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issue 113 repro</w:t>
      </w:r>
    </w:p>
    <w:sectPr/>
  </w:body>
</w:document>
</file>