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830" w:rsidRDefault="005A3822" w:rsidP="005A3822">
      <w:pPr>
        <w:pStyle w:val="Heading1"/>
        <w:rPr>
          <w:sz w:val="72"/>
          <w:szCs w:val="72"/>
        </w:rPr>
      </w:pPr>
      <w:r>
        <w:tab/>
      </w:r>
      <w:r>
        <w:tab/>
      </w:r>
      <w:r>
        <w:tab/>
      </w:r>
      <w:r>
        <w:tab/>
      </w:r>
      <w:r>
        <w:tab/>
      </w:r>
      <w:r w:rsidRPr="005A3822">
        <w:rPr>
          <w:sz w:val="72"/>
          <w:szCs w:val="72"/>
        </w:rPr>
        <w:t>Forms</w:t>
      </w:r>
    </w:p>
    <w:p w:rsidR="005A3822" w:rsidRPr="005A3822" w:rsidRDefault="005A3822" w:rsidP="005A3822">
      <w:pPr>
        <w:pStyle w:val="ListParagraph"/>
        <w:numPr>
          <w:ilvl w:val="0"/>
          <w:numId w:val="1"/>
        </w:numPr>
        <w:rPr>
          <w:rFonts w:ascii="Myanmar Text" w:hAnsi="Myanmar Text" w:cs="Myanmar Text"/>
          <w:sz w:val="32"/>
          <w:szCs w:val="32"/>
        </w:rPr>
      </w:pPr>
      <w:r>
        <w:rPr>
          <w:rFonts w:ascii="Corbel" w:hAnsi="Corbel"/>
          <w:color w:val="000000" w:themeColor="text1"/>
          <w:sz w:val="32"/>
          <w:szCs w:val="32"/>
          <w:shd w:val="clear" w:color="auto" w:fill="FFFFFF"/>
        </w:rPr>
        <w:t>A</w:t>
      </w:r>
      <w:r w:rsidRPr="005A3822">
        <w:rPr>
          <w:rFonts w:ascii="Corbel" w:hAnsi="Corbel"/>
          <w:color w:val="000000" w:themeColor="text1"/>
          <w:sz w:val="32"/>
          <w:szCs w:val="32"/>
          <w:shd w:val="clear" w:color="auto" w:fill="FFFFFF"/>
        </w:rPr>
        <w:t> </w:t>
      </w:r>
      <w:hyperlink r:id="rId5" w:anchor="django.forms.Form" w:tooltip="django.forms.Form" w:history="1">
        <w:r w:rsidRPr="005A3822">
          <w:rPr>
            <w:rStyle w:val="pre"/>
            <w:rFonts w:ascii="Consolas" w:hAnsi="Consolas"/>
            <w:b/>
            <w:bCs/>
            <w:color w:val="000000" w:themeColor="text1"/>
            <w:sz w:val="32"/>
            <w:szCs w:val="32"/>
            <w:bdr w:val="none" w:sz="0" w:space="0" w:color="auto" w:frame="1"/>
            <w:shd w:val="clear" w:color="auto" w:fill="FFFFFF"/>
          </w:rPr>
          <w:t>Form</w:t>
        </w:r>
      </w:hyperlink>
      <w:r w:rsidRPr="005A3822">
        <w:rPr>
          <w:rFonts w:ascii="Corbel" w:hAnsi="Corbel"/>
          <w:color w:val="000000" w:themeColor="text1"/>
          <w:sz w:val="32"/>
          <w:szCs w:val="32"/>
          <w:shd w:val="clear" w:color="auto" w:fill="FFFFFF"/>
        </w:rPr>
        <w:t> class describes a form and determines how it works and appears.</w:t>
      </w:r>
      <w:r w:rsidRPr="005A3822">
        <w:rPr>
          <w:rFonts w:ascii="Corbel" w:hAnsi="Corbel"/>
          <w:color w:val="0C3C26"/>
          <w:sz w:val="21"/>
          <w:szCs w:val="21"/>
          <w:shd w:val="clear" w:color="auto" w:fill="FFFFFF"/>
        </w:rPr>
        <w:t xml:space="preserve"> </w:t>
      </w:r>
      <w:r>
        <w:rPr>
          <w:rFonts w:ascii="Corbel" w:hAnsi="Corbel"/>
          <w:color w:val="000000" w:themeColor="text1"/>
          <w:sz w:val="32"/>
          <w:szCs w:val="32"/>
          <w:shd w:val="clear" w:color="auto" w:fill="FFFFFF"/>
        </w:rPr>
        <w:t>A</w:t>
      </w:r>
      <w:r w:rsidRPr="005A3822">
        <w:rPr>
          <w:rFonts w:ascii="Corbel" w:hAnsi="Corbel"/>
          <w:color w:val="000000" w:themeColor="text1"/>
          <w:sz w:val="32"/>
          <w:szCs w:val="32"/>
          <w:shd w:val="clear" w:color="auto" w:fill="FFFFFF"/>
        </w:rPr>
        <w:t xml:space="preserve"> form class’s fields map to HTML form </w:t>
      </w:r>
      <w:r w:rsidRPr="005A3822">
        <w:rPr>
          <w:rStyle w:val="pre"/>
          <w:rFonts w:ascii="Consolas" w:hAnsi="Consolas" w:cs="Courier New"/>
          <w:b/>
          <w:bCs/>
          <w:color w:val="000000" w:themeColor="text1"/>
          <w:sz w:val="32"/>
          <w:szCs w:val="32"/>
          <w:shd w:val="clear" w:color="auto" w:fill="FFFFFF"/>
        </w:rPr>
        <w:t>&lt;input&gt;</w:t>
      </w:r>
      <w:r w:rsidRPr="005A3822">
        <w:rPr>
          <w:rFonts w:ascii="Corbel" w:hAnsi="Corbel"/>
          <w:color w:val="000000" w:themeColor="text1"/>
          <w:sz w:val="32"/>
          <w:szCs w:val="32"/>
          <w:shd w:val="clear" w:color="auto" w:fill="FFFFFF"/>
        </w:rPr>
        <w:t> elements.</w:t>
      </w:r>
    </w:p>
    <w:p w:rsidR="005A3822" w:rsidRDefault="005A3822" w:rsidP="005A3822">
      <w:pPr>
        <w:pStyle w:val="ListParagraph"/>
        <w:rPr>
          <w:rFonts w:ascii="Corbel" w:hAnsi="Corbel"/>
          <w:color w:val="000000" w:themeColor="text1"/>
          <w:sz w:val="21"/>
          <w:szCs w:val="21"/>
          <w:shd w:val="clear" w:color="auto" w:fill="FFFFFF"/>
        </w:rPr>
      </w:pPr>
      <w:r w:rsidRPr="005A3822">
        <w:rPr>
          <w:rFonts w:ascii="Corbel" w:hAnsi="Corbel"/>
          <w:color w:val="0C3C26"/>
          <w:sz w:val="21"/>
          <w:szCs w:val="21"/>
          <w:shd w:val="clear" w:color="auto" w:fill="FFFFFF"/>
        </w:rPr>
        <w:t xml:space="preserve"> </w:t>
      </w:r>
      <w:r w:rsidRPr="005A3822">
        <w:rPr>
          <w:rFonts w:ascii="Corbel" w:hAnsi="Corbel"/>
          <w:color w:val="000000" w:themeColor="text1"/>
          <w:sz w:val="32"/>
          <w:szCs w:val="32"/>
          <w:shd w:val="clear" w:color="auto" w:fill="FFFFFF"/>
        </w:rPr>
        <w:t>A form’s fields are themselves classes</w:t>
      </w:r>
      <w:r>
        <w:rPr>
          <w:rFonts w:ascii="Corbel" w:hAnsi="Corbel"/>
          <w:color w:val="000000" w:themeColor="text1"/>
          <w:sz w:val="32"/>
          <w:szCs w:val="32"/>
          <w:shd w:val="clear" w:color="auto" w:fill="FFFFFF"/>
        </w:rPr>
        <w:t>,</w:t>
      </w:r>
      <w:r w:rsidRPr="005A3822">
        <w:rPr>
          <w:rFonts w:ascii="Corbel" w:hAnsi="Corbel"/>
          <w:color w:val="000000" w:themeColor="text1"/>
          <w:sz w:val="32"/>
          <w:szCs w:val="32"/>
          <w:shd w:val="clear" w:color="auto" w:fill="FFFFFF"/>
        </w:rPr>
        <w:t xml:space="preserve"> they manage form data and perform validation when a form is submitted.</w:t>
      </w:r>
      <w:r w:rsidRPr="005A3822">
        <w:rPr>
          <w:rFonts w:ascii="Corbel" w:hAnsi="Corbel"/>
          <w:color w:val="000000" w:themeColor="text1"/>
          <w:sz w:val="21"/>
          <w:szCs w:val="21"/>
          <w:shd w:val="clear" w:color="auto" w:fill="FFFFFF"/>
        </w:rPr>
        <w:t> </w:t>
      </w:r>
    </w:p>
    <w:p w:rsidR="005A3822" w:rsidRDefault="005A3822" w:rsidP="005A3822">
      <w:pPr>
        <w:pStyle w:val="ListParagraph"/>
        <w:rPr>
          <w:rFonts w:ascii="Corbel" w:hAnsi="Corbel"/>
          <w:color w:val="000000" w:themeColor="text1"/>
          <w:sz w:val="32"/>
          <w:szCs w:val="32"/>
          <w:shd w:val="clear" w:color="auto" w:fill="FFFFFF"/>
        </w:rPr>
      </w:pPr>
      <w:r w:rsidRPr="005A3822">
        <w:rPr>
          <w:rFonts w:ascii="Corbel" w:hAnsi="Corbel"/>
          <w:color w:val="000000" w:themeColor="text1"/>
          <w:sz w:val="32"/>
          <w:szCs w:val="32"/>
          <w:shd w:val="clear" w:color="auto" w:fill="FFFFFF"/>
        </w:rPr>
        <w:t>A form field is represented to a user in the browser as an HTML “widget” - a piece of user interface machinery. Each field type has an appropriate default </w:t>
      </w:r>
      <w:hyperlink r:id="rId6" w:history="1">
        <w:r w:rsidRPr="005A3822">
          <w:rPr>
            <w:rStyle w:val="doc"/>
            <w:rFonts w:ascii="Corbel" w:hAnsi="Corbel"/>
            <w:color w:val="000000" w:themeColor="text1"/>
            <w:sz w:val="32"/>
            <w:szCs w:val="32"/>
            <w:bdr w:val="none" w:sz="0" w:space="0" w:color="auto" w:frame="1"/>
            <w:shd w:val="clear" w:color="auto" w:fill="FFFFFF"/>
          </w:rPr>
          <w:t>Widget class</w:t>
        </w:r>
      </w:hyperlink>
      <w:r w:rsidRPr="005A3822">
        <w:rPr>
          <w:rFonts w:ascii="Corbel" w:hAnsi="Corbel"/>
          <w:color w:val="000000" w:themeColor="text1"/>
          <w:sz w:val="32"/>
          <w:szCs w:val="32"/>
          <w:shd w:val="clear" w:color="auto" w:fill="FFFFFF"/>
        </w:rPr>
        <w:t>, but these can be overridden as required.</w:t>
      </w:r>
    </w:p>
    <w:p w:rsidR="001A393A" w:rsidRDefault="001A393A" w:rsidP="005A3822">
      <w:pPr>
        <w:pStyle w:val="ListParagraph"/>
        <w:rPr>
          <w:rFonts w:ascii="Corbel" w:hAnsi="Corbel"/>
          <w:color w:val="000000" w:themeColor="text1"/>
          <w:sz w:val="32"/>
          <w:szCs w:val="32"/>
          <w:shd w:val="clear" w:color="auto" w:fill="FFFFFF"/>
        </w:rPr>
      </w:pPr>
      <w:r>
        <w:rPr>
          <w:rFonts w:ascii="Corbel" w:hAnsi="Corbel"/>
          <w:color w:val="000000" w:themeColor="text1"/>
          <w:sz w:val="32"/>
          <w:szCs w:val="32"/>
          <w:shd w:val="clear" w:color="auto" w:fill="FFFFFF"/>
        </w:rPr>
        <w:t xml:space="preserve">Forms in </w:t>
      </w:r>
      <w:proofErr w:type="spellStart"/>
      <w:r>
        <w:rPr>
          <w:rFonts w:ascii="Corbel" w:hAnsi="Corbel"/>
          <w:color w:val="000000" w:themeColor="text1"/>
          <w:sz w:val="32"/>
          <w:szCs w:val="32"/>
          <w:shd w:val="clear" w:color="auto" w:fill="FFFFFF"/>
        </w:rPr>
        <w:t>djnago</w:t>
      </w:r>
      <w:proofErr w:type="spellEnd"/>
      <w:r>
        <w:rPr>
          <w:rFonts w:ascii="Corbel" w:hAnsi="Corbel"/>
          <w:color w:val="000000" w:themeColor="text1"/>
          <w:sz w:val="32"/>
          <w:szCs w:val="32"/>
          <w:shd w:val="clear" w:color="auto" w:fill="FFFFFF"/>
        </w:rPr>
        <w:t xml:space="preserve"> is written in forms.py file: </w:t>
      </w:r>
    </w:p>
    <w:p w:rsidR="005A3822" w:rsidRDefault="001A393A" w:rsidP="005A3822">
      <w:pPr>
        <w:pStyle w:val="ListParagraph"/>
        <w:rPr>
          <w:rFonts w:ascii="Myanmar Text" w:hAnsi="Myanmar Text" w:cs="Myanmar Text"/>
          <w:color w:val="000000" w:themeColor="text1"/>
          <w:sz w:val="32"/>
          <w:szCs w:val="32"/>
        </w:rPr>
      </w:pPr>
      <w:r>
        <w:rPr>
          <w:rFonts w:ascii="Myanmar Text" w:hAnsi="Myanmar Text" w:cs="Myanmar Text"/>
          <w:noProof/>
          <w:color w:val="000000" w:themeColor="text1"/>
          <w:sz w:val="32"/>
          <w:szCs w:val="32"/>
        </w:rPr>
        <w:drawing>
          <wp:inline distT="0" distB="0" distL="0" distR="0">
            <wp:extent cx="5731510" cy="1116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116330"/>
                    </a:xfrm>
                    <a:prstGeom prst="rect">
                      <a:avLst/>
                    </a:prstGeom>
                  </pic:spPr>
                </pic:pic>
              </a:graphicData>
            </a:graphic>
          </wp:inline>
        </w:drawing>
      </w:r>
    </w:p>
    <w:p w:rsidR="001A393A" w:rsidRDefault="001A393A" w:rsidP="005A3822">
      <w:pPr>
        <w:pStyle w:val="ListParagraph"/>
        <w:rPr>
          <w:rFonts w:ascii="Myanmar Text" w:hAnsi="Myanmar Text" w:cs="Myanmar Text"/>
          <w:color w:val="000000" w:themeColor="text1"/>
          <w:sz w:val="32"/>
          <w:szCs w:val="32"/>
        </w:rPr>
      </w:pPr>
      <w:r>
        <w:rPr>
          <w:rFonts w:ascii="Myanmar Text" w:hAnsi="Myanmar Text" w:cs="Myanmar Text"/>
          <w:color w:val="000000" w:themeColor="text1"/>
          <w:sz w:val="32"/>
          <w:szCs w:val="32"/>
        </w:rPr>
        <w:t xml:space="preserve">In this form we have defined ‘Login’ class for login form. </w:t>
      </w:r>
    </w:p>
    <w:p w:rsidR="001A393A" w:rsidRDefault="001A393A" w:rsidP="005A3822">
      <w:pPr>
        <w:pStyle w:val="ListParagraph"/>
        <w:rPr>
          <w:rFonts w:ascii="Corbel" w:hAnsi="Corbel"/>
          <w:color w:val="000000" w:themeColor="text1"/>
          <w:sz w:val="32"/>
          <w:szCs w:val="32"/>
          <w:shd w:val="clear" w:color="auto" w:fill="FFFFFF"/>
        </w:rPr>
      </w:pPr>
      <w:r w:rsidRPr="001A393A">
        <w:rPr>
          <w:rFonts w:ascii="Corbel" w:hAnsi="Corbel"/>
          <w:color w:val="000000" w:themeColor="text1"/>
          <w:sz w:val="32"/>
          <w:szCs w:val="32"/>
          <w:shd w:val="clear" w:color="auto" w:fill="FFFFFF"/>
        </w:rPr>
        <w:t>The field’s maximum allowable length is defined by </w:t>
      </w:r>
      <w:proofErr w:type="spellStart"/>
      <w:r w:rsidRPr="001A393A">
        <w:rPr>
          <w:color w:val="000000" w:themeColor="text1"/>
          <w:sz w:val="32"/>
          <w:szCs w:val="32"/>
        </w:rPr>
        <w:fldChar w:fldCharType="begin"/>
      </w:r>
      <w:r w:rsidRPr="001A393A">
        <w:rPr>
          <w:color w:val="000000" w:themeColor="text1"/>
          <w:sz w:val="32"/>
          <w:szCs w:val="32"/>
        </w:rPr>
        <w:instrText xml:space="preserve"> HYPERLINK "https://docs.djangoproject.com/en/2.1/ref/forms/fields/" \l "django.forms.CharField.max_length" \o "django.forms.CharField.max_length" </w:instrText>
      </w:r>
      <w:r w:rsidRPr="001A393A">
        <w:rPr>
          <w:color w:val="000000" w:themeColor="text1"/>
          <w:sz w:val="32"/>
          <w:szCs w:val="32"/>
        </w:rPr>
        <w:fldChar w:fldCharType="separate"/>
      </w:r>
      <w:r w:rsidRPr="001A393A">
        <w:rPr>
          <w:rStyle w:val="pre"/>
          <w:rFonts w:ascii="Consolas" w:hAnsi="Consolas"/>
          <w:b/>
          <w:bCs/>
          <w:color w:val="000000" w:themeColor="text1"/>
          <w:sz w:val="32"/>
          <w:szCs w:val="32"/>
          <w:bdr w:val="none" w:sz="0" w:space="0" w:color="auto" w:frame="1"/>
          <w:shd w:val="clear" w:color="auto" w:fill="FFFFFF"/>
        </w:rPr>
        <w:t>max_length</w:t>
      </w:r>
      <w:proofErr w:type="spellEnd"/>
      <w:r w:rsidRPr="001A393A">
        <w:rPr>
          <w:color w:val="000000" w:themeColor="text1"/>
          <w:sz w:val="32"/>
          <w:szCs w:val="32"/>
        </w:rPr>
        <w:fldChar w:fldCharType="end"/>
      </w:r>
      <w:r w:rsidRPr="001A393A">
        <w:rPr>
          <w:rFonts w:ascii="Corbel" w:hAnsi="Corbel"/>
          <w:color w:val="000000" w:themeColor="text1"/>
          <w:sz w:val="32"/>
          <w:szCs w:val="32"/>
          <w:shd w:val="clear" w:color="auto" w:fill="FFFFFF"/>
        </w:rPr>
        <w:t>. This does two things. It puts a </w:t>
      </w:r>
      <w:proofErr w:type="spellStart"/>
      <w:r w:rsidRPr="001A393A">
        <w:rPr>
          <w:rStyle w:val="pre"/>
          <w:rFonts w:ascii="Consolas" w:hAnsi="Consolas"/>
          <w:b/>
          <w:bCs/>
          <w:color w:val="000000" w:themeColor="text1"/>
          <w:sz w:val="32"/>
          <w:szCs w:val="32"/>
          <w:shd w:val="clear" w:color="auto" w:fill="FFFFFF"/>
        </w:rPr>
        <w:t>maxlength</w:t>
      </w:r>
      <w:proofErr w:type="spellEnd"/>
      <w:r w:rsidRPr="001A393A">
        <w:rPr>
          <w:rStyle w:val="pre"/>
          <w:rFonts w:ascii="Consolas" w:hAnsi="Consolas"/>
          <w:b/>
          <w:bCs/>
          <w:color w:val="000000" w:themeColor="text1"/>
          <w:sz w:val="32"/>
          <w:szCs w:val="32"/>
          <w:shd w:val="clear" w:color="auto" w:fill="FFFFFF"/>
        </w:rPr>
        <w:t>="100"</w:t>
      </w:r>
      <w:r w:rsidRPr="001A393A">
        <w:rPr>
          <w:rFonts w:ascii="Corbel" w:hAnsi="Corbel"/>
          <w:color w:val="000000" w:themeColor="text1"/>
          <w:sz w:val="32"/>
          <w:szCs w:val="32"/>
          <w:shd w:val="clear" w:color="auto" w:fill="FFFFFF"/>
        </w:rPr>
        <w:t> on the HTML </w:t>
      </w:r>
      <w:r w:rsidRPr="001A393A">
        <w:rPr>
          <w:rStyle w:val="pre"/>
          <w:rFonts w:ascii="Consolas" w:hAnsi="Consolas"/>
          <w:b/>
          <w:bCs/>
          <w:color w:val="000000" w:themeColor="text1"/>
          <w:sz w:val="32"/>
          <w:szCs w:val="32"/>
          <w:shd w:val="clear" w:color="auto" w:fill="FFFFFF"/>
        </w:rPr>
        <w:t>&lt;input&gt;</w:t>
      </w:r>
      <w:r w:rsidRPr="001A393A">
        <w:rPr>
          <w:rFonts w:ascii="Corbel" w:hAnsi="Corbel"/>
          <w:color w:val="000000" w:themeColor="text1"/>
          <w:sz w:val="32"/>
          <w:szCs w:val="32"/>
          <w:shd w:val="clear" w:color="auto" w:fill="FFFFFF"/>
        </w:rPr>
        <w:t> (so the browser should prevent the user from entering more than that number of characters in the first place). It also means that when Django receives the form back from the browser, it will validate the length of the data.</w:t>
      </w:r>
    </w:p>
    <w:p w:rsidR="001A393A" w:rsidRDefault="001A393A" w:rsidP="001A393A">
      <w:pPr>
        <w:pStyle w:val="ListParagraph"/>
        <w:rPr>
          <w:rFonts w:ascii="Myanmar Text" w:hAnsi="Myanmar Text" w:cs="Myanmar Text"/>
          <w:color w:val="000000" w:themeColor="text1"/>
          <w:sz w:val="32"/>
          <w:szCs w:val="32"/>
          <w:shd w:val="clear" w:color="auto" w:fill="FFFFFF"/>
        </w:rPr>
      </w:pPr>
      <w:r>
        <w:rPr>
          <w:rFonts w:ascii="Myanmar Text" w:hAnsi="Myanmar Text" w:cs="Myanmar Text"/>
          <w:color w:val="000000" w:themeColor="text1"/>
          <w:sz w:val="32"/>
          <w:szCs w:val="32"/>
          <w:shd w:val="clear" w:color="auto" w:fill="FFFFFF"/>
        </w:rPr>
        <w:t xml:space="preserve">The field used is </w:t>
      </w:r>
      <w:proofErr w:type="spellStart"/>
      <w:r>
        <w:rPr>
          <w:rFonts w:ascii="Myanmar Text" w:hAnsi="Myanmar Text" w:cs="Myanmar Text"/>
          <w:color w:val="000000" w:themeColor="text1"/>
          <w:sz w:val="32"/>
          <w:szCs w:val="32"/>
          <w:shd w:val="clear" w:color="auto" w:fill="FFFFFF"/>
        </w:rPr>
        <w:t>CharField</w:t>
      </w:r>
      <w:proofErr w:type="spellEnd"/>
      <w:r>
        <w:rPr>
          <w:rFonts w:ascii="Myanmar Text" w:hAnsi="Myanmar Text" w:cs="Myanmar Text"/>
          <w:color w:val="000000" w:themeColor="text1"/>
          <w:sz w:val="32"/>
          <w:szCs w:val="32"/>
          <w:shd w:val="clear" w:color="auto" w:fill="FFFFFF"/>
        </w:rPr>
        <w:t xml:space="preserve"> which is same as in html form &lt;input type=”text”&gt;</w:t>
      </w:r>
    </w:p>
    <w:p w:rsidR="001A393A" w:rsidRPr="001A393A" w:rsidRDefault="001A393A" w:rsidP="001A393A">
      <w:pPr>
        <w:pStyle w:val="ListParagraph"/>
        <w:numPr>
          <w:ilvl w:val="0"/>
          <w:numId w:val="1"/>
        </w:numPr>
        <w:rPr>
          <w:rFonts w:ascii="Myanmar Text" w:hAnsi="Myanmar Text" w:cs="Myanmar Text"/>
          <w:color w:val="000000" w:themeColor="text1"/>
          <w:sz w:val="32"/>
          <w:szCs w:val="32"/>
          <w:shd w:val="clear" w:color="auto" w:fill="FFFFFF"/>
        </w:rPr>
      </w:pPr>
      <w:r w:rsidRPr="001A393A">
        <w:rPr>
          <w:rFonts w:ascii="Corbel" w:hAnsi="Corbel"/>
          <w:color w:val="000000" w:themeColor="text1"/>
          <w:sz w:val="32"/>
          <w:szCs w:val="32"/>
          <w:shd w:val="clear" w:color="auto" w:fill="FFFFFF"/>
        </w:rPr>
        <w:t xml:space="preserve">Form data sent back to a Django website is processed by a view </w:t>
      </w:r>
      <w:proofErr w:type="spellStart"/>
      <w:r w:rsidRPr="001A393A">
        <w:rPr>
          <w:rFonts w:ascii="Corbel" w:hAnsi="Corbel"/>
          <w:color w:val="000000" w:themeColor="text1"/>
          <w:sz w:val="32"/>
          <w:szCs w:val="32"/>
          <w:shd w:val="clear" w:color="auto" w:fill="FFFFFF"/>
        </w:rPr>
        <w:t>i.e</w:t>
      </w:r>
      <w:proofErr w:type="spellEnd"/>
      <w:r w:rsidRPr="001A393A">
        <w:rPr>
          <w:rFonts w:ascii="Corbel" w:hAnsi="Corbel"/>
          <w:color w:val="000000" w:themeColor="text1"/>
          <w:sz w:val="32"/>
          <w:szCs w:val="32"/>
          <w:shd w:val="clear" w:color="auto" w:fill="FFFFFF"/>
        </w:rPr>
        <w:t xml:space="preserve">  in views.py file</w:t>
      </w:r>
      <w:r>
        <w:rPr>
          <w:rFonts w:ascii="Corbel" w:hAnsi="Corbel"/>
          <w:color w:val="000000" w:themeColor="text1"/>
          <w:sz w:val="32"/>
          <w:szCs w:val="32"/>
          <w:shd w:val="clear" w:color="auto" w:fill="FFFFFF"/>
        </w:rPr>
        <w:t>.</w:t>
      </w:r>
    </w:p>
    <w:p w:rsidR="001A393A" w:rsidRPr="001A393A" w:rsidRDefault="001A393A" w:rsidP="001A393A">
      <w:pPr>
        <w:pStyle w:val="ListParagraph"/>
        <w:rPr>
          <w:rFonts w:ascii="Myanmar Text" w:hAnsi="Myanmar Text" w:cs="Myanmar Text"/>
          <w:color w:val="000000" w:themeColor="text1"/>
          <w:sz w:val="32"/>
          <w:szCs w:val="32"/>
          <w:shd w:val="clear" w:color="auto" w:fill="FFFFFF"/>
        </w:rPr>
      </w:pPr>
      <w:r>
        <w:rPr>
          <w:rFonts w:ascii="Myanmar Text" w:hAnsi="Myanmar Text" w:cs="Myanmar Text"/>
          <w:color w:val="000000" w:themeColor="text1"/>
          <w:sz w:val="32"/>
          <w:szCs w:val="32"/>
          <w:shd w:val="clear" w:color="auto" w:fill="FFFFFF"/>
        </w:rPr>
        <w:lastRenderedPageBreak/>
        <w:t>First import the class ‘Login’ in views.py to create an instance of that class.</w:t>
      </w:r>
    </w:p>
    <w:p w:rsidR="001A393A" w:rsidRDefault="001A393A" w:rsidP="001A393A">
      <w:pPr>
        <w:pStyle w:val="ListParagraph"/>
        <w:rPr>
          <w:rFonts w:ascii="Myanmar Text" w:hAnsi="Myanmar Text" w:cs="Myanmar Text"/>
          <w:color w:val="000000" w:themeColor="text1"/>
          <w:sz w:val="32"/>
          <w:szCs w:val="32"/>
          <w:shd w:val="clear" w:color="auto" w:fill="FFFFFF"/>
        </w:rPr>
      </w:pPr>
      <w:r>
        <w:rPr>
          <w:rFonts w:ascii="Myanmar Text" w:hAnsi="Myanmar Text" w:cs="Myanmar Text"/>
          <w:noProof/>
          <w:color w:val="000000" w:themeColor="text1"/>
          <w:sz w:val="32"/>
          <w:szCs w:val="32"/>
          <w:shd w:val="clear" w:color="auto" w:fill="FFFFFF"/>
        </w:rPr>
        <w:drawing>
          <wp:inline distT="0" distB="0" distL="0" distR="0">
            <wp:extent cx="5731510" cy="1931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31035"/>
                    </a:xfrm>
                    <a:prstGeom prst="rect">
                      <a:avLst/>
                    </a:prstGeom>
                  </pic:spPr>
                </pic:pic>
              </a:graphicData>
            </a:graphic>
          </wp:inline>
        </w:drawing>
      </w:r>
    </w:p>
    <w:p w:rsidR="0063250D" w:rsidRDefault="0063250D" w:rsidP="001A393A">
      <w:pPr>
        <w:pStyle w:val="ListParagraph"/>
        <w:rPr>
          <w:rFonts w:ascii="Myanmar Text" w:hAnsi="Myanmar Text" w:cs="Myanmar Text"/>
          <w:color w:val="000000" w:themeColor="text1"/>
          <w:sz w:val="32"/>
          <w:szCs w:val="32"/>
          <w:shd w:val="clear" w:color="auto" w:fill="FFFFFF"/>
        </w:rPr>
      </w:pPr>
      <w:r>
        <w:rPr>
          <w:rFonts w:ascii="Myanmar Text" w:hAnsi="Myanmar Text" w:cs="Myanmar Text"/>
          <w:color w:val="000000" w:themeColor="text1"/>
          <w:sz w:val="32"/>
          <w:szCs w:val="32"/>
          <w:shd w:val="clear" w:color="auto" w:fill="FFFFFF"/>
        </w:rPr>
        <w:t>Then render it to a template in the form of a dictionary as a key value pair. Inn above code ‘form’(on left side) is key and ‘form’(on right side) is its value which is an instance of Login class.</w:t>
      </w:r>
    </w:p>
    <w:p w:rsidR="0063250D" w:rsidRDefault="0063250D" w:rsidP="0063250D">
      <w:pPr>
        <w:pStyle w:val="ListParagraph"/>
        <w:numPr>
          <w:ilvl w:val="0"/>
          <w:numId w:val="1"/>
        </w:numPr>
        <w:rPr>
          <w:rFonts w:ascii="Myanmar Text" w:hAnsi="Myanmar Text" w:cs="Myanmar Text"/>
          <w:color w:val="000000" w:themeColor="text1"/>
          <w:sz w:val="32"/>
          <w:szCs w:val="32"/>
          <w:shd w:val="clear" w:color="auto" w:fill="FFFFFF"/>
        </w:rPr>
      </w:pPr>
      <w:r>
        <w:rPr>
          <w:rFonts w:ascii="Myanmar Text" w:hAnsi="Myanmar Text" w:cs="Myanmar Text"/>
          <w:noProof/>
          <w:color w:val="000000" w:themeColor="text1"/>
          <w:sz w:val="32"/>
          <w:szCs w:val="32"/>
          <w:shd w:val="clear" w:color="auto" w:fill="FFFFFF"/>
        </w:rPr>
        <w:drawing>
          <wp:inline distT="0" distB="0" distL="0" distR="0">
            <wp:extent cx="5731510" cy="1849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849120"/>
                    </a:xfrm>
                    <a:prstGeom prst="rect">
                      <a:avLst/>
                    </a:prstGeom>
                  </pic:spPr>
                </pic:pic>
              </a:graphicData>
            </a:graphic>
          </wp:inline>
        </w:drawing>
      </w:r>
      <w:r>
        <w:rPr>
          <w:rFonts w:ascii="Myanmar Text" w:hAnsi="Myanmar Text" w:cs="Myanmar Text"/>
          <w:color w:val="000000" w:themeColor="text1"/>
          <w:sz w:val="32"/>
          <w:szCs w:val="32"/>
          <w:shd w:val="clear" w:color="auto" w:fill="FFFFFF"/>
        </w:rPr>
        <w:t xml:space="preserve">  </w:t>
      </w:r>
    </w:p>
    <w:p w:rsidR="0063250D" w:rsidRPr="0063250D" w:rsidRDefault="0063250D" w:rsidP="0063250D">
      <w:pPr>
        <w:pStyle w:val="ListParagraph"/>
        <w:rPr>
          <w:rFonts w:ascii="Myanmar Text" w:hAnsi="Myanmar Text" w:cs="Myanmar Text"/>
          <w:color w:val="000000" w:themeColor="text1"/>
          <w:sz w:val="32"/>
          <w:szCs w:val="32"/>
          <w:shd w:val="clear" w:color="auto" w:fill="FFFFFF"/>
        </w:rPr>
      </w:pPr>
      <w:r w:rsidRPr="0063250D">
        <w:rPr>
          <w:rFonts w:ascii="Corbel" w:hAnsi="Corbel"/>
          <w:color w:val="000000" w:themeColor="text1"/>
          <w:sz w:val="32"/>
          <w:szCs w:val="32"/>
          <w:shd w:val="clear" w:color="auto" w:fill="FFFFFF"/>
        </w:rPr>
        <w:t xml:space="preserve">All the form’s fields and their attributes will be unpacked into HTML </w:t>
      </w:r>
      <w:proofErr w:type="spellStart"/>
      <w:r w:rsidRPr="0063250D">
        <w:rPr>
          <w:rFonts w:ascii="Corbel" w:hAnsi="Corbel"/>
          <w:color w:val="000000" w:themeColor="text1"/>
          <w:sz w:val="32"/>
          <w:szCs w:val="32"/>
          <w:shd w:val="clear" w:color="auto" w:fill="FFFFFF"/>
        </w:rPr>
        <w:t>markup</w:t>
      </w:r>
      <w:proofErr w:type="spellEnd"/>
      <w:r w:rsidRPr="0063250D">
        <w:rPr>
          <w:rFonts w:ascii="Corbel" w:hAnsi="Corbel"/>
          <w:color w:val="000000" w:themeColor="text1"/>
          <w:sz w:val="32"/>
          <w:szCs w:val="32"/>
          <w:shd w:val="clear" w:color="auto" w:fill="FFFFFF"/>
        </w:rPr>
        <w:t xml:space="preserve"> from that </w:t>
      </w:r>
      <w:r w:rsidRPr="0063250D">
        <w:rPr>
          <w:rStyle w:val="pre"/>
          <w:rFonts w:ascii="Consolas" w:hAnsi="Consolas" w:cs="Courier New"/>
          <w:b/>
          <w:bCs/>
          <w:color w:val="000000" w:themeColor="text1"/>
          <w:sz w:val="32"/>
          <w:szCs w:val="32"/>
          <w:shd w:val="clear" w:color="auto" w:fill="FFFFFF"/>
        </w:rPr>
        <w:t>{{</w:t>
      </w:r>
      <w:r w:rsidRPr="0063250D">
        <w:rPr>
          <w:rStyle w:val="HTMLCode"/>
          <w:rFonts w:ascii="Consolas" w:eastAsiaTheme="minorHAnsi" w:hAnsi="Consolas"/>
          <w:b/>
          <w:bCs/>
          <w:color w:val="000000" w:themeColor="text1"/>
          <w:sz w:val="32"/>
          <w:szCs w:val="32"/>
          <w:shd w:val="clear" w:color="auto" w:fill="FFFFFF"/>
        </w:rPr>
        <w:t> </w:t>
      </w:r>
      <w:r w:rsidRPr="0063250D">
        <w:rPr>
          <w:rStyle w:val="pre"/>
          <w:rFonts w:ascii="Consolas" w:hAnsi="Consolas" w:cs="Courier New"/>
          <w:b/>
          <w:bCs/>
          <w:color w:val="000000" w:themeColor="text1"/>
          <w:sz w:val="32"/>
          <w:szCs w:val="32"/>
          <w:shd w:val="clear" w:color="auto" w:fill="FFFFFF"/>
        </w:rPr>
        <w:t>form</w:t>
      </w:r>
      <w:r w:rsidRPr="0063250D">
        <w:rPr>
          <w:rStyle w:val="HTMLCode"/>
          <w:rFonts w:ascii="Consolas" w:eastAsiaTheme="minorHAnsi" w:hAnsi="Consolas"/>
          <w:b/>
          <w:bCs/>
          <w:color w:val="000000" w:themeColor="text1"/>
          <w:sz w:val="32"/>
          <w:szCs w:val="32"/>
          <w:shd w:val="clear" w:color="auto" w:fill="FFFFFF"/>
        </w:rPr>
        <w:t> </w:t>
      </w:r>
      <w:r w:rsidRPr="0063250D">
        <w:rPr>
          <w:rStyle w:val="pre"/>
          <w:rFonts w:ascii="Consolas" w:hAnsi="Consolas" w:cs="Courier New"/>
          <w:b/>
          <w:bCs/>
          <w:color w:val="000000" w:themeColor="text1"/>
          <w:sz w:val="32"/>
          <w:szCs w:val="32"/>
          <w:shd w:val="clear" w:color="auto" w:fill="FFFFFF"/>
        </w:rPr>
        <w:t>}}</w:t>
      </w:r>
      <w:r w:rsidRPr="0063250D">
        <w:rPr>
          <w:rFonts w:ascii="Corbel" w:hAnsi="Corbel"/>
          <w:color w:val="000000" w:themeColor="text1"/>
          <w:sz w:val="32"/>
          <w:szCs w:val="32"/>
          <w:shd w:val="clear" w:color="auto" w:fill="FFFFFF"/>
        </w:rPr>
        <w:t> by Django’s template language.</w:t>
      </w:r>
    </w:p>
    <w:p w:rsidR="001A393A" w:rsidRDefault="00704817" w:rsidP="001A393A">
      <w:pPr>
        <w:pStyle w:val="ListParagraph"/>
        <w:rPr>
          <w:rFonts w:ascii="Myanmar Text" w:hAnsi="Myanmar Text" w:cs="Myanmar Text"/>
          <w:color w:val="000000" w:themeColor="text1"/>
          <w:sz w:val="32"/>
          <w:szCs w:val="32"/>
          <w:shd w:val="clear" w:color="auto" w:fill="FFFFFF"/>
        </w:rPr>
      </w:pPr>
      <w:proofErr w:type="spellStart"/>
      <w:r>
        <w:rPr>
          <w:rFonts w:ascii="Myanmar Text" w:hAnsi="Myanmar Text" w:cs="Myanmar Text"/>
          <w:color w:val="000000" w:themeColor="text1"/>
          <w:sz w:val="32"/>
          <w:szCs w:val="32"/>
          <w:shd w:val="clear" w:color="auto" w:fill="FFFFFF"/>
        </w:rPr>
        <w:t>Csrf_token</w:t>
      </w:r>
      <w:proofErr w:type="spellEnd"/>
      <w:r>
        <w:rPr>
          <w:rFonts w:ascii="Myanmar Text" w:hAnsi="Myanmar Text" w:cs="Myanmar Text"/>
          <w:color w:val="000000" w:themeColor="text1"/>
          <w:sz w:val="32"/>
          <w:szCs w:val="32"/>
          <w:shd w:val="clear" w:color="auto" w:fill="FFFFFF"/>
        </w:rPr>
        <w:t xml:space="preserve"> stands for cross site verification token.</w:t>
      </w:r>
    </w:p>
    <w:p w:rsidR="00704817" w:rsidRDefault="00704817" w:rsidP="00704817">
      <w:pPr>
        <w:pStyle w:val="ListParagraph"/>
        <w:numPr>
          <w:ilvl w:val="0"/>
          <w:numId w:val="1"/>
        </w:numPr>
        <w:rPr>
          <w:rFonts w:ascii="Myanmar Text" w:hAnsi="Myanmar Text" w:cs="Myanmar Text"/>
          <w:color w:val="000000" w:themeColor="text1"/>
          <w:sz w:val="32"/>
          <w:szCs w:val="32"/>
          <w:shd w:val="clear" w:color="auto" w:fill="FFFFFF"/>
        </w:rPr>
      </w:pPr>
      <w:r>
        <w:rPr>
          <w:rFonts w:ascii="Myanmar Text" w:hAnsi="Myanmar Text" w:cs="Myanmar Text"/>
          <w:color w:val="000000" w:themeColor="text1"/>
          <w:sz w:val="32"/>
          <w:szCs w:val="32"/>
          <w:shd w:val="clear" w:color="auto" w:fill="FFFFFF"/>
        </w:rPr>
        <w:t xml:space="preserve">When the form is submitted the action goes to ‘login/’.The </w:t>
      </w:r>
      <w:proofErr w:type="spellStart"/>
      <w:r>
        <w:rPr>
          <w:rFonts w:ascii="Myanmar Text" w:hAnsi="Myanmar Text" w:cs="Myanmar Text"/>
          <w:color w:val="000000" w:themeColor="text1"/>
          <w:sz w:val="32"/>
          <w:szCs w:val="32"/>
          <w:shd w:val="clear" w:color="auto" w:fill="FFFFFF"/>
        </w:rPr>
        <w:t>url</w:t>
      </w:r>
      <w:proofErr w:type="spellEnd"/>
      <w:r>
        <w:rPr>
          <w:rFonts w:ascii="Myanmar Text" w:hAnsi="Myanmar Text" w:cs="Myanmar Text"/>
          <w:color w:val="000000" w:themeColor="text1"/>
          <w:sz w:val="32"/>
          <w:szCs w:val="32"/>
          <w:shd w:val="clear" w:color="auto" w:fill="FFFFFF"/>
        </w:rPr>
        <w:t xml:space="preserve"> is defined in app1.urls.</w:t>
      </w:r>
    </w:p>
    <w:p w:rsidR="00704817" w:rsidRDefault="00704817" w:rsidP="00704817">
      <w:pPr>
        <w:pStyle w:val="ListParagraph"/>
        <w:rPr>
          <w:rFonts w:ascii="Myanmar Text" w:hAnsi="Myanmar Text" w:cs="Myanmar Text"/>
          <w:color w:val="000000" w:themeColor="text1"/>
          <w:sz w:val="32"/>
          <w:szCs w:val="32"/>
          <w:shd w:val="clear" w:color="auto" w:fill="FFFFFF"/>
        </w:rPr>
      </w:pPr>
      <w:r>
        <w:rPr>
          <w:rFonts w:ascii="Myanmar Text" w:hAnsi="Myanmar Text" w:cs="Myanmar Text"/>
          <w:noProof/>
          <w:color w:val="000000" w:themeColor="text1"/>
          <w:sz w:val="32"/>
          <w:szCs w:val="32"/>
          <w:shd w:val="clear" w:color="auto" w:fill="FFFFFF"/>
        </w:rPr>
        <w:lastRenderedPageBreak/>
        <w:drawing>
          <wp:inline distT="0" distB="0" distL="0" distR="0">
            <wp:extent cx="5731510" cy="14573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57325"/>
                    </a:xfrm>
                    <a:prstGeom prst="rect">
                      <a:avLst/>
                    </a:prstGeom>
                  </pic:spPr>
                </pic:pic>
              </a:graphicData>
            </a:graphic>
          </wp:inline>
        </w:drawing>
      </w:r>
    </w:p>
    <w:p w:rsidR="00704817" w:rsidRDefault="00704817" w:rsidP="00704817">
      <w:pPr>
        <w:pStyle w:val="ListParagraph"/>
        <w:numPr>
          <w:ilvl w:val="0"/>
          <w:numId w:val="1"/>
        </w:numPr>
        <w:rPr>
          <w:rFonts w:ascii="Myanmar Text" w:hAnsi="Myanmar Text" w:cs="Myanmar Text"/>
          <w:color w:val="000000" w:themeColor="text1"/>
          <w:sz w:val="32"/>
          <w:szCs w:val="32"/>
          <w:shd w:val="clear" w:color="auto" w:fill="FFFFFF"/>
        </w:rPr>
      </w:pPr>
      <w:r>
        <w:rPr>
          <w:rFonts w:ascii="Myanmar Text" w:hAnsi="Myanmar Text" w:cs="Myanmar Text"/>
          <w:color w:val="000000" w:themeColor="text1"/>
          <w:sz w:val="32"/>
          <w:szCs w:val="32"/>
          <w:shd w:val="clear" w:color="auto" w:fill="FFFFFF"/>
        </w:rPr>
        <w:t>In app1.views the ‘login’ function is defined as follows:</w:t>
      </w:r>
    </w:p>
    <w:p w:rsidR="00704817" w:rsidRDefault="00704817" w:rsidP="00704817">
      <w:pPr>
        <w:pStyle w:val="ListParagraph"/>
        <w:rPr>
          <w:rFonts w:ascii="Myanmar Text" w:hAnsi="Myanmar Text" w:cs="Myanmar Text"/>
          <w:color w:val="000000" w:themeColor="text1"/>
          <w:sz w:val="32"/>
          <w:szCs w:val="32"/>
          <w:shd w:val="clear" w:color="auto" w:fill="FFFFFF"/>
        </w:rPr>
      </w:pPr>
      <w:r>
        <w:rPr>
          <w:rFonts w:ascii="Myanmar Text" w:hAnsi="Myanmar Text" w:cs="Myanmar Text"/>
          <w:noProof/>
          <w:color w:val="000000" w:themeColor="text1"/>
          <w:sz w:val="32"/>
          <w:szCs w:val="32"/>
          <w:shd w:val="clear" w:color="auto" w:fill="FFFFFF"/>
        </w:rPr>
        <w:drawing>
          <wp:inline distT="0" distB="0" distL="0" distR="0">
            <wp:extent cx="5731510" cy="14655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465580"/>
                    </a:xfrm>
                    <a:prstGeom prst="rect">
                      <a:avLst/>
                    </a:prstGeom>
                  </pic:spPr>
                </pic:pic>
              </a:graphicData>
            </a:graphic>
          </wp:inline>
        </w:drawing>
      </w:r>
    </w:p>
    <w:p w:rsidR="00704817" w:rsidRPr="00704817" w:rsidRDefault="00704817" w:rsidP="000A27B0">
      <w:pPr>
        <w:pStyle w:val="NormalWeb"/>
        <w:shd w:val="clear" w:color="auto" w:fill="FFFFFF"/>
        <w:spacing w:before="240" w:beforeAutospacing="0" w:after="240" w:afterAutospacing="0"/>
        <w:ind w:left="720"/>
        <w:rPr>
          <w:rFonts w:ascii="Corbel" w:hAnsi="Corbel"/>
          <w:color w:val="000000" w:themeColor="text1"/>
          <w:sz w:val="32"/>
          <w:szCs w:val="32"/>
        </w:rPr>
      </w:pPr>
      <w:r w:rsidRPr="00704817">
        <w:rPr>
          <w:rFonts w:ascii="Corbel" w:hAnsi="Corbel"/>
          <w:color w:val="000000" w:themeColor="text1"/>
          <w:sz w:val="32"/>
          <w:szCs w:val="32"/>
        </w:rPr>
        <w:t>If we arrive at this view with a </w:t>
      </w:r>
      <w:r w:rsidRPr="00704817">
        <w:rPr>
          <w:rStyle w:val="pre"/>
          <w:rFonts w:ascii="Consolas" w:hAnsi="Consolas" w:cs="Courier New"/>
          <w:b/>
          <w:bCs/>
          <w:color w:val="000000" w:themeColor="text1"/>
          <w:sz w:val="32"/>
          <w:szCs w:val="32"/>
        </w:rPr>
        <w:t>GET</w:t>
      </w:r>
      <w:r w:rsidRPr="00704817">
        <w:rPr>
          <w:rFonts w:ascii="Corbel" w:hAnsi="Corbel"/>
          <w:color w:val="000000" w:themeColor="text1"/>
          <w:sz w:val="32"/>
          <w:szCs w:val="32"/>
        </w:rPr>
        <w:t> request, it will create an empty form instance and place it in the template context to be rendered. This is what we can expect to happen the first time we visit the URL.</w:t>
      </w:r>
    </w:p>
    <w:p w:rsidR="00704817" w:rsidRPr="00704817" w:rsidRDefault="00704817" w:rsidP="000A27B0">
      <w:pPr>
        <w:pStyle w:val="NormalWeb"/>
        <w:shd w:val="clear" w:color="auto" w:fill="FFFFFF"/>
        <w:spacing w:before="240" w:beforeAutospacing="0" w:after="240" w:afterAutospacing="0"/>
        <w:ind w:left="720"/>
        <w:rPr>
          <w:rFonts w:ascii="Corbel" w:hAnsi="Corbel"/>
          <w:color w:val="000000" w:themeColor="text1"/>
          <w:sz w:val="32"/>
          <w:szCs w:val="32"/>
        </w:rPr>
      </w:pPr>
      <w:r w:rsidRPr="00704817">
        <w:rPr>
          <w:rFonts w:ascii="Corbel" w:hAnsi="Corbel"/>
          <w:color w:val="000000" w:themeColor="text1"/>
          <w:sz w:val="32"/>
          <w:szCs w:val="32"/>
        </w:rPr>
        <w:t>If the form is submitted using a </w:t>
      </w:r>
      <w:r w:rsidRPr="00704817">
        <w:rPr>
          <w:rStyle w:val="pre"/>
          <w:rFonts w:ascii="Consolas" w:hAnsi="Consolas" w:cs="Courier New"/>
          <w:b/>
          <w:bCs/>
          <w:color w:val="000000" w:themeColor="text1"/>
          <w:sz w:val="32"/>
          <w:szCs w:val="32"/>
        </w:rPr>
        <w:t>POST</w:t>
      </w:r>
      <w:r w:rsidRPr="00704817">
        <w:rPr>
          <w:rFonts w:ascii="Corbel" w:hAnsi="Corbel"/>
          <w:color w:val="000000" w:themeColor="text1"/>
          <w:sz w:val="32"/>
          <w:szCs w:val="32"/>
        </w:rPr>
        <w:t> request, the view will once again create a form instance and populate it with data from the request: </w:t>
      </w:r>
      <w:r w:rsidRPr="00704817">
        <w:rPr>
          <w:rStyle w:val="pre"/>
          <w:rFonts w:ascii="Consolas" w:hAnsi="Consolas" w:cs="Courier New"/>
          <w:b/>
          <w:bCs/>
          <w:color w:val="000000" w:themeColor="text1"/>
          <w:sz w:val="32"/>
          <w:szCs w:val="32"/>
        </w:rPr>
        <w:t>form</w:t>
      </w:r>
      <w:r w:rsidRPr="00704817">
        <w:rPr>
          <w:rStyle w:val="HTMLCode"/>
          <w:rFonts w:ascii="Consolas" w:hAnsi="Consolas"/>
          <w:b/>
          <w:bCs/>
          <w:color w:val="000000" w:themeColor="text1"/>
          <w:sz w:val="32"/>
          <w:szCs w:val="32"/>
        </w:rPr>
        <w:t> </w:t>
      </w:r>
      <w:r w:rsidRPr="00704817">
        <w:rPr>
          <w:rStyle w:val="pre"/>
          <w:rFonts w:ascii="Consolas" w:hAnsi="Consolas" w:cs="Courier New"/>
          <w:b/>
          <w:bCs/>
          <w:color w:val="000000" w:themeColor="text1"/>
          <w:sz w:val="32"/>
          <w:szCs w:val="32"/>
        </w:rPr>
        <w:t>=</w:t>
      </w:r>
      <w:r w:rsidRPr="00704817">
        <w:rPr>
          <w:rStyle w:val="HTMLCode"/>
          <w:rFonts w:ascii="Consolas" w:hAnsi="Consolas"/>
          <w:b/>
          <w:bCs/>
          <w:color w:val="000000" w:themeColor="text1"/>
          <w:sz w:val="32"/>
          <w:szCs w:val="32"/>
        </w:rPr>
        <w:t> </w:t>
      </w:r>
      <w:proofErr w:type="spellStart"/>
      <w:r w:rsidRPr="00704817">
        <w:rPr>
          <w:rStyle w:val="pre"/>
          <w:rFonts w:ascii="Consolas" w:hAnsi="Consolas" w:cs="Courier New"/>
          <w:b/>
          <w:bCs/>
          <w:color w:val="000000" w:themeColor="text1"/>
          <w:sz w:val="32"/>
          <w:szCs w:val="32"/>
        </w:rPr>
        <w:t>NameForm</w:t>
      </w:r>
      <w:proofErr w:type="spellEnd"/>
      <w:r w:rsidRPr="00704817">
        <w:rPr>
          <w:rStyle w:val="pre"/>
          <w:rFonts w:ascii="Consolas" w:hAnsi="Consolas" w:cs="Courier New"/>
          <w:b/>
          <w:bCs/>
          <w:color w:val="000000" w:themeColor="text1"/>
          <w:sz w:val="32"/>
          <w:szCs w:val="32"/>
        </w:rPr>
        <w:t>(</w:t>
      </w:r>
      <w:proofErr w:type="spellStart"/>
      <w:r w:rsidRPr="00704817">
        <w:rPr>
          <w:rStyle w:val="pre"/>
          <w:rFonts w:ascii="Consolas" w:hAnsi="Consolas" w:cs="Courier New"/>
          <w:b/>
          <w:bCs/>
          <w:color w:val="000000" w:themeColor="text1"/>
          <w:sz w:val="32"/>
          <w:szCs w:val="32"/>
        </w:rPr>
        <w:t>request.POST</w:t>
      </w:r>
      <w:proofErr w:type="spellEnd"/>
      <w:r w:rsidRPr="00704817">
        <w:rPr>
          <w:rStyle w:val="pre"/>
          <w:rFonts w:ascii="Consolas" w:hAnsi="Consolas" w:cs="Courier New"/>
          <w:b/>
          <w:bCs/>
          <w:color w:val="000000" w:themeColor="text1"/>
          <w:sz w:val="32"/>
          <w:szCs w:val="32"/>
        </w:rPr>
        <w:t>)</w:t>
      </w:r>
      <w:r w:rsidRPr="00704817">
        <w:rPr>
          <w:rFonts w:ascii="Corbel" w:hAnsi="Corbel"/>
          <w:color w:val="000000" w:themeColor="text1"/>
          <w:sz w:val="32"/>
          <w:szCs w:val="32"/>
        </w:rPr>
        <w:t> This is called “binding data to the form” (it is now a </w:t>
      </w:r>
      <w:r w:rsidRPr="00704817">
        <w:rPr>
          <w:rStyle w:val="Emphasis"/>
          <w:rFonts w:ascii="Corbel" w:hAnsi="Corbel"/>
          <w:color w:val="000000" w:themeColor="text1"/>
          <w:sz w:val="32"/>
          <w:szCs w:val="32"/>
        </w:rPr>
        <w:t>bound</w:t>
      </w:r>
      <w:r w:rsidRPr="00704817">
        <w:rPr>
          <w:rFonts w:ascii="Corbel" w:hAnsi="Corbel"/>
          <w:color w:val="000000" w:themeColor="text1"/>
          <w:sz w:val="32"/>
          <w:szCs w:val="32"/>
        </w:rPr>
        <w:t> form).</w:t>
      </w:r>
    </w:p>
    <w:p w:rsidR="00704817" w:rsidRPr="00704817" w:rsidRDefault="00704817" w:rsidP="000A27B0">
      <w:pPr>
        <w:pStyle w:val="NormalWeb"/>
        <w:shd w:val="clear" w:color="auto" w:fill="FFFFFF"/>
        <w:spacing w:before="240" w:beforeAutospacing="0" w:after="240" w:afterAutospacing="0"/>
        <w:ind w:left="720"/>
        <w:rPr>
          <w:rFonts w:ascii="Corbel" w:hAnsi="Corbel"/>
          <w:color w:val="000000" w:themeColor="text1"/>
          <w:sz w:val="32"/>
          <w:szCs w:val="32"/>
        </w:rPr>
      </w:pPr>
      <w:r w:rsidRPr="00704817">
        <w:rPr>
          <w:rFonts w:ascii="Corbel" w:hAnsi="Corbel"/>
          <w:color w:val="000000" w:themeColor="text1"/>
          <w:sz w:val="32"/>
          <w:szCs w:val="32"/>
        </w:rPr>
        <w:t>We call the form’s </w:t>
      </w:r>
      <w:proofErr w:type="spellStart"/>
      <w:r w:rsidRPr="00704817">
        <w:rPr>
          <w:rStyle w:val="pre"/>
          <w:rFonts w:ascii="Consolas" w:hAnsi="Consolas" w:cs="Courier New"/>
          <w:b/>
          <w:bCs/>
          <w:color w:val="000000" w:themeColor="text1"/>
          <w:sz w:val="32"/>
          <w:szCs w:val="32"/>
        </w:rPr>
        <w:t>is_valid</w:t>
      </w:r>
      <w:proofErr w:type="spellEnd"/>
      <w:r w:rsidRPr="00704817">
        <w:rPr>
          <w:rStyle w:val="pre"/>
          <w:rFonts w:ascii="Consolas" w:hAnsi="Consolas" w:cs="Courier New"/>
          <w:b/>
          <w:bCs/>
          <w:color w:val="000000" w:themeColor="text1"/>
          <w:sz w:val="32"/>
          <w:szCs w:val="32"/>
        </w:rPr>
        <w:t>()</w:t>
      </w:r>
      <w:r w:rsidRPr="00704817">
        <w:rPr>
          <w:rFonts w:ascii="Corbel" w:hAnsi="Corbel"/>
          <w:color w:val="000000" w:themeColor="text1"/>
          <w:sz w:val="32"/>
          <w:szCs w:val="32"/>
        </w:rPr>
        <w:t> method; if it’s not </w:t>
      </w:r>
      <w:r w:rsidRPr="00704817">
        <w:rPr>
          <w:rStyle w:val="pre"/>
          <w:rFonts w:ascii="Consolas" w:hAnsi="Consolas" w:cs="Courier New"/>
          <w:b/>
          <w:bCs/>
          <w:color w:val="000000" w:themeColor="text1"/>
          <w:sz w:val="32"/>
          <w:szCs w:val="32"/>
        </w:rPr>
        <w:t>True</w:t>
      </w:r>
      <w:r w:rsidRPr="00704817">
        <w:rPr>
          <w:rFonts w:ascii="Corbel" w:hAnsi="Corbel"/>
          <w:color w:val="000000" w:themeColor="text1"/>
          <w:sz w:val="32"/>
          <w:szCs w:val="32"/>
        </w:rPr>
        <w:t>, we go back to the template with the form. This time the form is no longer empty (</w:t>
      </w:r>
      <w:r w:rsidRPr="00704817">
        <w:rPr>
          <w:rStyle w:val="Emphasis"/>
          <w:rFonts w:ascii="Corbel" w:hAnsi="Corbel"/>
          <w:color w:val="000000" w:themeColor="text1"/>
          <w:sz w:val="32"/>
          <w:szCs w:val="32"/>
        </w:rPr>
        <w:t>unbound</w:t>
      </w:r>
      <w:r w:rsidRPr="00704817">
        <w:rPr>
          <w:rFonts w:ascii="Corbel" w:hAnsi="Corbel"/>
          <w:color w:val="000000" w:themeColor="text1"/>
          <w:sz w:val="32"/>
          <w:szCs w:val="32"/>
        </w:rPr>
        <w:t>) so the HTML form will be populated with the data previously submitted, where it can be edited and corrected as required.</w:t>
      </w:r>
    </w:p>
    <w:p w:rsidR="00704817" w:rsidRDefault="00704817" w:rsidP="000A27B0">
      <w:pPr>
        <w:pStyle w:val="NormalWeb"/>
        <w:shd w:val="clear" w:color="auto" w:fill="FFFFFF"/>
        <w:spacing w:before="240" w:beforeAutospacing="0" w:after="240" w:afterAutospacing="0"/>
        <w:ind w:left="720"/>
        <w:rPr>
          <w:rFonts w:ascii="Corbel" w:hAnsi="Corbel"/>
          <w:color w:val="000000" w:themeColor="text1"/>
          <w:sz w:val="32"/>
          <w:szCs w:val="32"/>
        </w:rPr>
      </w:pPr>
      <w:r w:rsidRPr="00704817">
        <w:rPr>
          <w:rFonts w:ascii="Corbel" w:hAnsi="Corbel"/>
          <w:color w:val="000000" w:themeColor="text1"/>
          <w:sz w:val="32"/>
          <w:szCs w:val="32"/>
        </w:rPr>
        <w:t>If </w:t>
      </w:r>
      <w:proofErr w:type="spellStart"/>
      <w:r w:rsidRPr="00704817">
        <w:rPr>
          <w:rStyle w:val="pre"/>
          <w:rFonts w:ascii="Consolas" w:hAnsi="Consolas" w:cs="Courier New"/>
          <w:b/>
          <w:bCs/>
          <w:color w:val="000000" w:themeColor="text1"/>
          <w:sz w:val="32"/>
          <w:szCs w:val="32"/>
        </w:rPr>
        <w:t>is_valid</w:t>
      </w:r>
      <w:proofErr w:type="spellEnd"/>
      <w:r w:rsidRPr="00704817">
        <w:rPr>
          <w:rStyle w:val="pre"/>
          <w:rFonts w:ascii="Consolas" w:hAnsi="Consolas" w:cs="Courier New"/>
          <w:b/>
          <w:bCs/>
          <w:color w:val="000000" w:themeColor="text1"/>
          <w:sz w:val="32"/>
          <w:szCs w:val="32"/>
        </w:rPr>
        <w:t>()</w:t>
      </w:r>
      <w:r w:rsidRPr="00704817">
        <w:rPr>
          <w:rFonts w:ascii="Corbel" w:hAnsi="Corbel"/>
          <w:color w:val="000000" w:themeColor="text1"/>
          <w:sz w:val="32"/>
          <w:szCs w:val="32"/>
        </w:rPr>
        <w:t> is </w:t>
      </w:r>
      <w:r w:rsidRPr="00704817">
        <w:rPr>
          <w:rStyle w:val="pre"/>
          <w:rFonts w:ascii="Consolas" w:hAnsi="Consolas" w:cs="Courier New"/>
          <w:b/>
          <w:bCs/>
          <w:color w:val="000000" w:themeColor="text1"/>
          <w:sz w:val="32"/>
          <w:szCs w:val="32"/>
        </w:rPr>
        <w:t>True</w:t>
      </w:r>
      <w:r w:rsidRPr="00704817">
        <w:rPr>
          <w:rFonts w:ascii="Corbel" w:hAnsi="Corbel"/>
          <w:color w:val="000000" w:themeColor="text1"/>
          <w:sz w:val="32"/>
          <w:szCs w:val="32"/>
        </w:rPr>
        <w:t>, we’ll now be able to find all the validated form data in its </w:t>
      </w:r>
      <w:proofErr w:type="spellStart"/>
      <w:r w:rsidRPr="00704817">
        <w:rPr>
          <w:rStyle w:val="pre"/>
          <w:rFonts w:ascii="Consolas" w:hAnsi="Consolas" w:cs="Courier New"/>
          <w:b/>
          <w:bCs/>
          <w:color w:val="000000" w:themeColor="text1"/>
          <w:sz w:val="32"/>
          <w:szCs w:val="32"/>
        </w:rPr>
        <w:t>cleaned_data</w:t>
      </w:r>
      <w:proofErr w:type="spellEnd"/>
      <w:r w:rsidRPr="00704817">
        <w:rPr>
          <w:rFonts w:ascii="Corbel" w:hAnsi="Corbel"/>
          <w:color w:val="000000" w:themeColor="text1"/>
          <w:sz w:val="32"/>
          <w:szCs w:val="32"/>
        </w:rPr>
        <w:t> attribute. We can use this data to update the database or do other processing before sending an HTTP redirect to the browser telling it where to go next.</w:t>
      </w:r>
    </w:p>
    <w:p w:rsidR="000A27B0" w:rsidRPr="000A27B0" w:rsidRDefault="000A27B0" w:rsidP="000A27B0">
      <w:pPr>
        <w:pStyle w:val="NormalWeb"/>
        <w:numPr>
          <w:ilvl w:val="0"/>
          <w:numId w:val="1"/>
        </w:numPr>
        <w:shd w:val="clear" w:color="auto" w:fill="FFFFFF"/>
        <w:spacing w:before="240" w:beforeAutospacing="0" w:after="240" w:afterAutospacing="0"/>
        <w:rPr>
          <w:rFonts w:ascii="Corbel" w:hAnsi="Corbel"/>
          <w:color w:val="000000" w:themeColor="text1"/>
          <w:sz w:val="32"/>
          <w:szCs w:val="32"/>
        </w:rPr>
      </w:pPr>
      <w:r>
        <w:rPr>
          <w:rFonts w:ascii="Myanmar Text" w:hAnsi="Myanmar Text" w:cs="Myanmar Text"/>
          <w:color w:val="000000" w:themeColor="text1"/>
          <w:sz w:val="32"/>
          <w:szCs w:val="32"/>
        </w:rPr>
        <w:lastRenderedPageBreak/>
        <w:t>Similarly the signup form can be made and can be rendered.</w:t>
      </w:r>
    </w:p>
    <w:p w:rsidR="000A27B0" w:rsidRDefault="000A27B0" w:rsidP="000A27B0">
      <w:pPr>
        <w:pStyle w:val="NormalWeb"/>
        <w:shd w:val="clear" w:color="auto" w:fill="FFFFFF"/>
        <w:spacing w:before="240" w:beforeAutospacing="0" w:after="240" w:afterAutospacing="0"/>
        <w:ind w:left="720"/>
        <w:rPr>
          <w:rFonts w:ascii="Corbel" w:hAnsi="Corbel"/>
          <w:color w:val="000000" w:themeColor="text1"/>
          <w:sz w:val="32"/>
          <w:szCs w:val="32"/>
        </w:rPr>
      </w:pPr>
      <w:r>
        <w:rPr>
          <w:rFonts w:ascii="Corbel" w:hAnsi="Corbel"/>
          <w:noProof/>
          <w:color w:val="000000" w:themeColor="text1"/>
          <w:sz w:val="32"/>
          <w:szCs w:val="32"/>
        </w:rPr>
        <w:drawing>
          <wp:inline distT="0" distB="0" distL="0" distR="0">
            <wp:extent cx="5731510" cy="10369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036955"/>
                    </a:xfrm>
                    <a:prstGeom prst="rect">
                      <a:avLst/>
                    </a:prstGeom>
                  </pic:spPr>
                </pic:pic>
              </a:graphicData>
            </a:graphic>
          </wp:inline>
        </w:drawing>
      </w:r>
    </w:p>
    <w:p w:rsidR="000A27B0" w:rsidRDefault="000A27B0" w:rsidP="000A27B0">
      <w:pPr>
        <w:pStyle w:val="NormalWeb"/>
        <w:shd w:val="clear" w:color="auto" w:fill="FFFFFF"/>
        <w:spacing w:before="240" w:beforeAutospacing="0" w:after="240" w:afterAutospacing="0"/>
        <w:ind w:left="720"/>
        <w:rPr>
          <w:rFonts w:ascii="Corbel" w:hAnsi="Corbel"/>
          <w:color w:val="000000" w:themeColor="text1"/>
          <w:sz w:val="32"/>
          <w:szCs w:val="32"/>
        </w:rPr>
      </w:pPr>
      <w:r>
        <w:rPr>
          <w:rFonts w:ascii="Corbel" w:hAnsi="Corbel"/>
          <w:color w:val="000000" w:themeColor="text1"/>
          <w:sz w:val="32"/>
          <w:szCs w:val="32"/>
        </w:rPr>
        <w:t xml:space="preserve">When user will request for ‘signup/’ </w:t>
      </w:r>
      <w:proofErr w:type="spellStart"/>
      <w:r>
        <w:rPr>
          <w:rFonts w:ascii="Corbel" w:hAnsi="Corbel"/>
          <w:color w:val="000000" w:themeColor="text1"/>
          <w:sz w:val="32"/>
          <w:szCs w:val="32"/>
        </w:rPr>
        <w:t>url</w:t>
      </w:r>
      <w:proofErr w:type="spellEnd"/>
      <w:r>
        <w:rPr>
          <w:rFonts w:ascii="Corbel" w:hAnsi="Corbel"/>
          <w:color w:val="000000" w:themeColor="text1"/>
          <w:sz w:val="32"/>
          <w:szCs w:val="32"/>
        </w:rPr>
        <w:t xml:space="preserve"> the signup form will be rendered.</w:t>
      </w:r>
    </w:p>
    <w:p w:rsidR="000A27B0" w:rsidRDefault="000A27B0" w:rsidP="000A27B0">
      <w:pPr>
        <w:pStyle w:val="NormalWeb"/>
        <w:shd w:val="clear" w:color="auto" w:fill="FFFFFF"/>
        <w:spacing w:before="240" w:beforeAutospacing="0" w:after="240" w:afterAutospacing="0"/>
        <w:ind w:left="720"/>
        <w:rPr>
          <w:rFonts w:ascii="Corbel" w:hAnsi="Corbel"/>
          <w:color w:val="000000" w:themeColor="text1"/>
          <w:sz w:val="32"/>
          <w:szCs w:val="32"/>
        </w:rPr>
      </w:pPr>
      <w:r>
        <w:rPr>
          <w:rFonts w:ascii="Corbel" w:hAnsi="Corbel"/>
          <w:color w:val="000000" w:themeColor="text1"/>
          <w:sz w:val="32"/>
          <w:szCs w:val="32"/>
        </w:rPr>
        <w:t xml:space="preserve">In app1.urls the </w:t>
      </w:r>
      <w:proofErr w:type="spellStart"/>
      <w:r>
        <w:rPr>
          <w:rFonts w:ascii="Corbel" w:hAnsi="Corbel"/>
          <w:color w:val="000000" w:themeColor="text1"/>
          <w:sz w:val="32"/>
          <w:szCs w:val="32"/>
        </w:rPr>
        <w:t>url</w:t>
      </w:r>
      <w:proofErr w:type="spellEnd"/>
      <w:r>
        <w:rPr>
          <w:rFonts w:ascii="Corbel" w:hAnsi="Corbel"/>
          <w:color w:val="000000" w:themeColor="text1"/>
          <w:sz w:val="32"/>
          <w:szCs w:val="32"/>
        </w:rPr>
        <w:t xml:space="preserve"> for ‘signup/’  is defined.</w:t>
      </w:r>
    </w:p>
    <w:p w:rsidR="000A27B0" w:rsidRDefault="000A27B0" w:rsidP="000A27B0">
      <w:pPr>
        <w:pStyle w:val="NormalWeb"/>
        <w:numPr>
          <w:ilvl w:val="0"/>
          <w:numId w:val="1"/>
        </w:numPr>
        <w:shd w:val="clear" w:color="auto" w:fill="FFFFFF"/>
        <w:spacing w:before="240" w:beforeAutospacing="0" w:after="240" w:afterAutospacing="0"/>
        <w:rPr>
          <w:rFonts w:ascii="Corbel" w:hAnsi="Corbel"/>
          <w:color w:val="000000" w:themeColor="text1"/>
          <w:sz w:val="32"/>
          <w:szCs w:val="32"/>
        </w:rPr>
      </w:pPr>
      <w:r>
        <w:rPr>
          <w:rFonts w:ascii="Corbel" w:hAnsi="Corbel"/>
          <w:noProof/>
          <w:color w:val="000000" w:themeColor="text1"/>
          <w:sz w:val="32"/>
          <w:szCs w:val="32"/>
        </w:rPr>
        <w:drawing>
          <wp:inline distT="0" distB="0" distL="0" distR="0">
            <wp:extent cx="5731510" cy="12528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m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252855"/>
                    </a:xfrm>
                    <a:prstGeom prst="rect">
                      <a:avLst/>
                    </a:prstGeom>
                  </pic:spPr>
                </pic:pic>
              </a:graphicData>
            </a:graphic>
          </wp:inline>
        </w:drawing>
      </w:r>
    </w:p>
    <w:p w:rsidR="000A27B0" w:rsidRDefault="000A27B0" w:rsidP="000A27B0">
      <w:pPr>
        <w:pStyle w:val="NormalWeb"/>
        <w:shd w:val="clear" w:color="auto" w:fill="FFFFFF"/>
        <w:spacing w:before="240" w:beforeAutospacing="0" w:after="240" w:afterAutospacing="0"/>
        <w:ind w:left="720"/>
        <w:rPr>
          <w:rFonts w:ascii="Myanmar Text" w:hAnsi="Myanmar Text" w:cs="Myanmar Text"/>
          <w:color w:val="000000" w:themeColor="text1"/>
          <w:sz w:val="32"/>
          <w:szCs w:val="32"/>
        </w:rPr>
      </w:pPr>
      <w:r>
        <w:rPr>
          <w:rFonts w:ascii="Myanmar Text" w:hAnsi="Myanmar Text" w:cs="Myanmar Text"/>
          <w:color w:val="000000" w:themeColor="text1"/>
          <w:sz w:val="32"/>
          <w:szCs w:val="32"/>
        </w:rPr>
        <w:t>In app1.forms ‘signup’ class is defined.</w:t>
      </w:r>
    </w:p>
    <w:p w:rsidR="000A27B0" w:rsidRDefault="000A27B0" w:rsidP="000A27B0">
      <w:pPr>
        <w:pStyle w:val="NormalWeb"/>
        <w:shd w:val="clear" w:color="auto" w:fill="FFFFFF"/>
        <w:spacing w:before="240" w:beforeAutospacing="0" w:after="240" w:afterAutospacing="0"/>
        <w:ind w:left="720"/>
        <w:rPr>
          <w:rFonts w:ascii="Myanmar Text" w:hAnsi="Myanmar Text" w:cs="Myanmar Text"/>
          <w:color w:val="000000" w:themeColor="text1"/>
          <w:sz w:val="32"/>
          <w:szCs w:val="32"/>
        </w:rPr>
      </w:pPr>
      <w:r>
        <w:rPr>
          <w:rFonts w:ascii="Myanmar Text" w:hAnsi="Myanmar Text" w:cs="Myanmar Text"/>
          <w:noProof/>
          <w:color w:val="000000" w:themeColor="text1"/>
          <w:sz w:val="32"/>
          <w:szCs w:val="32"/>
        </w:rPr>
        <w:drawing>
          <wp:inline distT="0" distB="0" distL="0" distR="0">
            <wp:extent cx="5731510" cy="5429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m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42925"/>
                    </a:xfrm>
                    <a:prstGeom prst="rect">
                      <a:avLst/>
                    </a:prstGeom>
                  </pic:spPr>
                </pic:pic>
              </a:graphicData>
            </a:graphic>
          </wp:inline>
        </w:drawing>
      </w:r>
    </w:p>
    <w:p w:rsidR="000A27B0" w:rsidRDefault="000A27B0" w:rsidP="000A27B0">
      <w:pPr>
        <w:pStyle w:val="NormalWeb"/>
        <w:shd w:val="clear" w:color="auto" w:fill="FFFFFF"/>
        <w:spacing w:before="240" w:beforeAutospacing="0" w:after="240" w:afterAutospacing="0"/>
        <w:ind w:left="720"/>
        <w:rPr>
          <w:rFonts w:ascii="Myanmar Text" w:hAnsi="Myanmar Text" w:cs="Myanmar Text"/>
          <w:color w:val="000000" w:themeColor="text1"/>
          <w:sz w:val="32"/>
          <w:szCs w:val="32"/>
        </w:rPr>
      </w:pPr>
      <w:r>
        <w:rPr>
          <w:rFonts w:ascii="Myanmar Text" w:hAnsi="Myanmar Text" w:cs="Myanmar Text"/>
          <w:noProof/>
          <w:color w:val="000000" w:themeColor="text1"/>
          <w:sz w:val="32"/>
          <w:szCs w:val="32"/>
        </w:rPr>
        <w:drawing>
          <wp:inline distT="0" distB="0" distL="0" distR="0">
            <wp:extent cx="5731510" cy="29737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rm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73705"/>
                    </a:xfrm>
                    <a:prstGeom prst="rect">
                      <a:avLst/>
                    </a:prstGeom>
                  </pic:spPr>
                </pic:pic>
              </a:graphicData>
            </a:graphic>
          </wp:inline>
        </w:drawing>
      </w:r>
    </w:p>
    <w:p w:rsidR="000A27B0" w:rsidRDefault="000A27B0" w:rsidP="000A27B0">
      <w:pPr>
        <w:pStyle w:val="NormalWeb"/>
        <w:shd w:val="clear" w:color="auto" w:fill="FFFFFF"/>
        <w:spacing w:before="240" w:beforeAutospacing="0" w:after="240" w:afterAutospacing="0"/>
        <w:ind w:left="720"/>
        <w:rPr>
          <w:rFonts w:ascii="Myanmar Text" w:hAnsi="Myanmar Text" w:cs="Myanmar Text"/>
          <w:color w:val="000000" w:themeColor="text1"/>
          <w:sz w:val="32"/>
          <w:szCs w:val="32"/>
        </w:rPr>
      </w:pPr>
      <w:r>
        <w:rPr>
          <w:rFonts w:ascii="Myanmar Text" w:hAnsi="Myanmar Text" w:cs="Myanmar Text"/>
          <w:color w:val="000000" w:themeColor="text1"/>
          <w:sz w:val="32"/>
          <w:szCs w:val="32"/>
        </w:rPr>
        <w:lastRenderedPageBreak/>
        <w:t xml:space="preserve">In the above file {{ </w:t>
      </w:r>
      <w:proofErr w:type="spellStart"/>
      <w:r>
        <w:rPr>
          <w:rFonts w:ascii="Myanmar Text" w:hAnsi="Myanmar Text" w:cs="Myanmar Text"/>
          <w:color w:val="000000" w:themeColor="text1"/>
          <w:sz w:val="32"/>
          <w:szCs w:val="32"/>
        </w:rPr>
        <w:t>form.as_table</w:t>
      </w:r>
      <w:proofErr w:type="spellEnd"/>
      <w:r>
        <w:rPr>
          <w:rFonts w:ascii="Myanmar Text" w:hAnsi="Myanmar Text" w:cs="Myanmar Text"/>
          <w:color w:val="000000" w:themeColor="text1"/>
          <w:sz w:val="32"/>
          <w:szCs w:val="32"/>
        </w:rPr>
        <w:t xml:space="preserve"> }} will display the form like in html &lt;table&gt; tag is used.</w:t>
      </w:r>
    </w:p>
    <w:p w:rsidR="000A27B0" w:rsidRDefault="000A27B0" w:rsidP="000A27B0">
      <w:pPr>
        <w:pStyle w:val="NormalWeb"/>
        <w:shd w:val="clear" w:color="auto" w:fill="FFFFFF"/>
        <w:spacing w:before="240" w:beforeAutospacing="0" w:after="240" w:afterAutospacing="0"/>
        <w:ind w:left="720"/>
        <w:rPr>
          <w:rFonts w:ascii="Myanmar Text" w:hAnsi="Myanmar Text" w:cs="Myanmar Text"/>
          <w:color w:val="000000" w:themeColor="text1"/>
          <w:sz w:val="32"/>
          <w:szCs w:val="32"/>
        </w:rPr>
      </w:pPr>
      <w:r>
        <w:rPr>
          <w:rFonts w:ascii="Myanmar Text" w:hAnsi="Myanmar Text" w:cs="Myanmar Text"/>
          <w:color w:val="000000" w:themeColor="text1"/>
          <w:sz w:val="32"/>
          <w:szCs w:val="32"/>
        </w:rPr>
        <w:t xml:space="preserve">Similarly {{ </w:t>
      </w:r>
      <w:proofErr w:type="spellStart"/>
      <w:r>
        <w:rPr>
          <w:rFonts w:ascii="Myanmar Text" w:hAnsi="Myanmar Text" w:cs="Myanmar Text"/>
          <w:color w:val="000000" w:themeColor="text1"/>
          <w:sz w:val="32"/>
          <w:szCs w:val="32"/>
        </w:rPr>
        <w:t>form.as_p</w:t>
      </w:r>
      <w:proofErr w:type="spellEnd"/>
      <w:r>
        <w:rPr>
          <w:rFonts w:ascii="Myanmar Text" w:hAnsi="Myanmar Text" w:cs="Myanmar Text"/>
          <w:color w:val="000000" w:themeColor="text1"/>
          <w:sz w:val="32"/>
          <w:szCs w:val="32"/>
        </w:rPr>
        <w:t xml:space="preserve"> }} is used to display it in paragraph form. </w:t>
      </w:r>
    </w:p>
    <w:p w:rsidR="000A27B0" w:rsidRDefault="000A27B0" w:rsidP="000A27B0">
      <w:pPr>
        <w:pStyle w:val="NormalWeb"/>
        <w:shd w:val="clear" w:color="auto" w:fill="FFFFFF"/>
        <w:spacing w:before="240" w:beforeAutospacing="0" w:after="240" w:afterAutospacing="0"/>
        <w:ind w:left="720"/>
        <w:rPr>
          <w:rFonts w:ascii="Myanmar Text" w:hAnsi="Myanmar Text" w:cs="Myanmar Text"/>
          <w:color w:val="000000" w:themeColor="text1"/>
          <w:sz w:val="32"/>
          <w:szCs w:val="32"/>
        </w:rPr>
      </w:pPr>
      <w:r>
        <w:rPr>
          <w:rFonts w:ascii="Myanmar Text" w:hAnsi="Myanmar Text" w:cs="Myanmar Text"/>
          <w:color w:val="000000" w:themeColor="text1"/>
          <w:sz w:val="32"/>
          <w:szCs w:val="32"/>
        </w:rPr>
        <w:t xml:space="preserve">And </w:t>
      </w:r>
    </w:p>
    <w:p w:rsidR="000A27B0" w:rsidRPr="000A27B0" w:rsidRDefault="000A27B0" w:rsidP="000A27B0">
      <w:pPr>
        <w:pStyle w:val="NormalWeb"/>
        <w:shd w:val="clear" w:color="auto" w:fill="FFFFFF"/>
        <w:spacing w:before="240" w:beforeAutospacing="0" w:after="240" w:afterAutospacing="0"/>
        <w:ind w:left="720"/>
        <w:rPr>
          <w:rFonts w:ascii="Myanmar Text" w:hAnsi="Myanmar Text" w:cs="Myanmar Text"/>
          <w:color w:val="000000" w:themeColor="text1"/>
          <w:sz w:val="32"/>
          <w:szCs w:val="32"/>
        </w:rPr>
      </w:pPr>
      <w:r>
        <w:rPr>
          <w:rFonts w:ascii="Myanmar Text" w:hAnsi="Myanmar Text" w:cs="Myanmar Text"/>
          <w:color w:val="000000" w:themeColor="text1"/>
          <w:sz w:val="32"/>
          <w:szCs w:val="32"/>
        </w:rPr>
        <w:t xml:space="preserve">{{ </w:t>
      </w:r>
      <w:proofErr w:type="spellStart"/>
      <w:r>
        <w:rPr>
          <w:rFonts w:ascii="Myanmar Text" w:hAnsi="Myanmar Text" w:cs="Myanmar Text"/>
          <w:color w:val="000000" w:themeColor="text1"/>
          <w:sz w:val="32"/>
          <w:szCs w:val="32"/>
        </w:rPr>
        <w:t>form.as_ul</w:t>
      </w:r>
      <w:proofErr w:type="spellEnd"/>
      <w:r>
        <w:rPr>
          <w:rFonts w:ascii="Myanmar Text" w:hAnsi="Myanmar Text" w:cs="Myanmar Text"/>
          <w:color w:val="000000" w:themeColor="text1"/>
          <w:sz w:val="32"/>
          <w:szCs w:val="32"/>
        </w:rPr>
        <w:t xml:space="preserve"> }} display the form like in html &lt;ul&gt; tag is used(unordered list).</w:t>
      </w:r>
      <w:bookmarkStart w:id="0" w:name="_GoBack"/>
      <w:bookmarkEnd w:id="0"/>
    </w:p>
    <w:p w:rsidR="00704817" w:rsidRPr="001A393A" w:rsidRDefault="00704817" w:rsidP="00704817">
      <w:pPr>
        <w:pStyle w:val="ListParagraph"/>
        <w:rPr>
          <w:rFonts w:ascii="Myanmar Text" w:hAnsi="Myanmar Text" w:cs="Myanmar Text"/>
          <w:color w:val="000000" w:themeColor="text1"/>
          <w:sz w:val="32"/>
          <w:szCs w:val="32"/>
          <w:shd w:val="clear" w:color="auto" w:fill="FFFFFF"/>
        </w:rPr>
      </w:pPr>
    </w:p>
    <w:sectPr w:rsidR="00704817" w:rsidRPr="001A3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12B"/>
    <w:multiLevelType w:val="hybridMultilevel"/>
    <w:tmpl w:val="234EB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30"/>
    <w:rsid w:val="000A27B0"/>
    <w:rsid w:val="001A393A"/>
    <w:rsid w:val="005A3822"/>
    <w:rsid w:val="0063250D"/>
    <w:rsid w:val="00704817"/>
    <w:rsid w:val="00F61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6659"/>
  <w15:chartTrackingRefBased/>
  <w15:docId w15:val="{F6FB8348-D4AD-4C56-A65E-7BD5337C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8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A3822"/>
    <w:pPr>
      <w:ind w:left="720"/>
      <w:contextualSpacing/>
    </w:pPr>
  </w:style>
  <w:style w:type="character" w:customStyle="1" w:styleId="pre">
    <w:name w:val="pre"/>
    <w:basedOn w:val="DefaultParagraphFont"/>
    <w:rsid w:val="005A3822"/>
  </w:style>
  <w:style w:type="character" w:customStyle="1" w:styleId="doc">
    <w:name w:val="doc"/>
    <w:basedOn w:val="DefaultParagraphFont"/>
    <w:rsid w:val="005A3822"/>
  </w:style>
  <w:style w:type="character" w:styleId="HTMLCode">
    <w:name w:val="HTML Code"/>
    <w:basedOn w:val="DefaultParagraphFont"/>
    <w:uiPriority w:val="99"/>
    <w:semiHidden/>
    <w:unhideWhenUsed/>
    <w:rsid w:val="0063250D"/>
    <w:rPr>
      <w:rFonts w:ascii="Courier New" w:eastAsia="Times New Roman" w:hAnsi="Courier New" w:cs="Courier New"/>
      <w:sz w:val="20"/>
      <w:szCs w:val="20"/>
    </w:rPr>
  </w:style>
  <w:style w:type="paragraph" w:styleId="NormalWeb">
    <w:name w:val="Normal (Web)"/>
    <w:basedOn w:val="Normal"/>
    <w:uiPriority w:val="99"/>
    <w:semiHidden/>
    <w:unhideWhenUsed/>
    <w:rsid w:val="007048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048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69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djangoproject.com/en/2.1/ref/forms/widgets/" TargetMode="External"/><Relationship Id="rId11" Type="http://schemas.openxmlformats.org/officeDocument/2006/relationships/image" Target="media/image5.PNG"/><Relationship Id="rId5" Type="http://schemas.openxmlformats.org/officeDocument/2006/relationships/hyperlink" Target="https://docs.djangoproject.com/en/2.1/ref/forms/api/"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simrangrover5@outlook.com</dc:creator>
  <cp:keywords/>
  <dc:description/>
  <cp:lastModifiedBy>simrangrover5@outlook.com</cp:lastModifiedBy>
  <cp:revision>1</cp:revision>
  <dcterms:created xsi:type="dcterms:W3CDTF">2019-02-27T13:15:00Z</dcterms:created>
  <dcterms:modified xsi:type="dcterms:W3CDTF">2019-02-27T15:35:00Z</dcterms:modified>
</cp:coreProperties>
</file>