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AB16" w14:textId="77777777" w:rsidR="005E5F95" w:rsidRDefault="00000000">
      <w:pPr>
        <w:spacing w:after="200"/>
        <w:jc w:val="center"/>
      </w:pPr>
      <w:r>
        <w:rPr>
          <w:b/>
          <w:bCs/>
          <w:color w:val="1A365D"/>
          <w:sz w:val="32"/>
          <w:szCs w:val="32"/>
        </w:rPr>
        <w:t>REPORTE DE PRUEBAS AUTOMATIZADAS</w:t>
      </w:r>
    </w:p>
    <w:p w14:paraId="60235ADC" w14:textId="77777777" w:rsidR="005E5F95" w:rsidRDefault="00000000">
      <w:pPr>
        <w:spacing w:after="120"/>
        <w:jc w:val="center"/>
      </w:pPr>
      <w:r>
        <w:rPr>
          <w:b/>
          <w:bCs/>
          <w:color w:val="1A365D"/>
          <w:sz w:val="22"/>
          <w:szCs w:val="22"/>
        </w:rPr>
        <w:t>Plataforma de Gestión Inteligente y Preservación del Patrimonio Documental Parroquial</w:t>
      </w:r>
    </w:p>
    <w:p w14:paraId="47618B07" w14:textId="77777777" w:rsidR="005E5F95" w:rsidRDefault="00000000">
      <w:pPr>
        <w:spacing w:after="400"/>
        <w:jc w:val="center"/>
      </w:pPr>
      <w:r>
        <w:rPr>
          <w:color w:val="718096"/>
        </w:rPr>
        <w:t>PGIP — Parroquia San Agustín de Sumpango, Sacatepéquez</w:t>
      </w:r>
    </w:p>
    <w:p w14:paraId="041F74F9" w14:textId="77777777" w:rsidR="005E5F95" w:rsidRDefault="00000000">
      <w:pPr>
        <w:pStyle w:val="Ttulo2"/>
        <w:spacing w:before="200" w:after="200"/>
      </w:pPr>
      <w:r>
        <w:rPr>
          <w:b/>
          <w:bCs/>
          <w:color w:val="1A365D"/>
          <w:sz w:val="24"/>
          <w:szCs w:val="24"/>
        </w:rPr>
        <w:t>INFORMACIÓN GENERAL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6887"/>
      </w:tblGrid>
      <w:tr w:rsidR="005E5F95" w14:paraId="47C5F0B1" w14:textId="77777777">
        <w:tc>
          <w:tcPr>
            <w:tcW w:w="0" w:type="auto"/>
            <w:shd w:val="solid" w:color="1A365D" w:fill="auto"/>
            <w:tcMar>
              <w:top w:w="80" w:type="dxa"/>
              <w:left w:w="100" w:type="dxa"/>
              <w:bottom w:w="80" w:type="dxa"/>
              <w:right w:w="100" w:type="dxa"/>
            </w:tcMar>
          </w:tcPr>
          <w:p w14:paraId="45D71760" w14:textId="77777777" w:rsidR="005E5F95" w:rsidRDefault="00000000">
            <w:pPr>
              <w:jc w:val="center"/>
            </w:pPr>
            <w:r>
              <w:rPr>
                <w:b/>
                <w:bCs/>
                <w:color w:val="FFFFFF"/>
              </w:rPr>
              <w:t>Campo</w:t>
            </w:r>
          </w:p>
        </w:tc>
        <w:tc>
          <w:tcPr>
            <w:tcW w:w="0" w:type="auto"/>
            <w:shd w:val="solid" w:color="1A365D" w:fill="auto"/>
            <w:tcMar>
              <w:top w:w="80" w:type="dxa"/>
              <w:left w:w="100" w:type="dxa"/>
              <w:bottom w:w="80" w:type="dxa"/>
              <w:right w:w="100" w:type="dxa"/>
            </w:tcMar>
          </w:tcPr>
          <w:p w14:paraId="67A88A13" w14:textId="77777777" w:rsidR="005E5F95" w:rsidRDefault="00000000">
            <w:pPr>
              <w:jc w:val="center"/>
            </w:pPr>
            <w:r>
              <w:rPr>
                <w:b/>
                <w:bCs/>
                <w:color w:val="FFFFFF"/>
              </w:rPr>
              <w:t>Detalle</w:t>
            </w:r>
          </w:p>
        </w:tc>
      </w:tr>
      <w:tr w:rsidR="005E5F95" w14:paraId="5A09AEF1" w14:textId="77777777">
        <w:tc>
          <w:tcPr>
            <w:tcW w:w="0" w:type="auto"/>
            <w:tcMar>
              <w:top w:w="60" w:type="dxa"/>
              <w:left w:w="100" w:type="dxa"/>
              <w:bottom w:w="60" w:type="dxa"/>
              <w:right w:w="100" w:type="dxa"/>
            </w:tcMar>
          </w:tcPr>
          <w:p w14:paraId="0FAF7E76" w14:textId="77777777" w:rsidR="005E5F95" w:rsidRDefault="00000000">
            <w:r>
              <w:rPr>
                <w:b/>
                <w:bCs/>
                <w:color w:val="2D3748"/>
                <w:sz w:val="18"/>
                <w:szCs w:val="18"/>
              </w:rPr>
              <w:t>Hito evaluado</w:t>
            </w:r>
          </w:p>
        </w:tc>
        <w:tc>
          <w:tcPr>
            <w:tcW w:w="0" w:type="auto"/>
            <w:tcMar>
              <w:top w:w="60" w:type="dxa"/>
              <w:left w:w="100" w:type="dxa"/>
              <w:bottom w:w="60" w:type="dxa"/>
              <w:right w:w="100" w:type="dxa"/>
            </w:tcMar>
          </w:tcPr>
          <w:p w14:paraId="5A932545" w14:textId="77777777" w:rsidR="005E5F95" w:rsidRDefault="00000000">
            <w:r>
              <w:rPr>
                <w:color w:val="2D3748"/>
                <w:sz w:val="18"/>
                <w:szCs w:val="18"/>
              </w:rPr>
              <w:t>Hito 1 — Autenticación y Control de Acceso (RBAC)</w:t>
            </w:r>
          </w:p>
        </w:tc>
      </w:tr>
      <w:tr w:rsidR="005E5F95" w14:paraId="2EF1286A" w14:textId="77777777">
        <w:tc>
          <w:tcPr>
            <w:tcW w:w="0" w:type="auto"/>
            <w:tcMar>
              <w:top w:w="60" w:type="dxa"/>
              <w:left w:w="100" w:type="dxa"/>
              <w:bottom w:w="60" w:type="dxa"/>
              <w:right w:w="100" w:type="dxa"/>
            </w:tcMar>
          </w:tcPr>
          <w:p w14:paraId="40893C73" w14:textId="77777777" w:rsidR="005E5F95" w:rsidRDefault="00000000">
            <w:r>
              <w:rPr>
                <w:b/>
                <w:bCs/>
                <w:color w:val="2D3748"/>
                <w:sz w:val="18"/>
                <w:szCs w:val="18"/>
              </w:rPr>
              <w:t>Herramienta utilizada</w:t>
            </w:r>
          </w:p>
        </w:tc>
        <w:tc>
          <w:tcPr>
            <w:tcW w:w="0" w:type="auto"/>
            <w:tcMar>
              <w:top w:w="60" w:type="dxa"/>
              <w:left w:w="100" w:type="dxa"/>
              <w:bottom w:w="60" w:type="dxa"/>
              <w:right w:w="100" w:type="dxa"/>
            </w:tcMar>
          </w:tcPr>
          <w:p w14:paraId="6BE0ED01" w14:textId="77777777" w:rsidR="005E5F95" w:rsidRDefault="00000000">
            <w:r>
              <w:rPr>
                <w:color w:val="2D3748"/>
                <w:sz w:val="18"/>
                <w:szCs w:val="18"/>
              </w:rPr>
              <w:t xml:space="preserve">Jest 29 + </w:t>
            </w:r>
            <w:proofErr w:type="spellStart"/>
            <w:r>
              <w:rPr>
                <w:color w:val="2D3748"/>
                <w:sz w:val="18"/>
                <w:szCs w:val="18"/>
              </w:rPr>
              <w:t>Supertest</w:t>
            </w:r>
            <w:proofErr w:type="spellEnd"/>
          </w:p>
        </w:tc>
      </w:tr>
      <w:tr w:rsidR="005E5F95" w14:paraId="4C7FC6B5" w14:textId="77777777">
        <w:tc>
          <w:tcPr>
            <w:tcW w:w="0" w:type="auto"/>
            <w:tcMar>
              <w:top w:w="60" w:type="dxa"/>
              <w:left w:w="100" w:type="dxa"/>
              <w:bottom w:w="60" w:type="dxa"/>
              <w:right w:w="100" w:type="dxa"/>
            </w:tcMar>
          </w:tcPr>
          <w:p w14:paraId="74A83775" w14:textId="77777777" w:rsidR="005E5F95" w:rsidRDefault="00000000">
            <w:r>
              <w:rPr>
                <w:b/>
                <w:bCs/>
                <w:color w:val="2D3748"/>
                <w:sz w:val="18"/>
                <w:szCs w:val="18"/>
              </w:rPr>
              <w:t>Fecha de ejecución</w:t>
            </w:r>
          </w:p>
        </w:tc>
        <w:tc>
          <w:tcPr>
            <w:tcW w:w="0" w:type="auto"/>
            <w:tcMar>
              <w:top w:w="60" w:type="dxa"/>
              <w:left w:w="100" w:type="dxa"/>
              <w:bottom w:w="60" w:type="dxa"/>
              <w:right w:w="100" w:type="dxa"/>
            </w:tcMar>
          </w:tcPr>
          <w:p w14:paraId="7464723F" w14:textId="77777777" w:rsidR="005E5F95" w:rsidRDefault="00000000">
            <w:r>
              <w:rPr>
                <w:color w:val="2D3748"/>
                <w:sz w:val="18"/>
                <w:szCs w:val="18"/>
              </w:rPr>
              <w:t>miércoles, 7 de octubre de 2026</w:t>
            </w:r>
          </w:p>
        </w:tc>
      </w:tr>
      <w:tr w:rsidR="005E5F95" w14:paraId="4CFCADC9" w14:textId="77777777">
        <w:tc>
          <w:tcPr>
            <w:tcW w:w="0" w:type="auto"/>
            <w:tcMar>
              <w:top w:w="60" w:type="dxa"/>
              <w:left w:w="100" w:type="dxa"/>
              <w:bottom w:w="60" w:type="dxa"/>
              <w:right w:w="100" w:type="dxa"/>
            </w:tcMar>
          </w:tcPr>
          <w:p w14:paraId="5CF6F647" w14:textId="77777777" w:rsidR="005E5F95" w:rsidRDefault="00000000">
            <w:r>
              <w:rPr>
                <w:b/>
                <w:bCs/>
                <w:color w:val="2D3748"/>
                <w:sz w:val="18"/>
                <w:szCs w:val="18"/>
              </w:rPr>
              <w:t>Hora de ejecución</w:t>
            </w:r>
          </w:p>
        </w:tc>
        <w:tc>
          <w:tcPr>
            <w:tcW w:w="0" w:type="auto"/>
            <w:tcMar>
              <w:top w:w="60" w:type="dxa"/>
              <w:left w:w="100" w:type="dxa"/>
              <w:bottom w:w="60" w:type="dxa"/>
              <w:right w:w="100" w:type="dxa"/>
            </w:tcMar>
          </w:tcPr>
          <w:p w14:paraId="0952EA8C" w14:textId="77777777" w:rsidR="005E5F95" w:rsidRDefault="00000000">
            <w:r>
              <w:rPr>
                <w:color w:val="2D3748"/>
                <w:sz w:val="18"/>
                <w:szCs w:val="18"/>
              </w:rPr>
              <w:t>3:26:09 p. m.</w:t>
            </w:r>
          </w:p>
        </w:tc>
      </w:tr>
      <w:tr w:rsidR="005E5F95" w14:paraId="2F9F3663" w14:textId="77777777">
        <w:tc>
          <w:tcPr>
            <w:tcW w:w="0" w:type="auto"/>
            <w:tcMar>
              <w:top w:w="60" w:type="dxa"/>
              <w:left w:w="100" w:type="dxa"/>
              <w:bottom w:w="60" w:type="dxa"/>
              <w:right w:w="100" w:type="dxa"/>
            </w:tcMar>
          </w:tcPr>
          <w:p w14:paraId="14A3E950" w14:textId="77777777" w:rsidR="005E5F95" w:rsidRDefault="00000000">
            <w:r>
              <w:rPr>
                <w:b/>
                <w:bCs/>
                <w:color w:val="2D3748"/>
                <w:sz w:val="18"/>
                <w:szCs w:val="18"/>
              </w:rPr>
              <w:t>Ambiente de pruebas</w:t>
            </w:r>
          </w:p>
        </w:tc>
        <w:tc>
          <w:tcPr>
            <w:tcW w:w="0" w:type="auto"/>
            <w:tcMar>
              <w:top w:w="60" w:type="dxa"/>
              <w:left w:w="100" w:type="dxa"/>
              <w:bottom w:w="60" w:type="dxa"/>
              <w:right w:w="100" w:type="dxa"/>
            </w:tcMar>
          </w:tcPr>
          <w:p w14:paraId="6F3A6E1D" w14:textId="77777777" w:rsidR="005E5F95" w:rsidRDefault="00000000">
            <w:r>
              <w:rPr>
                <w:color w:val="2D3748"/>
                <w:sz w:val="18"/>
                <w:szCs w:val="18"/>
              </w:rPr>
              <w:t xml:space="preserve">Producción — </w:t>
            </w:r>
            <w:proofErr w:type="spellStart"/>
            <w:r>
              <w:rPr>
                <w:color w:val="2D3748"/>
                <w:sz w:val="18"/>
                <w:szCs w:val="18"/>
              </w:rPr>
              <w:t>Supabase</w:t>
            </w:r>
            <w:proofErr w:type="spellEnd"/>
            <w:r>
              <w:rPr>
                <w:color w:val="2D3748"/>
                <w:sz w:val="18"/>
                <w:szCs w:val="18"/>
              </w:rPr>
              <w:t xml:space="preserve"> + Render</w:t>
            </w:r>
          </w:p>
        </w:tc>
      </w:tr>
      <w:tr w:rsidR="005E5F95" w14:paraId="283F6F2D" w14:textId="77777777">
        <w:tc>
          <w:tcPr>
            <w:tcW w:w="0" w:type="auto"/>
            <w:tcMar>
              <w:top w:w="60" w:type="dxa"/>
              <w:left w:w="100" w:type="dxa"/>
              <w:bottom w:w="60" w:type="dxa"/>
              <w:right w:w="100" w:type="dxa"/>
            </w:tcMar>
          </w:tcPr>
          <w:p w14:paraId="09F64484" w14:textId="77777777" w:rsidR="005E5F95" w:rsidRDefault="00000000">
            <w:r>
              <w:rPr>
                <w:b/>
                <w:bCs/>
                <w:color w:val="2D3748"/>
                <w:sz w:val="18"/>
                <w:szCs w:val="18"/>
              </w:rPr>
              <w:t>Duración total</w:t>
            </w:r>
          </w:p>
        </w:tc>
        <w:tc>
          <w:tcPr>
            <w:tcW w:w="0" w:type="auto"/>
            <w:tcMar>
              <w:top w:w="60" w:type="dxa"/>
              <w:left w:w="100" w:type="dxa"/>
              <w:bottom w:w="60" w:type="dxa"/>
              <w:right w:w="100" w:type="dxa"/>
            </w:tcMar>
          </w:tcPr>
          <w:p w14:paraId="47AF398B" w14:textId="77777777" w:rsidR="005E5F95" w:rsidRDefault="00000000">
            <w:r>
              <w:rPr>
                <w:color w:val="2D3748"/>
                <w:sz w:val="18"/>
                <w:szCs w:val="18"/>
              </w:rPr>
              <w:t>3.413 segundos</w:t>
            </w:r>
          </w:p>
        </w:tc>
      </w:tr>
    </w:tbl>
    <w:p w14:paraId="2498D77C" w14:textId="77777777" w:rsidR="005E5F95" w:rsidRDefault="00000000">
      <w:pPr>
        <w:pStyle w:val="Ttulo2"/>
        <w:spacing w:before="400" w:after="200"/>
      </w:pPr>
      <w:r>
        <w:rPr>
          <w:b/>
          <w:bCs/>
          <w:color w:val="1A365D"/>
          <w:sz w:val="24"/>
          <w:szCs w:val="24"/>
        </w:rPr>
        <w:t>RESUMEN EJECUTIVO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5"/>
        <w:gridCol w:w="1796"/>
        <w:gridCol w:w="1718"/>
        <w:gridCol w:w="1957"/>
      </w:tblGrid>
      <w:tr w:rsidR="005E5F95" w14:paraId="3536340D" w14:textId="77777777">
        <w:tc>
          <w:tcPr>
            <w:tcW w:w="0" w:type="auto"/>
            <w:shd w:val="solid" w:color="1A365D" w:fill="auto"/>
            <w:tcMar>
              <w:top w:w="80" w:type="dxa"/>
              <w:left w:w="100" w:type="dxa"/>
              <w:bottom w:w="80" w:type="dxa"/>
              <w:right w:w="100" w:type="dxa"/>
            </w:tcMar>
          </w:tcPr>
          <w:p w14:paraId="168F6420" w14:textId="77777777" w:rsidR="005E5F95" w:rsidRDefault="00000000">
            <w:pPr>
              <w:jc w:val="center"/>
            </w:pPr>
            <w:r>
              <w:rPr>
                <w:b/>
                <w:bCs/>
                <w:color w:val="FFFFFF"/>
              </w:rPr>
              <w:t>Métrica</w:t>
            </w:r>
          </w:p>
        </w:tc>
        <w:tc>
          <w:tcPr>
            <w:tcW w:w="0" w:type="auto"/>
            <w:shd w:val="solid" w:color="1A365D" w:fill="auto"/>
            <w:tcMar>
              <w:top w:w="80" w:type="dxa"/>
              <w:left w:w="100" w:type="dxa"/>
              <w:bottom w:w="80" w:type="dxa"/>
              <w:right w:w="100" w:type="dxa"/>
            </w:tcMar>
          </w:tcPr>
          <w:p w14:paraId="1600DC52" w14:textId="77777777" w:rsidR="005E5F95" w:rsidRDefault="00000000">
            <w:pPr>
              <w:jc w:val="center"/>
            </w:pPr>
            <w:r>
              <w:rPr>
                <w:b/>
                <w:bCs/>
                <w:color w:val="FFFFFF"/>
              </w:rPr>
              <w:t>Resultado</w:t>
            </w:r>
          </w:p>
        </w:tc>
        <w:tc>
          <w:tcPr>
            <w:tcW w:w="0" w:type="auto"/>
            <w:shd w:val="solid" w:color="1A365D" w:fill="auto"/>
            <w:tcMar>
              <w:top w:w="80" w:type="dxa"/>
              <w:left w:w="100" w:type="dxa"/>
              <w:bottom w:w="80" w:type="dxa"/>
              <w:right w:w="100" w:type="dxa"/>
            </w:tcMar>
          </w:tcPr>
          <w:p w14:paraId="3A10EE36" w14:textId="77777777" w:rsidR="005E5F95" w:rsidRDefault="00000000">
            <w:pPr>
              <w:jc w:val="center"/>
            </w:pPr>
            <w:r>
              <w:rPr>
                <w:b/>
                <w:bCs/>
                <w:color w:val="FFFFFF"/>
              </w:rPr>
              <w:t>Criterio</w:t>
            </w:r>
          </w:p>
        </w:tc>
        <w:tc>
          <w:tcPr>
            <w:tcW w:w="0" w:type="auto"/>
            <w:shd w:val="solid" w:color="1A365D" w:fill="auto"/>
            <w:tcMar>
              <w:top w:w="80" w:type="dxa"/>
              <w:left w:w="100" w:type="dxa"/>
              <w:bottom w:w="80" w:type="dxa"/>
              <w:right w:w="100" w:type="dxa"/>
            </w:tcMar>
          </w:tcPr>
          <w:p w14:paraId="368F5ED7" w14:textId="77777777" w:rsidR="005E5F95" w:rsidRDefault="00000000">
            <w:pPr>
              <w:jc w:val="center"/>
            </w:pPr>
            <w:r>
              <w:rPr>
                <w:b/>
                <w:bCs/>
                <w:color w:val="FFFFFF"/>
              </w:rPr>
              <w:t>Estado</w:t>
            </w:r>
          </w:p>
        </w:tc>
      </w:tr>
      <w:tr w:rsidR="005E5F95" w14:paraId="23A04ACD" w14:textId="77777777">
        <w:tc>
          <w:tcPr>
            <w:tcW w:w="0" w:type="auto"/>
            <w:tcMar>
              <w:top w:w="60" w:type="dxa"/>
              <w:left w:w="100" w:type="dxa"/>
              <w:bottom w:w="60" w:type="dxa"/>
              <w:right w:w="100" w:type="dxa"/>
            </w:tcMar>
          </w:tcPr>
          <w:p w14:paraId="7B77974F" w14:textId="77777777" w:rsidR="005E5F95" w:rsidRDefault="00000000">
            <w:proofErr w:type="gramStart"/>
            <w:r>
              <w:rPr>
                <w:color w:val="2D3748"/>
                <w:sz w:val="18"/>
                <w:szCs w:val="18"/>
              </w:rPr>
              <w:t>Total</w:t>
            </w:r>
            <w:proofErr w:type="gramEnd"/>
            <w:r>
              <w:rPr>
                <w:color w:val="2D3748"/>
                <w:sz w:val="18"/>
                <w:szCs w:val="18"/>
              </w:rPr>
              <w:t xml:space="preserve"> de casos ejecutados</w:t>
            </w:r>
          </w:p>
        </w:tc>
        <w:tc>
          <w:tcPr>
            <w:tcW w:w="0" w:type="auto"/>
            <w:tcMar>
              <w:top w:w="60" w:type="dxa"/>
              <w:left w:w="100" w:type="dxa"/>
              <w:bottom w:w="60" w:type="dxa"/>
              <w:right w:w="100" w:type="dxa"/>
            </w:tcMar>
          </w:tcPr>
          <w:p w14:paraId="35F4A191" w14:textId="77777777" w:rsidR="005E5F95" w:rsidRDefault="00000000">
            <w:pPr>
              <w:jc w:val="center"/>
            </w:pPr>
            <w:r>
              <w:rPr>
                <w:b/>
                <w:bCs/>
                <w:color w:val="2D3748"/>
                <w:sz w:val="18"/>
                <w:szCs w:val="18"/>
              </w:rPr>
              <w:t>16</w:t>
            </w:r>
          </w:p>
        </w:tc>
        <w:tc>
          <w:tcPr>
            <w:tcW w:w="0" w:type="auto"/>
            <w:tcMar>
              <w:top w:w="60" w:type="dxa"/>
              <w:left w:w="100" w:type="dxa"/>
              <w:bottom w:w="60" w:type="dxa"/>
              <w:right w:w="100" w:type="dxa"/>
            </w:tcMar>
          </w:tcPr>
          <w:p w14:paraId="04E718DD" w14:textId="77777777" w:rsidR="005E5F95" w:rsidRDefault="00000000">
            <w:pPr>
              <w:jc w:val="center"/>
            </w:pPr>
            <w:r>
              <w:rPr>
                <w:color w:val="2D3748"/>
                <w:sz w:val="18"/>
                <w:szCs w:val="18"/>
              </w:rPr>
              <w:t>16</w:t>
            </w:r>
          </w:p>
        </w:tc>
        <w:tc>
          <w:tcPr>
            <w:tcW w:w="0" w:type="auto"/>
            <w:tcMar>
              <w:top w:w="60" w:type="dxa"/>
              <w:left w:w="100" w:type="dxa"/>
              <w:bottom w:w="60" w:type="dxa"/>
              <w:right w:w="100" w:type="dxa"/>
            </w:tcMar>
          </w:tcPr>
          <w:p w14:paraId="30B179F4" w14:textId="77777777" w:rsidR="005E5F95" w:rsidRDefault="00000000">
            <w:pPr>
              <w:jc w:val="center"/>
            </w:pPr>
            <w:r>
              <w:rPr>
                <w:b/>
                <w:bCs/>
                <w:color w:val="276749"/>
                <w:sz w:val="18"/>
                <w:szCs w:val="18"/>
              </w:rPr>
              <w:t>✓ Cumplido</w:t>
            </w:r>
          </w:p>
        </w:tc>
      </w:tr>
      <w:tr w:rsidR="005E5F95" w14:paraId="314C8BB3" w14:textId="77777777">
        <w:tc>
          <w:tcPr>
            <w:tcW w:w="0" w:type="auto"/>
            <w:tcMar>
              <w:top w:w="60" w:type="dxa"/>
              <w:left w:w="100" w:type="dxa"/>
              <w:bottom w:w="60" w:type="dxa"/>
              <w:right w:w="100" w:type="dxa"/>
            </w:tcMar>
          </w:tcPr>
          <w:p w14:paraId="5762670C" w14:textId="77777777" w:rsidR="005E5F95" w:rsidRDefault="00000000">
            <w:r>
              <w:rPr>
                <w:color w:val="2D3748"/>
                <w:sz w:val="18"/>
                <w:szCs w:val="18"/>
              </w:rPr>
              <w:t>Casos aprobados</w:t>
            </w:r>
          </w:p>
        </w:tc>
        <w:tc>
          <w:tcPr>
            <w:tcW w:w="0" w:type="auto"/>
            <w:tcMar>
              <w:top w:w="60" w:type="dxa"/>
              <w:left w:w="100" w:type="dxa"/>
              <w:bottom w:w="60" w:type="dxa"/>
              <w:right w:w="100" w:type="dxa"/>
            </w:tcMar>
          </w:tcPr>
          <w:p w14:paraId="7518299F" w14:textId="77777777" w:rsidR="005E5F95" w:rsidRDefault="00000000">
            <w:pPr>
              <w:jc w:val="center"/>
            </w:pPr>
            <w:r>
              <w:rPr>
                <w:b/>
                <w:bCs/>
                <w:color w:val="276749"/>
                <w:sz w:val="18"/>
                <w:szCs w:val="18"/>
              </w:rPr>
              <w:t>16</w:t>
            </w:r>
          </w:p>
        </w:tc>
        <w:tc>
          <w:tcPr>
            <w:tcW w:w="0" w:type="auto"/>
            <w:tcMar>
              <w:top w:w="60" w:type="dxa"/>
              <w:left w:w="100" w:type="dxa"/>
              <w:bottom w:w="60" w:type="dxa"/>
              <w:right w:w="100" w:type="dxa"/>
            </w:tcMar>
          </w:tcPr>
          <w:p w14:paraId="3B01B90A" w14:textId="77777777" w:rsidR="005E5F95" w:rsidRDefault="00000000">
            <w:pPr>
              <w:jc w:val="center"/>
            </w:pPr>
            <w:r>
              <w:rPr>
                <w:color w:val="2D3748"/>
                <w:sz w:val="18"/>
                <w:szCs w:val="18"/>
              </w:rPr>
              <w:t>16</w:t>
            </w:r>
          </w:p>
        </w:tc>
        <w:tc>
          <w:tcPr>
            <w:tcW w:w="0" w:type="auto"/>
            <w:tcMar>
              <w:top w:w="60" w:type="dxa"/>
              <w:left w:w="100" w:type="dxa"/>
              <w:bottom w:w="60" w:type="dxa"/>
              <w:right w:w="100" w:type="dxa"/>
            </w:tcMar>
          </w:tcPr>
          <w:p w14:paraId="4C248D46" w14:textId="77777777" w:rsidR="005E5F95" w:rsidRDefault="00000000">
            <w:pPr>
              <w:jc w:val="center"/>
            </w:pPr>
            <w:r>
              <w:rPr>
                <w:b/>
                <w:bCs/>
                <w:color w:val="276749"/>
                <w:sz w:val="18"/>
                <w:szCs w:val="18"/>
              </w:rPr>
              <w:t>✓ Cumplido</w:t>
            </w:r>
          </w:p>
        </w:tc>
      </w:tr>
      <w:tr w:rsidR="005E5F95" w14:paraId="0EB83FBE" w14:textId="77777777">
        <w:tc>
          <w:tcPr>
            <w:tcW w:w="0" w:type="auto"/>
            <w:tcMar>
              <w:top w:w="60" w:type="dxa"/>
              <w:left w:w="100" w:type="dxa"/>
              <w:bottom w:w="60" w:type="dxa"/>
              <w:right w:w="100" w:type="dxa"/>
            </w:tcMar>
          </w:tcPr>
          <w:p w14:paraId="609820A0" w14:textId="77777777" w:rsidR="005E5F95" w:rsidRDefault="00000000">
            <w:r>
              <w:rPr>
                <w:color w:val="2D3748"/>
                <w:sz w:val="18"/>
                <w:szCs w:val="18"/>
              </w:rPr>
              <w:t>Casos fallidos</w:t>
            </w:r>
          </w:p>
        </w:tc>
        <w:tc>
          <w:tcPr>
            <w:tcW w:w="0" w:type="auto"/>
            <w:tcMar>
              <w:top w:w="60" w:type="dxa"/>
              <w:left w:w="100" w:type="dxa"/>
              <w:bottom w:w="60" w:type="dxa"/>
              <w:right w:w="100" w:type="dxa"/>
            </w:tcMar>
          </w:tcPr>
          <w:p w14:paraId="472888B8" w14:textId="77777777" w:rsidR="005E5F95" w:rsidRDefault="00000000">
            <w:pPr>
              <w:jc w:val="center"/>
            </w:pPr>
            <w:r>
              <w:rPr>
                <w:b/>
                <w:bCs/>
                <w:color w:val="276749"/>
                <w:sz w:val="18"/>
                <w:szCs w:val="18"/>
              </w:rPr>
              <w:t>0</w:t>
            </w:r>
          </w:p>
        </w:tc>
        <w:tc>
          <w:tcPr>
            <w:tcW w:w="0" w:type="auto"/>
            <w:tcMar>
              <w:top w:w="60" w:type="dxa"/>
              <w:left w:w="100" w:type="dxa"/>
              <w:bottom w:w="60" w:type="dxa"/>
              <w:right w:w="100" w:type="dxa"/>
            </w:tcMar>
          </w:tcPr>
          <w:p w14:paraId="7911D893" w14:textId="77777777" w:rsidR="005E5F95" w:rsidRDefault="00000000">
            <w:pPr>
              <w:jc w:val="center"/>
            </w:pPr>
            <w:r>
              <w:rPr>
                <w:color w:val="2D3748"/>
                <w:sz w:val="18"/>
                <w:szCs w:val="18"/>
              </w:rPr>
              <w:t>0</w:t>
            </w:r>
          </w:p>
        </w:tc>
        <w:tc>
          <w:tcPr>
            <w:tcW w:w="0" w:type="auto"/>
            <w:tcMar>
              <w:top w:w="60" w:type="dxa"/>
              <w:left w:w="100" w:type="dxa"/>
              <w:bottom w:w="60" w:type="dxa"/>
              <w:right w:w="100" w:type="dxa"/>
            </w:tcMar>
          </w:tcPr>
          <w:p w14:paraId="3CAE8886" w14:textId="77777777" w:rsidR="005E5F95" w:rsidRDefault="00000000">
            <w:pPr>
              <w:jc w:val="center"/>
            </w:pPr>
            <w:r>
              <w:rPr>
                <w:b/>
                <w:bCs/>
                <w:color w:val="276749"/>
                <w:sz w:val="18"/>
                <w:szCs w:val="18"/>
              </w:rPr>
              <w:t>✓ Cumplido</w:t>
            </w:r>
          </w:p>
        </w:tc>
      </w:tr>
      <w:tr w:rsidR="005E5F95" w14:paraId="77844693" w14:textId="77777777">
        <w:tc>
          <w:tcPr>
            <w:tcW w:w="0" w:type="auto"/>
            <w:tcMar>
              <w:top w:w="60" w:type="dxa"/>
              <w:left w:w="100" w:type="dxa"/>
              <w:bottom w:w="60" w:type="dxa"/>
              <w:right w:w="100" w:type="dxa"/>
            </w:tcMar>
          </w:tcPr>
          <w:p w14:paraId="4D72254E" w14:textId="77777777" w:rsidR="005E5F95" w:rsidRDefault="00000000">
            <w:r>
              <w:rPr>
                <w:color w:val="2D3748"/>
                <w:sz w:val="18"/>
                <w:szCs w:val="18"/>
              </w:rPr>
              <w:t>Tiempo máximo de respuesta</w:t>
            </w:r>
          </w:p>
        </w:tc>
        <w:tc>
          <w:tcPr>
            <w:tcW w:w="0" w:type="auto"/>
            <w:tcMar>
              <w:top w:w="60" w:type="dxa"/>
              <w:left w:w="100" w:type="dxa"/>
              <w:bottom w:w="60" w:type="dxa"/>
              <w:right w:w="100" w:type="dxa"/>
            </w:tcMar>
          </w:tcPr>
          <w:p w14:paraId="2F0DED8A" w14:textId="77777777" w:rsidR="005E5F95" w:rsidRDefault="00000000">
            <w:pPr>
              <w:jc w:val="center"/>
            </w:pPr>
            <w:r>
              <w:rPr>
                <w:b/>
                <w:bCs/>
                <w:color w:val="2D3748"/>
                <w:sz w:val="18"/>
                <w:szCs w:val="18"/>
              </w:rPr>
              <w:t>943 ms</w:t>
            </w:r>
          </w:p>
        </w:tc>
        <w:tc>
          <w:tcPr>
            <w:tcW w:w="0" w:type="auto"/>
            <w:tcMar>
              <w:top w:w="60" w:type="dxa"/>
              <w:left w:w="100" w:type="dxa"/>
              <w:bottom w:w="60" w:type="dxa"/>
              <w:right w:w="100" w:type="dxa"/>
            </w:tcMar>
          </w:tcPr>
          <w:p w14:paraId="445E968F" w14:textId="77777777" w:rsidR="005E5F95" w:rsidRDefault="00000000">
            <w:pPr>
              <w:jc w:val="center"/>
            </w:pPr>
            <w:r>
              <w:rPr>
                <w:color w:val="2D3748"/>
                <w:sz w:val="18"/>
                <w:szCs w:val="18"/>
              </w:rPr>
              <w:t>&lt; 1000 ms</w:t>
            </w:r>
          </w:p>
        </w:tc>
        <w:tc>
          <w:tcPr>
            <w:tcW w:w="0" w:type="auto"/>
            <w:tcMar>
              <w:top w:w="60" w:type="dxa"/>
              <w:left w:w="100" w:type="dxa"/>
              <w:bottom w:w="60" w:type="dxa"/>
              <w:right w:w="100" w:type="dxa"/>
            </w:tcMar>
          </w:tcPr>
          <w:p w14:paraId="7BC2B41A" w14:textId="77777777" w:rsidR="005E5F95" w:rsidRDefault="00000000">
            <w:pPr>
              <w:jc w:val="center"/>
            </w:pPr>
            <w:r>
              <w:rPr>
                <w:b/>
                <w:bCs/>
                <w:color w:val="276749"/>
                <w:sz w:val="18"/>
                <w:szCs w:val="18"/>
              </w:rPr>
              <w:t>✓ Cumplido</w:t>
            </w:r>
          </w:p>
        </w:tc>
      </w:tr>
      <w:tr w:rsidR="005E5F95" w14:paraId="55EB5376" w14:textId="77777777">
        <w:tc>
          <w:tcPr>
            <w:tcW w:w="0" w:type="auto"/>
            <w:tcMar>
              <w:top w:w="60" w:type="dxa"/>
              <w:left w:w="100" w:type="dxa"/>
              <w:bottom w:w="60" w:type="dxa"/>
              <w:right w:w="100" w:type="dxa"/>
            </w:tcMar>
          </w:tcPr>
          <w:p w14:paraId="28945C6E" w14:textId="77777777" w:rsidR="005E5F95" w:rsidRDefault="00000000">
            <w:r>
              <w:rPr>
                <w:color w:val="2D3748"/>
                <w:sz w:val="18"/>
                <w:szCs w:val="18"/>
              </w:rPr>
              <w:t>Vulnerabilidades SQL encontradas</w:t>
            </w:r>
          </w:p>
        </w:tc>
        <w:tc>
          <w:tcPr>
            <w:tcW w:w="0" w:type="auto"/>
            <w:tcMar>
              <w:top w:w="60" w:type="dxa"/>
              <w:left w:w="100" w:type="dxa"/>
              <w:bottom w:w="60" w:type="dxa"/>
              <w:right w:w="100" w:type="dxa"/>
            </w:tcMar>
          </w:tcPr>
          <w:p w14:paraId="5EAAB882" w14:textId="77777777" w:rsidR="005E5F95" w:rsidRDefault="00000000">
            <w:pPr>
              <w:jc w:val="center"/>
            </w:pPr>
            <w:r>
              <w:rPr>
                <w:b/>
                <w:bCs/>
                <w:color w:val="276749"/>
                <w:sz w:val="18"/>
                <w:szCs w:val="18"/>
              </w:rPr>
              <w:t>0</w:t>
            </w:r>
          </w:p>
        </w:tc>
        <w:tc>
          <w:tcPr>
            <w:tcW w:w="0" w:type="auto"/>
            <w:tcMar>
              <w:top w:w="60" w:type="dxa"/>
              <w:left w:w="100" w:type="dxa"/>
              <w:bottom w:w="60" w:type="dxa"/>
              <w:right w:w="100" w:type="dxa"/>
            </w:tcMar>
          </w:tcPr>
          <w:p w14:paraId="5675372E" w14:textId="77777777" w:rsidR="005E5F95" w:rsidRDefault="00000000">
            <w:pPr>
              <w:jc w:val="center"/>
            </w:pPr>
            <w:r>
              <w:rPr>
                <w:color w:val="2D3748"/>
                <w:sz w:val="18"/>
                <w:szCs w:val="18"/>
              </w:rPr>
              <w:t>0</w:t>
            </w:r>
          </w:p>
        </w:tc>
        <w:tc>
          <w:tcPr>
            <w:tcW w:w="0" w:type="auto"/>
            <w:tcMar>
              <w:top w:w="60" w:type="dxa"/>
              <w:left w:w="100" w:type="dxa"/>
              <w:bottom w:w="60" w:type="dxa"/>
              <w:right w:w="100" w:type="dxa"/>
            </w:tcMar>
          </w:tcPr>
          <w:p w14:paraId="69D2C563" w14:textId="77777777" w:rsidR="005E5F95" w:rsidRDefault="00000000">
            <w:pPr>
              <w:jc w:val="center"/>
            </w:pPr>
            <w:r>
              <w:rPr>
                <w:b/>
                <w:bCs/>
                <w:color w:val="276749"/>
                <w:sz w:val="18"/>
                <w:szCs w:val="18"/>
              </w:rPr>
              <w:t>✓ Cumplido</w:t>
            </w:r>
          </w:p>
        </w:tc>
      </w:tr>
      <w:tr w:rsidR="005E5F95" w14:paraId="71394F6B" w14:textId="77777777">
        <w:tc>
          <w:tcPr>
            <w:tcW w:w="0" w:type="auto"/>
            <w:tcMar>
              <w:top w:w="60" w:type="dxa"/>
              <w:left w:w="100" w:type="dxa"/>
              <w:bottom w:w="60" w:type="dxa"/>
              <w:right w:w="100" w:type="dxa"/>
            </w:tcMar>
          </w:tcPr>
          <w:p w14:paraId="3FEDB04E" w14:textId="77777777" w:rsidR="005E5F95" w:rsidRDefault="00000000">
            <w:r>
              <w:rPr>
                <w:color w:val="2D3748"/>
                <w:sz w:val="18"/>
                <w:szCs w:val="18"/>
              </w:rPr>
              <w:t>Cabeceras de seguridad HTTP</w:t>
            </w:r>
          </w:p>
        </w:tc>
        <w:tc>
          <w:tcPr>
            <w:tcW w:w="0" w:type="auto"/>
            <w:tcMar>
              <w:top w:w="60" w:type="dxa"/>
              <w:left w:w="100" w:type="dxa"/>
              <w:bottom w:w="60" w:type="dxa"/>
              <w:right w:w="100" w:type="dxa"/>
            </w:tcMar>
          </w:tcPr>
          <w:p w14:paraId="1C918365" w14:textId="77777777" w:rsidR="005E5F95" w:rsidRDefault="00000000">
            <w:pPr>
              <w:jc w:val="center"/>
            </w:pPr>
            <w:r>
              <w:rPr>
                <w:b/>
                <w:bCs/>
                <w:color w:val="276749"/>
                <w:sz w:val="18"/>
                <w:szCs w:val="18"/>
              </w:rPr>
              <w:t>Presentes</w:t>
            </w:r>
          </w:p>
        </w:tc>
        <w:tc>
          <w:tcPr>
            <w:tcW w:w="0" w:type="auto"/>
            <w:tcMar>
              <w:top w:w="60" w:type="dxa"/>
              <w:left w:w="100" w:type="dxa"/>
              <w:bottom w:w="60" w:type="dxa"/>
              <w:right w:w="100" w:type="dxa"/>
            </w:tcMar>
          </w:tcPr>
          <w:p w14:paraId="156A721E" w14:textId="77777777" w:rsidR="005E5F95" w:rsidRDefault="00000000">
            <w:pPr>
              <w:jc w:val="center"/>
            </w:pPr>
            <w:r>
              <w:rPr>
                <w:color w:val="2D3748"/>
                <w:sz w:val="18"/>
                <w:szCs w:val="18"/>
              </w:rPr>
              <w:t>Requeridas</w:t>
            </w:r>
          </w:p>
        </w:tc>
        <w:tc>
          <w:tcPr>
            <w:tcW w:w="0" w:type="auto"/>
            <w:tcMar>
              <w:top w:w="60" w:type="dxa"/>
              <w:left w:w="100" w:type="dxa"/>
              <w:bottom w:w="60" w:type="dxa"/>
              <w:right w:w="100" w:type="dxa"/>
            </w:tcMar>
          </w:tcPr>
          <w:p w14:paraId="2FA893C2" w14:textId="77777777" w:rsidR="005E5F95" w:rsidRDefault="00000000">
            <w:pPr>
              <w:jc w:val="center"/>
            </w:pPr>
            <w:r>
              <w:rPr>
                <w:b/>
                <w:bCs/>
                <w:color w:val="276749"/>
                <w:sz w:val="18"/>
                <w:szCs w:val="18"/>
              </w:rPr>
              <w:t>✓ Cumplido</w:t>
            </w:r>
          </w:p>
        </w:tc>
      </w:tr>
    </w:tbl>
    <w:p w14:paraId="3EA8A2D3" w14:textId="77777777" w:rsidR="005E5F95" w:rsidRDefault="00000000">
      <w:pPr>
        <w:pStyle w:val="Ttulo2"/>
        <w:spacing w:before="400" w:after="200"/>
      </w:pPr>
      <w:r>
        <w:rPr>
          <w:b/>
          <w:bCs/>
          <w:color w:val="1A365D"/>
          <w:sz w:val="24"/>
          <w:szCs w:val="24"/>
        </w:rPr>
        <w:t>DETALLE DE CASOS DE PRUEBA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2266"/>
        <w:gridCol w:w="4505"/>
        <w:gridCol w:w="888"/>
        <w:gridCol w:w="1462"/>
      </w:tblGrid>
      <w:tr w:rsidR="005E5F95" w14:paraId="477767DD" w14:textId="77777777">
        <w:tc>
          <w:tcPr>
            <w:tcW w:w="0" w:type="auto"/>
            <w:shd w:val="solid" w:color="1A365D" w:fill="auto"/>
            <w:tcMar>
              <w:top w:w="80" w:type="dxa"/>
              <w:left w:w="100" w:type="dxa"/>
              <w:bottom w:w="80" w:type="dxa"/>
              <w:right w:w="100" w:type="dxa"/>
            </w:tcMar>
          </w:tcPr>
          <w:p w14:paraId="667B424E" w14:textId="77777777" w:rsidR="005E5F95" w:rsidRDefault="00000000">
            <w:pPr>
              <w:jc w:val="center"/>
            </w:pPr>
            <w:r>
              <w:rPr>
                <w:b/>
                <w:bCs/>
                <w:color w:val="FFFFFF"/>
              </w:rPr>
              <w:t>ID</w:t>
            </w:r>
          </w:p>
        </w:tc>
        <w:tc>
          <w:tcPr>
            <w:tcW w:w="0" w:type="auto"/>
            <w:shd w:val="solid" w:color="1A365D" w:fill="auto"/>
            <w:tcMar>
              <w:top w:w="80" w:type="dxa"/>
              <w:left w:w="100" w:type="dxa"/>
              <w:bottom w:w="80" w:type="dxa"/>
              <w:right w:w="100" w:type="dxa"/>
            </w:tcMar>
          </w:tcPr>
          <w:p w14:paraId="21AB9962" w14:textId="77777777" w:rsidR="005E5F95" w:rsidRDefault="00000000">
            <w:pPr>
              <w:jc w:val="center"/>
            </w:pPr>
            <w:r>
              <w:rPr>
                <w:b/>
                <w:bCs/>
                <w:color w:val="FFFFFF"/>
              </w:rPr>
              <w:t>Grupo</w:t>
            </w:r>
          </w:p>
        </w:tc>
        <w:tc>
          <w:tcPr>
            <w:tcW w:w="0" w:type="auto"/>
            <w:shd w:val="solid" w:color="1A365D" w:fill="auto"/>
            <w:tcMar>
              <w:top w:w="80" w:type="dxa"/>
              <w:left w:w="100" w:type="dxa"/>
              <w:bottom w:w="80" w:type="dxa"/>
              <w:right w:w="100" w:type="dxa"/>
            </w:tcMar>
          </w:tcPr>
          <w:p w14:paraId="4F27FF6B" w14:textId="77777777" w:rsidR="005E5F95" w:rsidRDefault="00000000">
            <w:pPr>
              <w:jc w:val="center"/>
            </w:pPr>
            <w:r>
              <w:rPr>
                <w:b/>
                <w:bCs/>
                <w:color w:val="FFFFFF"/>
              </w:rPr>
              <w:t>Descripción del caso</w:t>
            </w:r>
          </w:p>
        </w:tc>
        <w:tc>
          <w:tcPr>
            <w:tcW w:w="0" w:type="auto"/>
            <w:shd w:val="solid" w:color="1A365D" w:fill="auto"/>
            <w:tcMar>
              <w:top w:w="80" w:type="dxa"/>
              <w:left w:w="100" w:type="dxa"/>
              <w:bottom w:w="80" w:type="dxa"/>
              <w:right w:w="100" w:type="dxa"/>
            </w:tcMar>
          </w:tcPr>
          <w:p w14:paraId="4C7E9C43" w14:textId="77777777" w:rsidR="005E5F95" w:rsidRDefault="00000000">
            <w:pPr>
              <w:jc w:val="center"/>
            </w:pPr>
            <w:r>
              <w:rPr>
                <w:b/>
                <w:bCs/>
                <w:color w:val="FFFFFF"/>
              </w:rPr>
              <w:t>Tiempo</w:t>
            </w:r>
          </w:p>
        </w:tc>
        <w:tc>
          <w:tcPr>
            <w:tcW w:w="0" w:type="auto"/>
            <w:shd w:val="solid" w:color="1A365D" w:fill="auto"/>
            <w:tcMar>
              <w:top w:w="80" w:type="dxa"/>
              <w:left w:w="100" w:type="dxa"/>
              <w:bottom w:w="80" w:type="dxa"/>
              <w:right w:w="100" w:type="dxa"/>
            </w:tcMar>
          </w:tcPr>
          <w:p w14:paraId="303DA1DD" w14:textId="77777777" w:rsidR="005E5F95" w:rsidRDefault="00000000">
            <w:pPr>
              <w:jc w:val="center"/>
            </w:pPr>
            <w:r>
              <w:rPr>
                <w:b/>
                <w:bCs/>
                <w:color w:val="FFFFFF"/>
              </w:rPr>
              <w:t>Resultado</w:t>
            </w:r>
          </w:p>
        </w:tc>
      </w:tr>
      <w:tr w:rsidR="005E5F95" w14:paraId="75EE9D07" w14:textId="77777777">
        <w:tc>
          <w:tcPr>
            <w:tcW w:w="0" w:type="auto"/>
            <w:tcMar>
              <w:top w:w="60" w:type="dxa"/>
              <w:left w:w="100" w:type="dxa"/>
              <w:bottom w:w="60" w:type="dxa"/>
              <w:right w:w="100" w:type="dxa"/>
            </w:tcMar>
          </w:tcPr>
          <w:p w14:paraId="4AD85530" w14:textId="77777777" w:rsidR="005E5F95" w:rsidRDefault="00000000">
            <w:r>
              <w:rPr>
                <w:b/>
                <w:bCs/>
                <w:color w:val="2D3748"/>
                <w:sz w:val="18"/>
                <w:szCs w:val="18"/>
              </w:rPr>
              <w:t>CN-01-01</w:t>
            </w:r>
          </w:p>
        </w:tc>
        <w:tc>
          <w:tcPr>
            <w:tcW w:w="0" w:type="auto"/>
            <w:tcMar>
              <w:top w:w="60" w:type="dxa"/>
              <w:left w:w="100" w:type="dxa"/>
              <w:bottom w:w="60" w:type="dxa"/>
              <w:right w:w="100" w:type="dxa"/>
            </w:tcMar>
          </w:tcPr>
          <w:p w14:paraId="6848EC59" w14:textId="77777777" w:rsidR="005E5F95" w:rsidRDefault="00000000">
            <w:r>
              <w:rPr>
                <w:color w:val="2D3748"/>
                <w:sz w:val="18"/>
                <w:szCs w:val="18"/>
              </w:rPr>
              <w:t>CN-01 — Autenticación</w:t>
            </w:r>
          </w:p>
        </w:tc>
        <w:tc>
          <w:tcPr>
            <w:tcW w:w="0" w:type="auto"/>
            <w:tcMar>
              <w:top w:w="60" w:type="dxa"/>
              <w:left w:w="100" w:type="dxa"/>
              <w:bottom w:w="60" w:type="dxa"/>
              <w:right w:w="100" w:type="dxa"/>
            </w:tcMar>
          </w:tcPr>
          <w:p w14:paraId="50A01156" w14:textId="77777777" w:rsidR="005E5F95" w:rsidRDefault="00000000">
            <w:r>
              <w:rPr>
                <w:color w:val="2D3748"/>
                <w:sz w:val="18"/>
                <w:szCs w:val="18"/>
              </w:rPr>
              <w:t>Login exitoso párroco devuelve HTTP 200 y token</w:t>
            </w:r>
          </w:p>
        </w:tc>
        <w:tc>
          <w:tcPr>
            <w:tcW w:w="0" w:type="auto"/>
            <w:tcMar>
              <w:top w:w="60" w:type="dxa"/>
              <w:left w:w="100" w:type="dxa"/>
              <w:bottom w:w="60" w:type="dxa"/>
              <w:right w:w="100" w:type="dxa"/>
            </w:tcMar>
          </w:tcPr>
          <w:p w14:paraId="27C5E583" w14:textId="77777777" w:rsidR="005E5F95" w:rsidRDefault="00000000">
            <w:pPr>
              <w:jc w:val="center"/>
            </w:pPr>
            <w:r>
              <w:rPr>
                <w:color w:val="718096"/>
                <w:sz w:val="18"/>
                <w:szCs w:val="18"/>
              </w:rPr>
              <w:t>614 ms</w:t>
            </w:r>
          </w:p>
        </w:tc>
        <w:tc>
          <w:tcPr>
            <w:tcW w:w="0" w:type="auto"/>
            <w:shd w:val="solid" w:color="F0FFF4" w:fill="auto"/>
            <w:tcMar>
              <w:top w:w="60" w:type="dxa"/>
              <w:left w:w="100" w:type="dxa"/>
              <w:bottom w:w="60" w:type="dxa"/>
              <w:right w:w="100" w:type="dxa"/>
            </w:tcMar>
          </w:tcPr>
          <w:p w14:paraId="6E02A130" w14:textId="77777777" w:rsidR="005E5F95" w:rsidRDefault="00000000">
            <w:pPr>
              <w:jc w:val="center"/>
            </w:pPr>
            <w:r>
              <w:rPr>
                <w:b/>
                <w:bCs/>
                <w:color w:val="276749"/>
                <w:sz w:val="18"/>
                <w:szCs w:val="18"/>
              </w:rPr>
              <w:t>✓ APROBADO</w:t>
            </w:r>
          </w:p>
        </w:tc>
      </w:tr>
      <w:tr w:rsidR="005E5F95" w14:paraId="705C9D1D" w14:textId="77777777">
        <w:tc>
          <w:tcPr>
            <w:tcW w:w="0" w:type="auto"/>
            <w:tcMar>
              <w:top w:w="60" w:type="dxa"/>
              <w:left w:w="100" w:type="dxa"/>
              <w:bottom w:w="60" w:type="dxa"/>
              <w:right w:w="100" w:type="dxa"/>
            </w:tcMar>
          </w:tcPr>
          <w:p w14:paraId="5E0B19A4" w14:textId="77777777" w:rsidR="005E5F95" w:rsidRDefault="00000000">
            <w:r>
              <w:rPr>
                <w:b/>
                <w:bCs/>
                <w:color w:val="2D3748"/>
                <w:sz w:val="18"/>
                <w:szCs w:val="18"/>
              </w:rPr>
              <w:t>CN-01-02</w:t>
            </w:r>
          </w:p>
        </w:tc>
        <w:tc>
          <w:tcPr>
            <w:tcW w:w="0" w:type="auto"/>
            <w:tcMar>
              <w:top w:w="60" w:type="dxa"/>
              <w:left w:w="100" w:type="dxa"/>
              <w:bottom w:w="60" w:type="dxa"/>
              <w:right w:w="100" w:type="dxa"/>
            </w:tcMar>
          </w:tcPr>
          <w:p w14:paraId="6AE38B68" w14:textId="77777777" w:rsidR="005E5F95" w:rsidRDefault="00000000">
            <w:r>
              <w:rPr>
                <w:color w:val="2D3748"/>
                <w:sz w:val="18"/>
                <w:szCs w:val="18"/>
              </w:rPr>
              <w:t>CN-01 — Autenticación</w:t>
            </w:r>
          </w:p>
        </w:tc>
        <w:tc>
          <w:tcPr>
            <w:tcW w:w="0" w:type="auto"/>
            <w:tcMar>
              <w:top w:w="60" w:type="dxa"/>
              <w:left w:w="100" w:type="dxa"/>
              <w:bottom w:w="60" w:type="dxa"/>
              <w:right w:w="100" w:type="dxa"/>
            </w:tcMar>
          </w:tcPr>
          <w:p w14:paraId="36680506" w14:textId="77777777" w:rsidR="005E5F95" w:rsidRDefault="00000000">
            <w:r>
              <w:rPr>
                <w:color w:val="2D3748"/>
                <w:sz w:val="18"/>
                <w:szCs w:val="18"/>
              </w:rPr>
              <w:t>Login exitoso secretaria devuelve HTTP 200 y token</w:t>
            </w:r>
          </w:p>
        </w:tc>
        <w:tc>
          <w:tcPr>
            <w:tcW w:w="0" w:type="auto"/>
            <w:tcMar>
              <w:top w:w="60" w:type="dxa"/>
              <w:left w:w="100" w:type="dxa"/>
              <w:bottom w:w="60" w:type="dxa"/>
              <w:right w:w="100" w:type="dxa"/>
            </w:tcMar>
          </w:tcPr>
          <w:p w14:paraId="4F9594EA" w14:textId="77777777" w:rsidR="005E5F95" w:rsidRDefault="00000000">
            <w:pPr>
              <w:jc w:val="center"/>
            </w:pPr>
            <w:r>
              <w:rPr>
                <w:color w:val="718096"/>
                <w:sz w:val="18"/>
                <w:szCs w:val="18"/>
              </w:rPr>
              <w:t>74 ms</w:t>
            </w:r>
          </w:p>
        </w:tc>
        <w:tc>
          <w:tcPr>
            <w:tcW w:w="0" w:type="auto"/>
            <w:shd w:val="solid" w:color="F0FFF4" w:fill="auto"/>
            <w:tcMar>
              <w:top w:w="60" w:type="dxa"/>
              <w:left w:w="100" w:type="dxa"/>
              <w:bottom w:w="60" w:type="dxa"/>
              <w:right w:w="100" w:type="dxa"/>
            </w:tcMar>
          </w:tcPr>
          <w:p w14:paraId="387EB7C4" w14:textId="77777777" w:rsidR="005E5F95" w:rsidRDefault="00000000">
            <w:pPr>
              <w:jc w:val="center"/>
            </w:pPr>
            <w:r>
              <w:rPr>
                <w:b/>
                <w:bCs/>
                <w:color w:val="276749"/>
                <w:sz w:val="18"/>
                <w:szCs w:val="18"/>
              </w:rPr>
              <w:t>✓ APROBADO</w:t>
            </w:r>
          </w:p>
        </w:tc>
      </w:tr>
      <w:tr w:rsidR="005E5F95" w14:paraId="2615BDEE" w14:textId="77777777">
        <w:tc>
          <w:tcPr>
            <w:tcW w:w="0" w:type="auto"/>
            <w:tcMar>
              <w:top w:w="60" w:type="dxa"/>
              <w:left w:w="100" w:type="dxa"/>
              <w:bottom w:w="60" w:type="dxa"/>
              <w:right w:w="100" w:type="dxa"/>
            </w:tcMar>
          </w:tcPr>
          <w:p w14:paraId="2C04433E" w14:textId="77777777" w:rsidR="005E5F95" w:rsidRDefault="00000000">
            <w:r>
              <w:rPr>
                <w:b/>
                <w:bCs/>
                <w:color w:val="2D3748"/>
                <w:sz w:val="18"/>
                <w:szCs w:val="18"/>
              </w:rPr>
              <w:t>CN-01-03</w:t>
            </w:r>
          </w:p>
        </w:tc>
        <w:tc>
          <w:tcPr>
            <w:tcW w:w="0" w:type="auto"/>
            <w:tcMar>
              <w:top w:w="60" w:type="dxa"/>
              <w:left w:w="100" w:type="dxa"/>
              <w:bottom w:w="60" w:type="dxa"/>
              <w:right w:w="100" w:type="dxa"/>
            </w:tcMar>
          </w:tcPr>
          <w:p w14:paraId="3A9475F8" w14:textId="77777777" w:rsidR="005E5F95" w:rsidRDefault="00000000">
            <w:r>
              <w:rPr>
                <w:color w:val="2D3748"/>
                <w:sz w:val="18"/>
                <w:szCs w:val="18"/>
              </w:rPr>
              <w:t>CN-01 — Autenticación</w:t>
            </w:r>
          </w:p>
        </w:tc>
        <w:tc>
          <w:tcPr>
            <w:tcW w:w="0" w:type="auto"/>
            <w:tcMar>
              <w:top w:w="60" w:type="dxa"/>
              <w:left w:w="100" w:type="dxa"/>
              <w:bottom w:w="60" w:type="dxa"/>
              <w:right w:w="100" w:type="dxa"/>
            </w:tcMar>
          </w:tcPr>
          <w:p w14:paraId="6C7E79C4" w14:textId="77777777" w:rsidR="005E5F95" w:rsidRDefault="00000000">
            <w:r>
              <w:rPr>
                <w:color w:val="2D3748"/>
                <w:sz w:val="18"/>
                <w:szCs w:val="18"/>
              </w:rPr>
              <w:t>Token JWT tiene estructura válida (3 segmentos)</w:t>
            </w:r>
          </w:p>
        </w:tc>
        <w:tc>
          <w:tcPr>
            <w:tcW w:w="0" w:type="auto"/>
            <w:tcMar>
              <w:top w:w="60" w:type="dxa"/>
              <w:left w:w="100" w:type="dxa"/>
              <w:bottom w:w="60" w:type="dxa"/>
              <w:right w:w="100" w:type="dxa"/>
            </w:tcMar>
          </w:tcPr>
          <w:p w14:paraId="4B1249C4" w14:textId="77777777" w:rsidR="005E5F95" w:rsidRDefault="00000000">
            <w:pPr>
              <w:jc w:val="center"/>
            </w:pPr>
            <w:r>
              <w:rPr>
                <w:color w:val="718096"/>
                <w:sz w:val="18"/>
                <w:szCs w:val="18"/>
              </w:rPr>
              <w:t>73 ms</w:t>
            </w:r>
          </w:p>
        </w:tc>
        <w:tc>
          <w:tcPr>
            <w:tcW w:w="0" w:type="auto"/>
            <w:shd w:val="solid" w:color="F0FFF4" w:fill="auto"/>
            <w:tcMar>
              <w:top w:w="60" w:type="dxa"/>
              <w:left w:w="100" w:type="dxa"/>
              <w:bottom w:w="60" w:type="dxa"/>
              <w:right w:w="100" w:type="dxa"/>
            </w:tcMar>
          </w:tcPr>
          <w:p w14:paraId="17A4BDE5" w14:textId="77777777" w:rsidR="005E5F95" w:rsidRDefault="00000000">
            <w:pPr>
              <w:jc w:val="center"/>
            </w:pPr>
            <w:r>
              <w:rPr>
                <w:b/>
                <w:bCs/>
                <w:color w:val="276749"/>
                <w:sz w:val="18"/>
                <w:szCs w:val="18"/>
              </w:rPr>
              <w:t>✓ APROBADO</w:t>
            </w:r>
          </w:p>
        </w:tc>
      </w:tr>
      <w:tr w:rsidR="005E5F95" w14:paraId="5379CF76" w14:textId="77777777">
        <w:tc>
          <w:tcPr>
            <w:tcW w:w="0" w:type="auto"/>
            <w:tcMar>
              <w:top w:w="60" w:type="dxa"/>
              <w:left w:w="100" w:type="dxa"/>
              <w:bottom w:w="60" w:type="dxa"/>
              <w:right w:w="100" w:type="dxa"/>
            </w:tcMar>
          </w:tcPr>
          <w:p w14:paraId="2B240EBB" w14:textId="77777777" w:rsidR="005E5F95" w:rsidRDefault="00000000">
            <w:r>
              <w:rPr>
                <w:b/>
                <w:bCs/>
                <w:color w:val="2D3748"/>
                <w:sz w:val="18"/>
                <w:szCs w:val="18"/>
              </w:rPr>
              <w:t>CN-01-04</w:t>
            </w:r>
          </w:p>
        </w:tc>
        <w:tc>
          <w:tcPr>
            <w:tcW w:w="0" w:type="auto"/>
            <w:tcMar>
              <w:top w:w="60" w:type="dxa"/>
              <w:left w:w="100" w:type="dxa"/>
              <w:bottom w:w="60" w:type="dxa"/>
              <w:right w:w="100" w:type="dxa"/>
            </w:tcMar>
          </w:tcPr>
          <w:p w14:paraId="2155E969" w14:textId="77777777" w:rsidR="005E5F95" w:rsidRDefault="00000000">
            <w:r>
              <w:rPr>
                <w:color w:val="2D3748"/>
                <w:sz w:val="18"/>
                <w:szCs w:val="18"/>
              </w:rPr>
              <w:t>CN-01 — Autenticación</w:t>
            </w:r>
          </w:p>
        </w:tc>
        <w:tc>
          <w:tcPr>
            <w:tcW w:w="0" w:type="auto"/>
            <w:tcMar>
              <w:top w:w="60" w:type="dxa"/>
              <w:left w:w="100" w:type="dxa"/>
              <w:bottom w:w="60" w:type="dxa"/>
              <w:right w:w="100" w:type="dxa"/>
            </w:tcMar>
          </w:tcPr>
          <w:p w14:paraId="77E833F0" w14:textId="77777777" w:rsidR="005E5F95" w:rsidRDefault="00000000">
            <w:r>
              <w:rPr>
                <w:color w:val="2D3748"/>
                <w:sz w:val="18"/>
                <w:szCs w:val="18"/>
              </w:rPr>
              <w:t>Login con contraseña incorrecta devuelve HTTP 401</w:t>
            </w:r>
          </w:p>
        </w:tc>
        <w:tc>
          <w:tcPr>
            <w:tcW w:w="0" w:type="auto"/>
            <w:tcMar>
              <w:top w:w="60" w:type="dxa"/>
              <w:left w:w="100" w:type="dxa"/>
              <w:bottom w:w="60" w:type="dxa"/>
              <w:right w:w="100" w:type="dxa"/>
            </w:tcMar>
          </w:tcPr>
          <w:p w14:paraId="221D7361" w14:textId="77777777" w:rsidR="005E5F95" w:rsidRDefault="00000000">
            <w:pPr>
              <w:jc w:val="center"/>
            </w:pPr>
            <w:r>
              <w:rPr>
                <w:color w:val="718096"/>
                <w:sz w:val="18"/>
                <w:szCs w:val="18"/>
              </w:rPr>
              <w:t>73 ms</w:t>
            </w:r>
          </w:p>
        </w:tc>
        <w:tc>
          <w:tcPr>
            <w:tcW w:w="0" w:type="auto"/>
            <w:shd w:val="solid" w:color="F0FFF4" w:fill="auto"/>
            <w:tcMar>
              <w:top w:w="60" w:type="dxa"/>
              <w:left w:w="100" w:type="dxa"/>
              <w:bottom w:w="60" w:type="dxa"/>
              <w:right w:w="100" w:type="dxa"/>
            </w:tcMar>
          </w:tcPr>
          <w:p w14:paraId="5EE00702" w14:textId="77777777" w:rsidR="005E5F95" w:rsidRDefault="00000000">
            <w:pPr>
              <w:jc w:val="center"/>
            </w:pPr>
            <w:r>
              <w:rPr>
                <w:b/>
                <w:bCs/>
                <w:color w:val="276749"/>
                <w:sz w:val="18"/>
                <w:szCs w:val="18"/>
              </w:rPr>
              <w:t>✓ APROBADO</w:t>
            </w:r>
          </w:p>
        </w:tc>
      </w:tr>
      <w:tr w:rsidR="005E5F95" w14:paraId="1318A979" w14:textId="77777777">
        <w:tc>
          <w:tcPr>
            <w:tcW w:w="0" w:type="auto"/>
            <w:tcMar>
              <w:top w:w="60" w:type="dxa"/>
              <w:left w:w="100" w:type="dxa"/>
              <w:bottom w:w="60" w:type="dxa"/>
              <w:right w:w="100" w:type="dxa"/>
            </w:tcMar>
          </w:tcPr>
          <w:p w14:paraId="0318C5C0" w14:textId="77777777" w:rsidR="005E5F95" w:rsidRDefault="00000000">
            <w:r>
              <w:rPr>
                <w:b/>
                <w:bCs/>
                <w:color w:val="2D3748"/>
                <w:sz w:val="18"/>
                <w:szCs w:val="18"/>
              </w:rPr>
              <w:t>CN-01-05</w:t>
            </w:r>
          </w:p>
        </w:tc>
        <w:tc>
          <w:tcPr>
            <w:tcW w:w="0" w:type="auto"/>
            <w:tcMar>
              <w:top w:w="60" w:type="dxa"/>
              <w:left w:w="100" w:type="dxa"/>
              <w:bottom w:w="60" w:type="dxa"/>
              <w:right w:w="100" w:type="dxa"/>
            </w:tcMar>
          </w:tcPr>
          <w:p w14:paraId="68670F18" w14:textId="77777777" w:rsidR="005E5F95" w:rsidRDefault="00000000">
            <w:r>
              <w:rPr>
                <w:color w:val="2D3748"/>
                <w:sz w:val="18"/>
                <w:szCs w:val="18"/>
              </w:rPr>
              <w:t>CN-01 — Autenticación</w:t>
            </w:r>
          </w:p>
        </w:tc>
        <w:tc>
          <w:tcPr>
            <w:tcW w:w="0" w:type="auto"/>
            <w:tcMar>
              <w:top w:w="60" w:type="dxa"/>
              <w:left w:w="100" w:type="dxa"/>
              <w:bottom w:w="60" w:type="dxa"/>
              <w:right w:w="100" w:type="dxa"/>
            </w:tcMar>
          </w:tcPr>
          <w:p w14:paraId="54BAFC56" w14:textId="77777777" w:rsidR="005E5F95" w:rsidRDefault="00000000">
            <w:r>
              <w:rPr>
                <w:color w:val="2D3748"/>
                <w:sz w:val="18"/>
                <w:szCs w:val="18"/>
              </w:rPr>
              <w:t>Login con usuario inexistente devuelve HTTP 401</w:t>
            </w:r>
          </w:p>
        </w:tc>
        <w:tc>
          <w:tcPr>
            <w:tcW w:w="0" w:type="auto"/>
            <w:tcMar>
              <w:top w:w="60" w:type="dxa"/>
              <w:left w:w="100" w:type="dxa"/>
              <w:bottom w:w="60" w:type="dxa"/>
              <w:right w:w="100" w:type="dxa"/>
            </w:tcMar>
          </w:tcPr>
          <w:p w14:paraId="246F6050" w14:textId="77777777" w:rsidR="005E5F95" w:rsidRDefault="00000000">
            <w:pPr>
              <w:jc w:val="center"/>
            </w:pPr>
            <w:r>
              <w:rPr>
                <w:color w:val="718096"/>
                <w:sz w:val="18"/>
                <w:szCs w:val="18"/>
              </w:rPr>
              <w:t>5 ms</w:t>
            </w:r>
          </w:p>
        </w:tc>
        <w:tc>
          <w:tcPr>
            <w:tcW w:w="0" w:type="auto"/>
            <w:shd w:val="solid" w:color="F0FFF4" w:fill="auto"/>
            <w:tcMar>
              <w:top w:w="60" w:type="dxa"/>
              <w:left w:w="100" w:type="dxa"/>
              <w:bottom w:w="60" w:type="dxa"/>
              <w:right w:w="100" w:type="dxa"/>
            </w:tcMar>
          </w:tcPr>
          <w:p w14:paraId="5FCE9435" w14:textId="77777777" w:rsidR="005E5F95" w:rsidRDefault="00000000">
            <w:pPr>
              <w:jc w:val="center"/>
            </w:pPr>
            <w:r>
              <w:rPr>
                <w:b/>
                <w:bCs/>
                <w:color w:val="276749"/>
                <w:sz w:val="18"/>
                <w:szCs w:val="18"/>
              </w:rPr>
              <w:t>✓ APROBADO</w:t>
            </w:r>
          </w:p>
        </w:tc>
      </w:tr>
      <w:tr w:rsidR="005E5F95" w14:paraId="317F97D5" w14:textId="77777777">
        <w:tc>
          <w:tcPr>
            <w:tcW w:w="0" w:type="auto"/>
            <w:tcMar>
              <w:top w:w="60" w:type="dxa"/>
              <w:left w:w="100" w:type="dxa"/>
              <w:bottom w:w="60" w:type="dxa"/>
              <w:right w:w="100" w:type="dxa"/>
            </w:tcMar>
          </w:tcPr>
          <w:p w14:paraId="342A2FDE" w14:textId="77777777" w:rsidR="005E5F95" w:rsidRDefault="00000000">
            <w:r>
              <w:rPr>
                <w:b/>
                <w:bCs/>
                <w:color w:val="2D3748"/>
                <w:sz w:val="18"/>
                <w:szCs w:val="18"/>
              </w:rPr>
              <w:t>CN-02-01</w:t>
            </w:r>
          </w:p>
        </w:tc>
        <w:tc>
          <w:tcPr>
            <w:tcW w:w="0" w:type="auto"/>
            <w:tcMar>
              <w:top w:w="60" w:type="dxa"/>
              <w:left w:w="100" w:type="dxa"/>
              <w:bottom w:w="60" w:type="dxa"/>
              <w:right w:w="100" w:type="dxa"/>
            </w:tcMar>
          </w:tcPr>
          <w:p w14:paraId="517B383B" w14:textId="77777777" w:rsidR="005E5F95" w:rsidRDefault="00000000">
            <w:r>
              <w:rPr>
                <w:color w:val="2D3748"/>
                <w:sz w:val="18"/>
                <w:szCs w:val="18"/>
              </w:rPr>
              <w:t>CN-02 — Control RBAC</w:t>
            </w:r>
          </w:p>
        </w:tc>
        <w:tc>
          <w:tcPr>
            <w:tcW w:w="0" w:type="auto"/>
            <w:tcMar>
              <w:top w:w="60" w:type="dxa"/>
              <w:left w:w="100" w:type="dxa"/>
              <w:bottom w:w="60" w:type="dxa"/>
              <w:right w:w="100" w:type="dxa"/>
            </w:tcMar>
          </w:tcPr>
          <w:p w14:paraId="7F290E70" w14:textId="77777777" w:rsidR="005E5F95" w:rsidRDefault="00000000">
            <w:r>
              <w:rPr>
                <w:color w:val="2D3748"/>
                <w:sz w:val="18"/>
                <w:szCs w:val="18"/>
              </w:rPr>
              <w:t xml:space="preserve">Párroco accede al </w:t>
            </w:r>
            <w:proofErr w:type="spellStart"/>
            <w:r>
              <w:rPr>
                <w:color w:val="2D3748"/>
                <w:sz w:val="18"/>
                <w:szCs w:val="18"/>
              </w:rPr>
              <w:t>dashboard</w:t>
            </w:r>
            <w:proofErr w:type="spellEnd"/>
            <w:r>
              <w:rPr>
                <w:color w:val="2D3748"/>
                <w:sz w:val="18"/>
                <w:szCs w:val="18"/>
              </w:rPr>
              <w:t xml:space="preserve"> sin error</w:t>
            </w:r>
          </w:p>
        </w:tc>
        <w:tc>
          <w:tcPr>
            <w:tcW w:w="0" w:type="auto"/>
            <w:tcMar>
              <w:top w:w="60" w:type="dxa"/>
              <w:left w:w="100" w:type="dxa"/>
              <w:bottom w:w="60" w:type="dxa"/>
              <w:right w:w="100" w:type="dxa"/>
            </w:tcMar>
          </w:tcPr>
          <w:p w14:paraId="651BEB2D" w14:textId="77777777" w:rsidR="005E5F95" w:rsidRDefault="00000000">
            <w:pPr>
              <w:jc w:val="center"/>
            </w:pPr>
            <w:r>
              <w:rPr>
                <w:color w:val="718096"/>
                <w:sz w:val="18"/>
                <w:szCs w:val="18"/>
              </w:rPr>
              <w:t>106 ms</w:t>
            </w:r>
          </w:p>
        </w:tc>
        <w:tc>
          <w:tcPr>
            <w:tcW w:w="0" w:type="auto"/>
            <w:shd w:val="solid" w:color="F0FFF4" w:fill="auto"/>
            <w:tcMar>
              <w:top w:w="60" w:type="dxa"/>
              <w:left w:w="100" w:type="dxa"/>
              <w:bottom w:w="60" w:type="dxa"/>
              <w:right w:w="100" w:type="dxa"/>
            </w:tcMar>
          </w:tcPr>
          <w:p w14:paraId="7B1A0D5D" w14:textId="77777777" w:rsidR="005E5F95" w:rsidRDefault="00000000">
            <w:pPr>
              <w:jc w:val="center"/>
            </w:pPr>
            <w:r>
              <w:rPr>
                <w:b/>
                <w:bCs/>
                <w:color w:val="276749"/>
                <w:sz w:val="18"/>
                <w:szCs w:val="18"/>
              </w:rPr>
              <w:t>✓ APROBADO</w:t>
            </w:r>
          </w:p>
        </w:tc>
      </w:tr>
      <w:tr w:rsidR="005E5F95" w14:paraId="1945BB66" w14:textId="77777777">
        <w:tc>
          <w:tcPr>
            <w:tcW w:w="0" w:type="auto"/>
            <w:tcMar>
              <w:top w:w="60" w:type="dxa"/>
              <w:left w:w="100" w:type="dxa"/>
              <w:bottom w:w="60" w:type="dxa"/>
              <w:right w:w="100" w:type="dxa"/>
            </w:tcMar>
          </w:tcPr>
          <w:p w14:paraId="06F0815A" w14:textId="77777777" w:rsidR="005E5F95" w:rsidRDefault="00000000">
            <w:r>
              <w:rPr>
                <w:b/>
                <w:bCs/>
                <w:color w:val="2D3748"/>
                <w:sz w:val="18"/>
                <w:szCs w:val="18"/>
              </w:rPr>
              <w:t>CN-02-02</w:t>
            </w:r>
          </w:p>
        </w:tc>
        <w:tc>
          <w:tcPr>
            <w:tcW w:w="0" w:type="auto"/>
            <w:tcMar>
              <w:top w:w="60" w:type="dxa"/>
              <w:left w:w="100" w:type="dxa"/>
              <w:bottom w:w="60" w:type="dxa"/>
              <w:right w:w="100" w:type="dxa"/>
            </w:tcMar>
          </w:tcPr>
          <w:p w14:paraId="539F0B4C" w14:textId="77777777" w:rsidR="005E5F95" w:rsidRDefault="00000000">
            <w:r>
              <w:rPr>
                <w:color w:val="2D3748"/>
                <w:sz w:val="18"/>
                <w:szCs w:val="18"/>
              </w:rPr>
              <w:t>CN-02 — Control RBAC</w:t>
            </w:r>
          </w:p>
        </w:tc>
        <w:tc>
          <w:tcPr>
            <w:tcW w:w="0" w:type="auto"/>
            <w:tcMar>
              <w:top w:w="60" w:type="dxa"/>
              <w:left w:w="100" w:type="dxa"/>
              <w:bottom w:w="60" w:type="dxa"/>
              <w:right w:w="100" w:type="dxa"/>
            </w:tcMar>
          </w:tcPr>
          <w:p w14:paraId="178145E4" w14:textId="77777777" w:rsidR="005E5F95" w:rsidRDefault="00000000">
            <w:r>
              <w:rPr>
                <w:color w:val="2D3748"/>
                <w:sz w:val="18"/>
                <w:szCs w:val="18"/>
              </w:rPr>
              <w:t xml:space="preserve">Secretaria no puede acceder al </w:t>
            </w:r>
            <w:proofErr w:type="spellStart"/>
            <w:r>
              <w:rPr>
                <w:color w:val="2D3748"/>
                <w:sz w:val="18"/>
                <w:szCs w:val="18"/>
              </w:rPr>
              <w:t>dashboard</w:t>
            </w:r>
            <w:proofErr w:type="spellEnd"/>
            <w:r>
              <w:rPr>
                <w:color w:val="2D3748"/>
                <w:sz w:val="18"/>
                <w:szCs w:val="18"/>
              </w:rPr>
              <w:t xml:space="preserve"> (solo </w:t>
            </w:r>
            <w:proofErr w:type="spellStart"/>
            <w:r>
              <w:rPr>
                <w:color w:val="2D3748"/>
                <w:sz w:val="18"/>
                <w:szCs w:val="18"/>
              </w:rPr>
              <w:t>admin</w:t>
            </w:r>
            <w:proofErr w:type="spellEnd"/>
            <w:r>
              <w:rPr>
                <w:color w:val="2D3748"/>
                <w:sz w:val="18"/>
                <w:szCs w:val="18"/>
              </w:rPr>
              <w:t>)</w:t>
            </w:r>
          </w:p>
        </w:tc>
        <w:tc>
          <w:tcPr>
            <w:tcW w:w="0" w:type="auto"/>
            <w:tcMar>
              <w:top w:w="60" w:type="dxa"/>
              <w:left w:w="100" w:type="dxa"/>
              <w:bottom w:w="60" w:type="dxa"/>
              <w:right w:w="100" w:type="dxa"/>
            </w:tcMar>
          </w:tcPr>
          <w:p w14:paraId="55630927" w14:textId="77777777" w:rsidR="005E5F95" w:rsidRDefault="00000000">
            <w:pPr>
              <w:jc w:val="center"/>
            </w:pPr>
            <w:r>
              <w:rPr>
                <w:color w:val="718096"/>
                <w:sz w:val="18"/>
                <w:szCs w:val="18"/>
              </w:rPr>
              <w:t>7 ms</w:t>
            </w:r>
          </w:p>
        </w:tc>
        <w:tc>
          <w:tcPr>
            <w:tcW w:w="0" w:type="auto"/>
            <w:shd w:val="solid" w:color="F0FFF4" w:fill="auto"/>
            <w:tcMar>
              <w:top w:w="60" w:type="dxa"/>
              <w:left w:w="100" w:type="dxa"/>
              <w:bottom w:w="60" w:type="dxa"/>
              <w:right w:w="100" w:type="dxa"/>
            </w:tcMar>
          </w:tcPr>
          <w:p w14:paraId="53630864" w14:textId="77777777" w:rsidR="005E5F95" w:rsidRDefault="00000000">
            <w:pPr>
              <w:jc w:val="center"/>
            </w:pPr>
            <w:r>
              <w:rPr>
                <w:b/>
                <w:bCs/>
                <w:color w:val="276749"/>
                <w:sz w:val="18"/>
                <w:szCs w:val="18"/>
              </w:rPr>
              <w:t>✓ APROBADO</w:t>
            </w:r>
          </w:p>
        </w:tc>
      </w:tr>
      <w:tr w:rsidR="005E5F95" w14:paraId="02C32EA0" w14:textId="77777777">
        <w:tc>
          <w:tcPr>
            <w:tcW w:w="0" w:type="auto"/>
            <w:tcMar>
              <w:top w:w="60" w:type="dxa"/>
              <w:left w:w="100" w:type="dxa"/>
              <w:bottom w:w="60" w:type="dxa"/>
              <w:right w:w="100" w:type="dxa"/>
            </w:tcMar>
          </w:tcPr>
          <w:p w14:paraId="2332EE14" w14:textId="77777777" w:rsidR="005E5F95" w:rsidRDefault="00000000">
            <w:r>
              <w:rPr>
                <w:b/>
                <w:bCs/>
                <w:color w:val="2D3748"/>
                <w:sz w:val="18"/>
                <w:szCs w:val="18"/>
              </w:rPr>
              <w:t>CN-02-03</w:t>
            </w:r>
          </w:p>
        </w:tc>
        <w:tc>
          <w:tcPr>
            <w:tcW w:w="0" w:type="auto"/>
            <w:tcMar>
              <w:top w:w="60" w:type="dxa"/>
              <w:left w:w="100" w:type="dxa"/>
              <w:bottom w:w="60" w:type="dxa"/>
              <w:right w:w="100" w:type="dxa"/>
            </w:tcMar>
          </w:tcPr>
          <w:p w14:paraId="73E44DAE" w14:textId="77777777" w:rsidR="005E5F95" w:rsidRDefault="00000000">
            <w:r>
              <w:rPr>
                <w:color w:val="2D3748"/>
                <w:sz w:val="18"/>
                <w:szCs w:val="18"/>
              </w:rPr>
              <w:t>CN-02 — Control RBAC</w:t>
            </w:r>
          </w:p>
        </w:tc>
        <w:tc>
          <w:tcPr>
            <w:tcW w:w="0" w:type="auto"/>
            <w:tcMar>
              <w:top w:w="60" w:type="dxa"/>
              <w:left w:w="100" w:type="dxa"/>
              <w:bottom w:w="60" w:type="dxa"/>
              <w:right w:w="100" w:type="dxa"/>
            </w:tcMar>
          </w:tcPr>
          <w:p w14:paraId="1884F2F1" w14:textId="77777777" w:rsidR="005E5F95" w:rsidRDefault="00000000">
            <w:r>
              <w:rPr>
                <w:color w:val="2D3748"/>
                <w:sz w:val="18"/>
                <w:szCs w:val="18"/>
              </w:rPr>
              <w:t>Petición sin token devuelve HTTP 401</w:t>
            </w:r>
          </w:p>
        </w:tc>
        <w:tc>
          <w:tcPr>
            <w:tcW w:w="0" w:type="auto"/>
            <w:tcMar>
              <w:top w:w="60" w:type="dxa"/>
              <w:left w:w="100" w:type="dxa"/>
              <w:bottom w:w="60" w:type="dxa"/>
              <w:right w:w="100" w:type="dxa"/>
            </w:tcMar>
          </w:tcPr>
          <w:p w14:paraId="3F68BC3A" w14:textId="77777777" w:rsidR="005E5F95" w:rsidRDefault="00000000">
            <w:pPr>
              <w:jc w:val="center"/>
            </w:pPr>
            <w:r>
              <w:rPr>
                <w:color w:val="718096"/>
                <w:sz w:val="18"/>
                <w:szCs w:val="18"/>
              </w:rPr>
              <w:t>4 ms</w:t>
            </w:r>
          </w:p>
        </w:tc>
        <w:tc>
          <w:tcPr>
            <w:tcW w:w="0" w:type="auto"/>
            <w:shd w:val="solid" w:color="F0FFF4" w:fill="auto"/>
            <w:tcMar>
              <w:top w:w="60" w:type="dxa"/>
              <w:left w:w="100" w:type="dxa"/>
              <w:bottom w:w="60" w:type="dxa"/>
              <w:right w:w="100" w:type="dxa"/>
            </w:tcMar>
          </w:tcPr>
          <w:p w14:paraId="3009CB26" w14:textId="77777777" w:rsidR="005E5F95" w:rsidRDefault="00000000">
            <w:pPr>
              <w:jc w:val="center"/>
            </w:pPr>
            <w:r>
              <w:rPr>
                <w:b/>
                <w:bCs/>
                <w:color w:val="276749"/>
                <w:sz w:val="18"/>
                <w:szCs w:val="18"/>
              </w:rPr>
              <w:t>✓ APROBADO</w:t>
            </w:r>
          </w:p>
        </w:tc>
      </w:tr>
      <w:tr w:rsidR="005E5F95" w14:paraId="73BE40BB" w14:textId="77777777">
        <w:tc>
          <w:tcPr>
            <w:tcW w:w="0" w:type="auto"/>
            <w:tcMar>
              <w:top w:w="60" w:type="dxa"/>
              <w:left w:w="100" w:type="dxa"/>
              <w:bottom w:w="60" w:type="dxa"/>
              <w:right w:w="100" w:type="dxa"/>
            </w:tcMar>
          </w:tcPr>
          <w:p w14:paraId="14E05DFC" w14:textId="77777777" w:rsidR="005E5F95" w:rsidRDefault="00000000">
            <w:r>
              <w:rPr>
                <w:b/>
                <w:bCs/>
                <w:color w:val="2D3748"/>
                <w:sz w:val="18"/>
                <w:szCs w:val="18"/>
              </w:rPr>
              <w:t>CN-02-04</w:t>
            </w:r>
          </w:p>
        </w:tc>
        <w:tc>
          <w:tcPr>
            <w:tcW w:w="0" w:type="auto"/>
            <w:tcMar>
              <w:top w:w="60" w:type="dxa"/>
              <w:left w:w="100" w:type="dxa"/>
              <w:bottom w:w="60" w:type="dxa"/>
              <w:right w:w="100" w:type="dxa"/>
            </w:tcMar>
          </w:tcPr>
          <w:p w14:paraId="7E824651" w14:textId="77777777" w:rsidR="005E5F95" w:rsidRDefault="00000000">
            <w:r>
              <w:rPr>
                <w:color w:val="2D3748"/>
                <w:sz w:val="18"/>
                <w:szCs w:val="18"/>
              </w:rPr>
              <w:t>CN-02 — Control RBAC</w:t>
            </w:r>
          </w:p>
        </w:tc>
        <w:tc>
          <w:tcPr>
            <w:tcW w:w="0" w:type="auto"/>
            <w:tcMar>
              <w:top w:w="60" w:type="dxa"/>
              <w:left w:w="100" w:type="dxa"/>
              <w:bottom w:w="60" w:type="dxa"/>
              <w:right w:w="100" w:type="dxa"/>
            </w:tcMar>
          </w:tcPr>
          <w:p w14:paraId="66D083FD" w14:textId="77777777" w:rsidR="005E5F95" w:rsidRDefault="00000000">
            <w:r>
              <w:rPr>
                <w:color w:val="2D3748"/>
                <w:sz w:val="18"/>
                <w:szCs w:val="18"/>
              </w:rPr>
              <w:t>Token con firma alterada devuelve HTTP 403</w:t>
            </w:r>
          </w:p>
        </w:tc>
        <w:tc>
          <w:tcPr>
            <w:tcW w:w="0" w:type="auto"/>
            <w:tcMar>
              <w:top w:w="60" w:type="dxa"/>
              <w:left w:w="100" w:type="dxa"/>
              <w:bottom w:w="60" w:type="dxa"/>
              <w:right w:w="100" w:type="dxa"/>
            </w:tcMar>
          </w:tcPr>
          <w:p w14:paraId="686476C5" w14:textId="77777777" w:rsidR="005E5F95" w:rsidRDefault="00000000">
            <w:pPr>
              <w:jc w:val="center"/>
            </w:pPr>
            <w:r>
              <w:rPr>
                <w:color w:val="718096"/>
                <w:sz w:val="18"/>
                <w:szCs w:val="18"/>
              </w:rPr>
              <w:t>5 ms</w:t>
            </w:r>
          </w:p>
        </w:tc>
        <w:tc>
          <w:tcPr>
            <w:tcW w:w="0" w:type="auto"/>
            <w:shd w:val="solid" w:color="F0FFF4" w:fill="auto"/>
            <w:tcMar>
              <w:top w:w="60" w:type="dxa"/>
              <w:left w:w="100" w:type="dxa"/>
              <w:bottom w:w="60" w:type="dxa"/>
              <w:right w:w="100" w:type="dxa"/>
            </w:tcMar>
          </w:tcPr>
          <w:p w14:paraId="712D590D" w14:textId="77777777" w:rsidR="005E5F95" w:rsidRDefault="00000000">
            <w:pPr>
              <w:jc w:val="center"/>
            </w:pPr>
            <w:r>
              <w:rPr>
                <w:b/>
                <w:bCs/>
                <w:color w:val="276749"/>
                <w:sz w:val="18"/>
                <w:szCs w:val="18"/>
              </w:rPr>
              <w:t>✓ APROBADO</w:t>
            </w:r>
          </w:p>
        </w:tc>
      </w:tr>
      <w:tr w:rsidR="005E5F95" w14:paraId="7538A9D6" w14:textId="77777777">
        <w:tc>
          <w:tcPr>
            <w:tcW w:w="0" w:type="auto"/>
            <w:tcMar>
              <w:top w:w="60" w:type="dxa"/>
              <w:left w:w="100" w:type="dxa"/>
              <w:bottom w:w="60" w:type="dxa"/>
              <w:right w:w="100" w:type="dxa"/>
            </w:tcMar>
          </w:tcPr>
          <w:p w14:paraId="64C62D42" w14:textId="77777777" w:rsidR="005E5F95" w:rsidRDefault="00000000">
            <w:r>
              <w:rPr>
                <w:b/>
                <w:bCs/>
                <w:color w:val="2D3748"/>
                <w:sz w:val="18"/>
                <w:szCs w:val="18"/>
              </w:rPr>
              <w:t>CN-02-05</w:t>
            </w:r>
          </w:p>
        </w:tc>
        <w:tc>
          <w:tcPr>
            <w:tcW w:w="0" w:type="auto"/>
            <w:tcMar>
              <w:top w:w="60" w:type="dxa"/>
              <w:left w:w="100" w:type="dxa"/>
              <w:bottom w:w="60" w:type="dxa"/>
              <w:right w:w="100" w:type="dxa"/>
            </w:tcMar>
          </w:tcPr>
          <w:p w14:paraId="21C32966" w14:textId="77777777" w:rsidR="005E5F95" w:rsidRDefault="00000000">
            <w:r>
              <w:rPr>
                <w:color w:val="2D3748"/>
                <w:sz w:val="18"/>
                <w:szCs w:val="18"/>
              </w:rPr>
              <w:t>CN-02 — Control RBAC</w:t>
            </w:r>
          </w:p>
        </w:tc>
        <w:tc>
          <w:tcPr>
            <w:tcW w:w="0" w:type="auto"/>
            <w:tcMar>
              <w:top w:w="60" w:type="dxa"/>
              <w:left w:w="100" w:type="dxa"/>
              <w:bottom w:w="60" w:type="dxa"/>
              <w:right w:w="100" w:type="dxa"/>
            </w:tcMar>
          </w:tcPr>
          <w:p w14:paraId="57180186" w14:textId="77777777" w:rsidR="005E5F95" w:rsidRDefault="00000000">
            <w:r>
              <w:rPr>
                <w:color w:val="2D3748"/>
                <w:sz w:val="18"/>
                <w:szCs w:val="18"/>
              </w:rPr>
              <w:t>Ambos roles acceden a tesorería correctamente</w:t>
            </w:r>
          </w:p>
        </w:tc>
        <w:tc>
          <w:tcPr>
            <w:tcW w:w="0" w:type="auto"/>
            <w:tcMar>
              <w:top w:w="60" w:type="dxa"/>
              <w:left w:w="100" w:type="dxa"/>
              <w:bottom w:w="60" w:type="dxa"/>
              <w:right w:w="100" w:type="dxa"/>
            </w:tcMar>
          </w:tcPr>
          <w:p w14:paraId="4EFF58DB" w14:textId="77777777" w:rsidR="005E5F95" w:rsidRDefault="00000000">
            <w:pPr>
              <w:jc w:val="center"/>
            </w:pPr>
            <w:r>
              <w:rPr>
                <w:color w:val="718096"/>
                <w:sz w:val="18"/>
                <w:szCs w:val="18"/>
              </w:rPr>
              <w:t>11 ms</w:t>
            </w:r>
          </w:p>
        </w:tc>
        <w:tc>
          <w:tcPr>
            <w:tcW w:w="0" w:type="auto"/>
            <w:shd w:val="solid" w:color="F0FFF4" w:fill="auto"/>
            <w:tcMar>
              <w:top w:w="60" w:type="dxa"/>
              <w:left w:w="100" w:type="dxa"/>
              <w:bottom w:w="60" w:type="dxa"/>
              <w:right w:w="100" w:type="dxa"/>
            </w:tcMar>
          </w:tcPr>
          <w:p w14:paraId="3500A7F8" w14:textId="77777777" w:rsidR="005E5F95" w:rsidRDefault="00000000">
            <w:pPr>
              <w:jc w:val="center"/>
            </w:pPr>
            <w:r>
              <w:rPr>
                <w:b/>
                <w:bCs/>
                <w:color w:val="276749"/>
                <w:sz w:val="18"/>
                <w:szCs w:val="18"/>
              </w:rPr>
              <w:t>✓ APROBADO</w:t>
            </w:r>
          </w:p>
        </w:tc>
      </w:tr>
      <w:tr w:rsidR="005E5F95" w14:paraId="5E6AD1C4" w14:textId="77777777">
        <w:tc>
          <w:tcPr>
            <w:tcW w:w="0" w:type="auto"/>
            <w:tcMar>
              <w:top w:w="60" w:type="dxa"/>
              <w:left w:w="100" w:type="dxa"/>
              <w:bottom w:w="60" w:type="dxa"/>
              <w:right w:w="100" w:type="dxa"/>
            </w:tcMar>
          </w:tcPr>
          <w:p w14:paraId="19D8614B" w14:textId="77777777" w:rsidR="005E5F95" w:rsidRDefault="00000000">
            <w:r>
              <w:rPr>
                <w:b/>
                <w:bCs/>
                <w:color w:val="2D3748"/>
                <w:sz w:val="18"/>
                <w:szCs w:val="18"/>
              </w:rPr>
              <w:t>CB-05-01</w:t>
            </w:r>
          </w:p>
        </w:tc>
        <w:tc>
          <w:tcPr>
            <w:tcW w:w="0" w:type="auto"/>
            <w:tcMar>
              <w:top w:w="60" w:type="dxa"/>
              <w:left w:w="100" w:type="dxa"/>
              <w:bottom w:w="60" w:type="dxa"/>
              <w:right w:w="100" w:type="dxa"/>
            </w:tcMar>
          </w:tcPr>
          <w:p w14:paraId="1D19391D" w14:textId="77777777" w:rsidR="005E5F95" w:rsidRDefault="00000000">
            <w:r>
              <w:rPr>
                <w:color w:val="2D3748"/>
                <w:sz w:val="18"/>
                <w:szCs w:val="18"/>
              </w:rPr>
              <w:t>CB-05 — Inyección SQL</w:t>
            </w:r>
          </w:p>
        </w:tc>
        <w:tc>
          <w:tcPr>
            <w:tcW w:w="0" w:type="auto"/>
            <w:tcMar>
              <w:top w:w="60" w:type="dxa"/>
              <w:left w:w="100" w:type="dxa"/>
              <w:bottom w:w="60" w:type="dxa"/>
              <w:right w:w="100" w:type="dxa"/>
            </w:tcMar>
          </w:tcPr>
          <w:p w14:paraId="6BB0D038" w14:textId="77777777" w:rsidR="005E5F95" w:rsidRDefault="00000000">
            <w:r>
              <w:rPr>
                <w:color w:val="2D3748"/>
                <w:sz w:val="18"/>
                <w:szCs w:val="18"/>
              </w:rPr>
              <w:t>Inyección SQL clásica en login es rechazada</w:t>
            </w:r>
          </w:p>
        </w:tc>
        <w:tc>
          <w:tcPr>
            <w:tcW w:w="0" w:type="auto"/>
            <w:tcMar>
              <w:top w:w="60" w:type="dxa"/>
              <w:left w:w="100" w:type="dxa"/>
              <w:bottom w:w="60" w:type="dxa"/>
              <w:right w:w="100" w:type="dxa"/>
            </w:tcMar>
          </w:tcPr>
          <w:p w14:paraId="7930E781" w14:textId="77777777" w:rsidR="005E5F95" w:rsidRDefault="00000000">
            <w:pPr>
              <w:jc w:val="center"/>
            </w:pPr>
            <w:r>
              <w:rPr>
                <w:color w:val="718096"/>
                <w:sz w:val="18"/>
                <w:szCs w:val="18"/>
              </w:rPr>
              <w:t>7 ms</w:t>
            </w:r>
          </w:p>
        </w:tc>
        <w:tc>
          <w:tcPr>
            <w:tcW w:w="0" w:type="auto"/>
            <w:shd w:val="solid" w:color="F0FFF4" w:fill="auto"/>
            <w:tcMar>
              <w:top w:w="60" w:type="dxa"/>
              <w:left w:w="100" w:type="dxa"/>
              <w:bottom w:w="60" w:type="dxa"/>
              <w:right w:w="100" w:type="dxa"/>
            </w:tcMar>
          </w:tcPr>
          <w:p w14:paraId="642E471B" w14:textId="77777777" w:rsidR="005E5F95" w:rsidRDefault="00000000">
            <w:pPr>
              <w:jc w:val="center"/>
            </w:pPr>
            <w:r>
              <w:rPr>
                <w:b/>
                <w:bCs/>
                <w:color w:val="276749"/>
                <w:sz w:val="18"/>
                <w:szCs w:val="18"/>
              </w:rPr>
              <w:t>✓ APROBADO</w:t>
            </w:r>
          </w:p>
        </w:tc>
      </w:tr>
      <w:tr w:rsidR="005E5F95" w14:paraId="23D6ECBB" w14:textId="77777777">
        <w:tc>
          <w:tcPr>
            <w:tcW w:w="0" w:type="auto"/>
            <w:tcMar>
              <w:top w:w="60" w:type="dxa"/>
              <w:left w:w="100" w:type="dxa"/>
              <w:bottom w:w="60" w:type="dxa"/>
              <w:right w:w="100" w:type="dxa"/>
            </w:tcMar>
          </w:tcPr>
          <w:p w14:paraId="42FE28D1" w14:textId="77777777" w:rsidR="005E5F95" w:rsidRDefault="00000000">
            <w:r>
              <w:rPr>
                <w:b/>
                <w:bCs/>
                <w:color w:val="2D3748"/>
                <w:sz w:val="18"/>
                <w:szCs w:val="18"/>
              </w:rPr>
              <w:t>CB-05-02</w:t>
            </w:r>
          </w:p>
        </w:tc>
        <w:tc>
          <w:tcPr>
            <w:tcW w:w="0" w:type="auto"/>
            <w:tcMar>
              <w:top w:w="60" w:type="dxa"/>
              <w:left w:w="100" w:type="dxa"/>
              <w:bottom w:w="60" w:type="dxa"/>
              <w:right w:w="100" w:type="dxa"/>
            </w:tcMar>
          </w:tcPr>
          <w:p w14:paraId="2B70A0E2" w14:textId="77777777" w:rsidR="005E5F95" w:rsidRDefault="00000000">
            <w:r>
              <w:rPr>
                <w:color w:val="2D3748"/>
                <w:sz w:val="18"/>
                <w:szCs w:val="18"/>
              </w:rPr>
              <w:t>CB-05 — Inyección SQL</w:t>
            </w:r>
          </w:p>
        </w:tc>
        <w:tc>
          <w:tcPr>
            <w:tcW w:w="0" w:type="auto"/>
            <w:tcMar>
              <w:top w:w="60" w:type="dxa"/>
              <w:left w:w="100" w:type="dxa"/>
              <w:bottom w:w="60" w:type="dxa"/>
              <w:right w:w="100" w:type="dxa"/>
            </w:tcMar>
          </w:tcPr>
          <w:p w14:paraId="1AD8D878" w14:textId="77777777" w:rsidR="005E5F95" w:rsidRDefault="00000000">
            <w:proofErr w:type="spellStart"/>
            <w:r>
              <w:rPr>
                <w:color w:val="2D3748"/>
                <w:sz w:val="18"/>
                <w:szCs w:val="18"/>
              </w:rPr>
              <w:t>Payload</w:t>
            </w:r>
            <w:proofErr w:type="spellEnd"/>
            <w:r>
              <w:rPr>
                <w:color w:val="2D3748"/>
                <w:sz w:val="18"/>
                <w:szCs w:val="18"/>
              </w:rPr>
              <w:t xml:space="preserve"> destructivo en campo usuario es rechazado</w:t>
            </w:r>
          </w:p>
        </w:tc>
        <w:tc>
          <w:tcPr>
            <w:tcW w:w="0" w:type="auto"/>
            <w:tcMar>
              <w:top w:w="60" w:type="dxa"/>
              <w:left w:w="100" w:type="dxa"/>
              <w:bottom w:w="60" w:type="dxa"/>
              <w:right w:w="100" w:type="dxa"/>
            </w:tcMar>
          </w:tcPr>
          <w:p w14:paraId="0BF52952" w14:textId="77777777" w:rsidR="005E5F95" w:rsidRDefault="00000000">
            <w:pPr>
              <w:jc w:val="center"/>
            </w:pPr>
            <w:r>
              <w:rPr>
                <w:color w:val="718096"/>
                <w:sz w:val="18"/>
                <w:szCs w:val="18"/>
              </w:rPr>
              <w:t>5 ms</w:t>
            </w:r>
          </w:p>
        </w:tc>
        <w:tc>
          <w:tcPr>
            <w:tcW w:w="0" w:type="auto"/>
            <w:shd w:val="solid" w:color="F0FFF4" w:fill="auto"/>
            <w:tcMar>
              <w:top w:w="60" w:type="dxa"/>
              <w:left w:w="100" w:type="dxa"/>
              <w:bottom w:w="60" w:type="dxa"/>
              <w:right w:w="100" w:type="dxa"/>
            </w:tcMar>
          </w:tcPr>
          <w:p w14:paraId="573EEB54" w14:textId="77777777" w:rsidR="005E5F95" w:rsidRDefault="00000000">
            <w:pPr>
              <w:jc w:val="center"/>
            </w:pPr>
            <w:r>
              <w:rPr>
                <w:b/>
                <w:bCs/>
                <w:color w:val="276749"/>
                <w:sz w:val="18"/>
                <w:szCs w:val="18"/>
              </w:rPr>
              <w:t>✓ APROBADO</w:t>
            </w:r>
          </w:p>
        </w:tc>
      </w:tr>
      <w:tr w:rsidR="005E5F95" w14:paraId="6A5474AD" w14:textId="77777777">
        <w:tc>
          <w:tcPr>
            <w:tcW w:w="0" w:type="auto"/>
            <w:tcMar>
              <w:top w:w="60" w:type="dxa"/>
              <w:left w:w="100" w:type="dxa"/>
              <w:bottom w:w="60" w:type="dxa"/>
              <w:right w:w="100" w:type="dxa"/>
            </w:tcMar>
          </w:tcPr>
          <w:p w14:paraId="0744750A" w14:textId="77777777" w:rsidR="005E5F95" w:rsidRDefault="00000000">
            <w:r>
              <w:rPr>
                <w:b/>
                <w:bCs/>
                <w:color w:val="2D3748"/>
                <w:sz w:val="18"/>
                <w:szCs w:val="18"/>
              </w:rPr>
              <w:t>CB-05-03</w:t>
            </w:r>
          </w:p>
        </w:tc>
        <w:tc>
          <w:tcPr>
            <w:tcW w:w="0" w:type="auto"/>
            <w:tcMar>
              <w:top w:w="60" w:type="dxa"/>
              <w:left w:w="100" w:type="dxa"/>
              <w:bottom w:w="60" w:type="dxa"/>
              <w:right w:w="100" w:type="dxa"/>
            </w:tcMar>
          </w:tcPr>
          <w:p w14:paraId="684AAF76" w14:textId="77777777" w:rsidR="005E5F95" w:rsidRDefault="00000000">
            <w:r>
              <w:rPr>
                <w:color w:val="2D3748"/>
                <w:sz w:val="18"/>
                <w:szCs w:val="18"/>
              </w:rPr>
              <w:t>CB-05 — Inyección SQL</w:t>
            </w:r>
          </w:p>
        </w:tc>
        <w:tc>
          <w:tcPr>
            <w:tcW w:w="0" w:type="auto"/>
            <w:tcMar>
              <w:top w:w="60" w:type="dxa"/>
              <w:left w:w="100" w:type="dxa"/>
              <w:bottom w:w="60" w:type="dxa"/>
              <w:right w:w="100" w:type="dxa"/>
            </w:tcMar>
          </w:tcPr>
          <w:p w14:paraId="143A2FDD" w14:textId="77777777" w:rsidR="005E5F95" w:rsidRDefault="00000000">
            <w:r>
              <w:rPr>
                <w:color w:val="2D3748"/>
                <w:sz w:val="18"/>
                <w:szCs w:val="18"/>
              </w:rPr>
              <w:t>UNION SELECT en búsqueda de feligreses es rechazado</w:t>
            </w:r>
          </w:p>
        </w:tc>
        <w:tc>
          <w:tcPr>
            <w:tcW w:w="0" w:type="auto"/>
            <w:tcMar>
              <w:top w:w="60" w:type="dxa"/>
              <w:left w:w="100" w:type="dxa"/>
              <w:bottom w:w="60" w:type="dxa"/>
              <w:right w:w="100" w:type="dxa"/>
            </w:tcMar>
          </w:tcPr>
          <w:p w14:paraId="174AFDA4" w14:textId="77777777" w:rsidR="005E5F95" w:rsidRDefault="00000000">
            <w:pPr>
              <w:jc w:val="center"/>
            </w:pPr>
            <w:r>
              <w:rPr>
                <w:color w:val="718096"/>
                <w:sz w:val="18"/>
                <w:szCs w:val="18"/>
              </w:rPr>
              <w:t>943 ms</w:t>
            </w:r>
          </w:p>
        </w:tc>
        <w:tc>
          <w:tcPr>
            <w:tcW w:w="0" w:type="auto"/>
            <w:shd w:val="solid" w:color="F0FFF4" w:fill="auto"/>
            <w:tcMar>
              <w:top w:w="60" w:type="dxa"/>
              <w:left w:w="100" w:type="dxa"/>
              <w:bottom w:w="60" w:type="dxa"/>
              <w:right w:w="100" w:type="dxa"/>
            </w:tcMar>
          </w:tcPr>
          <w:p w14:paraId="32F13394" w14:textId="77777777" w:rsidR="005E5F95" w:rsidRDefault="00000000">
            <w:pPr>
              <w:jc w:val="center"/>
            </w:pPr>
            <w:r>
              <w:rPr>
                <w:b/>
                <w:bCs/>
                <w:color w:val="276749"/>
                <w:sz w:val="18"/>
                <w:szCs w:val="18"/>
              </w:rPr>
              <w:t>✓ APROBADO</w:t>
            </w:r>
          </w:p>
        </w:tc>
      </w:tr>
      <w:tr w:rsidR="005E5F95" w14:paraId="026E2FF2" w14:textId="77777777">
        <w:tc>
          <w:tcPr>
            <w:tcW w:w="0" w:type="auto"/>
            <w:tcMar>
              <w:top w:w="60" w:type="dxa"/>
              <w:left w:w="100" w:type="dxa"/>
              <w:bottom w:w="60" w:type="dxa"/>
              <w:right w:w="100" w:type="dxa"/>
            </w:tcMar>
          </w:tcPr>
          <w:p w14:paraId="450D0EBA" w14:textId="77777777" w:rsidR="005E5F95" w:rsidRDefault="00000000">
            <w:r>
              <w:rPr>
                <w:b/>
                <w:bCs/>
                <w:color w:val="2D3748"/>
                <w:sz w:val="18"/>
                <w:szCs w:val="18"/>
              </w:rPr>
              <w:t>CB-06-01</w:t>
            </w:r>
          </w:p>
        </w:tc>
        <w:tc>
          <w:tcPr>
            <w:tcW w:w="0" w:type="auto"/>
            <w:tcMar>
              <w:top w:w="60" w:type="dxa"/>
              <w:left w:w="100" w:type="dxa"/>
              <w:bottom w:w="60" w:type="dxa"/>
              <w:right w:w="100" w:type="dxa"/>
            </w:tcMar>
          </w:tcPr>
          <w:p w14:paraId="20FAD568" w14:textId="77777777" w:rsidR="005E5F95" w:rsidRDefault="00000000">
            <w:r>
              <w:rPr>
                <w:color w:val="2D3748"/>
                <w:sz w:val="18"/>
                <w:szCs w:val="18"/>
              </w:rPr>
              <w:t>CB-06 — Cabeceras HTTP</w:t>
            </w:r>
          </w:p>
        </w:tc>
        <w:tc>
          <w:tcPr>
            <w:tcW w:w="0" w:type="auto"/>
            <w:tcMar>
              <w:top w:w="60" w:type="dxa"/>
              <w:left w:w="100" w:type="dxa"/>
              <w:bottom w:w="60" w:type="dxa"/>
              <w:right w:w="100" w:type="dxa"/>
            </w:tcMar>
          </w:tcPr>
          <w:p w14:paraId="51D9B678" w14:textId="77777777" w:rsidR="005E5F95" w:rsidRDefault="00000000">
            <w:r>
              <w:rPr>
                <w:color w:val="2D3748"/>
                <w:sz w:val="18"/>
                <w:szCs w:val="18"/>
              </w:rPr>
              <w:t>Respuesta incluye X-Content-</w:t>
            </w:r>
            <w:proofErr w:type="spellStart"/>
            <w:r>
              <w:rPr>
                <w:color w:val="2D3748"/>
                <w:sz w:val="18"/>
                <w:szCs w:val="18"/>
              </w:rPr>
              <w:t>Type</w:t>
            </w:r>
            <w:proofErr w:type="spellEnd"/>
            <w:r>
              <w:rPr>
                <w:color w:val="2D3748"/>
                <w:sz w:val="18"/>
                <w:szCs w:val="18"/>
              </w:rPr>
              <w:t>-</w:t>
            </w:r>
            <w:proofErr w:type="spellStart"/>
            <w:r>
              <w:rPr>
                <w:color w:val="2D3748"/>
                <w:sz w:val="18"/>
                <w:szCs w:val="18"/>
              </w:rPr>
              <w:t>Options</w:t>
            </w:r>
            <w:proofErr w:type="spellEnd"/>
          </w:p>
        </w:tc>
        <w:tc>
          <w:tcPr>
            <w:tcW w:w="0" w:type="auto"/>
            <w:tcMar>
              <w:top w:w="60" w:type="dxa"/>
              <w:left w:w="100" w:type="dxa"/>
              <w:bottom w:w="60" w:type="dxa"/>
              <w:right w:w="100" w:type="dxa"/>
            </w:tcMar>
          </w:tcPr>
          <w:p w14:paraId="283A0292" w14:textId="77777777" w:rsidR="005E5F95" w:rsidRDefault="00000000">
            <w:pPr>
              <w:jc w:val="center"/>
            </w:pPr>
            <w:r>
              <w:rPr>
                <w:color w:val="718096"/>
                <w:sz w:val="18"/>
                <w:szCs w:val="18"/>
              </w:rPr>
              <w:t>9 ms</w:t>
            </w:r>
          </w:p>
        </w:tc>
        <w:tc>
          <w:tcPr>
            <w:tcW w:w="0" w:type="auto"/>
            <w:shd w:val="solid" w:color="F0FFF4" w:fill="auto"/>
            <w:tcMar>
              <w:top w:w="60" w:type="dxa"/>
              <w:left w:w="100" w:type="dxa"/>
              <w:bottom w:w="60" w:type="dxa"/>
              <w:right w:w="100" w:type="dxa"/>
            </w:tcMar>
          </w:tcPr>
          <w:p w14:paraId="548160DF" w14:textId="77777777" w:rsidR="005E5F95" w:rsidRDefault="00000000">
            <w:pPr>
              <w:jc w:val="center"/>
            </w:pPr>
            <w:r>
              <w:rPr>
                <w:b/>
                <w:bCs/>
                <w:color w:val="276749"/>
                <w:sz w:val="18"/>
                <w:szCs w:val="18"/>
              </w:rPr>
              <w:t>✓ APROBADO</w:t>
            </w:r>
          </w:p>
        </w:tc>
      </w:tr>
      <w:tr w:rsidR="005E5F95" w14:paraId="6050C662" w14:textId="77777777">
        <w:tc>
          <w:tcPr>
            <w:tcW w:w="0" w:type="auto"/>
            <w:tcMar>
              <w:top w:w="60" w:type="dxa"/>
              <w:left w:w="100" w:type="dxa"/>
              <w:bottom w:w="60" w:type="dxa"/>
              <w:right w:w="100" w:type="dxa"/>
            </w:tcMar>
          </w:tcPr>
          <w:p w14:paraId="5831FDBA" w14:textId="77777777" w:rsidR="005E5F95" w:rsidRDefault="00000000">
            <w:r>
              <w:rPr>
                <w:b/>
                <w:bCs/>
                <w:color w:val="2D3748"/>
                <w:sz w:val="18"/>
                <w:szCs w:val="18"/>
              </w:rPr>
              <w:t>CB-06-02</w:t>
            </w:r>
          </w:p>
        </w:tc>
        <w:tc>
          <w:tcPr>
            <w:tcW w:w="0" w:type="auto"/>
            <w:tcMar>
              <w:top w:w="60" w:type="dxa"/>
              <w:left w:w="100" w:type="dxa"/>
              <w:bottom w:w="60" w:type="dxa"/>
              <w:right w:w="100" w:type="dxa"/>
            </w:tcMar>
          </w:tcPr>
          <w:p w14:paraId="10DFA5DD" w14:textId="77777777" w:rsidR="005E5F95" w:rsidRDefault="00000000">
            <w:r>
              <w:rPr>
                <w:color w:val="2D3748"/>
                <w:sz w:val="18"/>
                <w:szCs w:val="18"/>
              </w:rPr>
              <w:t>CB-06 — Cabeceras HTTP</w:t>
            </w:r>
          </w:p>
        </w:tc>
        <w:tc>
          <w:tcPr>
            <w:tcW w:w="0" w:type="auto"/>
            <w:tcMar>
              <w:top w:w="60" w:type="dxa"/>
              <w:left w:w="100" w:type="dxa"/>
              <w:bottom w:w="60" w:type="dxa"/>
              <w:right w:w="100" w:type="dxa"/>
            </w:tcMar>
          </w:tcPr>
          <w:p w14:paraId="6EEAB8DE" w14:textId="77777777" w:rsidR="005E5F95" w:rsidRDefault="00000000">
            <w:r>
              <w:rPr>
                <w:color w:val="2D3748"/>
                <w:sz w:val="18"/>
                <w:szCs w:val="18"/>
              </w:rPr>
              <w:t>Respuesta incluye X-</w:t>
            </w:r>
            <w:proofErr w:type="gramStart"/>
            <w:r>
              <w:rPr>
                <w:color w:val="2D3748"/>
                <w:sz w:val="18"/>
                <w:szCs w:val="18"/>
              </w:rPr>
              <w:t>Frame</w:t>
            </w:r>
            <w:proofErr w:type="gramEnd"/>
            <w:r>
              <w:rPr>
                <w:color w:val="2D3748"/>
                <w:sz w:val="18"/>
                <w:szCs w:val="18"/>
              </w:rPr>
              <w:t>-</w:t>
            </w:r>
            <w:proofErr w:type="spellStart"/>
            <w:r>
              <w:rPr>
                <w:color w:val="2D3748"/>
                <w:sz w:val="18"/>
                <w:szCs w:val="18"/>
              </w:rPr>
              <w:t>Options</w:t>
            </w:r>
            <w:proofErr w:type="spellEnd"/>
          </w:p>
        </w:tc>
        <w:tc>
          <w:tcPr>
            <w:tcW w:w="0" w:type="auto"/>
            <w:tcMar>
              <w:top w:w="60" w:type="dxa"/>
              <w:left w:w="100" w:type="dxa"/>
              <w:bottom w:w="60" w:type="dxa"/>
              <w:right w:w="100" w:type="dxa"/>
            </w:tcMar>
          </w:tcPr>
          <w:p w14:paraId="3DC31595" w14:textId="77777777" w:rsidR="005E5F95" w:rsidRDefault="00000000">
            <w:pPr>
              <w:jc w:val="center"/>
            </w:pPr>
            <w:r>
              <w:rPr>
                <w:color w:val="718096"/>
                <w:sz w:val="18"/>
                <w:szCs w:val="18"/>
              </w:rPr>
              <w:t>7 ms</w:t>
            </w:r>
          </w:p>
        </w:tc>
        <w:tc>
          <w:tcPr>
            <w:tcW w:w="0" w:type="auto"/>
            <w:shd w:val="solid" w:color="F0FFF4" w:fill="auto"/>
            <w:tcMar>
              <w:top w:w="60" w:type="dxa"/>
              <w:left w:w="100" w:type="dxa"/>
              <w:bottom w:w="60" w:type="dxa"/>
              <w:right w:w="100" w:type="dxa"/>
            </w:tcMar>
          </w:tcPr>
          <w:p w14:paraId="001FD591" w14:textId="77777777" w:rsidR="005E5F95" w:rsidRDefault="00000000">
            <w:pPr>
              <w:jc w:val="center"/>
            </w:pPr>
            <w:r>
              <w:rPr>
                <w:b/>
                <w:bCs/>
                <w:color w:val="276749"/>
                <w:sz w:val="18"/>
                <w:szCs w:val="18"/>
              </w:rPr>
              <w:t>✓ APROBADO</w:t>
            </w:r>
          </w:p>
        </w:tc>
      </w:tr>
      <w:tr w:rsidR="005E5F95" w14:paraId="27756793" w14:textId="77777777">
        <w:tc>
          <w:tcPr>
            <w:tcW w:w="0" w:type="auto"/>
            <w:tcMar>
              <w:top w:w="60" w:type="dxa"/>
              <w:left w:w="100" w:type="dxa"/>
              <w:bottom w:w="60" w:type="dxa"/>
              <w:right w:w="100" w:type="dxa"/>
            </w:tcMar>
          </w:tcPr>
          <w:p w14:paraId="15D78BFA" w14:textId="77777777" w:rsidR="005E5F95" w:rsidRDefault="00000000">
            <w:r>
              <w:rPr>
                <w:b/>
                <w:bCs/>
                <w:color w:val="2D3748"/>
                <w:sz w:val="18"/>
                <w:szCs w:val="18"/>
              </w:rPr>
              <w:t>CB-06-03</w:t>
            </w:r>
          </w:p>
        </w:tc>
        <w:tc>
          <w:tcPr>
            <w:tcW w:w="0" w:type="auto"/>
            <w:tcMar>
              <w:top w:w="60" w:type="dxa"/>
              <w:left w:w="100" w:type="dxa"/>
              <w:bottom w:w="60" w:type="dxa"/>
              <w:right w:w="100" w:type="dxa"/>
            </w:tcMar>
          </w:tcPr>
          <w:p w14:paraId="0921A6AD" w14:textId="77777777" w:rsidR="005E5F95" w:rsidRDefault="00000000">
            <w:r>
              <w:rPr>
                <w:color w:val="2D3748"/>
                <w:sz w:val="18"/>
                <w:szCs w:val="18"/>
              </w:rPr>
              <w:t>CB-06 — Cabeceras HTTP</w:t>
            </w:r>
          </w:p>
        </w:tc>
        <w:tc>
          <w:tcPr>
            <w:tcW w:w="0" w:type="auto"/>
            <w:tcMar>
              <w:top w:w="60" w:type="dxa"/>
              <w:left w:w="100" w:type="dxa"/>
              <w:bottom w:w="60" w:type="dxa"/>
              <w:right w:w="100" w:type="dxa"/>
            </w:tcMar>
          </w:tcPr>
          <w:p w14:paraId="6B03FECE" w14:textId="77777777" w:rsidR="005E5F95" w:rsidRDefault="00000000">
            <w:r>
              <w:rPr>
                <w:color w:val="2D3748"/>
                <w:sz w:val="18"/>
                <w:szCs w:val="18"/>
              </w:rPr>
              <w:t>Tiempo de respuesta del login es menor a 1000ms</w:t>
            </w:r>
          </w:p>
        </w:tc>
        <w:tc>
          <w:tcPr>
            <w:tcW w:w="0" w:type="auto"/>
            <w:tcMar>
              <w:top w:w="60" w:type="dxa"/>
              <w:left w:w="100" w:type="dxa"/>
              <w:bottom w:w="60" w:type="dxa"/>
              <w:right w:w="100" w:type="dxa"/>
            </w:tcMar>
          </w:tcPr>
          <w:p w14:paraId="13531B60" w14:textId="77777777" w:rsidR="005E5F95" w:rsidRDefault="00000000">
            <w:pPr>
              <w:jc w:val="center"/>
            </w:pPr>
            <w:r>
              <w:rPr>
                <w:color w:val="718096"/>
                <w:sz w:val="18"/>
                <w:szCs w:val="18"/>
              </w:rPr>
              <w:t>81 ms</w:t>
            </w:r>
          </w:p>
        </w:tc>
        <w:tc>
          <w:tcPr>
            <w:tcW w:w="0" w:type="auto"/>
            <w:shd w:val="solid" w:color="F0FFF4" w:fill="auto"/>
            <w:tcMar>
              <w:top w:w="60" w:type="dxa"/>
              <w:left w:w="100" w:type="dxa"/>
              <w:bottom w:w="60" w:type="dxa"/>
              <w:right w:w="100" w:type="dxa"/>
            </w:tcMar>
          </w:tcPr>
          <w:p w14:paraId="764DF322" w14:textId="77777777" w:rsidR="005E5F95" w:rsidRDefault="00000000">
            <w:pPr>
              <w:jc w:val="center"/>
            </w:pPr>
            <w:r>
              <w:rPr>
                <w:b/>
                <w:bCs/>
                <w:color w:val="276749"/>
                <w:sz w:val="18"/>
                <w:szCs w:val="18"/>
              </w:rPr>
              <w:t>✓ APROBADO</w:t>
            </w:r>
          </w:p>
        </w:tc>
      </w:tr>
    </w:tbl>
    <w:p w14:paraId="6BA57FC4" w14:textId="77777777" w:rsidR="005815F4" w:rsidRDefault="005815F4">
      <w:pPr>
        <w:pStyle w:val="Ttulo2"/>
        <w:spacing w:before="400" w:after="200"/>
        <w:rPr>
          <w:b/>
          <w:bCs/>
          <w:color w:val="1A365D"/>
          <w:sz w:val="24"/>
          <w:szCs w:val="24"/>
        </w:rPr>
      </w:pPr>
    </w:p>
    <w:p w14:paraId="5E132E91" w14:textId="66FBF9A8" w:rsidR="005E5F95" w:rsidRDefault="00000000">
      <w:pPr>
        <w:pStyle w:val="Ttulo2"/>
        <w:spacing w:before="400" w:after="200"/>
      </w:pPr>
      <w:r>
        <w:rPr>
          <w:b/>
          <w:bCs/>
          <w:color w:val="1A365D"/>
          <w:sz w:val="24"/>
          <w:szCs w:val="24"/>
        </w:rPr>
        <w:lastRenderedPageBreak/>
        <w:t>CONCLUSIONES DEL HITO 1</w:t>
      </w:r>
    </w:p>
    <w:p w14:paraId="20EE6B69" w14:textId="77777777" w:rsidR="005E5F95" w:rsidRDefault="00000000">
      <w:pPr>
        <w:spacing w:after="200"/>
      </w:pPr>
      <w:r>
        <w:t>La ejecución del Hito 1 del plan de pruebas automatizadas de la PGIP arrojó resultados satisfactorios en la totalidad de los casos evaluados. Los 16 casos de prueba correspondientes a los grupos CN-01 (Autenticación), CN-02 (Control de Acceso RBAC), CB-05 (Protección contra Inyección SQL) y CB-06 (Cabeceras de Seguridad HTTP) fueron aprobados sin ningún fallo, lo que confirma que el módulo de seguridad del sistema cumple con los criterios de aceptación definidos en el plan de pruebas de la sección 3.9 del documento de tesis.</w:t>
      </w:r>
    </w:p>
    <w:p w14:paraId="759B62D9" w14:textId="77777777" w:rsidR="005E5F95" w:rsidRDefault="00000000">
      <w:pPr>
        <w:spacing w:after="120"/>
      </w:pPr>
      <w:r>
        <w:t>Los resultados específicos más destacados son los siguientes:</w:t>
      </w:r>
    </w:p>
    <w:p w14:paraId="652C1883" w14:textId="77777777" w:rsidR="005E5F95" w:rsidRDefault="00000000">
      <w:pPr>
        <w:spacing w:after="100"/>
      </w:pPr>
      <w:r>
        <w:t>• El sistema autentica correctamente a ambos roles (</w:t>
      </w:r>
      <w:proofErr w:type="spellStart"/>
      <w:r>
        <w:t>admin</w:t>
      </w:r>
      <w:proofErr w:type="spellEnd"/>
      <w:r>
        <w:t xml:space="preserve"> y operador) generando tokens JWT válidos con la estructura y </w:t>
      </w:r>
      <w:proofErr w:type="spellStart"/>
      <w:r>
        <w:t>claims</w:t>
      </w:r>
      <w:proofErr w:type="spellEnd"/>
      <w:r>
        <w:t xml:space="preserve"> esperados.</w:t>
      </w:r>
    </w:p>
    <w:p w14:paraId="67B55931" w14:textId="77777777" w:rsidR="005E5F95" w:rsidRDefault="00000000">
      <w:pPr>
        <w:spacing w:after="100"/>
      </w:pPr>
      <w:r>
        <w:t xml:space="preserve">• El control de acceso RBAC funciona correctamente, impidiendo que la secretaria acceda al </w:t>
      </w:r>
      <w:proofErr w:type="spellStart"/>
      <w:r>
        <w:t>dashboard</w:t>
      </w:r>
      <w:proofErr w:type="spellEnd"/>
      <w:r>
        <w:t xml:space="preserve"> ejecutivo reservado al párroco.</w:t>
      </w:r>
    </w:p>
    <w:p w14:paraId="332B9374" w14:textId="77777777" w:rsidR="005E5F95" w:rsidRDefault="00000000">
      <w:pPr>
        <w:spacing w:after="100"/>
      </w:pPr>
      <w:r>
        <w:t xml:space="preserve">• El sistema es resistente a ataques de inyección SQL, rechazando </w:t>
      </w:r>
      <w:proofErr w:type="spellStart"/>
      <w:r>
        <w:t>payloads</w:t>
      </w:r>
      <w:proofErr w:type="spellEnd"/>
      <w:r>
        <w:t xml:space="preserve"> clásicos, destructivos y de extracción de datos mediante UNION SELECT.</w:t>
      </w:r>
    </w:p>
    <w:p w14:paraId="29C49D23" w14:textId="77777777" w:rsidR="005E5F95" w:rsidRDefault="00000000">
      <w:pPr>
        <w:spacing w:after="100"/>
      </w:pPr>
      <w:r>
        <w:t xml:space="preserve">• Las cabeceras de seguridad HTTP implementadas por </w:t>
      </w:r>
      <w:proofErr w:type="spellStart"/>
      <w:r>
        <w:t>Helmet</w:t>
      </w:r>
      <w:proofErr w:type="spellEnd"/>
      <w:r>
        <w:t xml:space="preserve"> (X-Content-</w:t>
      </w:r>
      <w:proofErr w:type="spellStart"/>
      <w:r>
        <w:t>Type</w:t>
      </w:r>
      <w:proofErr w:type="spellEnd"/>
      <w:r>
        <w:t>-</w:t>
      </w:r>
      <w:proofErr w:type="spellStart"/>
      <w:r>
        <w:t>Options</w:t>
      </w:r>
      <w:proofErr w:type="spellEnd"/>
      <w:r>
        <w:t xml:space="preserve"> y X-</w:t>
      </w:r>
      <w:proofErr w:type="gramStart"/>
      <w:r>
        <w:t>Frame</w:t>
      </w:r>
      <w:proofErr w:type="gramEnd"/>
      <w:r>
        <w:t>-</w:t>
      </w:r>
      <w:proofErr w:type="spellStart"/>
      <w:r>
        <w:t>Options</w:t>
      </w:r>
      <w:proofErr w:type="spellEnd"/>
      <w:r>
        <w:t>) están presentes en todas las respuestas del servidor.</w:t>
      </w:r>
    </w:p>
    <w:p w14:paraId="76CD12F1" w14:textId="77777777" w:rsidR="005E5F95" w:rsidRDefault="00000000">
      <w:pPr>
        <w:spacing w:after="300"/>
      </w:pPr>
      <w:r>
        <w:t xml:space="preserve">• El tiempo máximo de respuesta registrado fue de 943 ms (búsqueda con </w:t>
      </w:r>
      <w:proofErr w:type="spellStart"/>
      <w:r>
        <w:t>payload</w:t>
      </w:r>
      <w:proofErr w:type="spellEnd"/>
      <w:r>
        <w:t xml:space="preserve"> de inyección), manteniéndose por debajo del límite de 1,000 ms establecido como criterio de aceptación.</w:t>
      </w:r>
    </w:p>
    <w:p w14:paraId="345C8F7A" w14:textId="77777777" w:rsidR="005E5F95" w:rsidRDefault="00000000">
      <w:pPr>
        <w:spacing w:before="400"/>
        <w:jc w:val="center"/>
      </w:pPr>
      <w:r>
        <w:rPr>
          <w:i/>
          <w:iCs/>
          <w:color w:val="718096"/>
          <w:sz w:val="16"/>
          <w:szCs w:val="16"/>
        </w:rPr>
        <w:t>Reporte generado automáticamente por el sistema PGIP — miércoles, 7 de octubre de 2026 3:26:09 p. m.</w:t>
      </w:r>
    </w:p>
    <w:sectPr w:rsidR="005E5F95">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B391B"/>
    <w:multiLevelType w:val="hybridMultilevel"/>
    <w:tmpl w:val="BAB2CC0A"/>
    <w:lvl w:ilvl="0" w:tplc="56C4220E" w:tentative="1">
      <w:start w:val="1"/>
      <w:numFmt w:val="bullet"/>
      <w:lvlText w:val="●"/>
      <w:lvlJc w:val="left"/>
      <w:pPr>
        <w:ind w:left="720" w:hanging="360"/>
      </w:pPr>
    </w:lvl>
    <w:lvl w:ilvl="1" w:tplc="E04440DC" w:tentative="1">
      <w:start w:val="1"/>
      <w:numFmt w:val="bullet"/>
      <w:lvlText w:val="○"/>
      <w:lvlJc w:val="left"/>
      <w:pPr>
        <w:ind w:left="1440" w:hanging="360"/>
      </w:pPr>
    </w:lvl>
    <w:lvl w:ilvl="2" w:tplc="9278B402" w:tentative="1">
      <w:start w:val="1"/>
      <w:numFmt w:val="bullet"/>
      <w:lvlText w:val="■"/>
      <w:lvlJc w:val="left"/>
      <w:pPr>
        <w:ind w:left="2160" w:hanging="360"/>
      </w:pPr>
    </w:lvl>
    <w:lvl w:ilvl="3" w:tplc="6480E550" w:tentative="1">
      <w:start w:val="1"/>
      <w:numFmt w:val="bullet"/>
      <w:lvlText w:val="●"/>
      <w:lvlJc w:val="left"/>
      <w:pPr>
        <w:ind w:left="2880" w:hanging="360"/>
      </w:pPr>
    </w:lvl>
    <w:lvl w:ilvl="4" w:tplc="D6F4D416" w:tentative="1">
      <w:start w:val="1"/>
      <w:numFmt w:val="bullet"/>
      <w:lvlText w:val="○"/>
      <w:lvlJc w:val="left"/>
      <w:pPr>
        <w:ind w:left="3600" w:hanging="360"/>
      </w:pPr>
    </w:lvl>
    <w:lvl w:ilvl="5" w:tplc="0E926D2A" w:tentative="1">
      <w:start w:val="1"/>
      <w:numFmt w:val="bullet"/>
      <w:lvlText w:val="■"/>
      <w:lvlJc w:val="left"/>
      <w:pPr>
        <w:ind w:left="4320" w:hanging="360"/>
      </w:pPr>
    </w:lvl>
    <w:lvl w:ilvl="6" w:tplc="54B284FC" w:tentative="1">
      <w:start w:val="1"/>
      <w:numFmt w:val="bullet"/>
      <w:lvlText w:val="●"/>
      <w:lvlJc w:val="left"/>
      <w:pPr>
        <w:ind w:left="5040" w:hanging="360"/>
      </w:pPr>
    </w:lvl>
    <w:lvl w:ilvl="7" w:tplc="2182E1D2" w:tentative="1">
      <w:start w:val="1"/>
      <w:numFmt w:val="bullet"/>
      <w:lvlText w:val="●"/>
      <w:lvlJc w:val="left"/>
      <w:pPr>
        <w:ind w:left="5760" w:hanging="360"/>
      </w:pPr>
    </w:lvl>
    <w:lvl w:ilvl="8" w:tplc="F5487C0E" w:tentative="1">
      <w:start w:val="1"/>
      <w:numFmt w:val="bullet"/>
      <w:lvlText w:val="●"/>
      <w:lvlJc w:val="left"/>
      <w:pPr>
        <w:ind w:left="6480" w:hanging="360"/>
      </w:pPr>
    </w:lvl>
  </w:abstractNum>
  <w:num w:numId="1" w16cid:durableId="103091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95"/>
    <w:rsid w:val="005815F4"/>
    <w:rsid w:val="005E5F95"/>
    <w:rsid w:val="00957CD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4AF6"/>
  <w15:docId w15:val="{F0D1950E-487D-4F1E-B99F-E963CAF1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595</Words>
  <Characters>3276</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228085 - RANDAL IVAN JOJ SEC</cp:lastModifiedBy>
  <cp:revision>2</cp:revision>
  <dcterms:created xsi:type="dcterms:W3CDTF">2026-10-07T21:26:00Z</dcterms:created>
  <dcterms:modified xsi:type="dcterms:W3CDTF">2026-10-07T21:29:00Z</dcterms:modified>
</cp:coreProperties>
</file>