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ECD1" w14:textId="77777777" w:rsidR="00A31FBD" w:rsidRPr="00A31FBD" w:rsidRDefault="00A31FBD" w:rsidP="00A31FBD">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A31FBD">
        <w:rPr>
          <w:rFonts w:ascii="微软雅黑" w:eastAsia="微软雅黑" w:hAnsi="微软雅黑" w:cs="宋体" w:hint="eastAsia"/>
          <w:color w:val="2C2C2C"/>
          <w:kern w:val="36"/>
          <w:sz w:val="45"/>
          <w:szCs w:val="45"/>
        </w:rPr>
        <w:t>习近平出席上海合作组织成员国元首理事会第二十一次会议并发表重要讲话</w:t>
      </w:r>
    </w:p>
    <w:p w14:paraId="3BAFDC14" w14:textId="77777777" w:rsidR="00A31FBD" w:rsidRPr="00A31FBD" w:rsidRDefault="00A31FBD" w:rsidP="00A31FBD">
      <w:pPr>
        <w:widowControl/>
        <w:shd w:val="clear" w:color="auto" w:fill="FFFFFF"/>
        <w:jc w:val="center"/>
        <w:outlineLvl w:val="2"/>
        <w:rPr>
          <w:rFonts w:ascii="微软雅黑" w:eastAsia="微软雅黑" w:hAnsi="微软雅黑" w:cs="宋体" w:hint="eastAsia"/>
          <w:b/>
          <w:bCs/>
          <w:color w:val="2C2C2C"/>
          <w:kern w:val="0"/>
          <w:szCs w:val="21"/>
        </w:rPr>
      </w:pPr>
      <w:r w:rsidRPr="00A31FBD">
        <w:rPr>
          <w:rFonts w:ascii="微软雅黑" w:eastAsia="微软雅黑" w:hAnsi="微软雅黑" w:cs="宋体" w:hint="eastAsia"/>
          <w:b/>
          <w:bCs/>
          <w:color w:val="2C2C2C"/>
          <w:kern w:val="0"/>
          <w:szCs w:val="21"/>
        </w:rPr>
        <w:t>强调上海合作组织应该高举“上海精神”旗帜 构建更加紧密的上海合作组织命运共同体</w:t>
      </w:r>
    </w:p>
    <w:p w14:paraId="649AB00C" w14:textId="77777777" w:rsidR="00A31FBD" w:rsidRPr="00A31FBD" w:rsidRDefault="00A31FBD" w:rsidP="00A31FBD">
      <w:pPr>
        <w:widowControl/>
        <w:shd w:val="clear" w:color="auto" w:fill="FFFFFF"/>
        <w:spacing w:line="324" w:lineRule="atLeast"/>
        <w:jc w:val="center"/>
        <w:rPr>
          <w:rFonts w:ascii="宋体" w:eastAsia="宋体" w:hAnsi="宋体" w:cs="宋体" w:hint="eastAsia"/>
          <w:color w:val="2C2C2C"/>
          <w:kern w:val="0"/>
          <w:sz w:val="18"/>
          <w:szCs w:val="18"/>
        </w:rPr>
      </w:pPr>
      <w:r w:rsidRPr="00A31FBD">
        <w:rPr>
          <w:rFonts w:ascii="宋体" w:eastAsia="宋体" w:hAnsi="宋体" w:cs="宋体" w:hint="eastAsia"/>
          <w:color w:val="2C2C2C"/>
          <w:kern w:val="0"/>
          <w:sz w:val="18"/>
          <w:szCs w:val="18"/>
        </w:rPr>
        <w:t>来源：人民网－人民日报   发布时间：2021-09-18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A31FBD" w:rsidRPr="00A31FBD" w14:paraId="21B902CD" w14:textId="77777777" w:rsidTr="00A31FBD">
        <w:trPr>
          <w:tblCellSpacing w:w="15" w:type="dxa"/>
        </w:trPr>
        <w:tc>
          <w:tcPr>
            <w:tcW w:w="0" w:type="auto"/>
            <w:tcMar>
              <w:top w:w="0" w:type="dxa"/>
              <w:left w:w="0" w:type="dxa"/>
              <w:bottom w:w="0" w:type="dxa"/>
              <w:right w:w="0" w:type="dxa"/>
            </w:tcMar>
            <w:vAlign w:val="center"/>
            <w:hideMark/>
          </w:tcPr>
          <w:p w14:paraId="1D60B2D3" w14:textId="6539BAC3" w:rsidR="00A31FBD" w:rsidRPr="00A31FBD" w:rsidRDefault="00A31FBD" w:rsidP="00A31FBD">
            <w:pPr>
              <w:widowControl/>
              <w:jc w:val="center"/>
              <w:rPr>
                <w:rFonts w:ascii="宋体" w:eastAsia="宋体" w:hAnsi="宋体" w:cs="宋体" w:hint="eastAsia"/>
                <w:kern w:val="0"/>
                <w:sz w:val="24"/>
                <w:szCs w:val="24"/>
              </w:rPr>
            </w:pPr>
            <w:r w:rsidRPr="00A31FBD">
              <w:rPr>
                <w:rFonts w:ascii="宋体" w:eastAsia="宋体" w:hAnsi="宋体" w:cs="宋体"/>
                <w:noProof/>
                <w:kern w:val="0"/>
                <w:sz w:val="24"/>
                <w:szCs w:val="24"/>
              </w:rPr>
              <w:drawing>
                <wp:inline distT="0" distB="0" distL="0" distR="0" wp14:anchorId="23EFF773" wp14:editId="05DC085E">
                  <wp:extent cx="3810000" cy="253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6190"/>
                          </a:xfrm>
                          <a:prstGeom prst="rect">
                            <a:avLst/>
                          </a:prstGeom>
                          <a:noFill/>
                          <a:ln>
                            <a:noFill/>
                          </a:ln>
                        </pic:spPr>
                      </pic:pic>
                    </a:graphicData>
                  </a:graphic>
                </wp:inline>
              </w:drawing>
            </w:r>
          </w:p>
        </w:tc>
      </w:tr>
      <w:tr w:rsidR="00A31FBD" w:rsidRPr="00A31FBD" w14:paraId="7A50B00D" w14:textId="77777777" w:rsidTr="00A31FBD">
        <w:trPr>
          <w:tblCellSpacing w:w="15" w:type="dxa"/>
        </w:trPr>
        <w:tc>
          <w:tcPr>
            <w:tcW w:w="0" w:type="auto"/>
            <w:tcMar>
              <w:top w:w="0" w:type="dxa"/>
              <w:left w:w="0" w:type="dxa"/>
              <w:bottom w:w="0" w:type="dxa"/>
              <w:right w:w="0" w:type="dxa"/>
            </w:tcMar>
            <w:vAlign w:val="center"/>
            <w:hideMark/>
          </w:tcPr>
          <w:p w14:paraId="51AD2426" w14:textId="77777777" w:rsidR="00A31FBD" w:rsidRPr="00A31FBD" w:rsidRDefault="00A31FBD" w:rsidP="00A31FBD">
            <w:pPr>
              <w:widowControl/>
              <w:spacing w:before="150" w:after="150" w:line="450" w:lineRule="atLeast"/>
              <w:ind w:firstLine="480"/>
              <w:jc w:val="center"/>
              <w:rPr>
                <w:rFonts w:ascii="宋体" w:eastAsia="宋体" w:hAnsi="宋体" w:cs="宋体"/>
                <w:kern w:val="0"/>
                <w:sz w:val="24"/>
                <w:szCs w:val="24"/>
              </w:rPr>
            </w:pPr>
            <w:r w:rsidRPr="00A31FBD">
              <w:rPr>
                <w:rFonts w:ascii="宋体" w:eastAsia="宋体" w:hAnsi="宋体" w:cs="宋体" w:hint="eastAsia"/>
                <w:kern w:val="0"/>
                <w:sz w:val="24"/>
                <w:szCs w:val="24"/>
              </w:rPr>
              <w:t>9月17日，国家主席习近平在北京以视频方式出席上海合作组织成员国元首理事会第二十一次会议并发表重要讲话。</w:t>
            </w:r>
            <w:r w:rsidRPr="00A31FBD">
              <w:rPr>
                <w:rFonts w:ascii="宋体" w:eastAsia="宋体" w:hAnsi="宋体" w:cs="宋体" w:hint="eastAsia"/>
                <w:kern w:val="0"/>
                <w:sz w:val="24"/>
                <w:szCs w:val="24"/>
              </w:rPr>
              <w:br/>
              <w:t xml:space="preserve">　　新华社记者 黄敬文摄</w:t>
            </w:r>
          </w:p>
        </w:tc>
      </w:tr>
    </w:tbl>
    <w:p w14:paraId="047ED24B" w14:textId="77777777" w:rsidR="00A31FBD" w:rsidRPr="00A31FBD" w:rsidRDefault="00A31FBD" w:rsidP="00A31FBD">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A31FBD" w:rsidRPr="00A31FBD" w14:paraId="59C3BE19" w14:textId="77777777" w:rsidTr="00A31FBD">
        <w:trPr>
          <w:tblCellSpacing w:w="15" w:type="dxa"/>
        </w:trPr>
        <w:tc>
          <w:tcPr>
            <w:tcW w:w="0" w:type="auto"/>
            <w:tcMar>
              <w:top w:w="0" w:type="dxa"/>
              <w:left w:w="0" w:type="dxa"/>
              <w:bottom w:w="0" w:type="dxa"/>
              <w:right w:w="0" w:type="dxa"/>
            </w:tcMar>
            <w:vAlign w:val="center"/>
            <w:hideMark/>
          </w:tcPr>
          <w:p w14:paraId="10564C8F" w14:textId="3D6F4343" w:rsidR="00A31FBD" w:rsidRPr="00A31FBD" w:rsidRDefault="00A31FBD" w:rsidP="00A31FBD">
            <w:pPr>
              <w:widowControl/>
              <w:jc w:val="center"/>
              <w:rPr>
                <w:rFonts w:ascii="宋体" w:eastAsia="宋体" w:hAnsi="宋体" w:cs="宋体" w:hint="eastAsia"/>
                <w:kern w:val="0"/>
                <w:sz w:val="24"/>
                <w:szCs w:val="24"/>
              </w:rPr>
            </w:pPr>
            <w:r w:rsidRPr="00A31FBD">
              <w:rPr>
                <w:rFonts w:ascii="宋体" w:eastAsia="宋体" w:hAnsi="宋体" w:cs="宋体"/>
                <w:noProof/>
                <w:kern w:val="0"/>
                <w:sz w:val="24"/>
                <w:szCs w:val="24"/>
              </w:rPr>
              <w:drawing>
                <wp:inline distT="0" distB="0" distL="0" distR="0" wp14:anchorId="47F4BF62" wp14:editId="094BD677">
                  <wp:extent cx="3810000" cy="2421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21890"/>
                          </a:xfrm>
                          <a:prstGeom prst="rect">
                            <a:avLst/>
                          </a:prstGeom>
                          <a:noFill/>
                          <a:ln>
                            <a:noFill/>
                          </a:ln>
                        </pic:spPr>
                      </pic:pic>
                    </a:graphicData>
                  </a:graphic>
                </wp:inline>
              </w:drawing>
            </w:r>
          </w:p>
        </w:tc>
      </w:tr>
      <w:tr w:rsidR="00A31FBD" w:rsidRPr="00A31FBD" w14:paraId="292A7979" w14:textId="77777777" w:rsidTr="00A31FBD">
        <w:trPr>
          <w:tblCellSpacing w:w="15" w:type="dxa"/>
        </w:trPr>
        <w:tc>
          <w:tcPr>
            <w:tcW w:w="0" w:type="auto"/>
            <w:tcMar>
              <w:top w:w="0" w:type="dxa"/>
              <w:left w:w="0" w:type="dxa"/>
              <w:bottom w:w="0" w:type="dxa"/>
              <w:right w:w="0" w:type="dxa"/>
            </w:tcMar>
            <w:vAlign w:val="center"/>
            <w:hideMark/>
          </w:tcPr>
          <w:p w14:paraId="4560AF1B" w14:textId="77777777" w:rsidR="00A31FBD" w:rsidRPr="00A31FBD" w:rsidRDefault="00A31FBD" w:rsidP="00A31FBD">
            <w:pPr>
              <w:widowControl/>
              <w:spacing w:before="150" w:after="150" w:line="450" w:lineRule="atLeast"/>
              <w:ind w:firstLine="480"/>
              <w:jc w:val="center"/>
              <w:rPr>
                <w:rFonts w:ascii="宋体" w:eastAsia="宋体" w:hAnsi="宋体" w:cs="宋体"/>
                <w:kern w:val="0"/>
                <w:sz w:val="24"/>
                <w:szCs w:val="24"/>
              </w:rPr>
            </w:pPr>
            <w:r w:rsidRPr="00A31FBD">
              <w:rPr>
                <w:rFonts w:ascii="宋体" w:eastAsia="宋体" w:hAnsi="宋体" w:cs="宋体" w:hint="eastAsia"/>
                <w:kern w:val="0"/>
                <w:sz w:val="24"/>
                <w:szCs w:val="24"/>
              </w:rPr>
              <w:lastRenderedPageBreak/>
              <w:t>9月17日，国家主席习近平在北京以视频方式出席上海合作组织成员国元首理事会第二十一次会议并发表重要讲话。</w:t>
            </w:r>
            <w:r w:rsidRPr="00A31FBD">
              <w:rPr>
                <w:rFonts w:ascii="宋体" w:eastAsia="宋体" w:hAnsi="宋体" w:cs="宋体" w:hint="eastAsia"/>
                <w:kern w:val="0"/>
                <w:sz w:val="24"/>
                <w:szCs w:val="24"/>
              </w:rPr>
              <w:br/>
              <w:t xml:space="preserve">　　新华社记者 申 宏摄</w:t>
            </w:r>
          </w:p>
        </w:tc>
      </w:tr>
    </w:tbl>
    <w:p w14:paraId="5D82E88D"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新华社北京9月17日电  国家主席习近平17日下午在北京以视频方式出席上海合作组织成员国元首理事会第二十一次会议并发表题为《不忘初心 砥砺前行 开启上海合作组织发展新征程》的重要讲话。（讲话全文见第二版）</w:t>
      </w:r>
    </w:p>
    <w:p w14:paraId="02206203"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习近平指出，上海合作组织成立20年来，始终遵循“互信、互利、平等、协商、尊重多样文明、谋求共同发展”的“上海精神”，致力于世界和平与发展和人类进步事业，为构建新型国际关系和人类命运共同体</w:t>
      </w:r>
      <w:proofErr w:type="gramStart"/>
      <w:r w:rsidRPr="00A31FBD">
        <w:rPr>
          <w:rFonts w:ascii="宋体" w:eastAsia="宋体" w:hAnsi="宋体" w:cs="宋体" w:hint="eastAsia"/>
          <w:color w:val="2C2C2C"/>
          <w:kern w:val="0"/>
          <w:sz w:val="24"/>
          <w:szCs w:val="24"/>
        </w:rPr>
        <w:t>作出</w:t>
      </w:r>
      <w:proofErr w:type="gramEnd"/>
      <w:r w:rsidRPr="00A31FBD">
        <w:rPr>
          <w:rFonts w:ascii="宋体" w:eastAsia="宋体" w:hAnsi="宋体" w:cs="宋体" w:hint="eastAsia"/>
          <w:color w:val="2C2C2C"/>
          <w:kern w:val="0"/>
          <w:sz w:val="24"/>
          <w:szCs w:val="24"/>
        </w:rPr>
        <w:t>重要理论和实践探索。我们共促政治互信，开创“结伴不结盟、对话不对抗”全新模式；共护安全稳定，坚决遏制毒品走私、网络犯罪、跨国有组织犯罪蔓延势头；共谋繁荣发展，推动区域务实合作向纵深发展；共担国际道义，就弘扬多边主义和全人类共同价值发出响亮声音，就反对霸权主义和强权政治表明公正立场。</w:t>
      </w:r>
    </w:p>
    <w:p w14:paraId="2F5CB913"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习近平强调，上海合作组织已经站在新的历史起点上。我们应该高举“上海精神”旗帜，在国际关系民主化历史潮流中把握前进方向，在人类共同发展宏大格局中推进自身发展，构建更加紧密的上海合作组织命运共同体，为世界持久和平和共同繁荣</w:t>
      </w:r>
      <w:proofErr w:type="gramStart"/>
      <w:r w:rsidRPr="00A31FBD">
        <w:rPr>
          <w:rFonts w:ascii="宋体" w:eastAsia="宋体" w:hAnsi="宋体" w:cs="宋体" w:hint="eastAsia"/>
          <w:color w:val="2C2C2C"/>
          <w:kern w:val="0"/>
          <w:sz w:val="24"/>
          <w:szCs w:val="24"/>
        </w:rPr>
        <w:t>作出</w:t>
      </w:r>
      <w:proofErr w:type="gramEnd"/>
      <w:r w:rsidRPr="00A31FBD">
        <w:rPr>
          <w:rFonts w:ascii="宋体" w:eastAsia="宋体" w:hAnsi="宋体" w:cs="宋体" w:hint="eastAsia"/>
          <w:color w:val="2C2C2C"/>
          <w:kern w:val="0"/>
          <w:sz w:val="24"/>
          <w:szCs w:val="24"/>
        </w:rPr>
        <w:t>更大贡献。习近平提出5点建议。</w:t>
      </w:r>
    </w:p>
    <w:p w14:paraId="1334D949"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第一，走团结合作之路。要加强政策对话和沟通协调，尊重彼此合理关切，及时化解合作中出现的问题，共同把稳上合组织发展方向。要坚定制度自信，绝不接受“教师爷”般颐指气使的说教，坚定支持各国探索适合本国国情的发展道路和治理模式，绝不允许外部势力以任何借口干涉地区国家内政，把本国发展进步的前途命运牢牢掌握在自己手中。</w:t>
      </w:r>
    </w:p>
    <w:p w14:paraId="6D8085A8"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要秉持人民至上、生命至上理念，弘扬科学精神，深入开展国际抗</w:t>
      </w:r>
      <w:proofErr w:type="gramStart"/>
      <w:r w:rsidRPr="00A31FBD">
        <w:rPr>
          <w:rFonts w:ascii="宋体" w:eastAsia="宋体" w:hAnsi="宋体" w:cs="宋体" w:hint="eastAsia"/>
          <w:color w:val="2C2C2C"/>
          <w:kern w:val="0"/>
          <w:sz w:val="24"/>
          <w:szCs w:val="24"/>
        </w:rPr>
        <w:t>疫</w:t>
      </w:r>
      <w:proofErr w:type="gramEnd"/>
      <w:r w:rsidRPr="00A31FBD">
        <w:rPr>
          <w:rFonts w:ascii="宋体" w:eastAsia="宋体" w:hAnsi="宋体" w:cs="宋体" w:hint="eastAsia"/>
          <w:color w:val="2C2C2C"/>
          <w:kern w:val="0"/>
          <w:sz w:val="24"/>
          <w:szCs w:val="24"/>
        </w:rPr>
        <w:t>合作，推动疫苗公平合理分配，坚决抵制病毒溯源政治化。中方迄今已向100多个国家和国际组织提供将近12亿剂疫苗和原液，将加紧实现全年向世界提供20亿剂疫苗，深化同发展中国家抗</w:t>
      </w:r>
      <w:proofErr w:type="gramStart"/>
      <w:r w:rsidRPr="00A31FBD">
        <w:rPr>
          <w:rFonts w:ascii="宋体" w:eastAsia="宋体" w:hAnsi="宋体" w:cs="宋体" w:hint="eastAsia"/>
          <w:color w:val="2C2C2C"/>
          <w:kern w:val="0"/>
          <w:sz w:val="24"/>
          <w:szCs w:val="24"/>
        </w:rPr>
        <w:t>疫</w:t>
      </w:r>
      <w:proofErr w:type="gramEnd"/>
      <w:r w:rsidRPr="00A31FBD">
        <w:rPr>
          <w:rFonts w:ascii="宋体" w:eastAsia="宋体" w:hAnsi="宋体" w:cs="宋体" w:hint="eastAsia"/>
          <w:color w:val="2C2C2C"/>
          <w:kern w:val="0"/>
          <w:sz w:val="24"/>
          <w:szCs w:val="24"/>
        </w:rPr>
        <w:t>合作，用好中方向“新冠疫苗实施计划”捐赠的1亿美元，为人类彻底战胜疫情</w:t>
      </w:r>
      <w:proofErr w:type="gramStart"/>
      <w:r w:rsidRPr="00A31FBD">
        <w:rPr>
          <w:rFonts w:ascii="宋体" w:eastAsia="宋体" w:hAnsi="宋体" w:cs="宋体" w:hint="eastAsia"/>
          <w:color w:val="2C2C2C"/>
          <w:kern w:val="0"/>
          <w:sz w:val="24"/>
          <w:szCs w:val="24"/>
        </w:rPr>
        <w:t>作出</w:t>
      </w:r>
      <w:proofErr w:type="gramEnd"/>
      <w:r w:rsidRPr="00A31FBD">
        <w:rPr>
          <w:rFonts w:ascii="宋体" w:eastAsia="宋体" w:hAnsi="宋体" w:cs="宋体" w:hint="eastAsia"/>
          <w:color w:val="2C2C2C"/>
          <w:kern w:val="0"/>
          <w:sz w:val="24"/>
          <w:szCs w:val="24"/>
        </w:rPr>
        <w:t>应有贡献。</w:t>
      </w:r>
    </w:p>
    <w:p w14:paraId="76946A73"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lastRenderedPageBreak/>
        <w:t>第二，走安危共担之路。要坚持共同、综合、合作、可持续的安全观，严厉打击“东伊运”等“三股势力”，深化禁毒、边防、大型活动安保合作，尽快完善本组织安全合作机制，加强各国主管部门</w:t>
      </w:r>
      <w:proofErr w:type="gramStart"/>
      <w:r w:rsidRPr="00A31FBD">
        <w:rPr>
          <w:rFonts w:ascii="宋体" w:eastAsia="宋体" w:hAnsi="宋体" w:cs="宋体" w:hint="eastAsia"/>
          <w:color w:val="2C2C2C"/>
          <w:kern w:val="0"/>
          <w:sz w:val="24"/>
          <w:szCs w:val="24"/>
        </w:rPr>
        <w:t>维稳处突能力</w:t>
      </w:r>
      <w:proofErr w:type="gramEnd"/>
      <w:r w:rsidRPr="00A31FBD">
        <w:rPr>
          <w:rFonts w:ascii="宋体" w:eastAsia="宋体" w:hAnsi="宋体" w:cs="宋体" w:hint="eastAsia"/>
          <w:color w:val="2C2C2C"/>
          <w:kern w:val="0"/>
          <w:sz w:val="24"/>
          <w:szCs w:val="24"/>
        </w:rPr>
        <w:t>建设。各成员国应该加强协作，推动阿富汗局势平稳过渡，真正走上和平、稳定、发展的道路。</w:t>
      </w:r>
    </w:p>
    <w:p w14:paraId="36C4B7B0"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第三，走开放融通之路。要持续推进贸易和投资自由化便利化，保障人员、货物、资金、数据安全有序流动，打造数字经济、绿色能源、现代农业合作增长点。推动共建“一带一路”倡议同各国发展战略及欧亚经济联盟等区域合作倡议深入对接，维护产业</w:t>
      </w:r>
      <w:proofErr w:type="gramStart"/>
      <w:r w:rsidRPr="00A31FBD">
        <w:rPr>
          <w:rFonts w:ascii="宋体" w:eastAsia="宋体" w:hAnsi="宋体" w:cs="宋体" w:hint="eastAsia"/>
          <w:color w:val="2C2C2C"/>
          <w:kern w:val="0"/>
          <w:sz w:val="24"/>
          <w:szCs w:val="24"/>
        </w:rPr>
        <w:t>链供应链稳定</w:t>
      </w:r>
      <w:proofErr w:type="gramEnd"/>
      <w:r w:rsidRPr="00A31FBD">
        <w:rPr>
          <w:rFonts w:ascii="宋体" w:eastAsia="宋体" w:hAnsi="宋体" w:cs="宋体" w:hint="eastAsia"/>
          <w:color w:val="2C2C2C"/>
          <w:kern w:val="0"/>
          <w:sz w:val="24"/>
          <w:szCs w:val="24"/>
        </w:rPr>
        <w:t>畅通，促进各国经济融合、发展联动、成果共享。</w:t>
      </w:r>
    </w:p>
    <w:p w14:paraId="33C7A2CB"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中方愿继续分享市场机遇，力争未来5年同本组织国家累计贸易额实现2.3</w:t>
      </w:r>
      <w:proofErr w:type="gramStart"/>
      <w:r w:rsidRPr="00A31FBD">
        <w:rPr>
          <w:rFonts w:ascii="宋体" w:eastAsia="宋体" w:hAnsi="宋体" w:cs="宋体" w:hint="eastAsia"/>
          <w:color w:val="2C2C2C"/>
          <w:kern w:val="0"/>
          <w:sz w:val="24"/>
          <w:szCs w:val="24"/>
        </w:rPr>
        <w:t>万亿</w:t>
      </w:r>
      <w:proofErr w:type="gramEnd"/>
      <w:r w:rsidRPr="00A31FBD">
        <w:rPr>
          <w:rFonts w:ascii="宋体" w:eastAsia="宋体" w:hAnsi="宋体" w:cs="宋体" w:hint="eastAsia"/>
          <w:color w:val="2C2C2C"/>
          <w:kern w:val="0"/>
          <w:sz w:val="24"/>
          <w:szCs w:val="24"/>
        </w:rPr>
        <w:t>美元目标。中方将设立中国—上海合作组织经贸学院，启动实施二期专项贷款用于共建“一带一路”合作，重点支持现代化互联互通、基础设施建设、绿色低碳可持续发展等项目。</w:t>
      </w:r>
    </w:p>
    <w:p w14:paraId="0CBD2702"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第四，走互学互鉴之路。要倡导不同文明交流对话、和谐共生，在科技、教育、文化、卫生、扶贫等领域打造更多接地气、聚人心项目。未来3年，中方将向上海合作组织国家提供1000名扶贫培训名额，建成10所鲁班工坊，在“丝路一家亲”行动框架内开展卫生健康、扶贫救助、文化教育等领域30个合作项目。中方将于明年举办本组织青年科技创新论坛，倡议成立本组织传统医药产业联盟。欢迎各方参加2022年北京冬奥会、冬残奥会，共同呈现一届简约、安全、精彩的奥运盛会。</w:t>
      </w:r>
    </w:p>
    <w:p w14:paraId="4F8E225C"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第五，走公平正义之路。“一时强弱在于力，千秋胜负在于理。”解决国际上的事情，不能从所谓“实力地位”出发，推行霸权、霸道、霸凌，应该以联合国宪章宗旨和原则为遵循，坚持共商共建共享，</w:t>
      </w:r>
      <w:proofErr w:type="gramStart"/>
      <w:r w:rsidRPr="00A31FBD">
        <w:rPr>
          <w:rFonts w:ascii="宋体" w:eastAsia="宋体" w:hAnsi="宋体" w:cs="宋体" w:hint="eastAsia"/>
          <w:color w:val="2C2C2C"/>
          <w:kern w:val="0"/>
          <w:sz w:val="24"/>
          <w:szCs w:val="24"/>
        </w:rPr>
        <w:t>践行</w:t>
      </w:r>
      <w:proofErr w:type="gramEnd"/>
      <w:r w:rsidRPr="00A31FBD">
        <w:rPr>
          <w:rFonts w:ascii="宋体" w:eastAsia="宋体" w:hAnsi="宋体" w:cs="宋体" w:hint="eastAsia"/>
          <w:color w:val="2C2C2C"/>
          <w:kern w:val="0"/>
          <w:sz w:val="24"/>
          <w:szCs w:val="24"/>
        </w:rPr>
        <w:t>真正的多边主义，反对打着所谓“规则”旗号破坏国际秩序、制造对抗和分裂的行径。要恪守互利共赢的合作观，营造包容普惠的发展前景。</w:t>
      </w:r>
    </w:p>
    <w:p w14:paraId="1AC90AD3"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习近平指出，相信不断壮大的“上合大家庭”，将同世界上一切进步力量携手前进，共同做世界和平的建设者、全球发展的贡献者、国际秩序的维护者。</w:t>
      </w:r>
    </w:p>
    <w:p w14:paraId="2DB10D9B"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lastRenderedPageBreak/>
        <w:t>习近平最后说，让我们高举“上海精神”旗帜，不忘初心、砥砺前行，沿着构建人类命运共同体的人间正道，开启上海合作组织发展新征程！</w:t>
      </w:r>
    </w:p>
    <w:p w14:paraId="7C63BBB0"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上海合作组织轮值主席国塔吉克斯坦总统拉赫蒙主持会议，哈萨克斯坦总统托卡耶夫、吉尔吉斯斯坦总统扎帕罗夫、巴基斯坦总理伊姆兰·汗、乌兹别克斯坦总统米尔</w:t>
      </w:r>
      <w:proofErr w:type="gramStart"/>
      <w:r w:rsidRPr="00A31FBD">
        <w:rPr>
          <w:rFonts w:ascii="宋体" w:eastAsia="宋体" w:hAnsi="宋体" w:cs="宋体" w:hint="eastAsia"/>
          <w:color w:val="2C2C2C"/>
          <w:kern w:val="0"/>
          <w:sz w:val="24"/>
          <w:szCs w:val="24"/>
        </w:rPr>
        <w:t>济约耶</w:t>
      </w:r>
      <w:proofErr w:type="gramEnd"/>
      <w:r w:rsidRPr="00A31FBD">
        <w:rPr>
          <w:rFonts w:ascii="宋体" w:eastAsia="宋体" w:hAnsi="宋体" w:cs="宋体" w:hint="eastAsia"/>
          <w:color w:val="2C2C2C"/>
          <w:kern w:val="0"/>
          <w:sz w:val="24"/>
          <w:szCs w:val="24"/>
        </w:rPr>
        <w:t>夫等成员国领导人，上海合作组织秘书长诺罗夫、上海合作组织地区反恐怖机构执委会主任吉约索夫等常设机构负责人以及白俄罗斯总统卢卡申科、伊朗总统莱希等观察员国领导人和主席国客人土库曼斯坦总统别尔德穆哈梅多夫与会。俄罗斯总统普京、印度总理莫迪、蒙古国总统呼日勒苏赫、联合国秘书长古特雷斯以视频方式出席会议。</w:t>
      </w:r>
    </w:p>
    <w:p w14:paraId="19243A9D"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与会领导人全面回顾并积极评价上海合作组织成立20年来在政治、经济、安全、人文等领域取得巨大成就，表示将继续基于“上海精神”，相互尊重、相互支持，构建平等互利伙伴关系，维护共同利益，合作应对新形势新挑战，促进上海合作组织持续健康稳定发展，促进地区普遍安全与共同繁荣，推动构建新型国际关系和人类命运共同体。各方表示，应加强团结，合作抗击新冠肺炎疫情，加强疫苗合作，反对将病毒溯源政治化。深化经贸、能源、创新、互联互通、数字经济、环保等领域合作，坚持以人为本，加强人文交流，实现可持续发展，更好造福地区国家人民。支持多边主义，维护联合国宪章宗旨和原则，促进国际关系民主化，反对霸权主义、单边主义，反对以民主人权为借口干涉别国内政，支持各国自主选择发展道路。进一步加强反恐合作，合力打击“三股势力”和跨国犯罪，共同维护地区安全稳定。支持推进“一带一路”倡议同欧亚经济联盟建设对接。各方表示，反对将体育运动政治化，支持中国成功主办北京冬奥会、冬残奥会。各方高度关注阿富汗局势，支持阿富汗消除恐怖主义威胁、实现和平与重建，上海合作组织将为此发挥积极作用。</w:t>
      </w:r>
    </w:p>
    <w:p w14:paraId="1DE94D43"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会议启动接收伊朗为成员国的程序，吸收沙特阿拉伯、埃及、卡塔尔为新的对话伙伴。</w:t>
      </w:r>
    </w:p>
    <w:p w14:paraId="1A45CDF9"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会议决定，由乌兹别克斯坦接任上海合作组织轮值主席国。</w:t>
      </w:r>
    </w:p>
    <w:p w14:paraId="02FB79A4"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成员国领导人签署《上海合作组织二十周年杜尚别宣言》，并批准一系列决议。会议还发表有关科技创新、粮食安全等领域合作的声明。</w:t>
      </w:r>
    </w:p>
    <w:p w14:paraId="04763431"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丁薛祥、杨洁</w:t>
      </w:r>
      <w:proofErr w:type="gramStart"/>
      <w:r w:rsidRPr="00A31FBD">
        <w:rPr>
          <w:rFonts w:ascii="宋体" w:eastAsia="宋体" w:hAnsi="宋体" w:cs="宋体" w:hint="eastAsia"/>
          <w:color w:val="2C2C2C"/>
          <w:kern w:val="0"/>
          <w:sz w:val="24"/>
          <w:szCs w:val="24"/>
        </w:rPr>
        <w:t>篪</w:t>
      </w:r>
      <w:proofErr w:type="gramEnd"/>
      <w:r w:rsidRPr="00A31FBD">
        <w:rPr>
          <w:rFonts w:ascii="宋体" w:eastAsia="宋体" w:hAnsi="宋体" w:cs="宋体" w:hint="eastAsia"/>
          <w:color w:val="2C2C2C"/>
          <w:kern w:val="0"/>
          <w:sz w:val="24"/>
          <w:szCs w:val="24"/>
        </w:rPr>
        <w:t>、何立峰等参加会议。</w:t>
      </w:r>
    </w:p>
    <w:p w14:paraId="45BCE457"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lastRenderedPageBreak/>
        <w:t>王</w:t>
      </w:r>
      <w:proofErr w:type="gramStart"/>
      <w:r w:rsidRPr="00A31FBD">
        <w:rPr>
          <w:rFonts w:ascii="宋体" w:eastAsia="宋体" w:hAnsi="宋体" w:cs="宋体" w:hint="eastAsia"/>
          <w:color w:val="2C2C2C"/>
          <w:kern w:val="0"/>
          <w:sz w:val="24"/>
          <w:szCs w:val="24"/>
        </w:rPr>
        <w:t>毅作为习近平主席</w:t>
      </w:r>
      <w:proofErr w:type="gramEnd"/>
      <w:r w:rsidRPr="00A31FBD">
        <w:rPr>
          <w:rFonts w:ascii="宋体" w:eastAsia="宋体" w:hAnsi="宋体" w:cs="宋体" w:hint="eastAsia"/>
          <w:color w:val="2C2C2C"/>
          <w:kern w:val="0"/>
          <w:sz w:val="24"/>
          <w:szCs w:val="24"/>
        </w:rPr>
        <w:t>特别代表在塔吉克斯坦现场与会。</w:t>
      </w:r>
    </w:p>
    <w:p w14:paraId="7A90B256" w14:textId="77777777" w:rsidR="00A31FBD" w:rsidRPr="00A31FBD" w:rsidRDefault="00A31FBD" w:rsidP="00A31FB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31FBD">
        <w:rPr>
          <w:rFonts w:ascii="宋体" w:eastAsia="宋体" w:hAnsi="宋体" w:cs="宋体" w:hint="eastAsia"/>
          <w:color w:val="2C2C2C"/>
          <w:kern w:val="0"/>
          <w:sz w:val="24"/>
          <w:szCs w:val="24"/>
        </w:rPr>
        <w:t>《 人民日报 》（ 2021年09月18日 01 版）</w:t>
      </w:r>
    </w:p>
    <w:p w14:paraId="5DE0563F" w14:textId="77777777" w:rsidR="00AA1985" w:rsidRPr="00A31FBD" w:rsidRDefault="00AA1985"/>
    <w:sectPr w:rsidR="00AA1985" w:rsidRPr="00A31F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54"/>
    <w:rsid w:val="00593F54"/>
    <w:rsid w:val="00A31FBD"/>
    <w:rsid w:val="00AA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7C383-7755-4C06-8EE4-7EB3B49D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1FB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31F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FBD"/>
    <w:rPr>
      <w:rFonts w:ascii="宋体" w:eastAsia="宋体" w:hAnsi="宋体" w:cs="宋体"/>
      <w:b/>
      <w:bCs/>
      <w:kern w:val="36"/>
      <w:sz w:val="48"/>
      <w:szCs w:val="48"/>
    </w:rPr>
  </w:style>
  <w:style w:type="character" w:customStyle="1" w:styleId="30">
    <w:name w:val="标题 3 字符"/>
    <w:basedOn w:val="a0"/>
    <w:link w:val="3"/>
    <w:uiPriority w:val="9"/>
    <w:rsid w:val="00A31FBD"/>
    <w:rPr>
      <w:rFonts w:ascii="宋体" w:eastAsia="宋体" w:hAnsi="宋体" w:cs="宋体"/>
      <w:b/>
      <w:bCs/>
      <w:kern w:val="0"/>
      <w:sz w:val="27"/>
      <w:szCs w:val="27"/>
    </w:rPr>
  </w:style>
  <w:style w:type="paragraph" w:styleId="a3">
    <w:name w:val="Normal (Web)"/>
    <w:basedOn w:val="a"/>
    <w:uiPriority w:val="99"/>
    <w:semiHidden/>
    <w:unhideWhenUsed/>
    <w:rsid w:val="00A31F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4312">
      <w:bodyDiv w:val="1"/>
      <w:marLeft w:val="0"/>
      <w:marRight w:val="0"/>
      <w:marTop w:val="0"/>
      <w:marBottom w:val="0"/>
      <w:divBdr>
        <w:top w:val="none" w:sz="0" w:space="0" w:color="auto"/>
        <w:left w:val="none" w:sz="0" w:space="0" w:color="auto"/>
        <w:bottom w:val="none" w:sz="0" w:space="0" w:color="auto"/>
        <w:right w:val="none" w:sz="0" w:space="0" w:color="auto"/>
      </w:divBdr>
      <w:divsChild>
        <w:div w:id="1188327360">
          <w:marLeft w:val="0"/>
          <w:marRight w:val="0"/>
          <w:marTop w:val="270"/>
          <w:marBottom w:val="0"/>
          <w:divBdr>
            <w:top w:val="none" w:sz="0" w:space="0" w:color="auto"/>
            <w:left w:val="none" w:sz="0" w:space="0" w:color="auto"/>
            <w:bottom w:val="none" w:sz="0" w:space="0" w:color="auto"/>
            <w:right w:val="none" w:sz="0" w:space="0" w:color="auto"/>
          </w:divBdr>
        </w:div>
        <w:div w:id="62535923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2022-09-22T02:40:00Z</dcterms:created>
  <dcterms:modified xsi:type="dcterms:W3CDTF">2022-09-22T02:40:00Z</dcterms:modified>
</cp:coreProperties>
</file>