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F9654" w14:textId="77777777" w:rsidR="00975545" w:rsidRPr="00975545" w:rsidRDefault="00975545" w:rsidP="00975545">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975545">
        <w:rPr>
          <w:rFonts w:ascii="微软雅黑" w:eastAsia="微软雅黑" w:hAnsi="微软雅黑" w:cs="宋体" w:hint="eastAsia"/>
          <w:color w:val="2C2C2C"/>
          <w:kern w:val="36"/>
          <w:sz w:val="45"/>
          <w:szCs w:val="45"/>
        </w:rPr>
        <w:t>习近平出席上海合作组织成员国元首理事会第二十二次会议并发表重要讲话</w:t>
      </w:r>
    </w:p>
    <w:p w14:paraId="5AE6E13E" w14:textId="77777777" w:rsidR="00975545" w:rsidRPr="00975545" w:rsidRDefault="00975545" w:rsidP="00975545">
      <w:pPr>
        <w:widowControl/>
        <w:shd w:val="clear" w:color="auto" w:fill="FFFFFF"/>
        <w:spacing w:line="324" w:lineRule="atLeast"/>
        <w:jc w:val="center"/>
        <w:rPr>
          <w:rFonts w:ascii="宋体" w:eastAsia="宋体" w:hAnsi="宋体" w:cs="宋体" w:hint="eastAsia"/>
          <w:color w:val="2C2C2C"/>
          <w:kern w:val="0"/>
          <w:sz w:val="18"/>
          <w:szCs w:val="18"/>
        </w:rPr>
      </w:pPr>
      <w:r w:rsidRPr="00975545">
        <w:rPr>
          <w:rFonts w:ascii="宋体" w:eastAsia="宋体" w:hAnsi="宋体" w:cs="宋体" w:hint="eastAsia"/>
          <w:color w:val="2C2C2C"/>
          <w:kern w:val="0"/>
          <w:sz w:val="18"/>
          <w:szCs w:val="18"/>
        </w:rPr>
        <w:t>来源：新华网   发布时间：2022-09-16</w:t>
      </w:r>
    </w:p>
    <w:p w14:paraId="665BE15C" w14:textId="77777777" w:rsidR="00975545" w:rsidRPr="00975545" w:rsidRDefault="00975545" w:rsidP="00975545">
      <w:pPr>
        <w:widowControl/>
        <w:shd w:val="clear" w:color="auto" w:fill="FFFFFF"/>
        <w:spacing w:after="150" w:line="450" w:lineRule="atLeast"/>
        <w:jc w:val="center"/>
        <w:rPr>
          <w:rFonts w:ascii="宋体" w:eastAsia="宋体" w:hAnsi="宋体" w:cs="宋体" w:hint="eastAsia"/>
          <w:color w:val="2C2C2C"/>
          <w:kern w:val="0"/>
          <w:sz w:val="24"/>
          <w:szCs w:val="24"/>
        </w:rPr>
      </w:pPr>
      <w:r w:rsidRPr="00975545">
        <w:rPr>
          <w:rFonts w:ascii="宋体" w:eastAsia="宋体" w:hAnsi="宋体" w:cs="宋体" w:hint="eastAsia"/>
          <w:b/>
          <w:bCs/>
          <w:color w:val="2C2C2C"/>
          <w:kern w:val="0"/>
          <w:sz w:val="24"/>
          <w:szCs w:val="24"/>
        </w:rPr>
        <w:t>习近平出席上海合作组织成员国元首理事会第二十二次会议并发表重要讲话</w:t>
      </w:r>
    </w:p>
    <w:p w14:paraId="6DE17E74" w14:textId="77777777" w:rsidR="00975545" w:rsidRPr="00975545" w:rsidRDefault="00975545" w:rsidP="00975545">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975545">
        <w:rPr>
          <w:rFonts w:ascii="宋体" w:eastAsia="宋体" w:hAnsi="宋体" w:cs="宋体" w:hint="eastAsia"/>
          <w:b/>
          <w:bCs/>
          <w:color w:val="2C2C2C"/>
          <w:kern w:val="0"/>
          <w:sz w:val="24"/>
          <w:szCs w:val="24"/>
        </w:rPr>
        <w:t>强调秉持“上海精神”，加强团结合作</w:t>
      </w:r>
    </w:p>
    <w:p w14:paraId="7EBD27E4" w14:textId="77777777" w:rsidR="00975545" w:rsidRPr="00975545" w:rsidRDefault="00975545" w:rsidP="00975545">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975545">
        <w:rPr>
          <w:rFonts w:ascii="宋体" w:eastAsia="宋体" w:hAnsi="宋体" w:cs="宋体" w:hint="eastAsia"/>
          <w:b/>
          <w:bCs/>
          <w:color w:val="2C2C2C"/>
          <w:kern w:val="0"/>
          <w:sz w:val="24"/>
          <w:szCs w:val="24"/>
        </w:rPr>
        <w:t>推动构建更加紧密的上海合作组织命运共同体</w:t>
      </w:r>
    </w:p>
    <w:p w14:paraId="39B04A7E" w14:textId="77777777" w:rsidR="00975545" w:rsidRPr="00975545" w:rsidRDefault="00975545" w:rsidP="009755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975545">
        <w:rPr>
          <w:rFonts w:ascii="宋体" w:eastAsia="宋体" w:hAnsi="宋体" w:cs="宋体" w:hint="eastAsia"/>
          <w:color w:val="2C2C2C"/>
          <w:kern w:val="0"/>
          <w:sz w:val="24"/>
          <w:szCs w:val="24"/>
        </w:rPr>
        <w:t>新华社乌兹别克斯坦撒马尔罕9月16日电（记者倪四义 孙</w:t>
      </w:r>
      <w:proofErr w:type="gramStart"/>
      <w:r w:rsidRPr="00975545">
        <w:rPr>
          <w:rFonts w:ascii="宋体" w:eastAsia="宋体" w:hAnsi="宋体" w:cs="宋体" w:hint="eastAsia"/>
          <w:color w:val="2C2C2C"/>
          <w:kern w:val="0"/>
          <w:sz w:val="24"/>
          <w:szCs w:val="24"/>
        </w:rPr>
        <w:t>浩</w:t>
      </w:r>
      <w:proofErr w:type="gramEnd"/>
      <w:r w:rsidRPr="00975545">
        <w:rPr>
          <w:rFonts w:ascii="宋体" w:eastAsia="宋体" w:hAnsi="宋体" w:cs="宋体" w:hint="eastAsia"/>
          <w:color w:val="2C2C2C"/>
          <w:kern w:val="0"/>
          <w:sz w:val="24"/>
          <w:szCs w:val="24"/>
        </w:rPr>
        <w:t>）当地时间9月16日，国家主席习近平在撒马尔罕国际会议中心出席上海合作组织成员国元首理事会第二十二次会议。</w:t>
      </w:r>
    </w:p>
    <w:p w14:paraId="3B269692" w14:textId="77777777" w:rsidR="00975545" w:rsidRPr="00975545" w:rsidRDefault="00975545" w:rsidP="009755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975545">
        <w:rPr>
          <w:rFonts w:ascii="宋体" w:eastAsia="宋体" w:hAnsi="宋体" w:cs="宋体" w:hint="eastAsia"/>
          <w:color w:val="2C2C2C"/>
          <w:kern w:val="0"/>
          <w:sz w:val="24"/>
          <w:szCs w:val="24"/>
        </w:rPr>
        <w:t>上海合作组织轮值主席国乌兹别克斯坦总统米尔</w:t>
      </w:r>
      <w:proofErr w:type="gramStart"/>
      <w:r w:rsidRPr="00975545">
        <w:rPr>
          <w:rFonts w:ascii="宋体" w:eastAsia="宋体" w:hAnsi="宋体" w:cs="宋体" w:hint="eastAsia"/>
          <w:color w:val="2C2C2C"/>
          <w:kern w:val="0"/>
          <w:sz w:val="24"/>
          <w:szCs w:val="24"/>
        </w:rPr>
        <w:t>济约耶</w:t>
      </w:r>
      <w:proofErr w:type="gramEnd"/>
      <w:r w:rsidRPr="00975545">
        <w:rPr>
          <w:rFonts w:ascii="宋体" w:eastAsia="宋体" w:hAnsi="宋体" w:cs="宋体" w:hint="eastAsia"/>
          <w:color w:val="2C2C2C"/>
          <w:kern w:val="0"/>
          <w:sz w:val="24"/>
          <w:szCs w:val="24"/>
        </w:rPr>
        <w:t>夫主持会议，上海合作组织成员国俄罗斯总统普京、哈萨克斯坦总统托卡耶夫、吉尔吉斯斯坦总统扎帕罗夫、塔吉克斯坦总统拉赫蒙、印度总理莫迪、巴基斯坦总理夏巴兹，观察员国白俄罗斯总统卢卡申科、伊朗总统莱希、蒙古国总统呼日勒苏赫，主席国客人土库曼斯坦总统谢尔达尔·别尔德穆哈梅多夫、阿塞拜疆总统阿利耶夫、土耳其总统埃尔多安以及有关国际和地区组织代表与会。</w:t>
      </w:r>
    </w:p>
    <w:p w14:paraId="526B2DDD" w14:textId="2914D44E" w:rsidR="00975545" w:rsidRPr="00975545" w:rsidRDefault="00975545" w:rsidP="00975545">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975545">
        <w:rPr>
          <w:rFonts w:ascii="宋体" w:eastAsia="宋体" w:hAnsi="宋体" w:cs="宋体"/>
          <w:noProof/>
          <w:color w:val="2C2C2C"/>
          <w:kern w:val="0"/>
          <w:sz w:val="24"/>
          <w:szCs w:val="24"/>
        </w:rPr>
        <w:lastRenderedPageBreak/>
        <w:drawing>
          <wp:inline distT="0" distB="0" distL="0" distR="0" wp14:anchorId="33432F05" wp14:editId="044A1503">
            <wp:extent cx="5274310" cy="41427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4142740"/>
                    </a:xfrm>
                    <a:prstGeom prst="rect">
                      <a:avLst/>
                    </a:prstGeom>
                    <a:noFill/>
                    <a:ln>
                      <a:noFill/>
                    </a:ln>
                  </pic:spPr>
                </pic:pic>
              </a:graphicData>
            </a:graphic>
          </wp:inline>
        </w:drawing>
      </w:r>
    </w:p>
    <w:p w14:paraId="74CB546B" w14:textId="77777777" w:rsidR="00975545" w:rsidRPr="00975545" w:rsidRDefault="00975545" w:rsidP="00975545">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975545">
        <w:rPr>
          <w:rFonts w:ascii="宋体" w:eastAsia="宋体" w:hAnsi="宋体" w:cs="宋体" w:hint="eastAsia"/>
          <w:color w:val="2C2C2C"/>
          <w:kern w:val="0"/>
          <w:sz w:val="24"/>
          <w:szCs w:val="24"/>
        </w:rPr>
        <w:t>当地时间9月16日，国家主席习近平在撒马尔罕国际会议中心出席上海合作组织成员国元首理事会第二十二次会议并发表重要讲话。新华社记者 李学仁 摄</w:t>
      </w:r>
    </w:p>
    <w:p w14:paraId="3772849B" w14:textId="77777777" w:rsidR="00975545" w:rsidRPr="00975545" w:rsidRDefault="00975545" w:rsidP="009755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975545">
        <w:rPr>
          <w:rFonts w:ascii="宋体" w:eastAsia="宋体" w:hAnsi="宋体" w:cs="宋体" w:hint="eastAsia"/>
          <w:color w:val="2C2C2C"/>
          <w:kern w:val="0"/>
          <w:sz w:val="24"/>
          <w:szCs w:val="24"/>
        </w:rPr>
        <w:t>习近平在会上发表题为《把握时代潮流 加强团结合作 共创美好未来》的重要讲话。</w:t>
      </w:r>
    </w:p>
    <w:p w14:paraId="3F561257" w14:textId="77777777" w:rsidR="00975545" w:rsidRPr="00975545" w:rsidRDefault="00975545" w:rsidP="009755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975545">
        <w:rPr>
          <w:rFonts w:ascii="宋体" w:eastAsia="宋体" w:hAnsi="宋体" w:cs="宋体" w:hint="eastAsia"/>
          <w:color w:val="2C2C2C"/>
          <w:kern w:val="0"/>
          <w:sz w:val="24"/>
          <w:szCs w:val="24"/>
        </w:rPr>
        <w:t>习近平指出，今年适逢上海合作组织宪章签署20周年，成员国长期睦邻友好合作条约签署15周年。以这两份纲领性文件为思想基石和行动指南，上海合作组织逐步成功探索出一条新型国际组织成长壮大之路，积累形成了一系列富有启示意义的重要成功经验，即坚持政治互信，坚持互利合作，坚持平等相待，坚持开放包容，坚持公平正义。这5点经验充分体现了互信、互利、平等、协商、尊重多样文明、谋求共同发展的“上海精神”。实践表明，“上海精神”是上海合作组织发展壮大的生命力所在，更是上海合作组织必须长期坚持的根本遵循。过去我们</w:t>
      </w:r>
      <w:proofErr w:type="gramStart"/>
      <w:r w:rsidRPr="00975545">
        <w:rPr>
          <w:rFonts w:ascii="宋体" w:eastAsia="宋体" w:hAnsi="宋体" w:cs="宋体" w:hint="eastAsia"/>
          <w:color w:val="2C2C2C"/>
          <w:kern w:val="0"/>
          <w:sz w:val="24"/>
          <w:szCs w:val="24"/>
        </w:rPr>
        <w:t>践行</w:t>
      </w:r>
      <w:proofErr w:type="gramEnd"/>
      <w:r w:rsidRPr="00975545">
        <w:rPr>
          <w:rFonts w:ascii="宋体" w:eastAsia="宋体" w:hAnsi="宋体" w:cs="宋体" w:hint="eastAsia"/>
          <w:color w:val="2C2C2C"/>
          <w:kern w:val="0"/>
          <w:sz w:val="24"/>
          <w:szCs w:val="24"/>
        </w:rPr>
        <w:t>“上海精神”取得巨大成功，未来我们还要秉持“上海精神”一路前行。</w:t>
      </w:r>
    </w:p>
    <w:p w14:paraId="640A59E3" w14:textId="77777777" w:rsidR="00975545" w:rsidRPr="00975545" w:rsidRDefault="00975545" w:rsidP="009755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975545">
        <w:rPr>
          <w:rFonts w:ascii="宋体" w:eastAsia="宋体" w:hAnsi="宋体" w:cs="宋体" w:hint="eastAsia"/>
          <w:color w:val="2C2C2C"/>
          <w:kern w:val="0"/>
          <w:sz w:val="24"/>
          <w:szCs w:val="24"/>
        </w:rPr>
        <w:t>习近平强调，当前，世界百年未有之大变局正在加速演进，世界进入新的动荡变革期。人类社会正站在十字路口，面临前所未有的挑战。新形势下，上</w:t>
      </w:r>
      <w:r w:rsidRPr="00975545">
        <w:rPr>
          <w:rFonts w:ascii="宋体" w:eastAsia="宋体" w:hAnsi="宋体" w:cs="宋体" w:hint="eastAsia"/>
          <w:color w:val="2C2C2C"/>
          <w:kern w:val="0"/>
          <w:sz w:val="24"/>
          <w:szCs w:val="24"/>
        </w:rPr>
        <w:lastRenderedPageBreak/>
        <w:t>海合作组织作为国际和地区事务中重要建设性力量，要勇于面对国际风云变幻，牢牢把握时代潮流，不断加强团结合作，推动构建更加紧密的上海合作组织命运共同体。</w:t>
      </w:r>
    </w:p>
    <w:p w14:paraId="7C2741D6" w14:textId="77777777" w:rsidR="00975545" w:rsidRPr="00975545" w:rsidRDefault="00975545" w:rsidP="009755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975545">
        <w:rPr>
          <w:rFonts w:ascii="宋体" w:eastAsia="宋体" w:hAnsi="宋体" w:cs="宋体" w:hint="eastAsia"/>
          <w:color w:val="2C2C2C"/>
          <w:kern w:val="0"/>
          <w:sz w:val="24"/>
          <w:szCs w:val="24"/>
        </w:rPr>
        <w:t>第一，加大相互支持。要加强高层交往和战略沟通，深化相互理解和政治互信，支持彼此为维护安全和发展利益所作努力，共同反对以任何借口干涉别国内政，把本国前途命运牢牢掌握在自己手中。</w:t>
      </w:r>
    </w:p>
    <w:p w14:paraId="0915AFEC" w14:textId="77777777" w:rsidR="00975545" w:rsidRPr="00975545" w:rsidRDefault="00975545" w:rsidP="009755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975545">
        <w:rPr>
          <w:rFonts w:ascii="宋体" w:eastAsia="宋体" w:hAnsi="宋体" w:cs="宋体" w:hint="eastAsia"/>
          <w:color w:val="2C2C2C"/>
          <w:kern w:val="0"/>
          <w:sz w:val="24"/>
          <w:szCs w:val="24"/>
        </w:rPr>
        <w:t>第二，拓展安全合作。欢迎各方共同参与落实全球安全倡议，秉持共同、综合、合作、可持续的安全观，推动构建均衡、有效、可持续的安全架构。严厉打击“三股势力”、毒品走私、网络和跨国有组织犯罪，有效应对数据安全、生物安全、外空安全等非传统安全挑战。中方愿在未来5年为成员国培训2000名执法人员，建立中国－上海合作组织反</w:t>
      </w:r>
      <w:proofErr w:type="gramStart"/>
      <w:r w:rsidRPr="00975545">
        <w:rPr>
          <w:rFonts w:ascii="宋体" w:eastAsia="宋体" w:hAnsi="宋体" w:cs="宋体" w:hint="eastAsia"/>
          <w:color w:val="2C2C2C"/>
          <w:kern w:val="0"/>
          <w:sz w:val="24"/>
          <w:szCs w:val="24"/>
        </w:rPr>
        <w:t>恐专业</w:t>
      </w:r>
      <w:proofErr w:type="gramEnd"/>
      <w:r w:rsidRPr="00975545">
        <w:rPr>
          <w:rFonts w:ascii="宋体" w:eastAsia="宋体" w:hAnsi="宋体" w:cs="宋体" w:hint="eastAsia"/>
          <w:color w:val="2C2C2C"/>
          <w:kern w:val="0"/>
          <w:sz w:val="24"/>
          <w:szCs w:val="24"/>
        </w:rPr>
        <w:t>人才培训基地，强化各方执法能力建设。</w:t>
      </w:r>
    </w:p>
    <w:p w14:paraId="200AA9E8" w14:textId="77777777" w:rsidR="00975545" w:rsidRPr="00975545" w:rsidRDefault="00975545" w:rsidP="009755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975545">
        <w:rPr>
          <w:rFonts w:ascii="宋体" w:eastAsia="宋体" w:hAnsi="宋体" w:cs="宋体" w:hint="eastAsia"/>
          <w:color w:val="2C2C2C"/>
          <w:kern w:val="0"/>
          <w:sz w:val="24"/>
          <w:szCs w:val="24"/>
        </w:rPr>
        <w:t>第三，深化务实合作。中方愿同各方推动全球发展倡议在本地区落地生根，助力各国实现可持续发展。要落实好本次峰会通过的关于维护国际能源安全、粮食安全等声明。中方将向有需要的发展中国家提供价值15亿元人民币的粮食等紧急人道主义援助。要落实</w:t>
      </w:r>
      <w:proofErr w:type="gramStart"/>
      <w:r w:rsidRPr="00975545">
        <w:rPr>
          <w:rFonts w:ascii="宋体" w:eastAsia="宋体" w:hAnsi="宋体" w:cs="宋体" w:hint="eastAsia"/>
          <w:color w:val="2C2C2C"/>
          <w:kern w:val="0"/>
          <w:sz w:val="24"/>
          <w:szCs w:val="24"/>
        </w:rPr>
        <w:t>好贸易</w:t>
      </w:r>
      <w:proofErr w:type="gramEnd"/>
      <w:r w:rsidRPr="00975545">
        <w:rPr>
          <w:rFonts w:ascii="宋体" w:eastAsia="宋体" w:hAnsi="宋体" w:cs="宋体" w:hint="eastAsia"/>
          <w:color w:val="2C2C2C"/>
          <w:kern w:val="0"/>
          <w:sz w:val="24"/>
          <w:szCs w:val="24"/>
        </w:rPr>
        <w:t>和投资、基础设施建设、维护供应链、科技创新、人工智能等领域合作文件，继续加强共建“一带一路”倡议同各国发展战略和地区合作倡议对接。中方将于明年举办本组织发展合作部长会晤、产业</w:t>
      </w:r>
      <w:proofErr w:type="gramStart"/>
      <w:r w:rsidRPr="00975545">
        <w:rPr>
          <w:rFonts w:ascii="宋体" w:eastAsia="宋体" w:hAnsi="宋体" w:cs="宋体" w:hint="eastAsia"/>
          <w:color w:val="2C2C2C"/>
          <w:kern w:val="0"/>
          <w:sz w:val="24"/>
          <w:szCs w:val="24"/>
        </w:rPr>
        <w:t>链供应</w:t>
      </w:r>
      <w:proofErr w:type="gramEnd"/>
      <w:r w:rsidRPr="00975545">
        <w:rPr>
          <w:rFonts w:ascii="宋体" w:eastAsia="宋体" w:hAnsi="宋体" w:cs="宋体" w:hint="eastAsia"/>
          <w:color w:val="2C2C2C"/>
          <w:kern w:val="0"/>
          <w:sz w:val="24"/>
          <w:szCs w:val="24"/>
        </w:rPr>
        <w:t>链论坛，建立中国－上海合作组织大数据合作中心，打造共同发展的新引擎。中方愿同各方开展航天领域合作，支持各方农业发展、互联互通建设、减灾救灾等事业。</w:t>
      </w:r>
    </w:p>
    <w:p w14:paraId="5424F376" w14:textId="77777777" w:rsidR="00975545" w:rsidRPr="00975545" w:rsidRDefault="00975545" w:rsidP="009755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975545">
        <w:rPr>
          <w:rFonts w:ascii="宋体" w:eastAsia="宋体" w:hAnsi="宋体" w:cs="宋体" w:hint="eastAsia"/>
          <w:color w:val="2C2C2C"/>
          <w:kern w:val="0"/>
          <w:sz w:val="24"/>
          <w:szCs w:val="24"/>
        </w:rPr>
        <w:t>第四，加强人文交流。要深化教育、科技、文化、卫生、媒体、广电等领域合作，继续办好青年交流营、妇女论坛、民间友好论坛、传统医学论坛等品牌活动，支持上海合作组织睦邻友好合作委员会等民间机构发挥应有作用。中方将建设中国－上海合作组织冰雪体育示范区，明年举办减贫与可持续发展论坛、友好城市论坛，未来3年为本组织国家的民众免费实施2000例白内障手术，提供5000个人力资源培训名额。</w:t>
      </w:r>
    </w:p>
    <w:p w14:paraId="289CC8F7" w14:textId="77777777" w:rsidR="00975545" w:rsidRPr="00975545" w:rsidRDefault="00975545" w:rsidP="009755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975545">
        <w:rPr>
          <w:rFonts w:ascii="宋体" w:eastAsia="宋体" w:hAnsi="宋体" w:cs="宋体" w:hint="eastAsia"/>
          <w:color w:val="2C2C2C"/>
          <w:kern w:val="0"/>
          <w:sz w:val="24"/>
          <w:szCs w:val="24"/>
        </w:rPr>
        <w:t>第五，坚持多边主义。要坚定维护以联合国为核心的国际体系和以国际法为基础的国际秩序，弘扬全人类共同价值，摒弃零和博弈和集团政治。要拓展</w:t>
      </w:r>
      <w:r w:rsidRPr="00975545">
        <w:rPr>
          <w:rFonts w:ascii="宋体" w:eastAsia="宋体" w:hAnsi="宋体" w:cs="宋体" w:hint="eastAsia"/>
          <w:color w:val="2C2C2C"/>
          <w:kern w:val="0"/>
          <w:sz w:val="24"/>
          <w:szCs w:val="24"/>
        </w:rPr>
        <w:lastRenderedPageBreak/>
        <w:t>本组织同联合国等国际和地区组织交往，坚持真正的多边主义，完善全球治理，携手推动国际秩序朝着更加公正合理的方向发展。</w:t>
      </w:r>
    </w:p>
    <w:p w14:paraId="21D67011" w14:textId="77777777" w:rsidR="00975545" w:rsidRPr="00975545" w:rsidRDefault="00975545" w:rsidP="009755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975545">
        <w:rPr>
          <w:rFonts w:ascii="宋体" w:eastAsia="宋体" w:hAnsi="宋体" w:cs="宋体" w:hint="eastAsia"/>
          <w:color w:val="2C2C2C"/>
          <w:kern w:val="0"/>
          <w:sz w:val="24"/>
          <w:szCs w:val="24"/>
        </w:rPr>
        <w:t>习近平强调，维护亚欧大陆和平与发展是本地区乃至世界各国的共同期盼，上海合作组织为此肩负着重要职责。推动本组织发展扩员、发挥本组织积极影响，将为维护亚欧大陆以及世界持久和平和共同繁荣注入正能量、创造新活力。中方支持积极稳妥做好</w:t>
      </w:r>
      <w:proofErr w:type="gramStart"/>
      <w:r w:rsidRPr="00975545">
        <w:rPr>
          <w:rFonts w:ascii="宋体" w:eastAsia="宋体" w:hAnsi="宋体" w:cs="宋体" w:hint="eastAsia"/>
          <w:color w:val="2C2C2C"/>
          <w:kern w:val="0"/>
          <w:sz w:val="24"/>
          <w:szCs w:val="24"/>
        </w:rPr>
        <w:t>扩员工</w:t>
      </w:r>
      <w:proofErr w:type="gramEnd"/>
      <w:r w:rsidRPr="00975545">
        <w:rPr>
          <w:rFonts w:ascii="宋体" w:eastAsia="宋体" w:hAnsi="宋体" w:cs="宋体" w:hint="eastAsia"/>
          <w:color w:val="2C2C2C"/>
          <w:kern w:val="0"/>
          <w:sz w:val="24"/>
          <w:szCs w:val="24"/>
        </w:rPr>
        <w:t>作，把握契机，凝聚共识、深化合作，共同创造亚欧大陆的美好未来。</w:t>
      </w:r>
    </w:p>
    <w:p w14:paraId="3A9608D4" w14:textId="77777777" w:rsidR="00975545" w:rsidRPr="00975545" w:rsidRDefault="00975545" w:rsidP="009755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975545">
        <w:rPr>
          <w:rFonts w:ascii="宋体" w:eastAsia="宋体" w:hAnsi="宋体" w:cs="宋体" w:hint="eastAsia"/>
          <w:color w:val="2C2C2C"/>
          <w:kern w:val="0"/>
          <w:sz w:val="24"/>
          <w:szCs w:val="24"/>
        </w:rPr>
        <w:t>习近平指出，今年以来，中国坚持统筹疫情防控和经济社会发展，</w:t>
      </w:r>
      <w:proofErr w:type="gramStart"/>
      <w:r w:rsidRPr="00975545">
        <w:rPr>
          <w:rFonts w:ascii="宋体" w:eastAsia="宋体" w:hAnsi="宋体" w:cs="宋体" w:hint="eastAsia"/>
          <w:color w:val="2C2C2C"/>
          <w:kern w:val="0"/>
          <w:sz w:val="24"/>
          <w:szCs w:val="24"/>
        </w:rPr>
        <w:t>既最大</w:t>
      </w:r>
      <w:proofErr w:type="gramEnd"/>
      <w:r w:rsidRPr="00975545">
        <w:rPr>
          <w:rFonts w:ascii="宋体" w:eastAsia="宋体" w:hAnsi="宋体" w:cs="宋体" w:hint="eastAsia"/>
          <w:color w:val="2C2C2C"/>
          <w:kern w:val="0"/>
          <w:sz w:val="24"/>
          <w:szCs w:val="24"/>
        </w:rPr>
        <w:t>程度保护了人民生命安全和身体健康，也最大程度稳住了经济社会发展基本盘。中国经济韧性强、潜力足、回旋余地广、长期向好的基本面不会改变，将为世界经济企稳复苏提供强大动能，为各国提供更广阔的市场机会。再过一个月，我们将召开中国共产党第二十次全国代表大会，全面总结中国改革发展取得的重大成就和宝贵经验，全面把握新时代新征程中国事业发展新要求、人民群众新期待，制定行动纲领和大政方针。我们将坚持以中国式现代化实现中华民族伟大复兴，继续积极推动构建人类命运共同体，以中国新发展给世界带来新机遇，为世界和平与发展和人类文明进步贡献智慧和力量。</w:t>
      </w:r>
    </w:p>
    <w:p w14:paraId="28DD7FE3" w14:textId="77777777" w:rsidR="00975545" w:rsidRPr="00975545" w:rsidRDefault="00975545" w:rsidP="009755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975545">
        <w:rPr>
          <w:rFonts w:ascii="宋体" w:eastAsia="宋体" w:hAnsi="宋体" w:cs="宋体" w:hint="eastAsia"/>
          <w:color w:val="2C2C2C"/>
          <w:kern w:val="0"/>
          <w:sz w:val="24"/>
          <w:szCs w:val="24"/>
        </w:rPr>
        <w:t>习近</w:t>
      </w:r>
      <w:proofErr w:type="gramStart"/>
      <w:r w:rsidRPr="00975545">
        <w:rPr>
          <w:rFonts w:ascii="宋体" w:eastAsia="宋体" w:hAnsi="宋体" w:cs="宋体" w:hint="eastAsia"/>
          <w:color w:val="2C2C2C"/>
          <w:kern w:val="0"/>
          <w:sz w:val="24"/>
          <w:szCs w:val="24"/>
        </w:rPr>
        <w:t>平最后</w:t>
      </w:r>
      <w:proofErr w:type="gramEnd"/>
      <w:r w:rsidRPr="00975545">
        <w:rPr>
          <w:rFonts w:ascii="宋体" w:eastAsia="宋体" w:hAnsi="宋体" w:cs="宋体" w:hint="eastAsia"/>
          <w:color w:val="2C2C2C"/>
          <w:kern w:val="0"/>
          <w:sz w:val="24"/>
          <w:szCs w:val="24"/>
        </w:rPr>
        <w:t>强调，路虽远，行则将至。让我们大力弘扬“上海精神”，推动上海合作组织发展行稳致远，共同建设和平、稳定、繁荣、美丽的美好家园。</w:t>
      </w:r>
    </w:p>
    <w:p w14:paraId="547FFD42" w14:textId="77777777" w:rsidR="00975545" w:rsidRPr="00975545" w:rsidRDefault="00975545" w:rsidP="009755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975545">
        <w:rPr>
          <w:rFonts w:ascii="宋体" w:eastAsia="宋体" w:hAnsi="宋体" w:cs="宋体" w:hint="eastAsia"/>
          <w:color w:val="2C2C2C"/>
          <w:kern w:val="0"/>
          <w:sz w:val="24"/>
          <w:szCs w:val="24"/>
        </w:rPr>
        <w:t>成员国领导人签署并发表《上海合作组织成员国元首理事会撒马尔罕宣言》。会议发表了关于维护国际粮食安全、国际能源安全、应对气候变化、维护供应</w:t>
      </w:r>
      <w:proofErr w:type="gramStart"/>
      <w:r w:rsidRPr="00975545">
        <w:rPr>
          <w:rFonts w:ascii="宋体" w:eastAsia="宋体" w:hAnsi="宋体" w:cs="宋体" w:hint="eastAsia"/>
          <w:color w:val="2C2C2C"/>
          <w:kern w:val="0"/>
          <w:sz w:val="24"/>
          <w:szCs w:val="24"/>
        </w:rPr>
        <w:t>链安全</w:t>
      </w:r>
      <w:proofErr w:type="gramEnd"/>
      <w:r w:rsidRPr="00975545">
        <w:rPr>
          <w:rFonts w:ascii="宋体" w:eastAsia="宋体" w:hAnsi="宋体" w:cs="宋体" w:hint="eastAsia"/>
          <w:color w:val="2C2C2C"/>
          <w:kern w:val="0"/>
          <w:sz w:val="24"/>
          <w:szCs w:val="24"/>
        </w:rPr>
        <w:t>稳定多元化等多份声明和文件，签署关于伊朗加入上海合作组织义务的备忘录，启动接收白俄罗斯为成员国的程序，批准埃及、沙特、卡塔尔、同意巴林、马尔代夫、阿联酋、科威特、缅甸为新的对话伙伴，批准成员国睦邻友好长期合作条约未来5年实施纲要等一系列决议。会议决定，由印度接任2022年至2023年度上海合作组织轮值主席国。</w:t>
      </w:r>
    </w:p>
    <w:p w14:paraId="4D23A5FE" w14:textId="77777777" w:rsidR="00975545" w:rsidRPr="00975545" w:rsidRDefault="00975545" w:rsidP="009755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975545">
        <w:rPr>
          <w:rFonts w:ascii="宋体" w:eastAsia="宋体" w:hAnsi="宋体" w:cs="宋体" w:hint="eastAsia"/>
          <w:color w:val="2C2C2C"/>
          <w:kern w:val="0"/>
          <w:sz w:val="24"/>
          <w:szCs w:val="24"/>
        </w:rPr>
        <w:t>丁薛祥、杨洁</w:t>
      </w:r>
      <w:proofErr w:type="gramStart"/>
      <w:r w:rsidRPr="00975545">
        <w:rPr>
          <w:rFonts w:ascii="宋体" w:eastAsia="宋体" w:hAnsi="宋体" w:cs="宋体" w:hint="eastAsia"/>
          <w:color w:val="2C2C2C"/>
          <w:kern w:val="0"/>
          <w:sz w:val="24"/>
          <w:szCs w:val="24"/>
        </w:rPr>
        <w:t>篪</w:t>
      </w:r>
      <w:proofErr w:type="gramEnd"/>
      <w:r w:rsidRPr="00975545">
        <w:rPr>
          <w:rFonts w:ascii="宋体" w:eastAsia="宋体" w:hAnsi="宋体" w:cs="宋体" w:hint="eastAsia"/>
          <w:color w:val="2C2C2C"/>
          <w:kern w:val="0"/>
          <w:sz w:val="24"/>
          <w:szCs w:val="24"/>
        </w:rPr>
        <w:t>、王毅等参加会议。</w:t>
      </w:r>
    </w:p>
    <w:p w14:paraId="621FF90E" w14:textId="77777777" w:rsidR="00574065" w:rsidRPr="00975545" w:rsidRDefault="00574065"/>
    <w:sectPr w:rsidR="00574065" w:rsidRPr="009755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8B5"/>
    <w:rsid w:val="00574065"/>
    <w:rsid w:val="00975545"/>
    <w:rsid w:val="00A11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7E4E47-89E3-43EA-B08D-FC9DE934F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7554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75545"/>
    <w:rPr>
      <w:rFonts w:ascii="宋体" w:eastAsia="宋体" w:hAnsi="宋体" w:cs="宋体"/>
      <w:b/>
      <w:bCs/>
      <w:kern w:val="36"/>
      <w:sz w:val="48"/>
      <w:szCs w:val="48"/>
    </w:rPr>
  </w:style>
  <w:style w:type="paragraph" w:styleId="a3">
    <w:name w:val="Normal (Web)"/>
    <w:basedOn w:val="a"/>
    <w:uiPriority w:val="99"/>
    <w:semiHidden/>
    <w:unhideWhenUsed/>
    <w:rsid w:val="0097554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75545"/>
    <w:rPr>
      <w:b/>
      <w:bCs/>
    </w:rPr>
  </w:style>
  <w:style w:type="paragraph" w:customStyle="1" w:styleId="desc">
    <w:name w:val="desc"/>
    <w:basedOn w:val="a"/>
    <w:rsid w:val="0097554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725083">
      <w:bodyDiv w:val="1"/>
      <w:marLeft w:val="0"/>
      <w:marRight w:val="0"/>
      <w:marTop w:val="0"/>
      <w:marBottom w:val="0"/>
      <w:divBdr>
        <w:top w:val="none" w:sz="0" w:space="0" w:color="auto"/>
        <w:left w:val="none" w:sz="0" w:space="0" w:color="auto"/>
        <w:bottom w:val="none" w:sz="0" w:space="0" w:color="auto"/>
        <w:right w:val="none" w:sz="0" w:space="0" w:color="auto"/>
      </w:divBdr>
      <w:divsChild>
        <w:div w:id="2114666231">
          <w:marLeft w:val="0"/>
          <w:marRight w:val="0"/>
          <w:marTop w:val="270"/>
          <w:marBottom w:val="0"/>
          <w:divBdr>
            <w:top w:val="none" w:sz="0" w:space="0" w:color="auto"/>
            <w:left w:val="none" w:sz="0" w:space="0" w:color="auto"/>
            <w:bottom w:val="none" w:sz="0" w:space="0" w:color="auto"/>
            <w:right w:val="none" w:sz="0" w:space="0" w:color="auto"/>
          </w:divBdr>
        </w:div>
        <w:div w:id="925380105">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2022-09-22T02:16:00Z</dcterms:created>
  <dcterms:modified xsi:type="dcterms:W3CDTF">2022-09-22T02:16:00Z</dcterms:modified>
</cp:coreProperties>
</file>