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9D4C" w14:textId="77777777" w:rsidR="00413380" w:rsidRPr="00413380" w:rsidRDefault="00413380" w:rsidP="0041338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413380">
        <w:rPr>
          <w:rFonts w:ascii="微软雅黑" w:eastAsia="微软雅黑" w:hAnsi="微软雅黑" w:cs="宋体" w:hint="eastAsia"/>
          <w:color w:val="2C2C2C"/>
          <w:kern w:val="36"/>
          <w:sz w:val="45"/>
          <w:szCs w:val="45"/>
        </w:rPr>
        <w:t>习近平出席领导人气候峰会并发表重要讲话</w:t>
      </w:r>
    </w:p>
    <w:p w14:paraId="28A12615" w14:textId="77777777" w:rsidR="00413380" w:rsidRPr="00413380" w:rsidRDefault="00413380" w:rsidP="00413380">
      <w:pPr>
        <w:widowControl/>
        <w:shd w:val="clear" w:color="auto" w:fill="FFFFFF"/>
        <w:jc w:val="center"/>
        <w:outlineLvl w:val="2"/>
        <w:rPr>
          <w:rFonts w:ascii="微软雅黑" w:eastAsia="微软雅黑" w:hAnsi="微软雅黑" w:cs="宋体" w:hint="eastAsia"/>
          <w:b/>
          <w:bCs/>
          <w:color w:val="2C2C2C"/>
          <w:kern w:val="0"/>
          <w:szCs w:val="21"/>
        </w:rPr>
      </w:pPr>
      <w:r w:rsidRPr="00413380">
        <w:rPr>
          <w:rFonts w:ascii="微软雅黑" w:eastAsia="微软雅黑" w:hAnsi="微软雅黑" w:cs="宋体" w:hint="eastAsia"/>
          <w:b/>
          <w:bCs/>
          <w:color w:val="2C2C2C"/>
          <w:kern w:val="0"/>
          <w:szCs w:val="21"/>
        </w:rPr>
        <w:t>强调要坚持绿色发展，坚持多边主义，坚持共同但有区别的责任原则，共同构建人与自然生命共同体</w:t>
      </w:r>
    </w:p>
    <w:p w14:paraId="493EB351" w14:textId="77777777" w:rsidR="00413380" w:rsidRPr="00413380" w:rsidRDefault="00413380" w:rsidP="00413380">
      <w:pPr>
        <w:widowControl/>
        <w:shd w:val="clear" w:color="auto" w:fill="FFFFFF"/>
        <w:spacing w:line="324" w:lineRule="atLeast"/>
        <w:jc w:val="center"/>
        <w:rPr>
          <w:rFonts w:ascii="宋体" w:eastAsia="宋体" w:hAnsi="宋体" w:cs="宋体" w:hint="eastAsia"/>
          <w:color w:val="2C2C2C"/>
          <w:kern w:val="0"/>
          <w:sz w:val="18"/>
          <w:szCs w:val="18"/>
        </w:rPr>
      </w:pPr>
      <w:r w:rsidRPr="00413380">
        <w:rPr>
          <w:rFonts w:ascii="宋体" w:eastAsia="宋体" w:hAnsi="宋体" w:cs="宋体" w:hint="eastAsia"/>
          <w:color w:val="2C2C2C"/>
          <w:kern w:val="0"/>
          <w:sz w:val="18"/>
          <w:szCs w:val="18"/>
        </w:rPr>
        <w:t>来源：人民网－人民日报   发布时间：2021-04-23</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13380" w:rsidRPr="00413380" w14:paraId="045F1C41" w14:textId="77777777" w:rsidTr="00413380">
        <w:trPr>
          <w:tblCellSpacing w:w="15" w:type="dxa"/>
        </w:trPr>
        <w:tc>
          <w:tcPr>
            <w:tcW w:w="0" w:type="auto"/>
            <w:tcMar>
              <w:top w:w="0" w:type="dxa"/>
              <w:left w:w="0" w:type="dxa"/>
              <w:bottom w:w="0" w:type="dxa"/>
              <w:right w:w="0" w:type="dxa"/>
            </w:tcMar>
            <w:vAlign w:val="center"/>
            <w:hideMark/>
          </w:tcPr>
          <w:p w14:paraId="05721367" w14:textId="53B06B0E" w:rsidR="00413380" w:rsidRPr="00413380" w:rsidRDefault="00413380" w:rsidP="00413380">
            <w:pPr>
              <w:widowControl/>
              <w:jc w:val="center"/>
              <w:rPr>
                <w:rFonts w:ascii="宋体" w:eastAsia="宋体" w:hAnsi="宋体" w:cs="宋体" w:hint="eastAsia"/>
                <w:kern w:val="0"/>
                <w:sz w:val="24"/>
                <w:szCs w:val="24"/>
              </w:rPr>
            </w:pPr>
            <w:r w:rsidRPr="00413380">
              <w:rPr>
                <w:rFonts w:ascii="宋体" w:eastAsia="宋体" w:hAnsi="宋体" w:cs="宋体"/>
                <w:noProof/>
                <w:kern w:val="0"/>
                <w:sz w:val="24"/>
                <w:szCs w:val="24"/>
              </w:rPr>
              <w:drawing>
                <wp:inline distT="0" distB="0" distL="0" distR="0" wp14:anchorId="50D1421C" wp14:editId="5F3D74A3">
                  <wp:extent cx="3810000" cy="26015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01595"/>
                          </a:xfrm>
                          <a:prstGeom prst="rect">
                            <a:avLst/>
                          </a:prstGeom>
                          <a:noFill/>
                          <a:ln>
                            <a:noFill/>
                          </a:ln>
                        </pic:spPr>
                      </pic:pic>
                    </a:graphicData>
                  </a:graphic>
                </wp:inline>
              </w:drawing>
            </w:r>
          </w:p>
        </w:tc>
      </w:tr>
      <w:tr w:rsidR="00413380" w:rsidRPr="00413380" w14:paraId="52FFB9E3" w14:textId="77777777" w:rsidTr="00413380">
        <w:trPr>
          <w:tblCellSpacing w:w="15" w:type="dxa"/>
        </w:trPr>
        <w:tc>
          <w:tcPr>
            <w:tcW w:w="0" w:type="auto"/>
            <w:tcMar>
              <w:top w:w="0" w:type="dxa"/>
              <w:left w:w="0" w:type="dxa"/>
              <w:bottom w:w="0" w:type="dxa"/>
              <w:right w:w="0" w:type="dxa"/>
            </w:tcMar>
            <w:vAlign w:val="center"/>
            <w:hideMark/>
          </w:tcPr>
          <w:p w14:paraId="4FCBA82E" w14:textId="77777777" w:rsidR="00413380" w:rsidRPr="00413380" w:rsidRDefault="00413380" w:rsidP="00413380">
            <w:pPr>
              <w:widowControl/>
              <w:spacing w:before="150" w:after="150" w:line="450" w:lineRule="atLeast"/>
              <w:jc w:val="center"/>
              <w:rPr>
                <w:rFonts w:ascii="宋体" w:eastAsia="宋体" w:hAnsi="宋体" w:cs="宋体"/>
                <w:kern w:val="0"/>
                <w:sz w:val="24"/>
                <w:szCs w:val="24"/>
              </w:rPr>
            </w:pPr>
            <w:r w:rsidRPr="00413380">
              <w:rPr>
                <w:rFonts w:ascii="宋体" w:eastAsia="宋体" w:hAnsi="宋体" w:cs="宋体" w:hint="eastAsia"/>
                <w:kern w:val="0"/>
                <w:sz w:val="24"/>
                <w:szCs w:val="24"/>
              </w:rPr>
              <w:t xml:space="preserve">　　4月22日晚，应美国总统拜登邀请，国家主席习近平在北京以视频方式出席领导人气候峰会，并发表题为《共同构建人与自然生命共同体》的重要讲话。</w:t>
            </w:r>
            <w:r w:rsidRPr="00413380">
              <w:rPr>
                <w:rFonts w:ascii="宋体" w:eastAsia="宋体" w:hAnsi="宋体" w:cs="宋体" w:hint="eastAsia"/>
                <w:kern w:val="0"/>
                <w:sz w:val="24"/>
                <w:szCs w:val="24"/>
              </w:rPr>
              <w:br/>
              <w:t xml:space="preserve">　　新华社记者 黄敬文摄</w:t>
            </w:r>
          </w:p>
        </w:tc>
      </w:tr>
    </w:tbl>
    <w:p w14:paraId="378B16C0" w14:textId="77777777" w:rsidR="00413380" w:rsidRPr="00413380" w:rsidRDefault="00413380" w:rsidP="00413380">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413380" w:rsidRPr="00413380" w14:paraId="5D205216" w14:textId="77777777" w:rsidTr="00413380">
        <w:trPr>
          <w:tblCellSpacing w:w="15" w:type="dxa"/>
        </w:trPr>
        <w:tc>
          <w:tcPr>
            <w:tcW w:w="0" w:type="auto"/>
            <w:tcMar>
              <w:top w:w="0" w:type="dxa"/>
              <w:left w:w="0" w:type="dxa"/>
              <w:bottom w:w="0" w:type="dxa"/>
              <w:right w:w="0" w:type="dxa"/>
            </w:tcMar>
            <w:vAlign w:val="center"/>
            <w:hideMark/>
          </w:tcPr>
          <w:p w14:paraId="6DF4A30E" w14:textId="1A4EE5C7" w:rsidR="00413380" w:rsidRPr="00413380" w:rsidRDefault="00413380" w:rsidP="00413380">
            <w:pPr>
              <w:widowControl/>
              <w:jc w:val="center"/>
              <w:rPr>
                <w:rFonts w:ascii="宋体" w:eastAsia="宋体" w:hAnsi="宋体" w:cs="宋体" w:hint="eastAsia"/>
                <w:kern w:val="0"/>
                <w:sz w:val="24"/>
                <w:szCs w:val="24"/>
              </w:rPr>
            </w:pPr>
            <w:r w:rsidRPr="00413380">
              <w:rPr>
                <w:rFonts w:ascii="宋体" w:eastAsia="宋体" w:hAnsi="宋体" w:cs="宋体"/>
                <w:noProof/>
                <w:kern w:val="0"/>
                <w:sz w:val="24"/>
                <w:szCs w:val="24"/>
              </w:rPr>
              <w:drawing>
                <wp:inline distT="0" distB="0" distL="0" distR="0" wp14:anchorId="06E21274" wp14:editId="34C590C0">
                  <wp:extent cx="3810000" cy="2078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078990"/>
                          </a:xfrm>
                          <a:prstGeom prst="rect">
                            <a:avLst/>
                          </a:prstGeom>
                          <a:noFill/>
                          <a:ln>
                            <a:noFill/>
                          </a:ln>
                        </pic:spPr>
                      </pic:pic>
                    </a:graphicData>
                  </a:graphic>
                </wp:inline>
              </w:drawing>
            </w:r>
          </w:p>
        </w:tc>
      </w:tr>
      <w:tr w:rsidR="00413380" w:rsidRPr="00413380" w14:paraId="7F4D0638" w14:textId="77777777" w:rsidTr="00413380">
        <w:trPr>
          <w:tblCellSpacing w:w="15" w:type="dxa"/>
        </w:trPr>
        <w:tc>
          <w:tcPr>
            <w:tcW w:w="0" w:type="auto"/>
            <w:tcMar>
              <w:top w:w="0" w:type="dxa"/>
              <w:left w:w="0" w:type="dxa"/>
              <w:bottom w:w="0" w:type="dxa"/>
              <w:right w:w="0" w:type="dxa"/>
            </w:tcMar>
            <w:vAlign w:val="center"/>
            <w:hideMark/>
          </w:tcPr>
          <w:p w14:paraId="3BF9F587" w14:textId="77777777" w:rsidR="00413380" w:rsidRPr="00413380" w:rsidRDefault="00413380" w:rsidP="00413380">
            <w:pPr>
              <w:widowControl/>
              <w:spacing w:before="150" w:after="150" w:line="450" w:lineRule="atLeast"/>
              <w:jc w:val="center"/>
              <w:rPr>
                <w:rFonts w:ascii="宋体" w:eastAsia="宋体" w:hAnsi="宋体" w:cs="宋体"/>
                <w:kern w:val="0"/>
                <w:sz w:val="24"/>
                <w:szCs w:val="24"/>
              </w:rPr>
            </w:pPr>
            <w:r w:rsidRPr="00413380">
              <w:rPr>
                <w:rFonts w:ascii="宋体" w:eastAsia="宋体" w:hAnsi="宋体" w:cs="宋体" w:hint="eastAsia"/>
                <w:kern w:val="0"/>
                <w:sz w:val="24"/>
                <w:szCs w:val="24"/>
              </w:rPr>
              <w:lastRenderedPageBreak/>
              <w:t xml:space="preserve">　　4月22日晚，应美国总统拜登邀请，国家主席习近平在北京以视频方式出席领导人气候峰会，并发表题为《共同构建人与自然生命共同体》的重要讲话。</w:t>
            </w:r>
            <w:r w:rsidRPr="00413380">
              <w:rPr>
                <w:rFonts w:ascii="宋体" w:eastAsia="宋体" w:hAnsi="宋体" w:cs="宋体" w:hint="eastAsia"/>
                <w:kern w:val="0"/>
                <w:sz w:val="24"/>
                <w:szCs w:val="24"/>
              </w:rPr>
              <w:br/>
              <w:t xml:space="preserve">　　新华社记者 李 </w:t>
            </w:r>
            <w:proofErr w:type="gramStart"/>
            <w:r w:rsidRPr="00413380">
              <w:rPr>
                <w:rFonts w:ascii="宋体" w:eastAsia="宋体" w:hAnsi="宋体" w:cs="宋体" w:hint="eastAsia"/>
                <w:kern w:val="0"/>
                <w:sz w:val="24"/>
                <w:szCs w:val="24"/>
              </w:rPr>
              <w:t>响摄</w:t>
            </w:r>
            <w:proofErr w:type="gramEnd"/>
          </w:p>
        </w:tc>
      </w:tr>
    </w:tbl>
    <w:p w14:paraId="48F48BCD"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■气候变化给人类生存和发展带来严峻挑战。面对全球环境治理前所未有的困难，国际社会要以前所未有的雄心和行动，共商应对气候变化挑战之策，共谋人与自然和谐共生之道，勇于担当，</w:t>
      </w:r>
      <w:proofErr w:type="gramStart"/>
      <w:r w:rsidRPr="00413380">
        <w:rPr>
          <w:rFonts w:ascii="宋体" w:eastAsia="宋体" w:hAnsi="宋体" w:cs="宋体" w:hint="eastAsia"/>
          <w:color w:val="2C2C2C"/>
          <w:kern w:val="0"/>
          <w:sz w:val="24"/>
          <w:szCs w:val="24"/>
        </w:rPr>
        <w:t>勠</w:t>
      </w:r>
      <w:proofErr w:type="gramEnd"/>
      <w:r w:rsidRPr="00413380">
        <w:rPr>
          <w:rFonts w:ascii="宋体" w:eastAsia="宋体" w:hAnsi="宋体" w:cs="宋体" w:hint="eastAsia"/>
          <w:color w:val="2C2C2C"/>
          <w:kern w:val="0"/>
          <w:sz w:val="24"/>
          <w:szCs w:val="24"/>
        </w:rPr>
        <w:t>力同心，共同构建人与自然生命共同体</w:t>
      </w:r>
    </w:p>
    <w:p w14:paraId="68A4223E"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■一是坚持人与自然和谐共生。二是坚持绿色发展。三是坚持系统治理。四是坚持以人为本。五是坚持多边主义。六是坚持共同但有区别的责任原则</w:t>
      </w:r>
    </w:p>
    <w:p w14:paraId="7BC29E81"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■中国将生态文明理念和生态文明建设纳入中国特色社会主义总体布局，坚持走生态优先、绿色低碳的发展道路。中方宣布力争2030年前</w:t>
      </w:r>
      <w:proofErr w:type="gramStart"/>
      <w:r w:rsidRPr="00413380">
        <w:rPr>
          <w:rFonts w:ascii="宋体" w:eastAsia="宋体" w:hAnsi="宋体" w:cs="宋体" w:hint="eastAsia"/>
          <w:color w:val="2C2C2C"/>
          <w:kern w:val="0"/>
          <w:sz w:val="24"/>
          <w:szCs w:val="24"/>
        </w:rPr>
        <w:t>实现碳达峰</w:t>
      </w:r>
      <w:proofErr w:type="gramEnd"/>
      <w:r w:rsidRPr="00413380">
        <w:rPr>
          <w:rFonts w:ascii="宋体" w:eastAsia="宋体" w:hAnsi="宋体" w:cs="宋体" w:hint="eastAsia"/>
          <w:color w:val="2C2C2C"/>
          <w:kern w:val="0"/>
          <w:sz w:val="24"/>
          <w:szCs w:val="24"/>
        </w:rPr>
        <w:t>、2060年前实现碳中和，是基于推动构建人类命运共同体和实现可持续发展</w:t>
      </w:r>
      <w:proofErr w:type="gramStart"/>
      <w:r w:rsidRPr="00413380">
        <w:rPr>
          <w:rFonts w:ascii="宋体" w:eastAsia="宋体" w:hAnsi="宋体" w:cs="宋体" w:hint="eastAsia"/>
          <w:color w:val="2C2C2C"/>
          <w:kern w:val="0"/>
          <w:sz w:val="24"/>
          <w:szCs w:val="24"/>
        </w:rPr>
        <w:t>作出</w:t>
      </w:r>
      <w:proofErr w:type="gramEnd"/>
      <w:r w:rsidRPr="00413380">
        <w:rPr>
          <w:rFonts w:ascii="宋体" w:eastAsia="宋体" w:hAnsi="宋体" w:cs="宋体" w:hint="eastAsia"/>
          <w:color w:val="2C2C2C"/>
          <w:kern w:val="0"/>
          <w:sz w:val="24"/>
          <w:szCs w:val="24"/>
        </w:rPr>
        <w:t>的重大战略决策，需要中方付出艰苦努力。中国正在制定</w:t>
      </w:r>
      <w:proofErr w:type="gramStart"/>
      <w:r w:rsidRPr="00413380">
        <w:rPr>
          <w:rFonts w:ascii="宋体" w:eastAsia="宋体" w:hAnsi="宋体" w:cs="宋体" w:hint="eastAsia"/>
          <w:color w:val="2C2C2C"/>
          <w:kern w:val="0"/>
          <w:sz w:val="24"/>
          <w:szCs w:val="24"/>
        </w:rPr>
        <w:t>碳达峰行动</w:t>
      </w:r>
      <w:proofErr w:type="gramEnd"/>
      <w:r w:rsidRPr="00413380">
        <w:rPr>
          <w:rFonts w:ascii="宋体" w:eastAsia="宋体" w:hAnsi="宋体" w:cs="宋体" w:hint="eastAsia"/>
          <w:color w:val="2C2C2C"/>
          <w:kern w:val="0"/>
          <w:sz w:val="24"/>
          <w:szCs w:val="24"/>
        </w:rPr>
        <w:t>计划，广泛深入</w:t>
      </w:r>
      <w:proofErr w:type="gramStart"/>
      <w:r w:rsidRPr="00413380">
        <w:rPr>
          <w:rFonts w:ascii="宋体" w:eastAsia="宋体" w:hAnsi="宋体" w:cs="宋体" w:hint="eastAsia"/>
          <w:color w:val="2C2C2C"/>
          <w:kern w:val="0"/>
          <w:sz w:val="24"/>
          <w:szCs w:val="24"/>
        </w:rPr>
        <w:t>开展碳达峰</w:t>
      </w:r>
      <w:proofErr w:type="gramEnd"/>
      <w:r w:rsidRPr="00413380">
        <w:rPr>
          <w:rFonts w:ascii="宋体" w:eastAsia="宋体" w:hAnsi="宋体" w:cs="宋体" w:hint="eastAsia"/>
          <w:color w:val="2C2C2C"/>
          <w:kern w:val="0"/>
          <w:sz w:val="24"/>
          <w:szCs w:val="24"/>
        </w:rPr>
        <w:t>行动，支持有条件的地方和重点行业、重点企业率先达峰。中国将严控煤电项目，“十四五”时期严控煤炭消费增长、“十五五”时期逐步减少</w:t>
      </w:r>
    </w:p>
    <w:p w14:paraId="7447AFF9"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■作为全球生态文明建设的参与者、贡献者、引领者，中国坚定</w:t>
      </w:r>
      <w:proofErr w:type="gramStart"/>
      <w:r w:rsidRPr="00413380">
        <w:rPr>
          <w:rFonts w:ascii="宋体" w:eastAsia="宋体" w:hAnsi="宋体" w:cs="宋体" w:hint="eastAsia"/>
          <w:color w:val="2C2C2C"/>
          <w:kern w:val="0"/>
          <w:sz w:val="24"/>
          <w:szCs w:val="24"/>
        </w:rPr>
        <w:t>践行</w:t>
      </w:r>
      <w:proofErr w:type="gramEnd"/>
      <w:r w:rsidRPr="00413380">
        <w:rPr>
          <w:rFonts w:ascii="宋体" w:eastAsia="宋体" w:hAnsi="宋体" w:cs="宋体" w:hint="eastAsia"/>
          <w:color w:val="2C2C2C"/>
          <w:kern w:val="0"/>
          <w:sz w:val="24"/>
          <w:szCs w:val="24"/>
        </w:rPr>
        <w:t>多边主义，努力推动构建公平合理、合作共赢的全球环境治理体系</w:t>
      </w:r>
    </w:p>
    <w:p w14:paraId="7D36E00F"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■气候变化带给人类的挑战是现实的、严峻的、长远的。我坚信，只要心往一处想、劲往一处使，人类必将能够应对好全球气候环境挑战，把一个清洁美丽的世界留给子孙后代</w:t>
      </w:r>
    </w:p>
    <w:p w14:paraId="3D3EA259"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w:t>
      </w:r>
    </w:p>
    <w:p w14:paraId="26E716C3"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新华社北京4月22日电  应美国总统拜登邀请，国家主席习近平22日晚在北京以视频方式出席领导人气候峰会，并发表题为《共同构建人与自然生命共同体》的重要讲话。</w:t>
      </w:r>
    </w:p>
    <w:p w14:paraId="0A60F5EF"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lastRenderedPageBreak/>
        <w:t xml:space="preserve">　　习近平指出，气候变化给人类生存和发展带来严峻挑战。面对全球环境治理前所未有的困难，国际社会要以前所未有的雄心和行动，共商应对气候变化挑战之策，共谋人与自然和谐共生之道，勇于担当，</w:t>
      </w:r>
      <w:proofErr w:type="gramStart"/>
      <w:r w:rsidRPr="00413380">
        <w:rPr>
          <w:rFonts w:ascii="宋体" w:eastAsia="宋体" w:hAnsi="宋体" w:cs="宋体" w:hint="eastAsia"/>
          <w:color w:val="2C2C2C"/>
          <w:kern w:val="0"/>
          <w:sz w:val="24"/>
          <w:szCs w:val="24"/>
        </w:rPr>
        <w:t>勠</w:t>
      </w:r>
      <w:proofErr w:type="gramEnd"/>
      <w:r w:rsidRPr="00413380">
        <w:rPr>
          <w:rFonts w:ascii="宋体" w:eastAsia="宋体" w:hAnsi="宋体" w:cs="宋体" w:hint="eastAsia"/>
          <w:color w:val="2C2C2C"/>
          <w:kern w:val="0"/>
          <w:sz w:val="24"/>
          <w:szCs w:val="24"/>
        </w:rPr>
        <w:t>力同心，共同构建人与自然生命共同体。</w:t>
      </w:r>
    </w:p>
    <w:p w14:paraId="44C7830D"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一是坚持人与自然和谐共生。人类应该以自然为根，尊重自然、顺应自然、保护自然。要像保护眼睛一样保护自然和生态环境，推动形成人与自然和谐共生新格局。</w:t>
      </w:r>
    </w:p>
    <w:p w14:paraId="34FB7086"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二是坚持绿色发展。保护生态环境就是保护生产力，改善生态环境就是发展生产力。要摒弃损害甚至破坏生态环境的发展模式，摒弃以牺牲环境换取一时发展的短视做法。大力推进经济、能源、产业结构转型升级，让良好生态环境成为全球经济社会可持续发展的支撑。</w:t>
      </w:r>
    </w:p>
    <w:p w14:paraId="2D18A69D"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三是坚持系统治理。山水林田湖草沙是不可分割的生态系统。要按照生态系统的内在规律，统筹考虑自然生态各要素，从而达到增强生态系统循环能力、维护生态平衡的目标。</w:t>
      </w:r>
    </w:p>
    <w:p w14:paraId="25BC9806"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四是坚持以人为本。要探索保护环境和发展经济、创造就业、消除贫困的协同增效，在绿色转型过程中努力实现社会公平正义，增加各国人民获得感、幸福感、安全感。</w:t>
      </w:r>
    </w:p>
    <w:p w14:paraId="4F20E07E"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五是坚持多边主义。要坚持以国际法为基础、以公平正义为要旨、以有效行动为导向，维护以联合国为核心的国际体系，遵循《联合国气候变化框架公约》及其《巴黎协定》的目标和原则。中方欢迎美方重返多边气候治理进程，期待同包括美方在内的国际社会一道，共同为推进全球环境治理而努力。</w:t>
      </w:r>
    </w:p>
    <w:p w14:paraId="3B511219"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六是坚持共同但有区别的责任原则。要充分肯定发展中国家应对气候变化所作贡献，照顾其特殊困难和关切。发达国家应该展现更大雄心和行动，同时切实为发展中国家提供资金、技术、能力建设等方面支持。</w:t>
      </w:r>
    </w:p>
    <w:p w14:paraId="30301822"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习近平强调，中国将生态文明理念和生态文明建设纳入中国特色社会主义总体布局，坚持走生态优先、绿色低碳的发展道路。中方宣布力争2030年前</w:t>
      </w:r>
      <w:proofErr w:type="gramStart"/>
      <w:r w:rsidRPr="00413380">
        <w:rPr>
          <w:rFonts w:ascii="宋体" w:eastAsia="宋体" w:hAnsi="宋体" w:cs="宋体" w:hint="eastAsia"/>
          <w:color w:val="2C2C2C"/>
          <w:kern w:val="0"/>
          <w:sz w:val="24"/>
          <w:szCs w:val="24"/>
        </w:rPr>
        <w:t>实现碳达峰</w:t>
      </w:r>
      <w:proofErr w:type="gramEnd"/>
      <w:r w:rsidRPr="00413380">
        <w:rPr>
          <w:rFonts w:ascii="宋体" w:eastAsia="宋体" w:hAnsi="宋体" w:cs="宋体" w:hint="eastAsia"/>
          <w:color w:val="2C2C2C"/>
          <w:kern w:val="0"/>
          <w:sz w:val="24"/>
          <w:szCs w:val="24"/>
        </w:rPr>
        <w:t>、2060年前实现碳中和，是基于推动构建人类命运共同体和实现可持续发展</w:t>
      </w:r>
      <w:proofErr w:type="gramStart"/>
      <w:r w:rsidRPr="00413380">
        <w:rPr>
          <w:rFonts w:ascii="宋体" w:eastAsia="宋体" w:hAnsi="宋体" w:cs="宋体" w:hint="eastAsia"/>
          <w:color w:val="2C2C2C"/>
          <w:kern w:val="0"/>
          <w:sz w:val="24"/>
          <w:szCs w:val="24"/>
        </w:rPr>
        <w:t>作出</w:t>
      </w:r>
      <w:proofErr w:type="gramEnd"/>
      <w:r w:rsidRPr="00413380">
        <w:rPr>
          <w:rFonts w:ascii="宋体" w:eastAsia="宋体" w:hAnsi="宋体" w:cs="宋体" w:hint="eastAsia"/>
          <w:color w:val="2C2C2C"/>
          <w:kern w:val="0"/>
          <w:sz w:val="24"/>
          <w:szCs w:val="24"/>
        </w:rPr>
        <w:t>的重大战略决策，需要中方付出艰苦努力。中国正在制定</w:t>
      </w:r>
      <w:proofErr w:type="gramStart"/>
      <w:r w:rsidRPr="00413380">
        <w:rPr>
          <w:rFonts w:ascii="宋体" w:eastAsia="宋体" w:hAnsi="宋体" w:cs="宋体" w:hint="eastAsia"/>
          <w:color w:val="2C2C2C"/>
          <w:kern w:val="0"/>
          <w:sz w:val="24"/>
          <w:szCs w:val="24"/>
        </w:rPr>
        <w:t>碳达峰行</w:t>
      </w:r>
      <w:r w:rsidRPr="00413380">
        <w:rPr>
          <w:rFonts w:ascii="宋体" w:eastAsia="宋体" w:hAnsi="宋体" w:cs="宋体" w:hint="eastAsia"/>
          <w:color w:val="2C2C2C"/>
          <w:kern w:val="0"/>
          <w:sz w:val="24"/>
          <w:szCs w:val="24"/>
        </w:rPr>
        <w:lastRenderedPageBreak/>
        <w:t>动</w:t>
      </w:r>
      <w:proofErr w:type="gramEnd"/>
      <w:r w:rsidRPr="00413380">
        <w:rPr>
          <w:rFonts w:ascii="宋体" w:eastAsia="宋体" w:hAnsi="宋体" w:cs="宋体" w:hint="eastAsia"/>
          <w:color w:val="2C2C2C"/>
          <w:kern w:val="0"/>
          <w:sz w:val="24"/>
          <w:szCs w:val="24"/>
        </w:rPr>
        <w:t>计划，广泛深入</w:t>
      </w:r>
      <w:proofErr w:type="gramStart"/>
      <w:r w:rsidRPr="00413380">
        <w:rPr>
          <w:rFonts w:ascii="宋体" w:eastAsia="宋体" w:hAnsi="宋体" w:cs="宋体" w:hint="eastAsia"/>
          <w:color w:val="2C2C2C"/>
          <w:kern w:val="0"/>
          <w:sz w:val="24"/>
          <w:szCs w:val="24"/>
        </w:rPr>
        <w:t>开展碳达峰</w:t>
      </w:r>
      <w:proofErr w:type="gramEnd"/>
      <w:r w:rsidRPr="00413380">
        <w:rPr>
          <w:rFonts w:ascii="宋体" w:eastAsia="宋体" w:hAnsi="宋体" w:cs="宋体" w:hint="eastAsia"/>
          <w:color w:val="2C2C2C"/>
          <w:kern w:val="0"/>
          <w:sz w:val="24"/>
          <w:szCs w:val="24"/>
        </w:rPr>
        <w:t>行动，支持有条件的地方和重点行业、重点企业率先达峰。中国将严控煤电项目，“十四五”时期严控煤炭消费增长、“十五五”时期逐步减少。</w:t>
      </w:r>
    </w:p>
    <w:p w14:paraId="401A9C08"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习近平指出，作为全球生态文明建设的参与者、贡献者、引领者，中国坚定</w:t>
      </w:r>
      <w:proofErr w:type="gramStart"/>
      <w:r w:rsidRPr="00413380">
        <w:rPr>
          <w:rFonts w:ascii="宋体" w:eastAsia="宋体" w:hAnsi="宋体" w:cs="宋体" w:hint="eastAsia"/>
          <w:color w:val="2C2C2C"/>
          <w:kern w:val="0"/>
          <w:sz w:val="24"/>
          <w:szCs w:val="24"/>
        </w:rPr>
        <w:t>践行</w:t>
      </w:r>
      <w:proofErr w:type="gramEnd"/>
      <w:r w:rsidRPr="00413380">
        <w:rPr>
          <w:rFonts w:ascii="宋体" w:eastAsia="宋体" w:hAnsi="宋体" w:cs="宋体" w:hint="eastAsia"/>
          <w:color w:val="2C2C2C"/>
          <w:kern w:val="0"/>
          <w:sz w:val="24"/>
          <w:szCs w:val="24"/>
        </w:rPr>
        <w:t>多边主义，努力推动构建公平合理、合作共赢的全球环境治理体系。中方将在今年10月承办《生物多样性公约》第十五次缔约方大会，同各方一道推动全球生物多样性治理迈上新台阶。中方通过多种形式的南南务实合作，帮助发展中国家提高应对气候变化能力。中方还将生态文明领域合作作为共建“一带一路”重点内容，持续造福参与共建“一带一路”的各国人民。</w:t>
      </w:r>
    </w:p>
    <w:p w14:paraId="57E0A3EA"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习近平指出，气候变化带给人类的挑战是现实的、严峻的、长远的。我坚信，只要心往一处想、劲往一处使，人类必将能够应对好全球气候环境挑战，把一个清洁美丽的世界留给子孙后代。</w:t>
      </w:r>
    </w:p>
    <w:p w14:paraId="5FFD2D02"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与会领导人表示，气候变化是国际社会共同面临的严峻挑战，需要全球合力应对。应该迅速采取行动，进一步加大减排力度，加强技术创新，大力发展清洁能源，创造更多就业机会和更大增长空间，实现绿色、更可持续发展，保护好人类共同的星球，使人与自然和谐共生，造福子孙后代。支持昆明《生物多样性公约》第十五次缔约方大会取得成功。要更加关注脆弱国家和群体，发达国家要为发展中国家提供更多资金和技术支持，帮助他们应对和适应气候变化。</w:t>
      </w:r>
    </w:p>
    <w:p w14:paraId="0EB4A03D"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丁薛祥、杨洁</w:t>
      </w:r>
      <w:proofErr w:type="gramStart"/>
      <w:r w:rsidRPr="00413380">
        <w:rPr>
          <w:rFonts w:ascii="宋体" w:eastAsia="宋体" w:hAnsi="宋体" w:cs="宋体" w:hint="eastAsia"/>
          <w:color w:val="2C2C2C"/>
          <w:kern w:val="0"/>
          <w:sz w:val="24"/>
          <w:szCs w:val="24"/>
        </w:rPr>
        <w:t>篪</w:t>
      </w:r>
      <w:proofErr w:type="gramEnd"/>
      <w:r w:rsidRPr="00413380">
        <w:rPr>
          <w:rFonts w:ascii="宋体" w:eastAsia="宋体" w:hAnsi="宋体" w:cs="宋体" w:hint="eastAsia"/>
          <w:color w:val="2C2C2C"/>
          <w:kern w:val="0"/>
          <w:sz w:val="24"/>
          <w:szCs w:val="24"/>
        </w:rPr>
        <w:t>、王毅、何立峰等参加。</w:t>
      </w:r>
    </w:p>
    <w:p w14:paraId="4273F6F6" w14:textId="77777777" w:rsidR="00413380" w:rsidRPr="00413380" w:rsidRDefault="00413380" w:rsidP="00413380">
      <w:pPr>
        <w:widowControl/>
        <w:shd w:val="clear" w:color="auto" w:fill="FFFFFF"/>
        <w:spacing w:line="324" w:lineRule="atLeast"/>
        <w:jc w:val="left"/>
        <w:rPr>
          <w:rFonts w:ascii="微软雅黑" w:eastAsia="微软雅黑" w:hAnsi="微软雅黑" w:cs="宋体" w:hint="eastAsia"/>
          <w:color w:val="2C2C2C"/>
          <w:kern w:val="0"/>
          <w:sz w:val="18"/>
          <w:szCs w:val="18"/>
        </w:rPr>
      </w:pPr>
    </w:p>
    <w:p w14:paraId="75D61B0C" w14:textId="77777777" w:rsidR="00413380" w:rsidRPr="00413380" w:rsidRDefault="00413380" w:rsidP="00413380">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413380">
        <w:rPr>
          <w:rFonts w:ascii="宋体" w:eastAsia="宋体" w:hAnsi="宋体" w:cs="宋体" w:hint="eastAsia"/>
          <w:color w:val="2C2C2C"/>
          <w:kern w:val="0"/>
          <w:sz w:val="24"/>
          <w:szCs w:val="24"/>
        </w:rPr>
        <w:t xml:space="preserve">　　《 人民日报 》（ 2021年04月23日 01 版）</w:t>
      </w:r>
    </w:p>
    <w:p w14:paraId="4EEE4718" w14:textId="77777777" w:rsidR="00AF7266" w:rsidRPr="00413380" w:rsidRDefault="00AF7266"/>
    <w:sectPr w:rsidR="00AF7266" w:rsidRPr="00413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40"/>
    <w:rsid w:val="00293D40"/>
    <w:rsid w:val="00413380"/>
    <w:rsid w:val="00AF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0867A-C9DB-4BFF-8450-27E36542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338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133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3380"/>
    <w:rPr>
      <w:rFonts w:ascii="宋体" w:eastAsia="宋体" w:hAnsi="宋体" w:cs="宋体"/>
      <w:b/>
      <w:bCs/>
      <w:kern w:val="36"/>
      <w:sz w:val="48"/>
      <w:szCs w:val="48"/>
    </w:rPr>
  </w:style>
  <w:style w:type="character" w:customStyle="1" w:styleId="30">
    <w:name w:val="标题 3 字符"/>
    <w:basedOn w:val="a0"/>
    <w:link w:val="3"/>
    <w:uiPriority w:val="9"/>
    <w:rsid w:val="00413380"/>
    <w:rPr>
      <w:rFonts w:ascii="宋体" w:eastAsia="宋体" w:hAnsi="宋体" w:cs="宋体"/>
      <w:b/>
      <w:bCs/>
      <w:kern w:val="0"/>
      <w:sz w:val="27"/>
      <w:szCs w:val="27"/>
    </w:rPr>
  </w:style>
  <w:style w:type="paragraph" w:styleId="a3">
    <w:name w:val="Normal (Web)"/>
    <w:basedOn w:val="a"/>
    <w:uiPriority w:val="99"/>
    <w:semiHidden/>
    <w:unhideWhenUsed/>
    <w:rsid w:val="004133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6400">
      <w:bodyDiv w:val="1"/>
      <w:marLeft w:val="0"/>
      <w:marRight w:val="0"/>
      <w:marTop w:val="0"/>
      <w:marBottom w:val="0"/>
      <w:divBdr>
        <w:top w:val="none" w:sz="0" w:space="0" w:color="auto"/>
        <w:left w:val="none" w:sz="0" w:space="0" w:color="auto"/>
        <w:bottom w:val="none" w:sz="0" w:space="0" w:color="auto"/>
        <w:right w:val="none" w:sz="0" w:space="0" w:color="auto"/>
      </w:divBdr>
      <w:divsChild>
        <w:div w:id="354888241">
          <w:marLeft w:val="0"/>
          <w:marRight w:val="0"/>
          <w:marTop w:val="270"/>
          <w:marBottom w:val="0"/>
          <w:divBdr>
            <w:top w:val="none" w:sz="0" w:space="0" w:color="auto"/>
            <w:left w:val="none" w:sz="0" w:space="0" w:color="auto"/>
            <w:bottom w:val="none" w:sz="0" w:space="0" w:color="auto"/>
            <w:right w:val="none" w:sz="0" w:space="0" w:color="auto"/>
          </w:divBdr>
        </w:div>
        <w:div w:id="36860674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2022-09-22T01:23:00Z</dcterms:created>
  <dcterms:modified xsi:type="dcterms:W3CDTF">2022-09-22T01:23:00Z</dcterms:modified>
</cp:coreProperties>
</file>