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E06F" w14:textId="77777777" w:rsidR="000F6FF9" w:rsidRPr="000F6FF9" w:rsidRDefault="000F6FF9" w:rsidP="000F6FF9">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0F6FF9">
        <w:rPr>
          <w:rFonts w:ascii="微软雅黑" w:eastAsia="微软雅黑" w:hAnsi="微软雅黑" w:cs="宋体" w:hint="eastAsia"/>
          <w:color w:val="2C2C2C"/>
          <w:kern w:val="0"/>
          <w:sz w:val="24"/>
          <w:szCs w:val="24"/>
        </w:rPr>
        <w:t>习近平对全军后勤工作会议</w:t>
      </w:r>
      <w:proofErr w:type="gramStart"/>
      <w:r w:rsidRPr="000F6FF9">
        <w:rPr>
          <w:rFonts w:ascii="微软雅黑" w:eastAsia="微软雅黑" w:hAnsi="微软雅黑" w:cs="宋体" w:hint="eastAsia"/>
          <w:color w:val="2C2C2C"/>
          <w:kern w:val="0"/>
          <w:sz w:val="24"/>
          <w:szCs w:val="24"/>
        </w:rPr>
        <w:t>作出</w:t>
      </w:r>
      <w:proofErr w:type="gramEnd"/>
      <w:r w:rsidRPr="000F6FF9">
        <w:rPr>
          <w:rFonts w:ascii="微软雅黑" w:eastAsia="微软雅黑" w:hAnsi="微软雅黑" w:cs="宋体" w:hint="eastAsia"/>
          <w:color w:val="2C2C2C"/>
          <w:kern w:val="0"/>
          <w:sz w:val="24"/>
          <w:szCs w:val="24"/>
        </w:rPr>
        <w:t>重要指示强调</w:t>
      </w:r>
    </w:p>
    <w:p w14:paraId="1DD8DC2A" w14:textId="77777777" w:rsidR="000F6FF9" w:rsidRPr="000F6FF9" w:rsidRDefault="000F6FF9" w:rsidP="000F6FF9">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0F6FF9">
        <w:rPr>
          <w:rFonts w:ascii="微软雅黑" w:eastAsia="微软雅黑" w:hAnsi="微软雅黑" w:cs="宋体" w:hint="eastAsia"/>
          <w:color w:val="2C2C2C"/>
          <w:kern w:val="36"/>
          <w:sz w:val="45"/>
          <w:szCs w:val="45"/>
        </w:rPr>
        <w:t>加快推动现代后勤高质量发展 为实现建军一百年奋斗目标提供有力支撑</w:t>
      </w:r>
    </w:p>
    <w:p w14:paraId="238308EF" w14:textId="77777777" w:rsidR="000F6FF9" w:rsidRPr="000F6FF9" w:rsidRDefault="000F6FF9" w:rsidP="000F6FF9">
      <w:pPr>
        <w:widowControl/>
        <w:shd w:val="clear" w:color="auto" w:fill="FFFFFF"/>
        <w:spacing w:line="324" w:lineRule="atLeast"/>
        <w:jc w:val="center"/>
        <w:rPr>
          <w:rFonts w:ascii="宋体" w:eastAsia="宋体" w:hAnsi="宋体" w:cs="宋体" w:hint="eastAsia"/>
          <w:color w:val="2C2C2C"/>
          <w:kern w:val="0"/>
          <w:sz w:val="18"/>
          <w:szCs w:val="18"/>
        </w:rPr>
      </w:pPr>
      <w:r w:rsidRPr="000F6FF9">
        <w:rPr>
          <w:rFonts w:ascii="宋体" w:eastAsia="宋体" w:hAnsi="宋体" w:cs="宋体" w:hint="eastAsia"/>
          <w:color w:val="2C2C2C"/>
          <w:kern w:val="0"/>
          <w:sz w:val="18"/>
          <w:szCs w:val="18"/>
        </w:rPr>
        <w:t>来源：人民网－人民日报   发布时间：2021-11-24</w:t>
      </w:r>
    </w:p>
    <w:p w14:paraId="74FA6BD9" w14:textId="77777777" w:rsidR="000F6FF9" w:rsidRPr="000F6FF9" w:rsidRDefault="000F6FF9" w:rsidP="000F6FF9">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0F6FF9">
        <w:rPr>
          <w:rFonts w:ascii="宋体" w:eastAsia="宋体" w:hAnsi="宋体" w:cs="宋体" w:hint="eastAsia"/>
          <w:color w:val="2C2C2C"/>
          <w:kern w:val="0"/>
          <w:sz w:val="24"/>
          <w:szCs w:val="24"/>
        </w:rPr>
        <w:t>新华社北京11月23日电  （记者梅常伟）全军后勤工作会议11月22日至23日在京召开。中共中央总书记、国家主席、中央军委主席习近平作出重要指示，向全军后勤战线全体同志致以诚挚的问候。</w:t>
      </w:r>
    </w:p>
    <w:p w14:paraId="4608586C" w14:textId="77777777" w:rsidR="000F6FF9" w:rsidRPr="000F6FF9" w:rsidRDefault="000F6FF9" w:rsidP="000F6F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F6FF9">
        <w:rPr>
          <w:rFonts w:ascii="宋体" w:eastAsia="宋体" w:hAnsi="宋体" w:cs="宋体" w:hint="eastAsia"/>
          <w:color w:val="2C2C2C"/>
          <w:kern w:val="0"/>
          <w:sz w:val="24"/>
          <w:szCs w:val="24"/>
        </w:rPr>
        <w:t>习近平强调，党的十八大以来，全军后勤战线坚决贯彻党中央和中央军委决策部署，聚焦保障打赢，积极改革创新，着力建设一切为了打仗的后勤，为我军建设发展和有效履行使命任务</w:t>
      </w:r>
      <w:proofErr w:type="gramStart"/>
      <w:r w:rsidRPr="000F6FF9">
        <w:rPr>
          <w:rFonts w:ascii="宋体" w:eastAsia="宋体" w:hAnsi="宋体" w:cs="宋体" w:hint="eastAsia"/>
          <w:color w:val="2C2C2C"/>
          <w:kern w:val="0"/>
          <w:sz w:val="24"/>
          <w:szCs w:val="24"/>
        </w:rPr>
        <w:t>作出</w:t>
      </w:r>
      <w:proofErr w:type="gramEnd"/>
      <w:r w:rsidRPr="000F6FF9">
        <w:rPr>
          <w:rFonts w:ascii="宋体" w:eastAsia="宋体" w:hAnsi="宋体" w:cs="宋体" w:hint="eastAsia"/>
          <w:color w:val="2C2C2C"/>
          <w:kern w:val="0"/>
          <w:sz w:val="24"/>
          <w:szCs w:val="24"/>
        </w:rPr>
        <w:t>了重要贡献。希望同志们深入贯彻新时代党的强军思想，深入贯彻新时代军事战略方针，加快推进“十四五”规划任务落实，加快建设现代军事物流体系和军队现代资产管理体系，加快推动现代后勤高质量发展，为实现建军一百年奋斗目标提供有力支撑。</w:t>
      </w:r>
    </w:p>
    <w:p w14:paraId="4934F2FD" w14:textId="77777777" w:rsidR="000F6FF9" w:rsidRPr="000F6FF9" w:rsidRDefault="000F6FF9" w:rsidP="000F6F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F6FF9">
        <w:rPr>
          <w:rFonts w:ascii="宋体" w:eastAsia="宋体" w:hAnsi="宋体" w:cs="宋体" w:hint="eastAsia"/>
          <w:color w:val="2C2C2C"/>
          <w:kern w:val="0"/>
          <w:sz w:val="24"/>
          <w:szCs w:val="24"/>
        </w:rPr>
        <w:t>中共中央政治局委员、中央军委副主席张又侠出席会议并讲话。他强调，要深入贯彻</w:t>
      </w:r>
      <w:proofErr w:type="gramStart"/>
      <w:r w:rsidRPr="000F6FF9">
        <w:rPr>
          <w:rFonts w:ascii="宋体" w:eastAsia="宋体" w:hAnsi="宋体" w:cs="宋体" w:hint="eastAsia"/>
          <w:color w:val="2C2C2C"/>
          <w:kern w:val="0"/>
          <w:sz w:val="24"/>
          <w:szCs w:val="24"/>
        </w:rPr>
        <w:t>习主席</w:t>
      </w:r>
      <w:proofErr w:type="gramEnd"/>
      <w:r w:rsidRPr="000F6FF9">
        <w:rPr>
          <w:rFonts w:ascii="宋体" w:eastAsia="宋体" w:hAnsi="宋体" w:cs="宋体" w:hint="eastAsia"/>
          <w:color w:val="2C2C2C"/>
          <w:kern w:val="0"/>
          <w:sz w:val="24"/>
          <w:szCs w:val="24"/>
        </w:rPr>
        <w:t>重要指示和决策部署，围绕支撑实现建军一百年奋斗目标，聚力创新转型，突出规范集约，注重自身过硬，扭住现代军事物流体系和军队现代资产管理体系建设不放松，加紧破解后勤保障短板弱项，奋力建设强大的现代化后勤。</w:t>
      </w:r>
    </w:p>
    <w:p w14:paraId="0F5A9FE4" w14:textId="77777777" w:rsidR="000F6FF9" w:rsidRPr="000F6FF9" w:rsidRDefault="000F6FF9" w:rsidP="000F6F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F6FF9">
        <w:rPr>
          <w:rFonts w:ascii="宋体" w:eastAsia="宋体" w:hAnsi="宋体" w:cs="宋体" w:hint="eastAsia"/>
          <w:color w:val="2C2C2C"/>
          <w:kern w:val="0"/>
          <w:sz w:val="24"/>
          <w:szCs w:val="24"/>
        </w:rPr>
        <w:t>会议就建设现代军事物流体系和军队现代资产管理体系有关问题进行了研究。</w:t>
      </w:r>
    </w:p>
    <w:p w14:paraId="22B4A859" w14:textId="77777777" w:rsidR="000F6FF9" w:rsidRPr="000F6FF9" w:rsidRDefault="000F6FF9" w:rsidP="000F6F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F6FF9">
        <w:rPr>
          <w:rFonts w:ascii="宋体" w:eastAsia="宋体" w:hAnsi="宋体" w:cs="宋体" w:hint="eastAsia"/>
          <w:color w:val="2C2C2C"/>
          <w:kern w:val="0"/>
          <w:sz w:val="24"/>
          <w:szCs w:val="24"/>
        </w:rPr>
        <w:t>军委机关各部门、全军各大单位领导，中央和国家机关有关部门以及有关企业领导参加会议。</w:t>
      </w:r>
    </w:p>
    <w:p w14:paraId="07AB32DB" w14:textId="77777777" w:rsidR="000F6FF9" w:rsidRPr="000F6FF9" w:rsidRDefault="000F6FF9" w:rsidP="000F6FF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F6FF9">
        <w:rPr>
          <w:rFonts w:ascii="宋体" w:eastAsia="宋体" w:hAnsi="宋体" w:cs="宋体" w:hint="eastAsia"/>
          <w:color w:val="2C2C2C"/>
          <w:kern w:val="0"/>
          <w:sz w:val="24"/>
          <w:szCs w:val="24"/>
        </w:rPr>
        <w:t>《 人民日报 》（ 2021年11月24日 01 版）</w:t>
      </w:r>
    </w:p>
    <w:p w14:paraId="4B1C16DB" w14:textId="77777777" w:rsidR="006B7E02" w:rsidRPr="000F6FF9" w:rsidRDefault="006B7E02"/>
    <w:sectPr w:rsidR="006B7E02" w:rsidRPr="000F6F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79"/>
    <w:rsid w:val="000F6FF9"/>
    <w:rsid w:val="006B7E02"/>
    <w:rsid w:val="00A56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37389-AC19-4355-9366-FC58C127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F6F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F6F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6FF9"/>
    <w:rPr>
      <w:rFonts w:ascii="宋体" w:eastAsia="宋体" w:hAnsi="宋体" w:cs="宋体"/>
      <w:b/>
      <w:bCs/>
      <w:kern w:val="36"/>
      <w:sz w:val="48"/>
      <w:szCs w:val="48"/>
    </w:rPr>
  </w:style>
  <w:style w:type="character" w:customStyle="1" w:styleId="20">
    <w:name w:val="标题 2 字符"/>
    <w:basedOn w:val="a0"/>
    <w:link w:val="2"/>
    <w:uiPriority w:val="9"/>
    <w:rsid w:val="000F6FF9"/>
    <w:rPr>
      <w:rFonts w:ascii="宋体" w:eastAsia="宋体" w:hAnsi="宋体" w:cs="宋体"/>
      <w:b/>
      <w:bCs/>
      <w:kern w:val="0"/>
      <w:sz w:val="36"/>
      <w:szCs w:val="36"/>
    </w:rPr>
  </w:style>
  <w:style w:type="paragraph" w:styleId="a3">
    <w:name w:val="Normal (Web)"/>
    <w:basedOn w:val="a"/>
    <w:uiPriority w:val="99"/>
    <w:semiHidden/>
    <w:unhideWhenUsed/>
    <w:rsid w:val="000F6F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04136">
      <w:bodyDiv w:val="1"/>
      <w:marLeft w:val="0"/>
      <w:marRight w:val="0"/>
      <w:marTop w:val="0"/>
      <w:marBottom w:val="0"/>
      <w:divBdr>
        <w:top w:val="none" w:sz="0" w:space="0" w:color="auto"/>
        <w:left w:val="none" w:sz="0" w:space="0" w:color="auto"/>
        <w:bottom w:val="none" w:sz="0" w:space="0" w:color="auto"/>
        <w:right w:val="none" w:sz="0" w:space="0" w:color="auto"/>
      </w:divBdr>
      <w:divsChild>
        <w:div w:id="1421098118">
          <w:marLeft w:val="0"/>
          <w:marRight w:val="0"/>
          <w:marTop w:val="270"/>
          <w:marBottom w:val="0"/>
          <w:divBdr>
            <w:top w:val="none" w:sz="0" w:space="0" w:color="auto"/>
            <w:left w:val="none" w:sz="0" w:space="0" w:color="auto"/>
            <w:bottom w:val="none" w:sz="0" w:space="0" w:color="auto"/>
            <w:right w:val="none" w:sz="0" w:space="0" w:color="auto"/>
          </w:divBdr>
        </w:div>
        <w:div w:id="1562135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2022-09-22T01:52:00Z</dcterms:created>
  <dcterms:modified xsi:type="dcterms:W3CDTF">2022-09-22T01:52:00Z</dcterms:modified>
</cp:coreProperties>
</file>