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750" w:lineRule="atLeast"/>
        <w:ind w:left="0" w:right="0" w:firstLine="0"/>
        <w:jc w:val="center"/>
        <w:rPr>
          <w:rFonts w:hint="eastAsia" w:ascii="微软雅黑" w:hAnsi="微软雅黑" w:eastAsia="微软雅黑" w:cs="微软雅黑"/>
          <w:caps w:val="0"/>
          <w:color w:val="212121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caps w:val="0"/>
          <w:color w:val="212121"/>
          <w:spacing w:val="0"/>
          <w:sz w:val="42"/>
          <w:szCs w:val="42"/>
          <w:bdr w:val="none" w:color="auto" w:sz="0" w:space="0"/>
          <w:shd w:val="clear" w:fill="FFFFFF"/>
        </w:rPr>
        <w:t>渝开发上城时代、橄榄郡、祈年悦城清洁服务</w:t>
      </w:r>
      <w:bookmarkStart w:id="0" w:name="_GoBack"/>
      <w:r>
        <w:rPr>
          <w:rFonts w:hint="eastAsia" w:ascii="微软雅黑" w:hAnsi="微软雅黑" w:eastAsia="微软雅黑" w:cs="微软雅黑"/>
          <w:caps w:val="0"/>
          <w:color w:val="212121"/>
          <w:spacing w:val="0"/>
          <w:sz w:val="42"/>
          <w:szCs w:val="42"/>
          <w:bdr w:val="none" w:color="auto" w:sz="0" w:space="0"/>
          <w:shd w:val="clear" w:fill="FFFFFF"/>
        </w:rPr>
        <w:t>比选公告</w:t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一、项目概况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比选项目：上城时代、橄榄郡、祈年悦城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项目地点：上城时代：重庆市巴南区鱼洞箭河路11号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橄榄郡：重庆市渝北区银桦路183号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祈年悦城：重庆市渝北区银桦路164号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项目面积：上城时代：473363㎡、橄榄郡：159348㎡、祈年悦城：154976㎡。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二、比选范围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（一）清洁服务范围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住宅楼、大堂、电梯、各层走廊、消防楼梯、地下停车场、管理处办公室、小区道路及小区外围红线范围内商业街、商业门面等公共区域的卫生清洁、垃圾清运、洗地、水池清洗。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（二）清洁服务内容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1、各层走廊、消防楼梯、大堂、电梯的建筑和设备，包括墙面、地面、天花板、玻璃窗、电梯门、电梯轿箱、防火门、扶手、消防栓箱、楼层垃圾收集桶、四角不锈钢烟灰筒、花盆、植物、指示牌、信报箱、住户对讲等的洗地、清扫、抹尘和定时保洁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2、地下停车场、管理处办公室建筑和设备，包括墙面、地面、天花板、管道、玻璃窗、电梯门、消防门、扶手、消防栓箱、花盆、植物、指示牌等的洗地、清扫、抹尘和定时保洁；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3、小区外围红线范围内商业街、商业门面、道路等公共区域的卫生清洁，包括墙面、地面、果皮箱、绿化带内清洁、垃圾收集清运、洗地和定时保洁；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4、垃圾中转站：楼内垃圾每天清收一次，必须在非休息时间进行，每天打包清运至垃圾中转站；所有垃圾日产日清。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三、服务期限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本合同期限为一年。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四、参选人资格要求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（一）资质要求: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1、具有独立承担民事责任能力的中华人民共和国境内注册的独立法人，且在重庆市内设有工商注册的办事机构；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2、必须是取得专业资质的清洁服务公司；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3、本项目不允许联合体比选，成交外包商不得分包或转包；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4、近三年的财务情况不得亏损；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5、增值税为一般纳税人；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6、参选人企业注册资金不少于50万元；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7、参选人企业营业执照经营范围必须具备清洁服务相关内容，包括道路清扫、垃圾清运等。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五、比选文件获取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（一）本次比选公告在重庆渝开发股份有限公司网站http://www.cqukf.com/上发布，本次比选公告同时还在中国采购与招标网网站http://www.chinabidding.com.cn/、明源云采购网http://www.mycaigou.com/上发布。请符合条件并有意向参加的参选人自行到重庆市渝中区中山三路128号投资大厦25楼2509室领取比选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（二）比选文件售价200元/份。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六、参选截止和评选时间及地点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（一）参选截止和评选时间： 2020年9月11日14时00分（北京时间）；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（二）参选和比选地点：重庆渝开发股份有限公司（重庆市渝中区中山三路128号投资大厦）25楼2510室；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（三）逾期送达的或者不按竞争性比选文件要求密封的参选文件，应当拒收。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6、联系方式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比选人：重庆渝开发物业管理有限公司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地  址：重庆市渝中区中山三路128号投资大厦25楼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联系人：周老师  李老师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电  话：023-67872233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righ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  重庆市渝开发物业管理有限公司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376" w:afterAutospacing="0" w:line="23" w:lineRule="atLeast"/>
        <w:ind w:left="0" w:right="0" w:firstLine="420"/>
        <w:jc w:val="righ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575757"/>
          <w:spacing w:val="0"/>
          <w:sz w:val="28"/>
          <w:szCs w:val="28"/>
          <w:bdr w:val="none" w:color="auto" w:sz="0" w:space="0"/>
          <w:shd w:val="clear" w:fill="FFFFFF"/>
        </w:rPr>
        <w:t>      2020年9月1日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827A9"/>
    <w:rsid w:val="038827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2020-09-09T02:05:00Z</dcterms:created>
  <dc:creator>渝开发办公室人员</dc:creator>
  <cp:lastModifiedBy>渝开发办公室人员</cp:lastModifiedBy>
  <dcterms:modified xsi:type="dcterms:W3CDTF">2020-09-09T02:05:58Z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2052-10.8.0.5761</vt:lpwstr>
  </property>
</Properties>
</file>