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E11" w:rsidRDefault="00866E11" w:rsidP="00866E11">
      <w:pPr>
        <w:tabs>
          <w:tab w:val="left" w:pos="7513"/>
        </w:tabs>
        <w:spacing w:line="520" w:lineRule="exact"/>
        <w:jc w:val="center"/>
        <w:rPr>
          <w:rFonts w:asciiTheme="minorEastAsia" w:eastAsiaTheme="minorEastAsia" w:hAnsiTheme="minorEastAsia"/>
          <w:sz w:val="44"/>
        </w:rPr>
      </w:pPr>
      <w:r w:rsidRPr="00866E11">
        <w:rPr>
          <w:rFonts w:asciiTheme="minorEastAsia" w:eastAsiaTheme="minorEastAsia" w:hAnsiTheme="minorEastAsia" w:hint="eastAsia"/>
          <w:sz w:val="44"/>
        </w:rPr>
        <w:t>中</w:t>
      </w:r>
      <w:r w:rsidR="00C0733C">
        <w:rPr>
          <w:rFonts w:asciiTheme="minorEastAsia" w:eastAsiaTheme="minorEastAsia" w:hAnsiTheme="minorEastAsia" w:hint="eastAsia"/>
          <w:sz w:val="44"/>
        </w:rPr>
        <w:t>选</w:t>
      </w:r>
      <w:r w:rsidRPr="00866E11">
        <w:rPr>
          <w:rFonts w:asciiTheme="minorEastAsia" w:eastAsiaTheme="minorEastAsia" w:hAnsiTheme="minorEastAsia" w:hint="eastAsia"/>
          <w:sz w:val="44"/>
        </w:rPr>
        <w:t>公示表</w:t>
      </w:r>
    </w:p>
    <w:p w:rsidR="00433484" w:rsidRPr="00866E11" w:rsidRDefault="00433484" w:rsidP="00866E11">
      <w:pPr>
        <w:tabs>
          <w:tab w:val="left" w:pos="7513"/>
        </w:tabs>
        <w:spacing w:line="520" w:lineRule="exact"/>
        <w:jc w:val="center"/>
        <w:rPr>
          <w:rFonts w:asciiTheme="minorEastAsia" w:eastAsiaTheme="minorEastAsia" w:hAnsiTheme="minorEastAsia"/>
          <w:sz w:val="44"/>
        </w:rPr>
      </w:pP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512"/>
        <w:gridCol w:w="2664"/>
        <w:gridCol w:w="284"/>
        <w:gridCol w:w="992"/>
        <w:gridCol w:w="142"/>
        <w:gridCol w:w="2977"/>
      </w:tblGrid>
      <w:tr w:rsidR="00866E11" w:rsidRPr="00C0733C" w:rsidTr="00866E11">
        <w:trPr>
          <w:trHeight w:val="680"/>
          <w:jc w:val="center"/>
        </w:trPr>
        <w:tc>
          <w:tcPr>
            <w:tcW w:w="1980" w:type="dxa"/>
            <w:gridSpan w:val="2"/>
            <w:vAlign w:val="center"/>
          </w:tcPr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项 目 名 称</w:t>
            </w:r>
          </w:p>
        </w:tc>
        <w:tc>
          <w:tcPr>
            <w:tcW w:w="7059" w:type="dxa"/>
            <w:gridSpan w:val="5"/>
            <w:vAlign w:val="center"/>
          </w:tcPr>
          <w:p w:rsidR="00866E11" w:rsidRPr="00C0733C" w:rsidRDefault="00E60D61" w:rsidP="00E60D61">
            <w:pPr>
              <w:rPr>
                <w:rFonts w:asciiTheme="minorEastAsia" w:eastAsiaTheme="minorEastAsia" w:hAnsiTheme="minorEastAsia"/>
                <w:sz w:val="24"/>
              </w:rPr>
            </w:pPr>
            <w:proofErr w:type="gramStart"/>
            <w:r w:rsidRPr="00C0733C">
              <w:rPr>
                <w:rFonts w:asciiTheme="minorEastAsia" w:eastAsiaTheme="minorEastAsia" w:hAnsiTheme="minorEastAsia" w:hint="eastAsia"/>
                <w:sz w:val="24"/>
              </w:rPr>
              <w:t>渝</w:t>
            </w:r>
            <w:proofErr w:type="gramEnd"/>
            <w:r w:rsidRPr="00C0733C">
              <w:rPr>
                <w:rFonts w:asciiTheme="minorEastAsia" w:eastAsiaTheme="minorEastAsia" w:hAnsiTheme="minorEastAsia" w:hint="eastAsia"/>
                <w:sz w:val="24"/>
              </w:rPr>
              <w:t>开发格莱美城二组团项目建筑物沉降变形监测服务</w:t>
            </w:r>
          </w:p>
        </w:tc>
      </w:tr>
      <w:tr w:rsidR="00866E11" w:rsidRPr="00C0733C" w:rsidTr="00866E11">
        <w:trPr>
          <w:trHeight w:val="822"/>
          <w:jc w:val="center"/>
        </w:trPr>
        <w:tc>
          <w:tcPr>
            <w:tcW w:w="1980" w:type="dxa"/>
            <w:gridSpan w:val="2"/>
            <w:vAlign w:val="center"/>
          </w:tcPr>
          <w:p w:rsidR="00866E11" w:rsidRPr="00C0733C" w:rsidRDefault="00C0733C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比</w:t>
            </w:r>
            <w:r w:rsidR="00866E11" w:rsidRPr="00C0733C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</w:rPr>
              <w:t>选</w:t>
            </w:r>
            <w:r w:rsidR="00866E11" w:rsidRPr="00C0733C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="00866E11" w:rsidRPr="00C0733C">
              <w:rPr>
                <w:rFonts w:asciiTheme="minorEastAsia" w:eastAsiaTheme="minorEastAsia" w:hAnsiTheme="minorEastAsia" w:hint="eastAsia"/>
                <w:sz w:val="24"/>
              </w:rPr>
              <w:t>人</w:t>
            </w:r>
          </w:p>
        </w:tc>
        <w:tc>
          <w:tcPr>
            <w:tcW w:w="2948" w:type="dxa"/>
            <w:gridSpan w:val="2"/>
            <w:vAlign w:val="center"/>
          </w:tcPr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重庆渝开发股份有限公司</w:t>
            </w:r>
          </w:p>
        </w:tc>
        <w:tc>
          <w:tcPr>
            <w:tcW w:w="992" w:type="dxa"/>
            <w:vAlign w:val="center"/>
          </w:tcPr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联系</w:t>
            </w:r>
          </w:p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电话</w:t>
            </w:r>
          </w:p>
        </w:tc>
        <w:tc>
          <w:tcPr>
            <w:tcW w:w="3119" w:type="dxa"/>
            <w:gridSpan w:val="2"/>
            <w:vAlign w:val="center"/>
          </w:tcPr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023-63856360</w:t>
            </w:r>
          </w:p>
        </w:tc>
      </w:tr>
      <w:tr w:rsidR="00866E11" w:rsidRPr="00C0733C" w:rsidTr="00866E11">
        <w:trPr>
          <w:trHeight w:val="855"/>
          <w:jc w:val="center"/>
        </w:trPr>
        <w:tc>
          <w:tcPr>
            <w:tcW w:w="1980" w:type="dxa"/>
            <w:gridSpan w:val="2"/>
            <w:vAlign w:val="center"/>
          </w:tcPr>
          <w:p w:rsidR="00866E11" w:rsidRPr="00C0733C" w:rsidRDefault="00C5063B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承</w:t>
            </w:r>
            <w:r w:rsidR="00866E11" w:rsidRPr="00C0733C">
              <w:rPr>
                <w:rFonts w:asciiTheme="minorEastAsia" w:eastAsiaTheme="minorEastAsia" w:hAnsiTheme="minorEastAsia" w:hint="eastAsia"/>
                <w:sz w:val="24"/>
              </w:rPr>
              <w:t>办部门</w:t>
            </w:r>
          </w:p>
        </w:tc>
        <w:tc>
          <w:tcPr>
            <w:tcW w:w="2948" w:type="dxa"/>
            <w:gridSpan w:val="2"/>
            <w:vAlign w:val="center"/>
          </w:tcPr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格莱美城项目部</w:t>
            </w:r>
          </w:p>
        </w:tc>
        <w:tc>
          <w:tcPr>
            <w:tcW w:w="992" w:type="dxa"/>
            <w:vAlign w:val="center"/>
          </w:tcPr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联系</w:t>
            </w:r>
          </w:p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电话</w:t>
            </w:r>
          </w:p>
        </w:tc>
        <w:tc>
          <w:tcPr>
            <w:tcW w:w="3119" w:type="dxa"/>
            <w:gridSpan w:val="2"/>
            <w:vAlign w:val="center"/>
          </w:tcPr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0</w:t>
            </w:r>
            <w:r w:rsidRPr="00C0733C">
              <w:rPr>
                <w:rFonts w:asciiTheme="minorEastAsia" w:eastAsiaTheme="minorEastAsia" w:hAnsiTheme="minorEastAsia"/>
                <w:sz w:val="24"/>
              </w:rPr>
              <w:t>23-63861786</w:t>
            </w:r>
          </w:p>
        </w:tc>
      </w:tr>
      <w:tr w:rsidR="00866E11" w:rsidRPr="00C0733C" w:rsidTr="00866E11">
        <w:trPr>
          <w:trHeight w:val="1044"/>
          <w:jc w:val="center"/>
        </w:trPr>
        <w:tc>
          <w:tcPr>
            <w:tcW w:w="468" w:type="dxa"/>
            <w:vMerge w:val="restart"/>
            <w:vAlign w:val="center"/>
          </w:tcPr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中</w:t>
            </w:r>
            <w:r w:rsidR="00C5063B">
              <w:rPr>
                <w:rFonts w:asciiTheme="minorEastAsia" w:eastAsiaTheme="minorEastAsia" w:hAnsiTheme="minorEastAsia" w:hint="eastAsia"/>
                <w:sz w:val="24"/>
              </w:rPr>
              <w:t>选</w:t>
            </w:r>
            <w:r w:rsidRPr="00C0733C">
              <w:rPr>
                <w:rFonts w:asciiTheme="minorEastAsia" w:eastAsiaTheme="minorEastAsia" w:hAnsiTheme="minorEastAsia" w:hint="eastAsia"/>
                <w:sz w:val="24"/>
              </w:rPr>
              <w:t>情况</w:t>
            </w:r>
          </w:p>
        </w:tc>
        <w:tc>
          <w:tcPr>
            <w:tcW w:w="1512" w:type="dxa"/>
            <w:vAlign w:val="center"/>
          </w:tcPr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第一中</w:t>
            </w:r>
            <w:r w:rsidR="00C0733C">
              <w:rPr>
                <w:rFonts w:asciiTheme="minorEastAsia" w:eastAsiaTheme="minorEastAsia" w:hAnsiTheme="minorEastAsia" w:hint="eastAsia"/>
                <w:sz w:val="24"/>
              </w:rPr>
              <w:t>选</w:t>
            </w:r>
          </w:p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候选人</w:t>
            </w:r>
          </w:p>
        </w:tc>
        <w:tc>
          <w:tcPr>
            <w:tcW w:w="7059" w:type="dxa"/>
            <w:gridSpan w:val="5"/>
            <w:vAlign w:val="center"/>
          </w:tcPr>
          <w:p w:rsidR="00866E11" w:rsidRPr="00C0733C" w:rsidRDefault="00C0733C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8"/>
              </w:rPr>
            </w:pPr>
            <w:proofErr w:type="gramStart"/>
            <w:r w:rsidRPr="00C0733C">
              <w:rPr>
                <w:rFonts w:asciiTheme="minorEastAsia" w:eastAsiaTheme="minorEastAsia" w:hAnsiTheme="minorEastAsia" w:hint="eastAsia"/>
                <w:sz w:val="28"/>
              </w:rPr>
              <w:t>重庆市纬图勘测</w:t>
            </w:r>
            <w:proofErr w:type="gramEnd"/>
            <w:r w:rsidRPr="00C0733C">
              <w:rPr>
                <w:rFonts w:asciiTheme="minorEastAsia" w:eastAsiaTheme="minorEastAsia" w:hAnsiTheme="minorEastAsia" w:hint="eastAsia"/>
                <w:sz w:val="28"/>
              </w:rPr>
              <w:t>设计院有限公司</w:t>
            </w:r>
          </w:p>
        </w:tc>
      </w:tr>
      <w:tr w:rsidR="00866E11" w:rsidRPr="00C0733C" w:rsidTr="00866E11">
        <w:trPr>
          <w:trHeight w:val="1062"/>
          <w:jc w:val="center"/>
        </w:trPr>
        <w:tc>
          <w:tcPr>
            <w:tcW w:w="468" w:type="dxa"/>
            <w:vMerge/>
            <w:vAlign w:val="center"/>
          </w:tcPr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12" w:type="dxa"/>
            <w:vAlign w:val="center"/>
          </w:tcPr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第二中</w:t>
            </w:r>
            <w:r w:rsidR="00C0733C">
              <w:rPr>
                <w:rFonts w:asciiTheme="minorEastAsia" w:eastAsiaTheme="minorEastAsia" w:hAnsiTheme="minorEastAsia" w:hint="eastAsia"/>
                <w:sz w:val="24"/>
              </w:rPr>
              <w:t>选</w:t>
            </w:r>
          </w:p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候选人</w:t>
            </w:r>
          </w:p>
        </w:tc>
        <w:tc>
          <w:tcPr>
            <w:tcW w:w="7059" w:type="dxa"/>
            <w:gridSpan w:val="5"/>
            <w:vAlign w:val="center"/>
          </w:tcPr>
          <w:p w:rsidR="00866E11" w:rsidRPr="00C0733C" w:rsidRDefault="00C0733C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8"/>
              </w:rPr>
            </w:pPr>
            <w:r w:rsidRPr="00C0733C">
              <w:rPr>
                <w:rFonts w:asciiTheme="minorEastAsia" w:eastAsiaTheme="minorEastAsia" w:hAnsiTheme="minorEastAsia" w:hint="eastAsia"/>
                <w:sz w:val="28"/>
              </w:rPr>
              <w:t>重庆近平工程勘测设计有限公司</w:t>
            </w:r>
          </w:p>
        </w:tc>
      </w:tr>
      <w:tr w:rsidR="00866E11" w:rsidRPr="00C0733C" w:rsidTr="00866E11">
        <w:trPr>
          <w:trHeight w:val="1080"/>
          <w:jc w:val="center"/>
        </w:trPr>
        <w:tc>
          <w:tcPr>
            <w:tcW w:w="468" w:type="dxa"/>
            <w:vMerge/>
            <w:vAlign w:val="center"/>
          </w:tcPr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12" w:type="dxa"/>
            <w:vAlign w:val="center"/>
          </w:tcPr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第三中</w:t>
            </w:r>
            <w:r w:rsidR="00C0733C">
              <w:rPr>
                <w:rFonts w:asciiTheme="minorEastAsia" w:eastAsiaTheme="minorEastAsia" w:hAnsiTheme="minorEastAsia" w:hint="eastAsia"/>
                <w:sz w:val="24"/>
              </w:rPr>
              <w:t>选</w:t>
            </w:r>
          </w:p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候选人</w:t>
            </w:r>
          </w:p>
        </w:tc>
        <w:tc>
          <w:tcPr>
            <w:tcW w:w="7059" w:type="dxa"/>
            <w:gridSpan w:val="5"/>
            <w:vAlign w:val="center"/>
          </w:tcPr>
          <w:p w:rsidR="00866E11" w:rsidRPr="00C0733C" w:rsidRDefault="00C0733C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bCs/>
                <w:sz w:val="24"/>
              </w:rPr>
              <w:t>/</w:t>
            </w:r>
          </w:p>
        </w:tc>
      </w:tr>
      <w:tr w:rsidR="00866E11" w:rsidRPr="00C0733C" w:rsidTr="00866E11">
        <w:trPr>
          <w:trHeight w:val="943"/>
          <w:jc w:val="center"/>
        </w:trPr>
        <w:tc>
          <w:tcPr>
            <w:tcW w:w="468" w:type="dxa"/>
            <w:vMerge/>
            <w:vAlign w:val="center"/>
          </w:tcPr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12" w:type="dxa"/>
            <w:vAlign w:val="center"/>
          </w:tcPr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中</w:t>
            </w:r>
            <w:r w:rsidR="00C0733C">
              <w:rPr>
                <w:rFonts w:asciiTheme="minorEastAsia" w:eastAsiaTheme="minorEastAsia" w:hAnsiTheme="minorEastAsia" w:hint="eastAsia"/>
                <w:sz w:val="24"/>
              </w:rPr>
              <w:t>选</w:t>
            </w:r>
            <w:r w:rsidRPr="00C0733C">
              <w:rPr>
                <w:rFonts w:asciiTheme="minorEastAsia" w:eastAsiaTheme="minorEastAsia" w:hAnsiTheme="minorEastAsia" w:hint="eastAsia"/>
                <w:sz w:val="24"/>
              </w:rPr>
              <w:t>人</w:t>
            </w:r>
          </w:p>
        </w:tc>
        <w:tc>
          <w:tcPr>
            <w:tcW w:w="2664" w:type="dxa"/>
            <w:vAlign w:val="center"/>
          </w:tcPr>
          <w:p w:rsidR="00866E11" w:rsidRPr="00C0733C" w:rsidRDefault="00C0733C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proofErr w:type="gramStart"/>
            <w:r w:rsidRPr="00C0733C">
              <w:rPr>
                <w:rFonts w:asciiTheme="minorEastAsia" w:eastAsiaTheme="minorEastAsia" w:hAnsiTheme="minorEastAsia" w:hint="eastAsia"/>
                <w:sz w:val="24"/>
              </w:rPr>
              <w:t>重庆市纬图勘测</w:t>
            </w:r>
            <w:proofErr w:type="gramEnd"/>
            <w:r w:rsidRPr="00C0733C">
              <w:rPr>
                <w:rFonts w:asciiTheme="minorEastAsia" w:eastAsiaTheme="minorEastAsia" w:hAnsiTheme="minorEastAsia" w:hint="eastAsia"/>
                <w:sz w:val="24"/>
              </w:rPr>
              <w:t>设计院有限公司</w:t>
            </w:r>
          </w:p>
        </w:tc>
        <w:tc>
          <w:tcPr>
            <w:tcW w:w="1418" w:type="dxa"/>
            <w:gridSpan w:val="3"/>
            <w:vAlign w:val="center"/>
          </w:tcPr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中</w:t>
            </w:r>
            <w:r w:rsidR="00C0733C">
              <w:rPr>
                <w:rFonts w:asciiTheme="minorEastAsia" w:eastAsiaTheme="minorEastAsia" w:hAnsiTheme="minorEastAsia" w:hint="eastAsia"/>
                <w:sz w:val="24"/>
              </w:rPr>
              <w:t>选</w:t>
            </w:r>
            <w:r w:rsidRPr="00C0733C">
              <w:rPr>
                <w:rFonts w:asciiTheme="minorEastAsia" w:eastAsiaTheme="minorEastAsia" w:hAnsiTheme="minorEastAsia" w:hint="eastAsia"/>
                <w:sz w:val="24"/>
              </w:rPr>
              <w:t>金额</w:t>
            </w:r>
          </w:p>
        </w:tc>
        <w:tc>
          <w:tcPr>
            <w:tcW w:w="2977" w:type="dxa"/>
            <w:vAlign w:val="center"/>
          </w:tcPr>
          <w:p w:rsidR="00866E11" w:rsidRPr="00C0733C" w:rsidRDefault="00C0733C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/>
                <w:sz w:val="24"/>
              </w:rPr>
              <w:t>57600</w:t>
            </w:r>
            <w:r w:rsidR="00866E11" w:rsidRPr="00C0733C">
              <w:rPr>
                <w:rFonts w:asciiTheme="minorEastAsia" w:eastAsiaTheme="minorEastAsia" w:hAnsiTheme="minorEastAsia"/>
                <w:sz w:val="24"/>
              </w:rPr>
              <w:t>元</w:t>
            </w:r>
          </w:p>
        </w:tc>
      </w:tr>
      <w:tr w:rsidR="00866E11" w:rsidRPr="00C0733C" w:rsidTr="00866E11">
        <w:trPr>
          <w:trHeight w:val="680"/>
          <w:jc w:val="center"/>
        </w:trPr>
        <w:tc>
          <w:tcPr>
            <w:tcW w:w="1980" w:type="dxa"/>
            <w:gridSpan w:val="2"/>
            <w:vAlign w:val="center"/>
          </w:tcPr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投诉受理</w:t>
            </w:r>
          </w:p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部门</w:t>
            </w:r>
          </w:p>
        </w:tc>
        <w:tc>
          <w:tcPr>
            <w:tcW w:w="2664" w:type="dxa"/>
            <w:vAlign w:val="center"/>
          </w:tcPr>
          <w:p w:rsidR="00866E11" w:rsidRPr="00C0733C" w:rsidRDefault="00C0733C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法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务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内控部</w:t>
            </w:r>
          </w:p>
        </w:tc>
        <w:tc>
          <w:tcPr>
            <w:tcW w:w="1418" w:type="dxa"/>
            <w:gridSpan w:val="3"/>
            <w:vAlign w:val="center"/>
          </w:tcPr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联系</w:t>
            </w:r>
          </w:p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电话</w:t>
            </w:r>
          </w:p>
        </w:tc>
        <w:tc>
          <w:tcPr>
            <w:tcW w:w="2977" w:type="dxa"/>
            <w:vAlign w:val="center"/>
          </w:tcPr>
          <w:p w:rsidR="00866E11" w:rsidRPr="00C0733C" w:rsidRDefault="00866E11" w:rsidP="00C0733C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bCs/>
                <w:sz w:val="24"/>
              </w:rPr>
              <w:t>023-6385</w:t>
            </w:r>
            <w:r w:rsidR="00C0733C">
              <w:rPr>
                <w:rFonts w:asciiTheme="minorEastAsia" w:eastAsiaTheme="minorEastAsia" w:hAnsiTheme="minorEastAsia"/>
                <w:bCs/>
                <w:sz w:val="24"/>
              </w:rPr>
              <w:t>6070</w:t>
            </w:r>
          </w:p>
        </w:tc>
      </w:tr>
      <w:tr w:rsidR="00866E11" w:rsidRPr="00C0733C" w:rsidTr="00866E11">
        <w:trPr>
          <w:trHeight w:val="680"/>
          <w:jc w:val="center"/>
        </w:trPr>
        <w:tc>
          <w:tcPr>
            <w:tcW w:w="1980" w:type="dxa"/>
            <w:gridSpan w:val="2"/>
            <w:vAlign w:val="center"/>
          </w:tcPr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公 示 时 间</w:t>
            </w:r>
          </w:p>
        </w:tc>
        <w:tc>
          <w:tcPr>
            <w:tcW w:w="7059" w:type="dxa"/>
            <w:gridSpan w:val="5"/>
            <w:vAlign w:val="center"/>
          </w:tcPr>
          <w:p w:rsidR="00866E11" w:rsidRPr="00C0733C" w:rsidRDefault="00866E11" w:rsidP="007A7461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="00606D67">
              <w:rPr>
                <w:rFonts w:asciiTheme="minorEastAsia" w:eastAsiaTheme="minorEastAsia" w:hAnsiTheme="minorEastAsia"/>
                <w:sz w:val="24"/>
                <w:u w:val="single"/>
              </w:rPr>
              <w:t xml:space="preserve"> </w:t>
            </w:r>
            <w:r w:rsidR="007A7461">
              <w:rPr>
                <w:rFonts w:asciiTheme="minorEastAsia" w:eastAsiaTheme="minorEastAsia" w:hAnsiTheme="minorEastAsia"/>
                <w:sz w:val="24"/>
                <w:u w:val="single"/>
              </w:rPr>
              <w:t>2020</w:t>
            </w:r>
            <w:r w:rsidRPr="00C0733C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Pr="00C0733C">
              <w:rPr>
                <w:rFonts w:asciiTheme="minorEastAsia" w:eastAsiaTheme="minorEastAsia" w:hAnsiTheme="minorEastAsia" w:hint="eastAsia"/>
                <w:sz w:val="24"/>
              </w:rPr>
              <w:t>年</w:t>
            </w:r>
            <w:r w:rsidR="00191DA7">
              <w:rPr>
                <w:rFonts w:asciiTheme="minorEastAsia" w:eastAsiaTheme="minorEastAsia" w:hAnsiTheme="minorEastAsia"/>
                <w:sz w:val="24"/>
                <w:u w:val="single"/>
              </w:rPr>
              <w:t xml:space="preserve"> </w:t>
            </w:r>
            <w:r w:rsidR="007A7461">
              <w:rPr>
                <w:rFonts w:asciiTheme="minorEastAsia" w:eastAsiaTheme="minorEastAsia" w:hAnsiTheme="minorEastAsia"/>
                <w:sz w:val="24"/>
                <w:u w:val="single"/>
              </w:rPr>
              <w:t>11</w:t>
            </w:r>
            <w:r w:rsidR="00191DA7">
              <w:rPr>
                <w:rFonts w:asciiTheme="minorEastAsia" w:eastAsiaTheme="minorEastAsia" w:hAnsiTheme="minorEastAsia"/>
                <w:sz w:val="24"/>
                <w:u w:val="single"/>
              </w:rPr>
              <w:t xml:space="preserve"> </w:t>
            </w:r>
            <w:r w:rsidRPr="00C0733C">
              <w:rPr>
                <w:rFonts w:asciiTheme="minorEastAsia" w:eastAsiaTheme="minorEastAsia" w:hAnsiTheme="minorEastAsia" w:hint="eastAsia"/>
                <w:sz w:val="24"/>
              </w:rPr>
              <w:t>月</w:t>
            </w:r>
            <w:r w:rsidRPr="00C0733C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="00606D67">
              <w:rPr>
                <w:rFonts w:asciiTheme="minorEastAsia" w:eastAsiaTheme="minorEastAsia" w:hAnsiTheme="minorEastAsia"/>
                <w:sz w:val="24"/>
                <w:u w:val="single"/>
              </w:rPr>
              <w:t xml:space="preserve"> </w:t>
            </w:r>
            <w:r w:rsidR="007A7461">
              <w:rPr>
                <w:rFonts w:asciiTheme="minorEastAsia" w:eastAsiaTheme="minorEastAsia" w:hAnsiTheme="minorEastAsia"/>
                <w:sz w:val="24"/>
                <w:u w:val="single"/>
              </w:rPr>
              <w:t>26</w:t>
            </w:r>
            <w:r w:rsidR="00606D67">
              <w:rPr>
                <w:rFonts w:asciiTheme="minorEastAsia" w:eastAsiaTheme="minorEastAsia" w:hAnsiTheme="minorEastAsia"/>
                <w:sz w:val="24"/>
                <w:u w:val="single"/>
              </w:rPr>
              <w:t xml:space="preserve"> </w:t>
            </w:r>
            <w:r w:rsidRPr="00C0733C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Pr="00C0733C">
              <w:rPr>
                <w:rFonts w:asciiTheme="minorEastAsia" w:eastAsiaTheme="minorEastAsia" w:hAnsiTheme="minorEastAsia" w:hint="eastAsia"/>
                <w:sz w:val="24"/>
              </w:rPr>
              <w:t>日至</w:t>
            </w:r>
            <w:r w:rsidRPr="00C0733C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="007A7461">
              <w:rPr>
                <w:rFonts w:asciiTheme="minorEastAsia" w:eastAsiaTheme="minorEastAsia" w:hAnsiTheme="minorEastAsia"/>
                <w:sz w:val="24"/>
                <w:u w:val="single"/>
              </w:rPr>
              <w:t>2020</w:t>
            </w:r>
            <w:r w:rsidRPr="00C0733C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Pr="00C0733C">
              <w:rPr>
                <w:rFonts w:asciiTheme="minorEastAsia" w:eastAsiaTheme="minorEastAsia" w:hAnsiTheme="minorEastAsia" w:hint="eastAsia"/>
                <w:sz w:val="24"/>
              </w:rPr>
              <w:t>年</w:t>
            </w:r>
            <w:r w:rsidRPr="00C0733C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="007A7461">
              <w:rPr>
                <w:rFonts w:asciiTheme="minorEastAsia" w:eastAsiaTheme="minorEastAsia" w:hAnsiTheme="minorEastAsia"/>
                <w:sz w:val="24"/>
                <w:u w:val="single"/>
              </w:rPr>
              <w:t>11</w:t>
            </w:r>
            <w:r w:rsidR="00606D67">
              <w:rPr>
                <w:rFonts w:asciiTheme="minorEastAsia" w:eastAsiaTheme="minorEastAsia" w:hAnsiTheme="minorEastAsia"/>
                <w:sz w:val="24"/>
                <w:u w:val="single"/>
              </w:rPr>
              <w:t xml:space="preserve"> </w:t>
            </w:r>
            <w:r w:rsidRPr="00C0733C">
              <w:rPr>
                <w:rFonts w:asciiTheme="minorEastAsia" w:eastAsiaTheme="minorEastAsia" w:hAnsiTheme="minorEastAsia" w:hint="eastAsia"/>
                <w:sz w:val="24"/>
              </w:rPr>
              <w:t>月</w:t>
            </w:r>
            <w:r w:rsidRPr="00C0733C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="007A7461">
              <w:rPr>
                <w:rFonts w:asciiTheme="minorEastAsia" w:eastAsiaTheme="minorEastAsia" w:hAnsiTheme="minorEastAsia"/>
                <w:sz w:val="24"/>
                <w:u w:val="single"/>
              </w:rPr>
              <w:t>28</w:t>
            </w:r>
            <w:r w:rsidR="00606D67">
              <w:rPr>
                <w:rFonts w:asciiTheme="minorEastAsia" w:eastAsiaTheme="minorEastAsia" w:hAnsiTheme="minorEastAsia"/>
                <w:sz w:val="24"/>
                <w:u w:val="single"/>
              </w:rPr>
              <w:t xml:space="preserve"> </w:t>
            </w:r>
            <w:r w:rsidRPr="00C0733C">
              <w:rPr>
                <w:rFonts w:asciiTheme="minorEastAsia" w:eastAsiaTheme="minorEastAsia" w:hAnsiTheme="minorEastAsia" w:hint="eastAsia"/>
                <w:sz w:val="24"/>
              </w:rPr>
              <w:t>日</w:t>
            </w:r>
          </w:p>
        </w:tc>
      </w:tr>
      <w:tr w:rsidR="00866E11" w:rsidRPr="00C0733C" w:rsidTr="00866E11">
        <w:trPr>
          <w:trHeight w:val="2258"/>
          <w:jc w:val="center"/>
        </w:trPr>
        <w:tc>
          <w:tcPr>
            <w:tcW w:w="9039" w:type="dxa"/>
            <w:gridSpan w:val="7"/>
          </w:tcPr>
          <w:p w:rsidR="00866E11" w:rsidRPr="00C0733C" w:rsidRDefault="00C0733C" w:rsidP="0012243E">
            <w:pPr>
              <w:tabs>
                <w:tab w:val="left" w:pos="7513"/>
              </w:tabs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比选</w:t>
            </w:r>
            <w:r w:rsidR="00866E11" w:rsidRPr="00C0733C">
              <w:rPr>
                <w:rFonts w:asciiTheme="minorEastAsia" w:eastAsiaTheme="minorEastAsia" w:hAnsiTheme="minorEastAsia" w:hint="eastAsia"/>
                <w:sz w:val="24"/>
              </w:rPr>
              <w:t>人（单位公章）</w:t>
            </w:r>
          </w:p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ind w:firstLineChars="1281" w:firstLine="3074"/>
              <w:rPr>
                <w:rFonts w:asciiTheme="minorEastAsia" w:eastAsiaTheme="minorEastAsia" w:hAnsiTheme="minorEastAsia"/>
                <w:sz w:val="24"/>
              </w:rPr>
            </w:pPr>
            <w:r w:rsidRPr="00C0733C">
              <w:rPr>
                <w:rFonts w:asciiTheme="minorEastAsia" w:eastAsiaTheme="minorEastAsia" w:hAnsiTheme="minorEastAsia" w:hint="eastAsia"/>
                <w:sz w:val="24"/>
              </w:rPr>
              <w:t>重庆渝开发股份有限公司</w:t>
            </w:r>
          </w:p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866E11" w:rsidRPr="00C0733C" w:rsidRDefault="00866E11" w:rsidP="0012243E">
            <w:pPr>
              <w:tabs>
                <w:tab w:val="left" w:pos="7513"/>
              </w:tabs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866E11" w:rsidRPr="00C0733C" w:rsidRDefault="007A7461" w:rsidP="00606D67">
            <w:pPr>
              <w:tabs>
                <w:tab w:val="left" w:pos="7513"/>
              </w:tabs>
              <w:spacing w:line="400" w:lineRule="exact"/>
              <w:jc w:val="righ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2020</w:t>
            </w:r>
            <w:r w:rsidR="00606D67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="00866E11" w:rsidRPr="00C0733C">
              <w:rPr>
                <w:rFonts w:asciiTheme="minorEastAsia" w:eastAsiaTheme="minorEastAsia" w:hAnsiTheme="minorEastAsia" w:hint="eastAsia"/>
                <w:sz w:val="24"/>
              </w:rPr>
              <w:t xml:space="preserve">年 </w:t>
            </w:r>
            <w:r>
              <w:rPr>
                <w:rFonts w:asciiTheme="minorEastAsia" w:eastAsiaTheme="minorEastAsia" w:hAnsiTheme="minorEastAsia"/>
                <w:sz w:val="24"/>
              </w:rPr>
              <w:t>11</w:t>
            </w:r>
            <w:r w:rsidR="00191DA7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="00606D67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="00866E11" w:rsidRPr="00C0733C">
              <w:rPr>
                <w:rFonts w:asciiTheme="minorEastAsia" w:eastAsiaTheme="minorEastAsia" w:hAnsiTheme="minorEastAsia" w:hint="eastAsia"/>
                <w:sz w:val="24"/>
              </w:rPr>
              <w:t xml:space="preserve">月 </w:t>
            </w:r>
            <w:r>
              <w:rPr>
                <w:rFonts w:asciiTheme="minorEastAsia" w:eastAsiaTheme="minorEastAsia" w:hAnsiTheme="minorEastAsia"/>
                <w:sz w:val="24"/>
              </w:rPr>
              <w:t>26</w:t>
            </w:r>
            <w:bookmarkStart w:id="0" w:name="_GoBack"/>
            <w:bookmarkEnd w:id="0"/>
            <w:r w:rsidR="00191DA7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="00606D67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="00866E11" w:rsidRPr="00C0733C">
              <w:rPr>
                <w:rFonts w:asciiTheme="minorEastAsia" w:eastAsiaTheme="minorEastAsia" w:hAnsiTheme="minorEastAsia" w:hint="eastAsia"/>
                <w:sz w:val="24"/>
              </w:rPr>
              <w:t>日</w:t>
            </w:r>
          </w:p>
        </w:tc>
      </w:tr>
    </w:tbl>
    <w:p w:rsidR="00866E11" w:rsidRPr="00C0733C" w:rsidRDefault="00866E11" w:rsidP="00866E11">
      <w:pPr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C0733C">
        <w:rPr>
          <w:rFonts w:asciiTheme="minorEastAsia" w:eastAsiaTheme="minorEastAsia" w:hAnsiTheme="minorEastAsia" w:hint="eastAsia"/>
          <w:sz w:val="24"/>
        </w:rPr>
        <w:t>注：</w:t>
      </w:r>
      <w:r w:rsidRPr="00C0733C">
        <w:rPr>
          <w:rFonts w:asciiTheme="minorEastAsia" w:eastAsiaTheme="minorEastAsia" w:hAnsiTheme="minorEastAsia" w:hint="eastAsia"/>
          <w:sz w:val="24"/>
          <w:szCs w:val="24"/>
        </w:rPr>
        <w:t>本表适用于</w:t>
      </w:r>
      <w:r w:rsidR="00C0733C">
        <w:rPr>
          <w:rFonts w:asciiTheme="minorEastAsia" w:eastAsiaTheme="minorEastAsia" w:hAnsiTheme="minorEastAsia" w:hint="eastAsia"/>
          <w:sz w:val="24"/>
        </w:rPr>
        <w:t>竞争性比选</w:t>
      </w:r>
      <w:r w:rsidRPr="00C0733C">
        <w:rPr>
          <w:rFonts w:asciiTheme="minorEastAsia" w:eastAsiaTheme="minorEastAsia" w:hAnsiTheme="minorEastAsia" w:hint="eastAsia"/>
          <w:sz w:val="24"/>
        </w:rPr>
        <w:t>。</w:t>
      </w:r>
    </w:p>
    <w:p w:rsidR="00CF4EC6" w:rsidRPr="00C0733C" w:rsidRDefault="00CF4EC6">
      <w:pPr>
        <w:rPr>
          <w:rFonts w:asciiTheme="minorEastAsia" w:eastAsiaTheme="minorEastAsia" w:hAnsiTheme="minorEastAsia"/>
        </w:rPr>
      </w:pPr>
    </w:p>
    <w:sectPr w:rsidR="00CF4EC6" w:rsidRPr="00C07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11"/>
    <w:rsid w:val="00191DA7"/>
    <w:rsid w:val="00433484"/>
    <w:rsid w:val="00606D67"/>
    <w:rsid w:val="007A7461"/>
    <w:rsid w:val="00866E11"/>
    <w:rsid w:val="00A400DC"/>
    <w:rsid w:val="00C0733C"/>
    <w:rsid w:val="00C5063B"/>
    <w:rsid w:val="00CF4EC6"/>
    <w:rsid w:val="00E60D61"/>
    <w:rsid w:val="00FD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27C3A-7DBD-478A-81C1-29202EEA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E11"/>
    <w:pPr>
      <w:widowControl w:val="0"/>
      <w:jc w:val="both"/>
    </w:pPr>
    <w:rPr>
      <w:rFonts w:ascii="Times New Roman" w:eastAsia="方正仿宋_GBK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drichtextbox2">
    <w:name w:val="xdrichtextbox2"/>
    <w:basedOn w:val="a0"/>
    <w:rsid w:val="00866E11"/>
    <w:rPr>
      <w:i w:val="0"/>
      <w:iCs w:val="0"/>
      <w:strike w:val="0"/>
      <w:dstrike w:val="0"/>
      <w:color w:val="auto"/>
      <w:sz w:val="18"/>
      <w:szCs w:val="18"/>
      <w:u w:val="none"/>
      <w:effect w:val="none"/>
      <w:bdr w:val="single" w:sz="8" w:space="0" w:color="DCDCDC" w:frame="1"/>
      <w:shd w:val="clear" w:color="auto" w:fill="FFFFFF"/>
    </w:rPr>
  </w:style>
  <w:style w:type="paragraph" w:styleId="a3">
    <w:name w:val="Balloon Text"/>
    <w:basedOn w:val="a"/>
    <w:link w:val="Char"/>
    <w:uiPriority w:val="99"/>
    <w:semiHidden/>
    <w:unhideWhenUsed/>
    <w:rsid w:val="00A400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0DC"/>
    <w:rPr>
      <w:rFonts w:ascii="Times New Roman" w:eastAsia="方正仿宋_GBK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冯晨媛</dc:creator>
  <cp:keywords/>
  <dc:description/>
  <cp:lastModifiedBy>冯晨媛</cp:lastModifiedBy>
  <cp:revision>6</cp:revision>
  <cp:lastPrinted>2020-11-25T08:25:00Z</cp:lastPrinted>
  <dcterms:created xsi:type="dcterms:W3CDTF">2020-11-25T07:47:00Z</dcterms:created>
  <dcterms:modified xsi:type="dcterms:W3CDTF">2020-11-26T02:07:00Z</dcterms:modified>
</cp:coreProperties>
</file>