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2" w:name="content"/>
    <w:bookmarkStart w:id="71" w:name="实现基于-rag-的学术论文问答系统方案"/>
    <w:p>
      <w:pPr>
        <w:pStyle w:val="Heading1"/>
      </w:pPr>
      <w:r>
        <w:rPr>
          <w:rFonts w:hint="eastAsia"/>
        </w:rPr>
        <w:t xml:space="preserve">实现基于</w:t>
      </w:r>
      <w:r>
        <w:t xml:space="preserve"> RAG </w:t>
      </w:r>
      <w:r>
        <w:rPr>
          <w:rFonts w:hint="eastAsia"/>
        </w:rPr>
        <w:t xml:space="preserve">的学术论文问答系统方案</w:t>
      </w:r>
    </w:p>
    <w:bookmarkStart w:id="31" w:name="数据获取与爬取方案"/>
    <w:p>
      <w:pPr>
        <w:pStyle w:val="Heading2"/>
      </w:pPr>
      <w:r>
        <w:rPr>
          <w:rFonts w:hint="eastAsia"/>
        </w:rPr>
        <w:t xml:space="preserve">数据获取与爬取方案</w:t>
      </w:r>
    </w:p>
    <w:p>
      <w:pPr>
        <w:pStyle w:val="FirstParagraph"/>
      </w:pPr>
      <w:r>
        <w:rPr>
          <w:rFonts w:hint="eastAsia"/>
        </w:rPr>
        <w:t xml:space="preserve">为了覆盖至少</w:t>
      </w:r>
      <w:r>
        <w:t xml:space="preserve"> 10 </w:t>
      </w:r>
      <w:r>
        <w:rPr>
          <w:rFonts w:hint="eastAsia"/>
        </w:rPr>
        <w:t xml:space="preserve">年的海量论文数据，我们需要设计高效的多源数据抓取管道，主要包括</w:t>
      </w:r>
      <w:r>
        <w:t xml:space="preserve"> </w:t>
      </w:r>
      <w:r>
        <w:rPr>
          <w:b/>
          <w:bCs/>
        </w:rPr>
        <w:t xml:space="preserve">arXiv</w:t>
      </w:r>
      <w:r>
        <w:t xml:space="preserve">、</w:t>
      </w:r>
      <w:r>
        <w:rPr>
          <w:b/>
          <w:bCs/>
        </w:rPr>
        <w:t xml:space="preserve">OpenAlex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Semantic Scholar</w:t>
      </w:r>
      <w:r>
        <w:t xml:space="preserve"> </w:t>
      </w:r>
      <w:r>
        <w:rPr>
          <w:rFonts w:hint="eastAsia"/>
        </w:rPr>
        <w:t xml:space="preserve">等源：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arXiv </w:t>
      </w:r>
      <w:r>
        <w:rPr>
          <w:rFonts w:hint="eastAsia"/>
          <w:b/>
          <w:bCs/>
        </w:rPr>
        <w:t xml:space="preserve">抓取</w:t>
      </w:r>
      <w:r>
        <w:rPr>
          <w:rFonts w:hint="eastAsia"/>
        </w:rPr>
        <w:t xml:space="preserve">：利用</w:t>
      </w:r>
      <w:r>
        <w:t xml:space="preserve"> arXiv </w:t>
      </w:r>
      <w:r>
        <w:rPr>
          <w:rFonts w:hint="eastAsia"/>
        </w:rPr>
        <w:t xml:space="preserve">提供的</w:t>
      </w:r>
      <w:r>
        <w:t xml:space="preserve"> </w:t>
      </w:r>
      <w:r>
        <w:rPr>
          <w:b/>
          <w:bCs/>
        </w:rPr>
        <w:t xml:space="preserve">OAI-PMH </w:t>
      </w:r>
      <w:r>
        <w:rPr>
          <w:rFonts w:hint="eastAsia"/>
          <w:b/>
          <w:bCs/>
        </w:rPr>
        <w:t xml:space="preserve">接口</w:t>
      </w:r>
      <w:r>
        <w:t xml:space="preserve"> </w:t>
      </w:r>
      <w:r>
        <w:rPr>
          <w:rFonts w:hint="eastAsia"/>
        </w:rPr>
        <w:t xml:space="preserve">批量获取元数据。这一接口可以一次获取成千上万条论文记录，并支持按照日期增量更新</w:t>
      </w:r>
      <w:hyperlink r:id="rId21">
        <w:r>
          <w:rPr>
            <w:rStyle w:val="Hyperlink"/>
          </w:rPr>
          <w:t xml:space="preserve">[1]</w:t>
        </w:r>
      </w:hyperlink>
      <w:r>
        <w:t xml:space="preserve">。arXiv </w:t>
      </w:r>
      <w:r>
        <w:rPr>
          <w:rFonts w:hint="eastAsia"/>
        </w:rPr>
        <w:t xml:space="preserve">官方建议使用</w:t>
      </w:r>
      <w:r>
        <w:t xml:space="preserve"> OAI-PMH </w:t>
      </w:r>
      <w:r>
        <w:rPr>
          <w:rFonts w:hint="eastAsia"/>
        </w:rPr>
        <w:t xml:space="preserve">进行元数据批量下载和每日更新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。具体做法是先使用</w:t>
      </w:r>
      <w:r>
        <w:t xml:space="preserve"> </w:t>
      </w:r>
      <w:r>
        <w:rPr>
          <w:rStyle w:val="VerbatimChar"/>
        </w:rPr>
        <w:t xml:space="preserve">ListRecords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ListIdentifiers</w:t>
      </w:r>
      <w:r>
        <w:t xml:space="preserve"> </w:t>
      </w:r>
      <w:r>
        <w:rPr>
          <w:rFonts w:hint="eastAsia"/>
        </w:rPr>
        <w:t xml:space="preserve">动作获取过去十年的所有论文</w:t>
      </w:r>
      <w:r>
        <w:t xml:space="preserve"> ID </w:t>
      </w:r>
      <w:r>
        <w:rPr>
          <w:rFonts w:hint="eastAsia"/>
        </w:rPr>
        <w:t xml:space="preserve">和元数据，然后每日调用</w:t>
      </w:r>
      <w:r>
        <w:t xml:space="preserve"> OAI-PMH </w:t>
      </w:r>
      <w:r>
        <w:rPr>
          <w:rFonts w:hint="eastAsia"/>
        </w:rPr>
        <w:t xml:space="preserve">增量获取新发布论文（arXiv</w:t>
      </w:r>
      <w:r>
        <w:t xml:space="preserve"> </w:t>
      </w:r>
      <w:r>
        <w:rPr>
          <w:rFonts w:hint="eastAsia"/>
        </w:rPr>
        <w:t xml:space="preserve">每个工作日发布新论文）。需要注意爬取频率遵守</w:t>
      </w:r>
      <w:r>
        <w:t xml:space="preserve"> arXiv </w:t>
      </w:r>
      <w:r>
        <w:rPr>
          <w:rFonts w:hint="eastAsia"/>
        </w:rPr>
        <w:t xml:space="preserve">限制（建议每秒</w:t>
      </w:r>
      <w:r>
        <w:t xml:space="preserve"> 4 </w:t>
      </w:r>
      <w:r>
        <w:rPr>
          <w:rFonts w:hint="eastAsia"/>
        </w:rPr>
        <w:t xml:space="preserve">请求并适当</w:t>
      </w:r>
      <w:r>
        <w:t xml:space="preserve"> </w:t>
      </w:r>
      <w:r>
        <w:rPr>
          <w:rFonts w:hint="eastAsia"/>
        </w:rPr>
        <w:t xml:space="preserve">sleep）以避免过载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。对于初始历史数据，arXiv</w:t>
      </w:r>
      <w:r>
        <w:t xml:space="preserve"> </w:t>
      </w:r>
      <w:r>
        <w:rPr>
          <w:rFonts w:hint="eastAsia"/>
        </w:rPr>
        <w:t xml:space="preserve">已开放</w:t>
      </w:r>
      <w:r>
        <w:rPr>
          <w:rFonts w:hint="eastAsia"/>
          <w:b/>
          <w:bCs/>
        </w:rPr>
        <w:t xml:space="preserve">元数据和全文数据集</w:t>
      </w:r>
      <w:r>
        <w:rPr>
          <w:rFonts w:hint="eastAsia"/>
        </w:rPr>
        <w:t xml:space="preserve">：例如</w:t>
      </w:r>
      <w:r>
        <w:t xml:space="preserve"> Cornell </w:t>
      </w:r>
      <w:r>
        <w:rPr>
          <w:rFonts w:hint="eastAsia"/>
        </w:rPr>
        <w:t xml:space="preserve">提供的</w:t>
      </w:r>
      <w:r>
        <w:t xml:space="preserve"> arXiv </w:t>
      </w:r>
      <w:r>
        <w:rPr>
          <w:rFonts w:hint="eastAsia"/>
        </w:rPr>
        <w:t xml:space="preserve">元数据</w:t>
      </w:r>
      <w:r>
        <w:t xml:space="preserve"> </w:t>
      </w:r>
      <w:r>
        <w:rPr>
          <w:rFonts w:hint="eastAsia"/>
        </w:rPr>
        <w:t xml:space="preserve">dump（约4GB）以及约1.1TB</w:t>
      </w:r>
      <w:r>
        <w:t xml:space="preserve"> </w:t>
      </w:r>
      <w:r>
        <w:rPr>
          <w:rFonts w:hint="eastAsia"/>
        </w:rPr>
        <w:t xml:space="preserve">的</w:t>
      </w:r>
      <w:r>
        <w:t xml:space="preserve"> PDF </w:t>
      </w:r>
      <w:r>
        <w:rPr>
          <w:rFonts w:hint="eastAsia"/>
        </w:rPr>
        <w:t xml:space="preserve">全集存储在开放的</w:t>
      </w:r>
      <w:r>
        <w:t xml:space="preserve"> S3 Bucket </w:t>
      </w:r>
      <w:r>
        <w:rPr>
          <w:rFonts w:hint="eastAsia"/>
        </w:rPr>
        <w:t xml:space="preserve">中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。我们可以通过</w:t>
      </w:r>
      <w:r>
        <w:t xml:space="preserve"> Kaggle </w:t>
      </w:r>
      <w:r>
        <w:rPr>
          <w:rFonts w:hint="eastAsia"/>
        </w:rPr>
        <w:t xml:space="preserve">发布的</w:t>
      </w:r>
      <w:r>
        <w:t xml:space="preserve"> arXiv </w:t>
      </w:r>
      <w:r>
        <w:rPr>
          <w:rFonts w:hint="eastAsia"/>
        </w:rPr>
        <w:t xml:space="preserve">数据集或</w:t>
      </w:r>
      <w:r>
        <w:t xml:space="preserve"> S3 </w:t>
      </w:r>
      <w:r>
        <w:rPr>
          <w:rFonts w:hint="eastAsia"/>
        </w:rPr>
        <w:t xml:space="preserve">下载全部论文</w:t>
      </w:r>
      <w:r>
        <w:t xml:space="preserve"> </w:t>
      </w:r>
      <w:r>
        <w:rPr>
          <w:rFonts w:hint="eastAsia"/>
        </w:rPr>
        <w:t xml:space="preserve">PDF，但考虑存储成本，仅获取</w:t>
      </w:r>
      <w:r>
        <w:rPr>
          <w:rFonts w:hint="eastAsia"/>
          <w:b/>
          <w:bCs/>
        </w:rPr>
        <w:t xml:space="preserve">标题、作者、年份、摘要等元数据</w:t>
      </w:r>
      <w:r>
        <w:rPr>
          <w:rFonts w:hint="eastAsia"/>
        </w:rPr>
        <w:t xml:space="preserve">即可，PDF</w:t>
      </w:r>
      <w:r>
        <w:t xml:space="preserve"> </w:t>
      </w:r>
      <w:r>
        <w:rPr>
          <w:rFonts w:hint="eastAsia"/>
        </w:rPr>
        <w:t xml:space="preserve">全文留待按需获取。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OpenAlex </w:t>
      </w:r>
      <w:r>
        <w:rPr>
          <w:rFonts w:hint="eastAsia"/>
          <w:b/>
          <w:bCs/>
        </w:rPr>
        <w:t xml:space="preserve">抓取</w:t>
      </w:r>
      <w:r>
        <w:rPr>
          <w:rFonts w:hint="eastAsia"/>
        </w:rPr>
        <w:t xml:space="preserve">：OpenAlex</w:t>
      </w:r>
      <w:r>
        <w:t xml:space="preserve"> </w:t>
      </w:r>
      <w:r>
        <w:rPr>
          <w:rFonts w:hint="eastAsia"/>
        </w:rPr>
        <w:t xml:space="preserve">是一个涵盖广泛学术文献的开放数据库，索引了超过2.4亿学术作品，每日新增约5万条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。它聚合了</w:t>
      </w:r>
      <w:r>
        <w:t xml:space="preserve"> CrossRef、PubMed、arXiv </w:t>
      </w:r>
      <w:r>
        <w:rPr>
          <w:rFonts w:hint="eastAsia"/>
        </w:rPr>
        <w:t xml:space="preserve">等多源数据，因此可用于补充非arXiv论文（例如期刊出版物、人文社科等领域）。我们将利用</w:t>
      </w:r>
      <w:r>
        <w:t xml:space="preserve"> </w:t>
      </w:r>
      <w:r>
        <w:rPr>
          <w:b/>
          <w:bCs/>
        </w:rPr>
        <w:t xml:space="preserve">OpenAlex API</w:t>
      </w:r>
      <w:r>
        <w:t xml:space="preserve"> </w:t>
      </w:r>
      <w:r>
        <w:rPr>
          <w:rFonts w:hint="eastAsia"/>
        </w:rPr>
        <w:t xml:space="preserve">获取过去十年各领域论文列表。通过</w:t>
      </w:r>
      <w:r>
        <w:t xml:space="preserve"> OpenAlex </w:t>
      </w:r>
      <w:r>
        <w:rPr>
          <w:rFonts w:hint="eastAsia"/>
        </w:rPr>
        <w:t xml:space="preserve">的过滤参数，可以按年份、学科概念筛选文献列表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。例如，可过滤</w:t>
      </w:r>
      <w:r>
        <w:t xml:space="preserve"> </w:t>
      </w:r>
      <w:r>
        <w:rPr>
          <w:rStyle w:val="VerbatimChar"/>
        </w:rPr>
        <w:t xml:space="preserve">publication_year&gt;=2015</w:t>
      </w:r>
      <w:r>
        <w:t xml:space="preserve"> </w:t>
      </w:r>
      <w:r>
        <w:rPr>
          <w:rFonts w:hint="eastAsia"/>
        </w:rPr>
        <w:t xml:space="preserve">并限定学科概念（如“人工智能”）以获取相关论文元数据集。OpenAlex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rFonts w:hint="eastAsia"/>
        </w:rPr>
        <w:t xml:space="preserve">对象包含论文标题、摘要（如果有）、作者、引用计数、主题概念、以及开放获取链接等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。我们将提取标题、摘要和其他元数据字段，并存入我们的数据库。OpenAlex</w:t>
      </w:r>
      <w:r>
        <w:t xml:space="preserve"> </w:t>
      </w:r>
      <w:r>
        <w:rPr>
          <w:rFonts w:hint="eastAsia"/>
        </w:rPr>
        <w:t xml:space="preserve">同样提供定期</w:t>
      </w:r>
      <w:r>
        <w:rPr>
          <w:rFonts w:hint="eastAsia"/>
          <w:b/>
          <w:bCs/>
        </w:rPr>
        <w:t xml:space="preserve">数据快照</w:t>
      </w:r>
      <w:r>
        <w:rPr>
          <w:rFonts w:hint="eastAsia"/>
        </w:rPr>
        <w:t xml:space="preserve">，可以离线下载全量数据然后导入自有数据库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；但鉴于数据量巨大（全部数据数百GB），我们倾向于通过</w:t>
      </w:r>
      <w:r>
        <w:t xml:space="preserve"> API </w:t>
      </w:r>
      <w:r>
        <w:rPr>
          <w:rFonts w:hint="eastAsia"/>
        </w:rPr>
        <w:t xml:space="preserve">增量获取特定领域的数据集合。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Semantic Scholar API</w:t>
      </w:r>
      <w:r>
        <w:rPr>
          <w:rFonts w:hint="eastAsia"/>
        </w:rPr>
        <w:t xml:space="preserve">：Semantic</w:t>
      </w:r>
      <w:r>
        <w:t xml:space="preserve"> Scholar </w:t>
      </w:r>
      <w:r>
        <w:rPr>
          <w:rFonts w:hint="eastAsia"/>
        </w:rPr>
        <w:t xml:space="preserve">提供</w:t>
      </w:r>
      <w:r>
        <w:t xml:space="preserve"> Graph </w:t>
      </w:r>
      <w:r>
        <w:rPr>
          <w:rFonts w:hint="eastAsia"/>
        </w:rPr>
        <w:t xml:space="preserve">API，可查询论文的详细信息，包括摘要、引用和</w:t>
      </w:r>
      <w:r>
        <w:rPr>
          <w:rFonts w:hint="eastAsia"/>
          <w:b/>
          <w:bCs/>
        </w:rPr>
        <w:t xml:space="preserve">一两句话的</w:t>
      </w:r>
      <w:r>
        <w:rPr>
          <w:b/>
          <w:bCs/>
        </w:rPr>
        <w:t xml:space="preserve"> TLDR </w:t>
      </w:r>
      <w:r>
        <w:rPr>
          <w:rFonts w:hint="eastAsia"/>
          <w:b/>
          <w:bCs/>
        </w:rPr>
        <w:t xml:space="preserve">摘要</w:t>
      </w:r>
      <w:r>
        <w:rPr>
          <w:rFonts w:hint="eastAsia"/>
        </w:rPr>
        <w:t xml:space="preserve">等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。我们可以在需要时调用</w:t>
      </w:r>
      <w:r>
        <w:t xml:space="preserve"> Semantic Scholar API </w:t>
      </w:r>
      <w:r>
        <w:rPr>
          <w:rFonts w:hint="eastAsia"/>
        </w:rPr>
        <w:t xml:space="preserve">来补充或验证某些论文信息。例如，对于缺乏摘要的记录，可以尝试通过论文</w:t>
      </w:r>
      <w:r>
        <w:t xml:space="preserve"> DOI </w:t>
      </w:r>
      <w:r>
        <w:rPr>
          <w:rFonts w:hint="eastAsia"/>
        </w:rPr>
        <w:t xml:space="preserve">或</w:t>
      </w:r>
      <w:r>
        <w:t xml:space="preserve"> arXiv ID </w:t>
      </w:r>
      <w:r>
        <w:rPr>
          <w:rFonts w:hint="eastAsia"/>
        </w:rPr>
        <w:t xml:space="preserve">从</w:t>
      </w:r>
      <w:r>
        <w:t xml:space="preserve"> Semantic Scholar </w:t>
      </w:r>
      <w:r>
        <w:rPr>
          <w:rFonts w:hint="eastAsia"/>
        </w:rPr>
        <w:t xml:space="preserve">获取摘要和</w:t>
      </w:r>
      <w:r>
        <w:rPr>
          <w:rFonts w:hint="eastAsia"/>
          <w:b/>
          <w:bCs/>
        </w:rPr>
        <w:t xml:space="preserve">自动生成的简短总结</w:t>
      </w:r>
      <w:hyperlink r:id="rId27">
        <w:r>
          <w:rPr>
            <w:rStyle w:val="Hyperlink"/>
          </w:rPr>
          <w:t xml:space="preserve">[7]</w:t>
        </w:r>
      </w:hyperlink>
      <w:r>
        <w:t xml:space="preserve">。Semantic Scholar </w:t>
      </w:r>
      <w:r>
        <w:rPr>
          <w:rFonts w:hint="eastAsia"/>
        </w:rPr>
        <w:t xml:space="preserve">的</w:t>
      </w:r>
      <w:r>
        <w:t xml:space="preserve"> TLDR </w:t>
      </w:r>
      <w:r>
        <w:rPr>
          <w:rFonts w:hint="eastAsia"/>
        </w:rPr>
        <w:t xml:space="preserve">功能会为论文生成单句摘要，帮助快速判断论文主题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。这些自动摘要可被视为一种“LLM</w:t>
      </w:r>
      <w:r>
        <w:t xml:space="preserve"> </w:t>
      </w:r>
      <w:r>
        <w:rPr>
          <w:rFonts w:hint="eastAsia"/>
        </w:rPr>
        <w:t xml:space="preserve">生成的元数据”，有助于后续检索和推荐。</w:t>
      </w:r>
    </w:p>
    <w:p>
      <w:pPr>
        <w:pStyle w:val="FirstParagraph"/>
      </w:pPr>
      <w:r>
        <w:rPr>
          <w:rFonts w:hint="eastAsia"/>
          <w:b/>
          <w:bCs/>
        </w:rPr>
        <w:t xml:space="preserve">数据存储策略（元数据优先）</w:t>
      </w:r>
      <w:r>
        <w:rPr>
          <w:rFonts w:hint="eastAsia"/>
        </w:rPr>
        <w:t xml:space="preserve">：考虑到完整论文全文存储和索引的成本极高，我们采取</w:t>
      </w:r>
      <w:r>
        <w:rPr>
          <w:rFonts w:hint="eastAsia"/>
          <w:b/>
          <w:bCs/>
        </w:rPr>
        <w:t xml:space="preserve">“元数据优先，全文按需”</w:t>
      </w:r>
      <w:r>
        <w:rPr>
          <w:rFonts w:hint="eastAsia"/>
        </w:rPr>
        <w:t xml:space="preserve">的策略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。也就是说，在初始构建数据库时，只存储每篇论文的</w:t>
      </w:r>
      <w:r>
        <w:rPr>
          <w:rFonts w:hint="eastAsia"/>
          <w:b/>
          <w:bCs/>
        </w:rPr>
        <w:t xml:space="preserve">核心元信息</w:t>
      </w:r>
      <w:r>
        <w:rPr>
          <w:rFonts w:hint="eastAsia"/>
        </w:rPr>
        <w:t xml:space="preserve">：标题、摘要、作者、年份、主题字段，以及预先生成的嵌入向量和少量</w:t>
      </w:r>
      <w:r>
        <w:t xml:space="preserve"> LLM </w:t>
      </w:r>
      <w:r>
        <w:rPr>
          <w:rFonts w:hint="eastAsia"/>
        </w:rPr>
        <w:t xml:space="preserve">提取的关键元数据（如关键词、TLDR</w:t>
      </w:r>
      <w:r>
        <w:t xml:space="preserve"> </w:t>
      </w:r>
      <w:r>
        <w:rPr>
          <w:rFonts w:hint="eastAsia"/>
        </w:rPr>
        <w:t xml:space="preserve">摘要等）。这些数据量相对可控，使我们可以覆盖十年内大量论文而不会占用无法承受的存储空间。当用户提出查询并检索到某篇论文极为相关时，系统再实时获取该论文的全文（例如通过</w:t>
      </w:r>
      <w:r>
        <w:t xml:space="preserve"> arXiv PDF </w:t>
      </w:r>
      <w:r>
        <w:rPr>
          <w:rFonts w:hint="eastAsia"/>
        </w:rPr>
        <w:t xml:space="preserve">链接或开放获取链接）进行深入解析。这种按需加载全文的方法兼顾了</w:t>
      </w:r>
      <w:r>
        <w:rPr>
          <w:rFonts w:hint="eastAsia"/>
          <w:b/>
          <w:bCs/>
        </w:rPr>
        <w:t xml:space="preserve">存储成本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检索性能</w:t>
      </w:r>
      <w:r>
        <w:rPr>
          <w:rFonts w:hint="eastAsia"/>
        </w:rPr>
        <w:t xml:space="preserve">：元数据索引用于快速初筛匹配论文，深入问答时再获取全文精读。这一方案与</w:t>
      </w:r>
      <w:r>
        <w:t xml:space="preserve"> arXiv </w:t>
      </w:r>
      <w:r>
        <w:rPr>
          <w:rFonts w:hint="eastAsia"/>
        </w:rPr>
        <w:t xml:space="preserve">官方要求相符——我们不自行批量分发PDF，而是在需要时链接回原出处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。初始数据抓取完成后，可得到涵盖</w:t>
      </w:r>
      <w:r>
        <w:t xml:space="preserve"> AI </w:t>
      </w:r>
      <w:r>
        <w:rPr>
          <w:rFonts w:hint="eastAsia"/>
        </w:rPr>
        <w:t xml:space="preserve">及其他领域数百万论文的元数据集合，为后续检索提供基础。</w:t>
      </w:r>
    </w:p>
    <w:bookmarkEnd w:id="31"/>
    <w:bookmarkStart w:id="40" w:name="数据预处理与高级文本切分"/>
    <w:p>
      <w:pPr>
        <w:pStyle w:val="Heading2"/>
      </w:pPr>
      <w:r>
        <w:rPr>
          <w:rFonts w:hint="eastAsia"/>
        </w:rPr>
        <w:t xml:space="preserve">数据预处理与高级文本切分</w:t>
      </w:r>
    </w:p>
    <w:p>
      <w:pPr>
        <w:pStyle w:val="FirstParagraph"/>
      </w:pPr>
      <w:r>
        <w:rPr>
          <w:rFonts w:hint="eastAsia"/>
        </w:rPr>
        <w:t xml:space="preserve">原始抓取的论文摘要和日后按需获取的全文都需要经过</w:t>
      </w:r>
      <w:r>
        <w:rPr>
          <w:rFonts w:hint="eastAsia"/>
          <w:b/>
          <w:bCs/>
        </w:rPr>
        <w:t xml:space="preserve">清洗和切分</w:t>
      </w:r>
      <w:r>
        <w:rPr>
          <w:rFonts w:hint="eastAsia"/>
        </w:rPr>
        <w:t xml:space="preserve">，以便送入向量检索和语言模型处理。由于论文文本结构复杂，我们采用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提供的工具和其他高级方法进行智能切分，尽量提高检索准确率：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清洗与解析</w:t>
      </w:r>
      <w:r>
        <w:rPr>
          <w:rFonts w:hint="eastAsia"/>
        </w:rPr>
        <w:t xml:space="preserve">：对于按需获取的</w:t>
      </w:r>
      <w:r>
        <w:t xml:space="preserve"> </w:t>
      </w:r>
      <w:r>
        <w:rPr>
          <w:rFonts w:hint="eastAsia"/>
        </w:rPr>
        <w:t xml:space="preserve">PDF，需要先解析成纯文本。可使用</w:t>
      </w:r>
      <w:r>
        <w:t xml:space="preserve"> </w:t>
      </w:r>
      <w:r>
        <w:rPr>
          <w:rStyle w:val="VerbatimChar"/>
        </w:rPr>
        <w:t xml:space="preserve">PyMuPDF</w:t>
      </w:r>
      <w:r>
        <w:t xml:space="preserve">、</w:t>
      </w:r>
      <w:r>
        <w:rPr>
          <w:rStyle w:val="VerbatimChar"/>
        </w:rPr>
        <w:t xml:space="preserve">pdfminer</w:t>
      </w:r>
      <w:r>
        <w:t xml:space="preserve"> </w:t>
      </w:r>
      <w:r>
        <w:rPr>
          <w:rFonts w:hint="eastAsia"/>
        </w:rPr>
        <w:t xml:space="preserve">或</w:t>
      </w:r>
      <w:r>
        <w:t xml:space="preserve"> Grobid </w:t>
      </w:r>
      <w:r>
        <w:rPr>
          <w:rFonts w:hint="eastAsia"/>
        </w:rPr>
        <w:t xml:space="preserve">等工具抽取论文正文、章节标题、段落等内容。解析过程中清理无关部分（如页眉页脚、参考文献列表）并保留段落和标题层次结构。对于</w:t>
      </w:r>
      <w:r>
        <w:t xml:space="preserve"> Markdown </w:t>
      </w:r>
      <w:r>
        <w:rPr>
          <w:rFonts w:hint="eastAsia"/>
        </w:rPr>
        <w:t xml:space="preserve">或</w:t>
      </w:r>
      <w:r>
        <w:t xml:space="preserve"> HTML </w:t>
      </w:r>
      <w:r>
        <w:rPr>
          <w:rFonts w:hint="eastAsia"/>
        </w:rPr>
        <w:t xml:space="preserve">格式源，可用现成</w:t>
      </w:r>
      <w:r>
        <w:t xml:space="preserve"> Loader。</w:t>
      </w:r>
      <w:r>
        <w:rPr>
          <w:rFonts w:hint="eastAsia"/>
          <w:b/>
          <w:bCs/>
        </w:rPr>
        <w:t xml:space="preserve">公式和特殊符号</w:t>
      </w:r>
      <w:r>
        <w:rPr>
          <w:rFonts w:hint="eastAsia"/>
        </w:rPr>
        <w:t xml:space="preserve">如果无法转换为文本，可用占位符保留位置，避免干扰文本语义。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递归结构化切分</w:t>
      </w:r>
      <w:r>
        <w:rPr>
          <w:rFonts w:hint="eastAsia"/>
        </w:rPr>
        <w:t xml:space="preserve">：采用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 </w:t>
      </w:r>
      <w:r>
        <w:rPr>
          <w:rFonts w:hint="eastAsia"/>
        </w:rPr>
        <w:t xml:space="preserve">或类似的</w:t>
      </w:r>
      <w:r>
        <w:rPr>
          <w:rFonts w:hint="eastAsia"/>
          <w:b/>
          <w:bCs/>
        </w:rPr>
        <w:t xml:space="preserve">递归字符切分</w:t>
      </w:r>
      <w:r>
        <w:rPr>
          <w:rFonts w:hint="eastAsia"/>
        </w:rPr>
        <w:t xml:space="preserve">策略，将文本按自然段落和章节层次拆解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。这种方法会先尝试按段落或标点拆分，如果块仍超长再递归细分，确保每个</w:t>
      </w:r>
      <w:r>
        <w:t xml:space="preserve"> chunk </w:t>
      </w:r>
      <w:r>
        <w:rPr>
          <w:rFonts w:hint="eastAsia"/>
        </w:rPr>
        <w:t xml:space="preserve">保持逻辑完整性（尽量不打断句子或段落）</w:t>
      </w:r>
      <w:hyperlink r:id="rId34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。递归分割能</w:t>
      </w:r>
      <w:r>
        <w:rPr>
          <w:rFonts w:hint="eastAsia"/>
          <w:b/>
          <w:bCs/>
        </w:rPr>
        <w:t xml:space="preserve">更好保留上下文</w:t>
      </w:r>
      <w:r>
        <w:rPr>
          <w:rFonts w:hint="eastAsia"/>
        </w:rPr>
        <w:t xml:space="preserve">，比固定长度硬切分的方法显著改善问答时的连贯性</w:t>
      </w:r>
      <w:hyperlink r:id="rId33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。它特别适合</w:t>
      </w:r>
      <w:r>
        <w:t xml:space="preserve"> QA </w:t>
      </w:r>
      <w:r>
        <w:rPr>
          <w:rFonts w:hint="eastAsia"/>
        </w:rPr>
        <w:t xml:space="preserve">系统，需要结构清晰的语义片段</w:t>
      </w:r>
      <w:hyperlink r:id="rId35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。例如，我们可设置</w:t>
      </w:r>
      <w:r>
        <w:t xml:space="preserve"> chunk </w:t>
      </w:r>
      <w:r>
        <w:rPr>
          <w:rFonts w:hint="eastAsia"/>
        </w:rPr>
        <w:t xml:space="preserve">大小</w:t>
      </w:r>
      <w:r>
        <w:t xml:space="preserve"> ~800 </w:t>
      </w:r>
      <w:r>
        <w:rPr>
          <w:rFonts w:hint="eastAsia"/>
        </w:rPr>
        <w:t xml:space="preserve">tokens，重叠</w:t>
      </w:r>
      <w:r>
        <w:t xml:space="preserve"> ~100 </w:t>
      </w:r>
      <w:r>
        <w:rPr>
          <w:rFonts w:hint="eastAsia"/>
        </w:rPr>
        <w:t xml:space="preserve">tokens，以保留相邻段落联系。这种大小通常涵盖一个段落或几句，保证每段语义自洽又不超出模型上下文长度。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高级分块策略</w:t>
      </w:r>
      <w:r>
        <w:rPr>
          <w:rFonts w:hint="eastAsia"/>
        </w:rPr>
        <w:t xml:space="preserve">：对于特殊内容，可结合多种切分技术：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按语义切分</w:t>
      </w:r>
      <w:r>
        <w:rPr>
          <w:rFonts w:hint="eastAsia"/>
        </w:rPr>
        <w:t xml:space="preserve">：运用基于向量相似度的</w:t>
      </w:r>
      <w:r>
        <w:t xml:space="preserve"> </w:t>
      </w:r>
      <w:r>
        <w:rPr>
          <w:rStyle w:val="VerbatimChar"/>
        </w:rPr>
        <w:t xml:space="preserve">SemanticChunker</w:t>
      </w:r>
      <w:r>
        <w:rPr>
          <w:rFonts w:hint="eastAsia"/>
        </w:rPr>
        <w:t xml:space="preserve">，按照语义变化点拆分文本</w:t>
      </w:r>
      <w:hyperlink r:id="rId36">
        <w:r>
          <w:rPr>
            <w:rStyle w:val="Hyperlink"/>
          </w:rPr>
          <w:t xml:space="preserve">[15]</w:t>
        </w:r>
      </w:hyperlink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。这需要对文本不同部分计算嵌入，代价较高，但能确保每个</w:t>
      </w:r>
      <w:r>
        <w:t xml:space="preserve"> chunk </w:t>
      </w:r>
      <w:r>
        <w:rPr>
          <w:rFonts w:hint="eastAsia"/>
        </w:rPr>
        <w:t xml:space="preserve">内主题一致</w:t>
      </w:r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。我们可将其用于</w:t>
      </w:r>
      <w:r>
        <w:rPr>
          <w:rFonts w:hint="eastAsia"/>
          <w:b/>
          <w:bCs/>
        </w:rPr>
        <w:t xml:space="preserve">长章节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主题跨度大的部分</w:t>
      </w:r>
      <w:r>
        <w:rPr>
          <w:rFonts w:hint="eastAsia"/>
        </w:rPr>
        <w:t xml:space="preserve">，辅助递归切分得到更语义统一的片段。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结构感知切分</w:t>
      </w:r>
      <w:r>
        <w:rPr>
          <w:rFonts w:hint="eastAsia"/>
        </w:rPr>
        <w:t xml:space="preserve">：根据论文的章节标题、大纲等做粗划分，例如利用</w:t>
      </w:r>
      <w:r>
        <w:t xml:space="preserve"> </w:t>
      </w:r>
      <w:r>
        <w:rPr>
          <w:rFonts w:hint="eastAsia"/>
        </w:rPr>
        <w:t xml:space="preserve">MarkdownSplitter或正则识别“##</w:t>
      </w:r>
      <w:r>
        <w:t xml:space="preserve"> </w:t>
      </w:r>
      <w:r>
        <w:rPr>
          <w:rFonts w:hint="eastAsia"/>
        </w:rPr>
        <w:t xml:space="preserve">Introduction”等标题</w:t>
      </w:r>
      <w:hyperlink r:id="rId38">
        <w:r>
          <w:rPr>
            <w:rStyle w:val="Hyperlink"/>
          </w:rPr>
          <w:t xml:space="preserve">[17]</w:t>
        </w:r>
      </w:hyperlink>
      <w:hyperlink r:id="rId33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。先全局按章节切，再对每章节内容应用递归细分。这样可以保留论文的逻辑结构（方法、实验、结论等）划分，从而在检索时更容易定位相关部分。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句子级切分</w:t>
      </w:r>
      <w:r>
        <w:rPr>
          <w:rFonts w:hint="eastAsia"/>
        </w:rPr>
        <w:t xml:space="preserve">：在特殊情况下（如摘要或结论很短），可按句号分句</w:t>
      </w:r>
      <w:hyperlink r:id="rId39">
        <w:r>
          <w:rPr>
            <w:rStyle w:val="Hyperlink"/>
          </w:rPr>
          <w:t xml:space="preserve">[19]</w:t>
        </w:r>
      </w:hyperlink>
      <w:hyperlink r:id="rId3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。这确保不破坏任何语义单元，但一般仅做为辅助手段，因为纯句子切分可能导致太碎片化，不利于综合上下文。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嵌入前处理</w:t>
      </w:r>
      <w:r>
        <w:rPr>
          <w:rFonts w:hint="eastAsia"/>
        </w:rPr>
        <w:t xml:space="preserve">：切分后的每个文本块需要生成向量表示。我们会</w:t>
      </w:r>
      <w:r>
        <w:rPr>
          <w:rFonts w:hint="eastAsia"/>
          <w:b/>
          <w:bCs/>
        </w:rPr>
        <w:t xml:space="preserve">去除停用词</w:t>
      </w:r>
      <w:r>
        <w:rPr>
          <w:rFonts w:hint="eastAsia"/>
        </w:rPr>
        <w:t xml:space="preserve">、归一化大小写等基础清洗，并考虑</w:t>
      </w:r>
      <w:r>
        <w:rPr>
          <w:rFonts w:hint="eastAsia"/>
          <w:b/>
          <w:bCs/>
        </w:rPr>
        <w:t xml:space="preserve">添加元信息</w:t>
      </w:r>
      <w:r>
        <w:rPr>
          <w:rFonts w:hint="eastAsia"/>
        </w:rPr>
        <w:t xml:space="preserve">到</w:t>
      </w:r>
      <w:r>
        <w:t xml:space="preserve"> chunk </w:t>
      </w:r>
      <w:r>
        <w:rPr>
          <w:rFonts w:hint="eastAsia"/>
        </w:rPr>
        <w:t xml:space="preserve">文本。例如附加“</w:t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:</m:t>
          </m:r>
          <m:r>
            <m:t>I</m:t>
          </m:r>
          <m:r>
            <m:t>n</m:t>
          </m:r>
          <m:r>
            <m:t>t</m:t>
          </m:r>
          <m:r>
            <m:t>r</m:t>
          </m:r>
          <m:r>
            <m:t>o</m:t>
          </m:r>
          <m:r>
            <m:t>d</m:t>
          </m:r>
          <m:r>
            <m:t>u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”标记在切分片段元数据中，方便检索时结合过滤条件（如果用户问方法相关问题，可偏向</w:t>
      </w:r>
      <w:r>
        <w:t xml:space="preserve"> Method </w:t>
      </w:r>
      <w:r>
        <w:rPr>
          <w:rFonts w:hint="eastAsia"/>
        </w:rPr>
        <w:t xml:space="preserve">部分）。LangChain</w:t>
      </w:r>
      <w:r>
        <w:t xml:space="preserve"> </w:t>
      </w:r>
      <w:r>
        <w:rPr>
          <w:rFonts w:hint="eastAsia"/>
        </w:rPr>
        <w:t xml:space="preserve">支持在</w:t>
      </w:r>
      <w:r>
        <w:t xml:space="preserve"> Document </w:t>
      </w:r>
      <w:r>
        <w:rPr>
          <w:rFonts w:hint="eastAsia"/>
        </w:rPr>
        <w:t xml:space="preserve">对象中存储</w:t>
      </w:r>
      <w:r>
        <w:t xml:space="preserve"> chunk </w:t>
      </w:r>
      <w:r>
        <w:rPr>
          <w:rFonts w:hint="eastAsia"/>
        </w:rPr>
        <w:t xml:space="preserve">的元数据（如来源论文ID、章节名、页码），这些将在检索结果里用于追溯引用。我们将这些元数据与文本一起传入向量数据库，以便</w:t>
      </w:r>
      <w:r>
        <w:rPr>
          <w:rFonts w:hint="eastAsia"/>
          <w:b/>
          <w:bCs/>
        </w:rPr>
        <w:t xml:space="preserve">检索后提供来源追踪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段落定位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生成元数据</w:t>
      </w:r>
      <w:r>
        <w:rPr>
          <w:rFonts w:hint="eastAsia"/>
        </w:rPr>
        <w:t xml:space="preserve">：在数据处理阶段，我们会利用大语言模型对论文摘要/全文生成附加的结构化信息，以强化检索效果。例如：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主题标签/关键词提取</w:t>
      </w:r>
      <w:r>
        <w:rPr>
          <w:rFonts w:hint="eastAsia"/>
        </w:rPr>
        <w:t xml:space="preserve">：调用一个中等大小的模型读取论文摘要，为论文生成3-5个关键词或学科标签。这些标签可存储在向量库的</w:t>
      </w:r>
      <w:r>
        <w:t xml:space="preserve"> payload </w:t>
      </w:r>
      <w:r>
        <w:rPr>
          <w:rFonts w:hint="eastAsia"/>
        </w:rPr>
        <w:t xml:space="preserve">中，以支持</w:t>
      </w:r>
      <w:r>
        <w:rPr>
          <w:rFonts w:hint="eastAsia"/>
          <w:b/>
          <w:bCs/>
        </w:rPr>
        <w:t xml:space="preserve">基于元数据的过滤</w:t>
      </w:r>
      <w:r>
        <w:rPr>
          <w:rFonts w:hint="eastAsia"/>
        </w:rPr>
        <w:t xml:space="preserve">（比如限定领域）以及推荐系统中的主题匹配。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简短摘要</w:t>
      </w:r>
      <w:r>
        <w:rPr>
          <w:b/>
          <w:bCs/>
        </w:rPr>
        <w:t xml:space="preserve"> (TLDR)</w:t>
      </w:r>
      <w:r>
        <w:rPr>
          <w:rFonts w:hint="eastAsia"/>
        </w:rPr>
        <w:t xml:space="preserve">：对于长摘要或正文，我们可让</w:t>
      </w:r>
      <w:r>
        <w:t xml:space="preserve"> LLM </w:t>
      </w:r>
      <w:r>
        <w:rPr>
          <w:rFonts w:hint="eastAsia"/>
        </w:rPr>
        <w:t xml:space="preserve">生成一段</w:t>
      </w:r>
      <w:r>
        <w:rPr>
          <w:rFonts w:hint="eastAsia"/>
          <w:b/>
          <w:bCs/>
        </w:rPr>
        <w:t xml:space="preserve">简明摘要</w:t>
      </w:r>
      <w:r>
        <w:t xml:space="preserve">。Semantic Scholar </w:t>
      </w:r>
      <w:r>
        <w:rPr>
          <w:rFonts w:hint="eastAsia"/>
        </w:rPr>
        <w:t xml:space="preserve">的经验表明，一两句话的</w:t>
      </w:r>
      <w:r>
        <w:t xml:space="preserve"> </w:t>
      </w:r>
      <w:r>
        <w:rPr>
          <w:rFonts w:hint="eastAsia"/>
        </w:rPr>
        <w:t xml:space="preserve">TLDR有助于快速判断相关性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。这些简短摘要也可用作文本索引的一部分（与原始摘要共同嵌入），从而提高向量召回的语义覆盖面。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引用和关系</w:t>
      </w:r>
      <w:r>
        <w:rPr>
          <w:rFonts w:hint="eastAsia"/>
        </w:rPr>
        <w:t xml:space="preserve">：选取论文的引言或结论段落，用</w:t>
      </w:r>
      <w:r>
        <w:t xml:space="preserve"> LLM </w:t>
      </w:r>
      <w:r>
        <w:rPr>
          <w:rFonts w:hint="eastAsia"/>
        </w:rPr>
        <w:t xml:space="preserve">提取该论文提到的关键研究背景或前序工作。这有助于构建</w:t>
      </w:r>
      <w:r>
        <w:rPr>
          <w:rFonts w:hint="eastAsia"/>
          <w:b/>
          <w:bCs/>
        </w:rPr>
        <w:t xml:space="preserve">知识关联</w:t>
      </w:r>
      <w:r>
        <w:rPr>
          <w:rFonts w:hint="eastAsia"/>
        </w:rPr>
        <w:t xml:space="preserve">：我们可以将提及的经典论文</w:t>
      </w:r>
      <w:r>
        <w:t xml:space="preserve"> ID </w:t>
      </w:r>
      <w:r>
        <w:rPr>
          <w:rFonts w:hint="eastAsia"/>
        </w:rPr>
        <w:t xml:space="preserve">也存入元数据，用于日后在推荐阶段</w:t>
      </w:r>
      <w:r>
        <w:rPr>
          <w:rFonts w:hint="eastAsia"/>
          <w:b/>
          <w:bCs/>
        </w:rPr>
        <w:t xml:space="preserve">关联旧论文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由于对每篇论文调用</w:t>
      </w:r>
      <w:r>
        <w:t xml:space="preserve"> LLM </w:t>
      </w:r>
      <w:r>
        <w:rPr>
          <w:rFonts w:hint="eastAsia"/>
        </w:rPr>
        <w:t xml:space="preserve">会增加成本，我们可以对</w:t>
      </w:r>
      <w:r>
        <w:rPr>
          <w:rFonts w:hint="eastAsia"/>
          <w:b/>
          <w:bCs/>
        </w:rPr>
        <w:t xml:space="preserve">重点论文或高热度领域</w:t>
      </w:r>
      <w:r>
        <w:rPr>
          <w:rFonts w:hint="eastAsia"/>
        </w:rPr>
        <w:t xml:space="preserve">使用上述增强策略，而一般论文仅存储其现成摘要。通过元数据增强，我们建立起“轻量但信息丰富”的索引表示，每篇论文条目约包含：标题、摘要、关键词标签、TLDR摘要（可选）、来源和引用关系等。这些数据将用于后续的高效存储和检索。</w:t>
      </w:r>
    </w:p>
    <w:bookmarkEnd w:id="40"/>
    <w:bookmarkStart w:id="52" w:name="向量数据库选择与存储优化"/>
    <w:p>
      <w:pPr>
        <w:pStyle w:val="Heading2"/>
      </w:pPr>
      <w:r>
        <w:rPr>
          <w:rFonts w:hint="eastAsia"/>
        </w:rPr>
        <w:t xml:space="preserve">向量数据库选择与存储优化</w:t>
      </w:r>
    </w:p>
    <w:p>
      <w:pPr>
        <w:pStyle w:val="FirstParagraph"/>
      </w:pPr>
      <w:r>
        <w:rPr>
          <w:rFonts w:hint="eastAsia"/>
        </w:rPr>
        <w:t xml:space="preserve">面对如此海量的论文向量数据，需要一个</w:t>
      </w:r>
      <w:r>
        <w:rPr>
          <w:rFonts w:hint="eastAsia"/>
          <w:b/>
          <w:bCs/>
        </w:rPr>
        <w:t xml:space="preserve">高效的向量数据库</w:t>
      </w:r>
      <w:r>
        <w:rPr>
          <w:rFonts w:hint="eastAsia"/>
        </w:rPr>
        <w:t xml:space="preserve">来支持相似度搜索和过滤。考虑选型和优化：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向量数据库选型</w:t>
      </w:r>
      <w:r>
        <w:rPr>
          <w:rFonts w:hint="eastAsia"/>
        </w:rPr>
        <w:t xml:space="preserve">：优先考虑业界成熟的开源方案，如</w:t>
      </w:r>
      <w:r>
        <w:t xml:space="preserve"> </w:t>
      </w:r>
      <w:r>
        <w:rPr>
          <w:b/>
          <w:bCs/>
        </w:rPr>
        <w:t xml:space="preserve">Milvus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Qdrant</w:t>
      </w:r>
      <w:r>
        <w:t xml:space="preserve">。Milvus </w:t>
      </w:r>
      <w:r>
        <w:rPr>
          <w:rFonts w:hint="eastAsia"/>
        </w:rPr>
        <w:t xml:space="preserve">是专为大规模相似度搜索设计的开源向量库，具有出色的</w:t>
      </w:r>
      <w:r>
        <w:rPr>
          <w:rFonts w:hint="eastAsia"/>
          <w:b/>
          <w:bCs/>
        </w:rPr>
        <w:t xml:space="preserve">检索延迟和吞吐性能</w:t>
      </w:r>
      <w:r>
        <w:rPr>
          <w:rFonts w:hint="eastAsia"/>
        </w:rPr>
        <w:t xml:space="preserve">，可实现十亿级向量的近似搜索</w:t>
      </w:r>
      <w:hyperlink r:id="rId41">
        <w:r>
          <w:rPr>
            <w:rStyle w:val="Hyperlink"/>
          </w:rPr>
          <w:t xml:space="preserve">[21]</w:t>
        </w:r>
      </w:hyperlink>
      <w:hyperlink r:id="rId42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。它支持集群扩展和多副本线性扩展，方便未来水平扩容</w:t>
      </w:r>
      <w:hyperlink r:id="rId43">
        <w:r>
          <w:rPr>
            <w:rStyle w:val="Hyperlink"/>
          </w:rPr>
          <w:t xml:space="preserve">[23]</w:t>
        </w:r>
      </w:hyperlink>
      <w:r>
        <w:t xml:space="preserve">。Qdrant </w:t>
      </w:r>
      <w:r>
        <w:rPr>
          <w:rFonts w:hint="eastAsia"/>
        </w:rPr>
        <w:t xml:space="preserve">则以</w:t>
      </w:r>
      <w:r>
        <w:rPr>
          <w:rFonts w:hint="eastAsia"/>
          <w:b/>
          <w:bCs/>
        </w:rPr>
        <w:t xml:space="preserve">高级过滤</w:t>
      </w:r>
      <w:r>
        <w:rPr>
          <w:rFonts w:hint="eastAsia"/>
        </w:rPr>
        <w:t xml:space="preserve">功能见长，支持复杂的条件检索和</w:t>
      </w:r>
      <w:r>
        <w:rPr>
          <w:b/>
          <w:bCs/>
        </w:rPr>
        <w:t xml:space="preserve">Payload</w:t>
      </w:r>
      <w:r>
        <w:rPr>
          <w:rFonts w:hint="eastAsia"/>
        </w:rPr>
        <w:t xml:space="preserve">结构化过滤</w:t>
      </w:r>
      <w:hyperlink r:id="rId44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。在我们的场景中，每条论文都带有年份、领域等元数据，需要结合语义向量和条件过滤查询，因此</w:t>
      </w:r>
      <w:r>
        <w:t xml:space="preserve"> </w:t>
      </w:r>
      <w:r>
        <w:rPr>
          <w:b/>
          <w:bCs/>
        </w:rPr>
        <w:t xml:space="preserve">Qdrant</w:t>
      </w:r>
      <w:r>
        <w:t xml:space="preserve"> </w:t>
      </w:r>
      <w:r>
        <w:rPr>
          <w:rFonts w:hint="eastAsia"/>
        </w:rPr>
        <w:t xml:space="preserve">在过滤便利性上有优势</w:t>
      </w:r>
      <w:hyperlink r:id="rId44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。但</w:t>
      </w:r>
      <w:r>
        <w:t xml:space="preserve"> </w:t>
      </w:r>
      <w:r>
        <w:rPr>
          <w:b/>
          <w:bCs/>
        </w:rPr>
        <w:t xml:space="preserve">Milvus</w:t>
      </w:r>
      <w:r>
        <w:t xml:space="preserve"> </w:t>
      </w:r>
      <w:r>
        <w:rPr>
          <w:rFonts w:hint="eastAsia"/>
        </w:rPr>
        <w:t xml:space="preserve">也提供基于</w:t>
      </w:r>
      <w:r>
        <w:t xml:space="preserve"> scalar field </w:t>
      </w:r>
      <w:r>
        <w:rPr>
          <w:rFonts w:hint="eastAsia"/>
        </w:rPr>
        <w:t xml:space="preserve">的过滤机制，并在极大数据量下的索引构建和查询性能上表现优秀</w:t>
      </w:r>
      <w:hyperlink r:id="rId41">
        <w:r>
          <w:rPr>
            <w:rStyle w:val="Hyperlink"/>
          </w:rPr>
          <w:t xml:space="preserve">[25]</w:t>
        </w:r>
      </w:hyperlink>
      <w:hyperlink r:id="rId42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。综合考虑</w:t>
      </w:r>
      <w:r>
        <w:rPr>
          <w:rFonts w:hint="eastAsia"/>
          <w:b/>
          <w:bCs/>
        </w:rPr>
        <w:t xml:space="preserve">数据规模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查询类型</w:t>
      </w:r>
      <w:r>
        <w:rPr>
          <w:rFonts w:hint="eastAsia"/>
        </w:rPr>
        <w:t xml:space="preserve">：如果预期索引规模达到千万量级以上且需分布式扩展，Milvus成熟稳定；如果更看重灵活的查询组合（如“找相似论文并限定年份&gt;2020”），Qdrant的</w:t>
      </w:r>
      <w:r>
        <w:t xml:space="preserve"> Payload filter </w:t>
      </w:r>
      <w:r>
        <w:rPr>
          <w:rFonts w:hint="eastAsia"/>
        </w:rPr>
        <w:t xml:space="preserve">会更简洁。鉴于我们希望</w:t>
      </w:r>
      <w:r>
        <w:rPr>
          <w:rFonts w:hint="eastAsia"/>
          <w:b/>
          <w:bCs/>
        </w:rPr>
        <w:t xml:space="preserve">语义+符号混合搜索</w:t>
      </w:r>
      <w:r>
        <w:t xml:space="preserve">(Hybrid </w:t>
      </w:r>
      <w:r>
        <w:rPr>
          <w:rFonts w:hint="eastAsia"/>
        </w:rPr>
        <w:t xml:space="preserve">Search)能力，以及用户实时交互需求，我们可以采用</w:t>
      </w:r>
      <w:r>
        <w:t xml:space="preserve"> </w:t>
      </w:r>
      <w:r>
        <w:rPr>
          <w:b/>
          <w:bCs/>
        </w:rPr>
        <w:t xml:space="preserve">Milvus 2.0</w:t>
      </w:r>
      <w:r>
        <w:rPr>
          <w:rFonts w:hint="eastAsia"/>
        </w:rPr>
        <w:t xml:space="preserve">（具有分布式支持）或者将</w:t>
      </w:r>
      <w:r>
        <w:t xml:space="preserve"> Qdrant </w:t>
      </w:r>
      <w:r>
        <w:rPr>
          <w:rFonts w:hint="eastAsia"/>
        </w:rPr>
        <w:t xml:space="preserve">用于在线查询层。两者均有成熟的</w:t>
      </w:r>
      <w:r>
        <w:t xml:space="preserve"> Python SDK </w:t>
      </w:r>
      <w:r>
        <w:rPr>
          <w:rFonts w:hint="eastAsia"/>
        </w:rPr>
        <w:t xml:space="preserve">和</w:t>
      </w:r>
      <w:r>
        <w:t xml:space="preserve"> LangChain </w:t>
      </w:r>
      <w:r>
        <w:rPr>
          <w:rFonts w:hint="eastAsia"/>
        </w:rPr>
        <w:t xml:space="preserve">集成支持。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索引结构</w:t>
      </w:r>
      <w:r>
        <w:rPr>
          <w:rFonts w:hint="eastAsia"/>
        </w:rPr>
        <w:t xml:space="preserve">：为兼顾检索精度和速度，我们将使用</w:t>
      </w:r>
      <w:r>
        <w:rPr>
          <w:rFonts w:hint="eastAsia"/>
          <w:b/>
          <w:bCs/>
        </w:rPr>
        <w:t xml:space="preserve">近似最近邻（ANN）索引</w:t>
      </w:r>
      <w:r>
        <w:t xml:space="preserve">。Milvus </w:t>
      </w:r>
      <w:r>
        <w:rPr>
          <w:rFonts w:hint="eastAsia"/>
        </w:rPr>
        <w:t xml:space="preserve">和</w:t>
      </w:r>
      <w:r>
        <w:t xml:space="preserve"> Qdrant </w:t>
      </w:r>
      <w:r>
        <w:rPr>
          <w:rFonts w:hint="eastAsia"/>
        </w:rPr>
        <w:t xml:space="preserve">支持多种</w:t>
      </w:r>
      <w:r>
        <w:t xml:space="preserve"> ANN </w:t>
      </w:r>
      <w:r>
        <w:rPr>
          <w:rFonts w:hint="eastAsia"/>
        </w:rPr>
        <w:t xml:space="preserve">算法，比如</w:t>
      </w:r>
      <w:r>
        <w:t xml:space="preserve"> </w:t>
      </w:r>
      <w:r>
        <w:rPr>
          <w:rFonts w:hint="eastAsia"/>
        </w:rPr>
        <w:t xml:space="preserve">IVF（倒排文件）、HNSW（小世界图）等。在百万级向量规模下，HNSW通常提供</w:t>
      </w:r>
      <w:r>
        <w:rPr>
          <w:rFonts w:hint="eastAsia"/>
          <w:b/>
          <w:bCs/>
        </w:rPr>
        <w:t xml:space="preserve">低延迟和高召回率</w:t>
      </w:r>
      <w:r>
        <w:rPr>
          <w:rFonts w:hint="eastAsia"/>
        </w:rPr>
        <w:t xml:space="preserve">，适合问答高精度要求。而</w:t>
      </w:r>
      <w:r>
        <w:t xml:space="preserve"> </w:t>
      </w:r>
      <w:r>
        <w:rPr>
          <w:rFonts w:hint="eastAsia"/>
        </w:rPr>
        <w:t xml:space="preserve">IVF+PQ等更适合十亿级时压缩内存占用。我们可以先以</w:t>
      </w:r>
      <w:r>
        <w:t xml:space="preserve"> HNSW </w:t>
      </w:r>
      <w:r>
        <w:rPr>
          <w:rFonts w:hint="eastAsia"/>
        </w:rPr>
        <w:t xml:space="preserve">为索引类型，设定适当</w:t>
      </w:r>
      <w:r>
        <w:t xml:space="preserve"> M </w:t>
      </w:r>
      <w:r>
        <w:rPr>
          <w:rFonts w:hint="eastAsia"/>
        </w:rPr>
        <w:t xml:space="preserve">和</w:t>
      </w:r>
      <w:r>
        <w:t xml:space="preserve"> ef </w:t>
      </w:r>
      <w:r>
        <w:rPr>
          <w:rFonts w:hint="eastAsia"/>
        </w:rPr>
        <w:t xml:space="preserve">参数，使查询在几十毫秒内返回</w:t>
      </w:r>
      <w:r>
        <w:t xml:space="preserve"> top-K </w:t>
      </w:r>
      <w:r>
        <w:rPr>
          <w:rFonts w:hint="eastAsia"/>
        </w:rPr>
        <w:t xml:space="preserve">结果。随着数据规模扩大再切换更高扇出的</w:t>
      </w:r>
      <w:r>
        <w:t xml:space="preserve"> IVF </w:t>
      </w:r>
      <w:r>
        <w:rPr>
          <w:rFonts w:hint="eastAsia"/>
        </w:rPr>
        <w:t xml:space="preserve">索引。</w:t>
      </w:r>
      <w:r>
        <w:rPr>
          <w:rFonts w:hint="eastAsia"/>
          <w:b/>
          <w:bCs/>
        </w:rPr>
        <w:t xml:space="preserve">分片与并行</w:t>
      </w:r>
      <w:r>
        <w:rPr>
          <w:rFonts w:hint="eastAsia"/>
        </w:rPr>
        <w:t xml:space="preserve">：如果采用</w:t>
      </w:r>
      <w:r>
        <w:t xml:space="preserve"> </w:t>
      </w:r>
      <w:r>
        <w:rPr>
          <w:rFonts w:hint="eastAsia"/>
        </w:rPr>
        <w:t xml:space="preserve">Milvus集群，可根据论文年份或领域将向量划分到不同分片(collection)存储，以减少单索引规模；也可直接使用</w:t>
      </w:r>
      <w:r>
        <w:t xml:space="preserve"> Milvus </w:t>
      </w:r>
      <w:r>
        <w:rPr>
          <w:rFonts w:hint="eastAsia"/>
        </w:rPr>
        <w:t xml:space="preserve">内建分布式特性自动分片。在</w:t>
      </w:r>
      <w:r>
        <w:t xml:space="preserve"> Qdrant </w:t>
      </w:r>
      <w:r>
        <w:rPr>
          <w:rFonts w:hint="eastAsia"/>
        </w:rPr>
        <w:t xml:space="preserve">场景下，由于目前还不支持动态分片扩容</w:t>
      </w:r>
      <w:hyperlink r:id="rId45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，规模非常大时需要手动分片或等待其集群版。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数据存储结构优化</w:t>
      </w:r>
      <w:r>
        <w:rPr>
          <w:rFonts w:hint="eastAsia"/>
        </w:rPr>
        <w:t xml:space="preserve">：我们会充分利用向量库的</w:t>
      </w:r>
      <w:r>
        <w:rPr>
          <w:b/>
          <w:bCs/>
        </w:rPr>
        <w:t xml:space="preserve">Payload</w:t>
      </w:r>
      <w:r>
        <w:rPr>
          <w:rFonts w:hint="eastAsia"/>
        </w:rPr>
        <w:t xml:space="preserve">功能，将文本嵌入和结构化元数据一同存储。每篇论文的记录包含：</w:t>
      </w:r>
      <w:r>
        <w:rPr>
          <w:rStyle w:val="VerbatimChar"/>
        </w:rPr>
        <w:t xml:space="preserve">embedding</w:t>
      </w:r>
      <w:r>
        <w:t xml:space="preserve"> </w:t>
      </w:r>
      <w:r>
        <w:rPr>
          <w:rFonts w:hint="eastAsia"/>
        </w:rPr>
        <w:t xml:space="preserve">向量、</w:t>
      </w:r>
      <w:r>
        <w:rPr>
          <w:rStyle w:val="VerbatimChar"/>
        </w:rPr>
        <w:t xml:space="preserve">paper_id</w:t>
      </w:r>
      <w:r>
        <w:t xml:space="preserve">、</w:t>
      </w:r>
      <w:r>
        <w:rPr>
          <w:rStyle w:val="VerbatimChar"/>
        </w:rPr>
        <w:t xml:space="preserve">title</w:t>
      </w:r>
      <w:r>
        <w:t xml:space="preserve">、</w:t>
      </w:r>
      <w:r>
        <w:rPr>
          <w:rStyle w:val="VerbatimChar"/>
        </w:rPr>
        <w:t xml:space="preserve">year</w:t>
      </w:r>
      <w:r>
        <w:t xml:space="preserve">、</w:t>
      </w:r>
      <w:r>
        <w:rPr>
          <w:rStyle w:val="VerbatimChar"/>
        </w:rPr>
        <w:t xml:space="preserve">authors</w:t>
      </w:r>
      <w:r>
        <w:t xml:space="preserve">、</w:t>
      </w:r>
      <w:r>
        <w:rPr>
          <w:rStyle w:val="VerbatimChar"/>
          <w:rFonts w:hint="eastAsia"/>
        </w:rPr>
        <w:t xml:space="preserve">venue/领域</w:t>
      </w:r>
      <w:r>
        <w:t xml:space="preserve">、</w:t>
      </w:r>
      <w:r>
        <w:rPr>
          <w:rStyle w:val="VerbatimChar"/>
        </w:rPr>
        <w:t xml:space="preserve">keywords</w:t>
      </w:r>
      <w:r>
        <w:t xml:space="preserve"> </w:t>
      </w:r>
      <w:r>
        <w:rPr>
          <w:rFonts w:hint="eastAsia"/>
        </w:rPr>
        <w:t xml:space="preserve">列表等。在查询时，我们可以：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仅对嵌入执行相似度搜索获取候选集。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Payload </w:t>
      </w:r>
      <w:r>
        <w:rPr>
          <w:rFonts w:hint="eastAsia"/>
        </w:rPr>
        <w:t xml:space="preserve">过滤进一步缩小范围（例如用户询问限定某年份或会议的论文时先加过滤条件）。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检索结果中直接获得相关论文的元数据，用于在回答中引用出处。</w:t>
      </w:r>
    </w:p>
    <w:p>
      <w:pPr>
        <w:pStyle w:val="FirstParagraph"/>
      </w:pPr>
      <w:r>
        <w:rPr>
          <w:rFonts w:hint="eastAsia"/>
        </w:rPr>
        <w:t xml:space="preserve">向量库应调大内存缓存，以加速检索。同时，对于</w:t>
      </w:r>
      <w:r>
        <w:rPr>
          <w:rFonts w:hint="eastAsia"/>
          <w:b/>
          <w:bCs/>
        </w:rPr>
        <w:t xml:space="preserve">热门论文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近期论文</w:t>
      </w:r>
      <w:r>
        <w:rPr>
          <w:rFonts w:hint="eastAsia"/>
        </w:rPr>
        <w:t xml:space="preserve">，考虑单独建立一个</w:t>
      </w:r>
      <w:r>
        <w:rPr>
          <w:rFonts w:hint="eastAsia"/>
          <w:b/>
          <w:bCs/>
        </w:rPr>
        <w:t xml:space="preserve">热数据集合</w:t>
      </w:r>
      <w:r>
        <w:rPr>
          <w:rFonts w:hint="eastAsia"/>
        </w:rPr>
        <w:t xml:space="preserve">：比如最近一年的论文向量集合，放在内存中以供快速访问，而老论文向量放在磁盘上（Milvus</w:t>
      </w:r>
      <w:r>
        <w:t xml:space="preserve"> </w:t>
      </w:r>
      <w:r>
        <w:rPr>
          <w:rFonts w:hint="eastAsia"/>
        </w:rPr>
        <w:t xml:space="preserve">可利用分层存储，Qdrant</w:t>
      </w:r>
      <w:r>
        <w:t xml:space="preserve"> </w:t>
      </w:r>
      <w:r>
        <w:rPr>
          <w:rFonts w:hint="eastAsia"/>
        </w:rPr>
        <w:t xml:space="preserve">也有内存/磁盘分区设置）。这种冷热分层策略符合论文访问的长尾特性，提升整体性能。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嵌入生成</w:t>
      </w:r>
      <w:r>
        <w:rPr>
          <w:rFonts w:hint="eastAsia"/>
        </w:rPr>
        <w:t xml:space="preserve">：选用优秀的文本嵌入模型是关键。我们将使用一个</w:t>
      </w:r>
      <w:r>
        <w:rPr>
          <w:rFonts w:hint="eastAsia"/>
          <w:b/>
          <w:bCs/>
        </w:rPr>
        <w:t xml:space="preserve">领域优化的向量模型</w:t>
      </w:r>
      <w:r>
        <w:rPr>
          <w:rFonts w:hint="eastAsia"/>
        </w:rPr>
        <w:t xml:space="preserve">对论文摘要/段落进行编码。高质量通用选择是</w:t>
      </w:r>
      <w:r>
        <w:t xml:space="preserve"> OpenAI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text-embedding-ada-002</w:t>
      </w:r>
      <w:r>
        <w:t xml:space="preserve"> </w:t>
      </w:r>
      <w:r>
        <w:t xml:space="preserve">(1536 </w:t>
      </w:r>
      <w:r>
        <w:rPr>
          <w:rFonts w:hint="eastAsia"/>
        </w:rPr>
        <w:t xml:space="preserve">维)</w:t>
      </w:r>
      <w:r>
        <w:t xml:space="preserve"> </w:t>
      </w:r>
      <w:r>
        <w:rPr>
          <w:rFonts w:hint="eastAsia"/>
        </w:rPr>
        <w:t xml:space="preserve">或</w:t>
      </w:r>
      <w:r>
        <w:t xml:space="preserve"> Cohere </w:t>
      </w:r>
      <w:r>
        <w:rPr>
          <w:rFonts w:hint="eastAsia"/>
        </w:rPr>
        <w:t xml:space="preserve">的多语言embedding。如果需要自托管开源方案，可考虑</w:t>
      </w:r>
      <w:r>
        <w:t xml:space="preserve"> </w:t>
      </w:r>
      <w:r>
        <w:rPr>
          <w:b/>
          <w:bCs/>
        </w:rPr>
        <w:t xml:space="preserve">Sentence Transformers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rPr>
          <w:rFonts w:hint="eastAsia"/>
        </w:rPr>
        <w:t xml:space="preserve">低成本模型）或专门训练的学术语料模型（如</w:t>
      </w:r>
      <w:r>
        <w:t xml:space="preserve"> </w:t>
      </w:r>
      <w:r>
        <w:rPr>
          <w:rFonts w:hint="eastAsia"/>
        </w:rPr>
        <w:t xml:space="preserve">SPECTER，用引文网络训练的论文表征模型）。最近研究表明，在学术推荐中</w:t>
      </w:r>
      <w:r>
        <w:rPr>
          <w:rFonts w:hint="eastAsia"/>
          <w:b/>
          <w:bCs/>
        </w:rPr>
        <w:t xml:space="preserve">分布式语义嵌入</w:t>
      </w:r>
      <w:r>
        <w:rPr>
          <w:rFonts w:hint="eastAsia"/>
        </w:rPr>
        <w:t xml:space="preserve">比</w:t>
      </w:r>
      <w:r>
        <w:t xml:space="preserve"> TF-IDF </w:t>
      </w:r>
      <w:r>
        <w:rPr>
          <w:rFonts w:hint="eastAsia"/>
        </w:rPr>
        <w:t xml:space="preserve">等稀疏表示效果更好，能提高推荐准确率</w:t>
      </w:r>
      <w:hyperlink r:id="rId46">
        <w:r>
          <w:rPr>
            <w:rStyle w:val="Hyperlink"/>
          </w:rPr>
          <w:t xml:space="preserve">[27]</w:t>
        </w:r>
      </w:hyperlink>
      <w:hyperlink r:id="rId47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。因此我们偏向使用</w:t>
      </w:r>
      <w:r>
        <w:rPr>
          <w:b/>
          <w:bCs/>
        </w:rPr>
        <w:t xml:space="preserve">dense embedding</w:t>
      </w:r>
      <w:r>
        <w:rPr>
          <w:rFonts w:hint="eastAsia"/>
        </w:rPr>
        <w:t xml:space="preserve">方案。实际实现上，通过</w:t>
      </w:r>
      <w:r>
        <w:t xml:space="preserve"> LangChain </w:t>
      </w:r>
      <w:r>
        <w:rPr>
          <w:rFonts w:hint="eastAsia"/>
        </w:rPr>
        <w:t xml:space="preserve">的向量库接口，我们可以很方便地将</w:t>
      </w:r>
      <w:r>
        <w:t xml:space="preserve"> OpenAIEmbedding </w:t>
      </w:r>
      <w:r>
        <w:rPr>
          <w:rFonts w:hint="eastAsia"/>
        </w:rPr>
        <w:t xml:space="preserve">或</w:t>
      </w:r>
      <w:r>
        <w:t xml:space="preserve"> HuggingFaceEmbedding </w:t>
      </w:r>
      <w:r>
        <w:rPr>
          <w:rFonts w:hint="eastAsia"/>
        </w:rPr>
        <w:t xml:space="preserve">接入，并批量生成嵌入存入</w:t>
      </w:r>
      <w:r>
        <w:t xml:space="preserve"> Milvus/Qdrant</w:t>
      </w:r>
      <w:hyperlink r:id="rId48">
        <w:r>
          <w:rPr>
            <w:rStyle w:val="Hyperlink"/>
          </w:rPr>
          <w:t xml:space="preserve">[29]</w:t>
        </w:r>
      </w:hyperlink>
      <w:hyperlink r:id="rId49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。为了控制成本，对数百万条摘要的嵌入计算建议离线批处理（利用多GPU并行或分批调用API），并将嵌入缓存到本地文件以便断点续跑。此外，可对嵌入向量进行</w:t>
      </w: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处理，存储前单位化，以便用内积近似余弦相似度，使得不同来源的向量空间结果更可比。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混合检索(Hybrid</w:t>
      </w:r>
      <w:r>
        <w:rPr>
          <w:b/>
          <w:bCs/>
        </w:rPr>
        <w:t xml:space="preserve"> Search)</w:t>
      </w:r>
      <w:r>
        <w:rPr>
          <w:rFonts w:hint="eastAsia"/>
        </w:rPr>
        <w:t xml:space="preserve">：为提升召回率，我们将实现</w:t>
      </w:r>
      <w:r>
        <w:rPr>
          <w:rFonts w:hint="eastAsia"/>
          <w:b/>
          <w:bCs/>
        </w:rPr>
        <w:t xml:space="preserve">语义+关键词</w:t>
      </w:r>
      <w:r>
        <w:rPr>
          <w:rFonts w:hint="eastAsia"/>
        </w:rPr>
        <w:t xml:space="preserve">混合搜索</w:t>
      </w:r>
      <w:hyperlink r:id="rId50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。例如用户查询包含特定术语或人名时，仅语义向量可能欠精确，引入关键词检索可弥补。具体做法是在向量检索候选集合之后，再对候选文本运行BM25关键词匹配进行rerank，或并行运行一次关键词搜索（利用</w:t>
      </w:r>
      <w:r>
        <w:t xml:space="preserve"> Whoosh/ElasticSearch </w:t>
      </w:r>
      <w:r>
        <w:rPr>
          <w:rFonts w:hint="eastAsia"/>
        </w:rPr>
        <w:t xml:space="preserve">索引摘要）然后和向量结果融合。在我们的实现中，可以为每篇论文维护一份摘要+标题的倒排索引，用于纯关键词匹配分数；在得到语义相似度前N结果后，再计算它们的BM25分数加权调整排名。这种混合策略能够平衡</w:t>
      </w:r>
      <w:r>
        <w:rPr>
          <w:rFonts w:hint="eastAsia"/>
          <w:b/>
          <w:bCs/>
        </w:rPr>
        <w:t xml:space="preserve">相关性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准确率</w:t>
      </w:r>
      <w:r>
        <w:t xml:space="preserve">。Qdrant </w:t>
      </w:r>
      <w:r>
        <w:rPr>
          <w:rFonts w:hint="eastAsia"/>
        </w:rPr>
        <w:t xml:space="preserve">也提供了</w:t>
      </w:r>
      <w:r>
        <w:rPr>
          <w:rFonts w:hint="eastAsia"/>
          <w:b/>
          <w:bCs/>
        </w:rPr>
        <w:t xml:space="preserve">分阶段查询接口</w:t>
      </w:r>
      <w:r>
        <w:rPr>
          <w:rFonts w:hint="eastAsia"/>
        </w:rPr>
        <w:t xml:space="preserve">，可以先粗召回再精过滤</w:t>
      </w:r>
      <w:hyperlink r:id="rId51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。通过混合检索，我们能覆盖用户查询意图的各个方面，提高系统找出真正相关论文片段的能力，从而提升问答准确率。</w:t>
      </w:r>
    </w:p>
    <w:bookmarkEnd w:id="52"/>
    <w:bookmarkStart w:id="60" w:name="系统架构与问答流程-pythonlangchainfastapi"/>
    <w:p>
      <w:pPr>
        <w:pStyle w:val="Heading2"/>
      </w:pPr>
      <w:r>
        <w:rPr>
          <w:rFonts w:hint="eastAsia"/>
        </w:rPr>
        <w:t xml:space="preserve">系统架构与问答流程</w:t>
      </w:r>
      <w:r>
        <w:t xml:space="preserve"> (Python+LangChain+FastAPI)</w:t>
      </w:r>
    </w:p>
    <w:p>
      <w:pPr>
        <w:pStyle w:val="FirstParagraph"/>
      </w:pPr>
      <w:r>
        <w:rPr>
          <w:rFonts w:hint="eastAsia"/>
        </w:rPr>
        <w:t xml:space="preserve">整个系统采用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rPr>
          <w:rFonts w:hint="eastAsia"/>
        </w:rPr>
        <w:t xml:space="preserve">实现，辅以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构建</w:t>
      </w:r>
      <w:r>
        <w:t xml:space="preserve"> RAG </w:t>
      </w:r>
      <w:r>
        <w:rPr>
          <w:rFonts w:hint="eastAsia"/>
        </w:rPr>
        <w:t xml:space="preserve">流水线，使用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提供对外服务接口。架构各组件及其协作如下：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数据管道与数据库</w:t>
      </w:r>
      <w:r>
        <w:rPr>
          <w:rFonts w:hint="eastAsia"/>
        </w:rPr>
        <w:t xml:space="preserve">：上述爬虫和预处理模块可以作为离线批处理脚本或后台服务，实现数据持续更新。初始抓取后，论文元数据和向量被持久化在向量数据库中。我们还会使用关系型/NoSQL</w:t>
      </w:r>
      <w:r>
        <w:t xml:space="preserve"> </w:t>
      </w:r>
      <w:r>
        <w:rPr>
          <w:rFonts w:hint="eastAsia"/>
        </w:rPr>
        <w:t xml:space="preserve">数据库保存额外的信息（如用户数据、交互日志），但核心检索数据都在</w:t>
      </w:r>
      <w:r>
        <w:t xml:space="preserve"> Milvus/Qdrant </w:t>
      </w:r>
      <w:r>
        <w:rPr>
          <w:rFonts w:hint="eastAsia"/>
        </w:rPr>
        <w:t xml:space="preserve">中。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 xml:space="preserve">管道</w:t>
      </w:r>
      <w:r>
        <w:rPr>
          <w:rFonts w:hint="eastAsia"/>
        </w:rPr>
        <w:t xml:space="preserve">：LangChain</w:t>
      </w:r>
      <w:r>
        <w:t xml:space="preserve"> </w:t>
      </w:r>
      <w:r>
        <w:rPr>
          <w:rFonts w:hint="eastAsia"/>
        </w:rPr>
        <w:t xml:space="preserve">将用于构建</w:t>
      </w:r>
      <w:r>
        <w:rPr>
          <w:rFonts w:hint="eastAsia"/>
          <w:b/>
          <w:bCs/>
        </w:rPr>
        <w:t xml:space="preserve">检索增强生成</w:t>
      </w:r>
      <w:r>
        <w:rPr>
          <w:rFonts w:hint="eastAsia"/>
        </w:rPr>
        <w:t xml:space="preserve">(RAG)链路</w:t>
      </w:r>
      <w:hyperlink r:id="rId53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。具体包括：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向量检索器</w:t>
      </w:r>
      <w:r>
        <w:rPr>
          <w:rFonts w:hint="eastAsia"/>
        </w:rPr>
        <w:t xml:space="preserve">：通过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VectorStore接口封装</w:t>
      </w:r>
      <w:r>
        <w:t xml:space="preserve"> Milvus/Qdrant </w:t>
      </w:r>
      <w:r>
        <w:rPr>
          <w:rFonts w:hint="eastAsia"/>
        </w:rPr>
        <w:t xml:space="preserve">为文档检索器。例如使用</w:t>
      </w:r>
      <w:r>
        <w:t xml:space="preserve"> </w:t>
      </w:r>
      <w:r>
        <w:rPr>
          <w:rStyle w:val="VerbatimChar"/>
        </w:rPr>
        <w:t xml:space="preserve">Milvus.from_documents()</w:t>
      </w:r>
      <w:r>
        <w:t xml:space="preserve"> </w:t>
      </w:r>
      <w:r>
        <w:rPr>
          <w:rFonts w:hint="eastAsia"/>
        </w:rPr>
        <w:t xml:space="preserve">方法加载向量库</w:t>
      </w:r>
      <w:hyperlink r:id="rId48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并获取</w:t>
      </w:r>
      <w:r>
        <w:t xml:space="preserve"> </w:t>
      </w:r>
      <w:r>
        <w:rPr>
          <w:rStyle w:val="VerbatimChar"/>
        </w:rPr>
        <w:t xml:space="preserve">vectorstore.as_retriever(k=5)</w:t>
      </w:r>
      <w:r>
        <w:t xml:space="preserve"> </w:t>
      </w:r>
      <w:r>
        <w:rPr>
          <w:rFonts w:hint="eastAsia"/>
        </w:rPr>
        <w:t xml:space="preserve">检索器。这样我们可以在LangChain链中直接使用</w:t>
      </w:r>
      <w:r>
        <w:t xml:space="preserve"> </w:t>
      </w:r>
      <w:r>
        <w:rPr>
          <w:rStyle w:val="VerbatimChar"/>
        </w:rPr>
        <w:t xml:space="preserve">.retrieve(query)</w:t>
      </w:r>
      <w:r>
        <w:t xml:space="preserve"> </w:t>
      </w:r>
      <w:r>
        <w:rPr>
          <w:rFonts w:hint="eastAsia"/>
        </w:rPr>
        <w:t xml:space="preserve">来得到相关文档片段列表。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模型接口</w:t>
      </w:r>
      <w:r>
        <w:rPr>
          <w:rFonts w:hint="eastAsia"/>
        </w:rPr>
        <w:t xml:space="preserve">：配置一个强大的生成模型用于回答生成。初期可集成</w:t>
      </w:r>
      <w:r>
        <w:t xml:space="preserve"> OpenAI GPT-4/GPT-3.5 </w:t>
      </w:r>
      <w:r>
        <w:rPr>
          <w:rFonts w:hint="eastAsia"/>
        </w:rPr>
        <w:t xml:space="preserve">API，以确保高质量回答；若需本地化部署，可选择类似</w:t>
      </w:r>
      <w:r>
        <w:t xml:space="preserve"> </w:t>
      </w:r>
      <w:r>
        <w:rPr>
          <w:b/>
          <w:bCs/>
        </w:rPr>
        <w:t xml:space="preserve">Llama2 70B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ChatGLM2</w:t>
      </w:r>
      <w:r>
        <w:t xml:space="preserve"> </w:t>
      </w:r>
      <w:r>
        <w:rPr>
          <w:rFonts w:hint="eastAsia"/>
        </w:rPr>
        <w:t xml:space="preserve">并经过论文语料微调的模型。LangChain提供标准</w:t>
      </w:r>
      <w:r>
        <w:t xml:space="preserve"> LLM </w:t>
      </w:r>
      <w:r>
        <w:rPr>
          <w:rFonts w:hint="eastAsia"/>
        </w:rPr>
        <w:t xml:space="preserve">接口，将模型封装为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对象。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QA Chain</w:t>
      </w:r>
      <w:r>
        <w:rPr>
          <w:rFonts w:hint="eastAsia"/>
        </w:rPr>
        <w:t xml:space="preserve">：采用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RetrievalQA</w:t>
      </w:r>
      <w:r>
        <w:t xml:space="preserve"> </w:t>
      </w:r>
      <w:r>
        <w:rPr>
          <w:rFonts w:hint="eastAsia"/>
        </w:rPr>
        <w:t xml:space="preserve">或自定义</w:t>
      </w:r>
      <w:r>
        <w:t xml:space="preserve"> </w:t>
      </w:r>
      <w:r>
        <w:rPr>
          <w:rFonts w:hint="eastAsia"/>
        </w:rPr>
        <w:t xml:space="preserve">Chain，将用户问题送入检索器，取回相关文档内容，然后将{问题+选定文档内容}拼接作为</w:t>
      </w:r>
      <w:r>
        <w:t xml:space="preserve"> prompt </w:t>
      </w:r>
      <w:r>
        <w:rPr>
          <w:rFonts w:hint="eastAsia"/>
        </w:rPr>
        <w:t xml:space="preserve">提供给</w:t>
      </w:r>
      <w:r>
        <w:t xml:space="preserve"> LLM </w:t>
      </w:r>
      <w:r>
        <w:rPr>
          <w:rFonts w:hint="eastAsia"/>
        </w:rPr>
        <w:t xml:space="preserve">生成回答</w:t>
      </w:r>
      <w:hyperlink r:id="rId53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。这样生成的回答会“增强”了检索到的真实论文内容，确保回答有据可依</w:t>
      </w:r>
      <w:hyperlink r:id="rId53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。我们也会提示模型</w:t>
      </w:r>
      <w:r>
        <w:rPr>
          <w:rFonts w:hint="eastAsia"/>
          <w:b/>
          <w:bCs/>
        </w:rPr>
        <w:t xml:space="preserve">引用信息</w:t>
      </w:r>
      <w:r>
        <w:rPr>
          <w:rFonts w:hint="eastAsia"/>
        </w:rPr>
        <w:t xml:space="preserve">，要求它在回答中引用文献出处（可通过在</w:t>
      </w:r>
      <w:r>
        <w:t xml:space="preserve"> prompt </w:t>
      </w:r>
      <w:r>
        <w:rPr>
          <w:rFonts w:hint="eastAsia"/>
        </w:rPr>
        <w:t xml:space="preserve">模板中加入诸如“引用所用资料的标题”等指令，实现回答附带来源标识）。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FastAPI </w:t>
      </w: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用于实现系统的</w:t>
      </w:r>
      <w:r>
        <w:t xml:space="preserve"> API </w:t>
      </w:r>
      <w:r>
        <w:rPr>
          <w:rFonts w:hint="eastAsia"/>
        </w:rPr>
        <w:t xml:space="preserve">服务，包括问答接口和推荐接口等。设计关键点：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问答接口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POST /ask</w:t>
      </w:r>
      <w:r>
        <w:rPr>
          <w:b/>
          <w:bCs/>
        </w:rPr>
        <w:t xml:space="preserve">)</w:t>
      </w:r>
      <w:r>
        <w:rPr>
          <w:rFonts w:hint="eastAsia"/>
        </w:rPr>
        <w:t xml:space="preserve">：接受用户提问和会话ID等，调用上述</w:t>
      </w:r>
      <w:r>
        <w:t xml:space="preserve"> LangChain QA Chain </w:t>
      </w:r>
      <w:r>
        <w:rPr>
          <w:rFonts w:hint="eastAsia"/>
        </w:rPr>
        <w:t xml:space="preserve">执行。由于LangChain可以同步调用，我们将在</w:t>
      </w:r>
      <w:r>
        <w:t xml:space="preserve"> FastAPI </w:t>
      </w:r>
      <w:r>
        <w:rPr>
          <w:rFonts w:hint="eastAsia"/>
        </w:rPr>
        <w:t xml:space="preserve">中使用异步</w:t>
      </w:r>
      <w:r>
        <w:t xml:space="preserve"> </w:t>
      </w:r>
      <w:r>
        <w:rPr>
          <w:rStyle w:val="VerbatimChar"/>
          <w:b/>
          <w:bCs/>
        </w:rPr>
        <w:t xml:space="preserve">await</w:t>
      </w:r>
      <w:r>
        <w:t xml:space="preserve"> </w:t>
      </w:r>
      <w:r>
        <w:rPr>
          <w:rFonts w:hint="eastAsia"/>
        </w:rPr>
        <w:t xml:space="preserve">调用，以免阻塞主线程。为提升并发，模型调用可以使用多线程或多进程池。如果使用OpenAI</w:t>
      </w:r>
      <w:r>
        <w:t xml:space="preserve"> </w:t>
      </w:r>
      <w:r>
        <w:rPr>
          <w:rFonts w:hint="eastAsia"/>
        </w:rPr>
        <w:t xml:space="preserve">API，本身是异步HTTP请求，可直接await。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流式响应</w:t>
      </w:r>
      <w:r>
        <w:rPr>
          <w:rFonts w:hint="eastAsia"/>
        </w:rPr>
        <w:t xml:space="preserve">：采用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rPr>
          <w:rFonts w:hint="eastAsia"/>
        </w:rPr>
        <w:t xml:space="preserve">或</w:t>
      </w:r>
      <w:r>
        <w:t xml:space="preserve"> Server-Sent </w:t>
      </w:r>
      <w:r>
        <w:rPr>
          <w:rFonts w:hint="eastAsia"/>
        </w:rPr>
        <w:t xml:space="preserve">Events，将</w:t>
      </w:r>
      <w:r>
        <w:t xml:space="preserve"> LLM </w:t>
      </w:r>
      <w:r>
        <w:rPr>
          <w:rFonts w:hint="eastAsia"/>
        </w:rPr>
        <w:t xml:space="preserve">的回答逐步返回</w:t>
      </w:r>
      <w:hyperlink r:id="rId54">
        <w:r>
          <w:rPr>
            <w:rStyle w:val="Hyperlink"/>
          </w:rPr>
          <w:t xml:space="preserve">[34]</w:t>
        </w:r>
      </w:hyperlink>
      <w:hyperlink r:id="rId55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。我们在LangChain调用LLM时开启流模式（OpenAI</w:t>
      </w:r>
      <w:r>
        <w:t xml:space="preserve"> </w:t>
      </w:r>
      <w:r>
        <w:rPr>
          <w:rFonts w:hint="eastAsia"/>
        </w:rPr>
        <w:t xml:space="preserve">API支持</w:t>
      </w:r>
      <w:r>
        <w:t xml:space="preserve"> </w:t>
      </w:r>
      <w:r>
        <w:rPr>
          <w:rStyle w:val="VerbatimChar"/>
        </w:rPr>
        <w:t xml:space="preserve">stream=True</w:t>
      </w:r>
      <w:r>
        <w:rPr>
          <w:rFonts w:hint="eastAsia"/>
        </w:rPr>
        <w:t xml:space="preserve">），然后边收到部分内容边通过</w:t>
      </w:r>
      <w:r>
        <w:t xml:space="preserve"> FastAPI yield </w:t>
      </w:r>
      <w:r>
        <w:rPr>
          <w:rFonts w:hint="eastAsia"/>
        </w:rPr>
        <w:t xml:space="preserve">给客户端。这样用户可以</w:t>
      </w:r>
      <w:r>
        <w:rPr>
          <w:rFonts w:hint="eastAsia"/>
          <w:b/>
          <w:bCs/>
        </w:rPr>
        <w:t xml:space="preserve">实时看到回答逐字出现</w:t>
      </w:r>
      <w:r>
        <w:rPr>
          <w:rFonts w:hint="eastAsia"/>
        </w:rPr>
        <w:t xml:space="preserve">，显著改善交互体验</w:t>
      </w:r>
      <w:hyperlink r:id="rId55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。流式输出还能防止超长回答超时，提升感知速度</w:t>
      </w:r>
      <w:hyperlink r:id="rId55">
        <w:r>
          <w:rPr>
            <w:rStyle w:val="Hyperlink"/>
          </w:rPr>
          <w:t xml:space="preserve">[35]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引用格式</w:t>
      </w:r>
      <w:r>
        <w:rPr>
          <w:rFonts w:hint="eastAsia"/>
        </w:rPr>
        <w:t xml:space="preserve">：在回答生成时，我们让模型将引用论文的</w:t>
      </w:r>
      <w:r>
        <w:rPr>
          <w:rFonts w:hint="eastAsia"/>
          <w:b/>
          <w:bCs/>
        </w:rPr>
        <w:t xml:space="preserve">标题或ID加上引用标识</w:t>
      </w:r>
      <w:r>
        <w:rPr>
          <w:rFonts w:hint="eastAsia"/>
        </w:rPr>
        <w:t xml:space="preserve">（例如【论文短编号】）。前端拿到这些标识，可以映射出论文完整信息并展示链接。这实现了</w:t>
      </w:r>
      <w:r>
        <w:rPr>
          <w:rFonts w:hint="eastAsia"/>
          <w:b/>
          <w:bCs/>
        </w:rPr>
        <w:t xml:space="preserve">来源可追溯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引用管理</w:t>
      </w:r>
      <w:r>
        <w:rPr>
          <w:rFonts w:hint="eastAsia"/>
        </w:rPr>
        <w:t xml:space="preserve">功能</w:t>
      </w:r>
      <w:hyperlink r:id="rId29">
        <w:r>
          <w:rPr>
            <w:rStyle w:val="Hyperlink"/>
          </w:rPr>
          <w:t xml:space="preserve">[9]</w:t>
        </w:r>
      </w:hyperlink>
      <w:hyperlink r:id="rId56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。用户点击引用可查看论文详情或原文链接，保证学术诚信。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推荐接口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GET /daily_recommendations</w:t>
      </w:r>
      <w:r>
        <w:rPr>
          <w:b/>
          <w:bCs/>
        </w:rPr>
        <w:t xml:space="preserve">)</w:t>
      </w:r>
      <w:r>
        <w:rPr>
          <w:rFonts w:hint="eastAsia"/>
        </w:rPr>
        <w:t xml:space="preserve">：供前端主页调用，返回当天推荐的主题摘要和论文列表。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前端与用户界面</w:t>
      </w:r>
      <w:r>
        <w:rPr>
          <w:rFonts w:hint="eastAsia"/>
        </w:rPr>
        <w:t xml:space="preserve">：前端可以用</w:t>
      </w:r>
      <w:r>
        <w:t xml:space="preserve"> </w:t>
      </w:r>
      <w:r>
        <w:rPr>
          <w:rFonts w:hint="eastAsia"/>
        </w:rPr>
        <w:t xml:space="preserve">React/Next.js（如</w:t>
      </w:r>
      <w:r>
        <w:t xml:space="preserve"> README </w:t>
      </w:r>
      <w:r>
        <w:rPr>
          <w:rFonts w:hint="eastAsia"/>
        </w:rPr>
        <w:t xml:space="preserve">所述采用了</w:t>
      </w:r>
      <w:r>
        <w:t xml:space="preserve"> Next.js + Streamlit </w:t>
      </w:r>
      <w:r>
        <w:rPr>
          <w:rFonts w:hint="eastAsia"/>
        </w:rPr>
        <w:t xml:space="preserve">的组合界面</w:t>
      </w:r>
      <w:hyperlink r:id="rId57">
        <w:r>
          <w:rPr>
            <w:rStyle w:val="Hyperlink"/>
          </w:rPr>
          <w:t xml:space="preserve">[37]</w:t>
        </w:r>
      </w:hyperlink>
      <w:hyperlink r:id="rId58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）。主页会调用推荐接口获取每日话题摘要，问答页面通过</w:t>
      </w:r>
      <w:r>
        <w:t xml:space="preserve"> WebSocket </w:t>
      </w:r>
      <w:r>
        <w:rPr>
          <w:rFonts w:hint="eastAsia"/>
        </w:rPr>
        <w:t xml:space="preserve">或</w:t>
      </w:r>
      <w:r>
        <w:t xml:space="preserve"> SSE </w:t>
      </w:r>
      <w:r>
        <w:rPr>
          <w:rFonts w:hint="eastAsia"/>
        </w:rPr>
        <w:t xml:space="preserve">连接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rPr>
          <w:rFonts w:hint="eastAsia"/>
        </w:rPr>
        <w:t xml:space="preserve">接口以流式显示回答。前端还可以实现用户仪表盘，展示用户画像、历史提问和收藏论文等（这些数据由后端提供）。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中间层与缓存</w:t>
      </w:r>
      <w:r>
        <w:rPr>
          <w:rFonts w:hint="eastAsia"/>
        </w:rPr>
        <w:t xml:space="preserve">：为提高系统响应速度，我们将构建多层缓存体系：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内存缓存</w:t>
      </w:r>
      <w:r>
        <w:rPr>
          <w:rFonts w:hint="eastAsia"/>
        </w:rPr>
        <w:t xml:space="preserve">：在应用层使用</w:t>
      </w:r>
      <w:r>
        <w:t xml:space="preserve"> LRU Cache </w:t>
      </w:r>
      <w:r>
        <w:rPr>
          <w:rFonts w:hint="eastAsia"/>
        </w:rPr>
        <w:t xml:space="preserve">缓存最近的提问和回答。例如对相同问题的重复提问，可直接返回上次的结果，避免重复调用LLM。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向量缓存</w:t>
      </w:r>
      <w:r>
        <w:rPr>
          <w:rFonts w:hint="eastAsia"/>
        </w:rPr>
        <w:t xml:space="preserve">：对于近期热门问题，缓存其检索结果向量或答案。当用户提问与缓存中问句</w:t>
      </w:r>
      <w:r>
        <w:t xml:space="preserve"> embedding </w:t>
      </w:r>
      <w:r>
        <w:rPr>
          <w:rFonts w:hint="eastAsia"/>
        </w:rPr>
        <w:t xml:space="preserve">非常接近时（余弦相似度高于某阈值），直接复用上次的答案或文档结果。这相当于</w:t>
      </w:r>
      <w:r>
        <w:rPr>
          <w:rFonts w:hint="eastAsia"/>
          <w:b/>
          <w:bCs/>
        </w:rPr>
        <w:t xml:space="preserve">语义缓存</w:t>
      </w:r>
      <w:r>
        <w:rPr>
          <w:rFonts w:hint="eastAsia"/>
        </w:rPr>
        <w:t xml:space="preserve">，加速常见问答场景</w:t>
      </w:r>
      <w:hyperlink r:id="rId59">
        <w:r>
          <w:rPr>
            <w:rStyle w:val="Hyperlink"/>
          </w:rPr>
          <w:t xml:space="preserve">[39]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：引入</w:t>
      </w:r>
      <w:r>
        <w:t xml:space="preserve"> Redis </w:t>
      </w:r>
      <w:r>
        <w:rPr>
          <w:rFonts w:hint="eastAsia"/>
        </w:rPr>
        <w:t xml:space="preserve">作为分布式缓存，存储最近生成的大段回答、已下载的PDF文本等。这样多实例后端共享缓存，节省重复LLM调用和数据下载时间。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文件缓存</w:t>
      </w:r>
      <w:r>
        <w:rPr>
          <w:rFonts w:hint="eastAsia"/>
        </w:rPr>
        <w:t xml:space="preserve">：对于已按需获取的论文全文（PDF解析结果），写入文件或对象存储，标记在数据库中。下次再需要时直接读取本地解析，避免再次下载和解析</w:t>
      </w:r>
      <w:r>
        <w:t xml:space="preserve"> </w:t>
      </w:r>
      <w:r>
        <w:rPr>
          <w:rFonts w:hint="eastAsia"/>
        </w:rPr>
        <w:t xml:space="preserve">PDF。这实现</w:t>
      </w:r>
      <w:r>
        <w:rPr>
          <w:rFonts w:hint="eastAsia"/>
          <w:b/>
          <w:bCs/>
        </w:rPr>
        <w:t xml:space="preserve">按需获取的结果持久化</w:t>
      </w:r>
      <w:r>
        <w:rPr>
          <w:rFonts w:hint="eastAsia"/>
        </w:rPr>
        <w:t xml:space="preserve">，逐步扩大我们拥有的全文知识库，又不一次性存储所有内容。</w:t>
      </w:r>
    </w:p>
    <w:p>
      <w:pPr>
        <w:pStyle w:val="FirstParagraph"/>
      </w:pPr>
      <w:r>
        <w:rPr>
          <w:rFonts w:hint="eastAsia"/>
        </w:rPr>
        <w:t xml:space="preserve">通过上述架构，用户每次提问的流程大致为：</w:t>
      </w:r>
      <w:r>
        <w:t xml:space="preserve"> </w:t>
      </w:r>
      <w:r>
        <w:t xml:space="preserve">1. FastAPI </w:t>
      </w:r>
      <w:r>
        <w:rPr>
          <w:rFonts w:hint="eastAsia"/>
        </w:rPr>
        <w:t xml:space="preserve">接收问题，组装上下文（如果是对话则包含历史对话摘要）。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将问题embedding与向量数据库匹配，初步获得相关论文摘要或段落-top</w:t>
      </w:r>
      <w:r>
        <w:t xml:space="preserve"> k。</w:t>
      </w:r>
      <w:r>
        <w:t xml:space="preserve"> </w:t>
      </w:r>
      <w:r>
        <w:t xml:space="preserve">3. </w:t>
      </w:r>
      <w:r>
        <w:rPr>
          <w:rFonts w:hint="eastAsia"/>
        </w:rPr>
        <w:t xml:space="preserve">根据需要获取全文片段：如果某论文得分很高但我们尚无其全文段落，则后台异步从源获取PDF并解析，提取相关章节文本补充进候选。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将最终筛选的文档片段+问题</w:t>
      </w:r>
      <w:r>
        <w:t xml:space="preserve"> </w:t>
      </w:r>
      <w:r>
        <w:rPr>
          <w:rFonts w:hint="eastAsia"/>
        </w:rPr>
        <w:t xml:space="preserve">一同发送给LLM，生成回答流。</w:t>
      </w:r>
      <w:r>
        <w:t xml:space="preserve"> </w:t>
      </w:r>
      <w:r>
        <w:t xml:space="preserve">5. </w:t>
      </w:r>
      <w:r>
        <w:rPr>
          <w:rFonts w:hint="eastAsia"/>
        </w:rPr>
        <w:t xml:space="preserve">答案流返回过程中，插入引用标记。FastAPI</w:t>
      </w:r>
      <w:r>
        <w:t xml:space="preserve"> </w:t>
      </w:r>
      <w:r>
        <w:rPr>
          <w:rFonts w:hint="eastAsia"/>
        </w:rPr>
        <w:t xml:space="preserve">推送流给前端实时展示。</w:t>
      </w:r>
      <w:r>
        <w:t xml:space="preserve"> </w:t>
      </w:r>
      <w:r>
        <w:t xml:space="preserve">6. </w:t>
      </w:r>
      <w:r>
        <w:rPr>
          <w:rFonts w:hint="eastAsia"/>
        </w:rPr>
        <w:t xml:space="preserve">将这次</w:t>
      </w:r>
      <w:r>
        <w:t xml:space="preserve"> Q&amp;A </w:t>
      </w:r>
      <w:r>
        <w:rPr>
          <w:rFonts w:hint="eastAsia"/>
        </w:rPr>
        <w:t xml:space="preserve">交互记录存档，包括问题embedding、检索结果IDs、答案文本。用于改进模型和日后分析。</w:t>
      </w:r>
    </w:p>
    <w:bookmarkEnd w:id="60"/>
    <w:bookmarkStart w:id="64" w:name="个性化推荐与每日最新话题"/>
    <w:p>
      <w:pPr>
        <w:pStyle w:val="Heading2"/>
      </w:pPr>
      <w:r>
        <w:rPr>
          <w:rFonts w:hint="eastAsia"/>
        </w:rPr>
        <w:t xml:space="preserve">个性化推荐与每日最新话题</w:t>
      </w:r>
    </w:p>
    <w:p>
      <w:pPr>
        <w:pStyle w:val="FirstParagraph"/>
      </w:pPr>
      <w:r>
        <w:rPr>
          <w:rFonts w:hint="eastAsia"/>
        </w:rPr>
        <w:t xml:space="preserve">为扩展系统功能，我们增加</w:t>
      </w: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模块，为用户每日推荐定制的学术内容：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用户画像构建</w:t>
      </w:r>
      <w:r>
        <w:rPr>
          <w:rFonts w:hint="eastAsia"/>
        </w:rPr>
        <w:t xml:space="preserve">：系统根据用户的对话内容和历史行为建立“用户兴趣画像”。具体而言，跟踪用户提问主题、阅读过哪些论文摘要、点赞或收藏了哪些论文等，综合形成其兴趣向量或关键词分布。例如，用户多次询问深度学习和计算机视觉相关内容，则画像中这两个主题权重大。我们的后台会实现一个</w:t>
      </w:r>
      <w:r>
        <w:t xml:space="preserve"> </w:t>
      </w:r>
      <w:r>
        <w:rPr>
          <w:rStyle w:val="VerbatimChar"/>
        </w:rPr>
        <w:t xml:space="preserve">preference_tracker</w:t>
      </w:r>
      <w:r>
        <w:rPr>
          <w:rFonts w:hint="eastAsia"/>
        </w:rPr>
        <w:t xml:space="preserve">，定期从用户交互日志中提取</w:t>
      </w:r>
      <w:r>
        <w:rPr>
          <w:rFonts w:hint="eastAsia"/>
          <w:b/>
          <w:bCs/>
        </w:rPr>
        <w:t xml:space="preserve">高频关键词</w:t>
      </w:r>
      <w:r>
        <w:rPr>
          <w:rFonts w:hint="eastAsia"/>
        </w:rPr>
        <w:t xml:space="preserve">和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平均</w:t>
      </w:r>
      <w:r>
        <w:rPr>
          <w:rFonts w:hint="eastAsia"/>
        </w:rPr>
        <w:t xml:space="preserve">，以及参考OpenAlex的学科概念体系给用户打标签（如“CV”、“NLP”、“医学”等）。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每日新论文获取</w:t>
      </w:r>
      <w:r>
        <w:rPr>
          <w:rFonts w:hint="eastAsia"/>
        </w:rPr>
        <w:t xml:space="preserve">：我们设置一个每日任务，利用</w:t>
      </w:r>
      <w:r>
        <w:t xml:space="preserve"> arXiv </w:t>
      </w:r>
      <w:r>
        <w:rPr>
          <w:rFonts w:hint="eastAsia"/>
        </w:rPr>
        <w:t xml:space="preserve">和</w:t>
      </w:r>
      <w:r>
        <w:t xml:space="preserve"> OpenAlex </w:t>
      </w:r>
      <w:r>
        <w:rPr>
          <w:rFonts w:hint="eastAsia"/>
        </w:rPr>
        <w:t xml:space="preserve">获取</w:t>
      </w:r>
      <w:r>
        <w:rPr>
          <w:rFonts w:hint="eastAsia"/>
          <w:b/>
          <w:bCs/>
        </w:rPr>
        <w:t xml:space="preserve">当日新增论文</w:t>
      </w:r>
      <w:r>
        <w:rPr>
          <w:rFonts w:hint="eastAsia"/>
        </w:rPr>
        <w:t xml:space="preserve">列表（限定关注领域）。arXiv</w:t>
      </w:r>
      <w:r>
        <w:t xml:space="preserve"> </w:t>
      </w:r>
      <w:r>
        <w:rPr>
          <w:rFonts w:hint="eastAsia"/>
        </w:rPr>
        <w:t xml:space="preserve">有按分类的</w:t>
      </w:r>
      <w:r>
        <w:t xml:space="preserve"> RSS feed </w:t>
      </w:r>
      <w:r>
        <w:rPr>
          <w:rFonts w:hint="eastAsia"/>
        </w:rPr>
        <w:t xml:space="preserve">或</w:t>
      </w:r>
      <w:r>
        <w:t xml:space="preserve"> OAI-PMH datestamp </w:t>
      </w:r>
      <w:r>
        <w:rPr>
          <w:rFonts w:hint="eastAsia"/>
        </w:rPr>
        <w:t xml:space="preserve">查询，可获取前一日新增的论文元数据</w:t>
      </w:r>
      <w:hyperlink r:id="rId61">
        <w:r>
          <w:rPr>
            <w:rStyle w:val="Hyperlink"/>
          </w:rPr>
          <w:t xml:space="preserve">[40]</w:t>
        </w:r>
      </w:hyperlink>
      <w:r>
        <w:t xml:space="preserve">。OpenAlex </w:t>
      </w:r>
      <w:r>
        <w:rPr>
          <w:rFonts w:hint="eastAsia"/>
        </w:rPr>
        <w:t xml:space="preserve">也可按发布日期过滤出最近一天的新增</w:t>
      </w:r>
      <w:r>
        <w:t xml:space="preserve"> </w:t>
      </w:r>
      <w:r>
        <w:rPr>
          <w:rFonts w:hint="eastAsia"/>
        </w:rPr>
        <w:t xml:space="preserve">works。我们将这些新论文与我们的主题库比对，筛选出</w:t>
      </w:r>
      <w:r>
        <w:rPr>
          <w:rFonts w:hint="eastAsia"/>
          <w:b/>
          <w:bCs/>
        </w:rPr>
        <w:t xml:space="preserve">和用户兴趣相关</w:t>
      </w:r>
      <w:r>
        <w:rPr>
          <w:rFonts w:hint="eastAsia"/>
        </w:rPr>
        <w:t xml:space="preserve">的子集。具体方法：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如果用户画像包含若干主题标签（如机器学习、强化学习），则挑选当日论文中具有这些概念标签的论文。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或者计算用户兴趣向量与新论文摘要向量的相似度，选择相似度较高的若干新论文（内容匹配用户兴趣）。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同时关注论文热度，例如引用量或社交媒体热度，以挑出有影响力的新成果。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主题聚合与生成摘要</w:t>
      </w:r>
      <w:r>
        <w:rPr>
          <w:rFonts w:hint="eastAsia"/>
        </w:rPr>
        <w:t xml:space="preserve">：选出的若干新论文往往围绕几个热点主题。我们可以对新论文集合进行</w:t>
      </w:r>
      <w:r>
        <w:rPr>
          <w:rFonts w:hint="eastAsia"/>
          <w:b/>
          <w:bCs/>
        </w:rPr>
        <w:t xml:space="preserve">主题聚类</w:t>
      </w:r>
      <w:r>
        <w:rPr>
          <w:rFonts w:hint="eastAsia"/>
        </w:rPr>
        <w:t xml:space="preserve">：基于论文标题和摘要的embedding，将它们聚类，可能得到诸如“视觉大模型、新的Transformer变种”等主题簇。对于每个主题簇，我们任选代表论文或者通过LLM读取该簇的几篇摘要，</w:t>
      </w:r>
      <w:r>
        <w:rPr>
          <w:rFonts w:hint="eastAsia"/>
          <w:b/>
          <w:bCs/>
        </w:rPr>
        <w:t xml:space="preserve">生成一段主题综述</w:t>
      </w:r>
      <w:r>
        <w:rPr>
          <w:rFonts w:hint="eastAsia"/>
        </w:rPr>
        <w:t xml:space="preserve">。这段综述介绍该主题下今日的新进展，并</w:t>
      </w:r>
      <w:r>
        <w:rPr>
          <w:rFonts w:hint="eastAsia"/>
          <w:b/>
          <w:bCs/>
        </w:rPr>
        <w:t xml:space="preserve">关联先前研究</w:t>
      </w:r>
      <w:r>
        <w:rPr>
          <w:rFonts w:hint="eastAsia"/>
        </w:rPr>
        <w:t xml:space="preserve">：例如“今日有3篇论文提出新的强化学习算法来提高样本效率，这些工作延续了以往关于Off-policy方法的研究思路，并在经典算法DQN基础上有所改进”。为了取得这种关联，我们会：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查找这些新论文引用了哪些过去的重要论文，如有交集就提及“基于XX年某经典论文的方法”；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或根据主题关键词，从我们库中找几篇过去的相关论文，提炼其结论，简要对比新论文的改进。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最终通过模板或</w:t>
      </w:r>
      <w:r>
        <w:t xml:space="preserve"> </w:t>
      </w:r>
      <w:r>
        <w:rPr>
          <w:rFonts w:hint="eastAsia"/>
        </w:rPr>
        <w:t xml:space="preserve">LLM，将</w:t>
      </w:r>
      <w:r>
        <w:rPr>
          <w:rFonts w:hint="eastAsia"/>
          <w:b/>
          <w:bCs/>
        </w:rPr>
        <w:t xml:space="preserve">新旧研究联系</w:t>
      </w:r>
      <w:r>
        <w:rPr>
          <w:rFonts w:hint="eastAsia"/>
        </w:rPr>
        <w:t xml:space="preserve">起来撰写推荐摘要，使用户不仅看到新论文列表，还理解它们与先前工作的关系。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每日推荐输出</w:t>
      </w:r>
      <w:r>
        <w:rPr>
          <w:rFonts w:hint="eastAsia"/>
        </w:rPr>
        <w:t xml:space="preserve">：在主页，用户将看到</w:t>
      </w:r>
      <w:r>
        <w:rPr>
          <w:rFonts w:hint="eastAsia"/>
          <w:b/>
          <w:bCs/>
        </w:rPr>
        <w:t xml:space="preserve">“今日话题：主题A”</w:t>
      </w:r>
      <w:r>
        <w:rPr>
          <w:rFonts w:hint="eastAsia"/>
        </w:rPr>
        <w:t xml:space="preserve">，下面是一段由系统生成的主题A的概要（约100字），后附相关的新论文列表（每篇包含标题，出处和发布日期）。用户可以一键展开查看这些论文摘要，甚至直接提问这些论文的内容。这样设计使推荐不流于简单列出论文，而是</w:t>
      </w:r>
      <w:r>
        <w:rPr>
          <w:rFonts w:hint="eastAsia"/>
          <w:b/>
          <w:bCs/>
        </w:rPr>
        <w:t xml:space="preserve">提供了语境和解读</w:t>
      </w:r>
      <w:r>
        <w:rPr>
          <w:rFonts w:hint="eastAsia"/>
        </w:rPr>
        <w:t xml:space="preserve">，帮助用户高效了解进展。此外，如果用户连续多日对推荐内容反馈不感兴趣，我们会调整其画像（降低该主题权重），逐步实现推荐的</w:t>
      </w:r>
      <w:r>
        <w:rPr>
          <w:rFonts w:hint="eastAsia"/>
          <w:b/>
          <w:bCs/>
        </w:rPr>
        <w:t xml:space="preserve">自适应优化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值得注意的是，我们的推荐方式以</w:t>
      </w:r>
      <w:r>
        <w:rPr>
          <w:rFonts w:hint="eastAsia"/>
          <w:b/>
          <w:bCs/>
        </w:rPr>
        <w:t xml:space="preserve">内容为主（Content-based）</w:t>
      </w:r>
      <w:r>
        <w:rPr>
          <w:rFonts w:hint="eastAsia"/>
        </w:rPr>
        <w:t xml:space="preserve">，结合一定的协同过滤思想：由于学术领域新论文没有大量用户行为数据，主要依据用户自身兴趣匹配</w:t>
      </w:r>
      <w:hyperlink r:id="rId62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。研究表明，内容过滤结合用户交互反馈可以提升推荐质量</w:t>
      </w:r>
      <w:hyperlink r:id="rId62">
        <w:r>
          <w:rPr>
            <w:rStyle w:val="Hyperlink"/>
          </w:rPr>
          <w:t xml:space="preserve">[41]</w:t>
        </w:r>
      </w:hyperlink>
      <w:hyperlink r:id="rId63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。我们的实现中，如果有足够用户，可以引入简单的协同过滤（例如“看过这些论文的用户也关注…”），但初期重点仍是精准建模用户兴趣和论文内容的匹配关系。</w:t>
      </w:r>
    </w:p>
    <w:bookmarkEnd w:id="64"/>
    <w:bookmarkStart w:id="70" w:name="系统上线与性能考虑"/>
    <w:p>
      <w:pPr>
        <w:pStyle w:val="Heading2"/>
      </w:pPr>
      <w:r>
        <w:rPr>
          <w:rFonts w:hint="eastAsia"/>
        </w:rPr>
        <w:t xml:space="preserve">系统上线与性能考虑</w:t>
      </w:r>
    </w:p>
    <w:p>
      <w:pPr>
        <w:pStyle w:val="FirstParagraph"/>
      </w:pPr>
      <w:r>
        <w:rPr>
          <w:rFonts w:hint="eastAsia"/>
        </w:rPr>
        <w:t xml:space="preserve">在将系统对公众开放部署时，我们必须确保</w:t>
      </w:r>
      <w:r>
        <w:rPr>
          <w:rFonts w:hint="eastAsia"/>
          <w:b/>
          <w:bCs/>
        </w:rPr>
        <w:t xml:space="preserve">高效率、可扩展和稳定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高并发和低延迟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本身支持异步IO，高并发下利用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+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可以处理大量请求。对于LLM推理（如果走本地模型），我们可使用模型并行推理服务（如</w:t>
      </w:r>
      <w:r>
        <w:t xml:space="preserve"> HuggingFace Text Generation Inference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vLLM）来支持多个并发流请求，而</w:t>
      </w:r>
      <w:r>
        <w:t xml:space="preserve"> FastAPI </w:t>
      </w:r>
      <w:r>
        <w:rPr>
          <w:rFonts w:hint="eastAsia"/>
        </w:rPr>
        <w:t xml:space="preserve">通过异步等待模型结果。对于OpenAI</w:t>
      </w:r>
      <w:r>
        <w:t xml:space="preserve"> </w:t>
      </w:r>
      <w:r>
        <w:rPr>
          <w:rFonts w:hint="eastAsia"/>
        </w:rPr>
        <w:t xml:space="preserve">API，则由OpenAI后端支撑并发，我们只需做好请求队列。关键是控制每次回答的</w:t>
      </w:r>
      <w:r>
        <w:rPr>
          <w:rFonts w:hint="eastAsia"/>
          <w:b/>
          <w:bCs/>
        </w:rPr>
        <w:t xml:space="preserve">最大长度</w:t>
      </w:r>
      <w:r>
        <w:rPr>
          <w:rFonts w:hint="eastAsia"/>
        </w:rPr>
        <w:t xml:space="preserve">，并对超长对话做截断总结，防止一次对话调用时间过久导致延迟。通过</w:t>
      </w:r>
      <w:r>
        <w:rPr>
          <w:rFonts w:hint="eastAsia"/>
          <w:b/>
          <w:bCs/>
        </w:rPr>
        <w:t xml:space="preserve">流式响应</w:t>
      </w:r>
      <w:r>
        <w:rPr>
          <w:rFonts w:hint="eastAsia"/>
        </w:rPr>
        <w:t xml:space="preserve">优化了用户等待体验</w:t>
      </w:r>
      <w:hyperlink r:id="rId55">
        <w:r>
          <w:rPr>
            <w:rStyle w:val="Hyperlink"/>
          </w:rPr>
          <w:t xml:space="preserve">[35]</w:t>
        </w:r>
      </w:hyperlink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缓存与降级</w:t>
      </w:r>
      <w:r>
        <w:rPr>
          <w:rFonts w:hint="eastAsia"/>
        </w:rPr>
        <w:t xml:space="preserve">：正如前述多层缓存，我们会缓存热门问题和答案，缓存向量查询结果。在系统繁忙或上游LLM不可用时，可启用</w:t>
      </w:r>
      <w:r>
        <w:rPr>
          <w:rFonts w:hint="eastAsia"/>
          <w:b/>
          <w:bCs/>
        </w:rPr>
        <w:t xml:space="preserve">降级模式</w:t>
      </w:r>
      <w:r>
        <w:rPr>
          <w:rFonts w:hint="eastAsia"/>
        </w:rPr>
        <w:t xml:space="preserve">：例如改用较小的本地模型回答，或只返回简单的文献列表而非完整答案。确保系统核心功能（检索文献）不受外部依赖中断。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垂直扩展</w:t>
      </w:r>
      <w:r>
        <w:rPr>
          <w:rFonts w:hint="eastAsia"/>
        </w:rPr>
        <w:t xml:space="preserve">：针对向量数据库和模型推理，我们需要充足的计算资源。Milvus/Qdrant</w:t>
      </w:r>
      <w:r>
        <w:t xml:space="preserve"> </w:t>
      </w:r>
      <w:r>
        <w:rPr>
          <w:rFonts w:hint="eastAsia"/>
        </w:rPr>
        <w:t xml:space="preserve">可以部署在多节点集群，确保向量索引查询在高并发下仍稳定（也可考虑采用</w:t>
      </w:r>
      <w:r>
        <w:t xml:space="preserve"> </w:t>
      </w:r>
      <w:r>
        <w:rPr>
          <w:b/>
          <w:bCs/>
        </w:rPr>
        <w:t xml:space="preserve">Zilliz Cloud</w:t>
      </w:r>
      <w:r>
        <w:t xml:space="preserve"> </w:t>
      </w:r>
      <w:r>
        <w:rPr>
          <w:rFonts w:hint="eastAsia"/>
        </w:rPr>
        <w:t xml:space="preserve">等托管服务以获得弹性扩展）。LLM</w:t>
      </w:r>
      <w:r>
        <w:t xml:space="preserve"> </w:t>
      </w:r>
      <w:r>
        <w:rPr>
          <w:rFonts w:hint="eastAsia"/>
        </w:rPr>
        <w:t xml:space="preserve">推理如采用本地模型需要GPU支持，可部署多GPU负载均衡，或使用分布式模型推理框架。在回答生成链中，我们可以实现</w:t>
      </w:r>
      <w:r>
        <w:rPr>
          <w:rFonts w:hint="eastAsia"/>
          <w:b/>
          <w:bCs/>
        </w:rPr>
        <w:t xml:space="preserve">分层模型路由</w:t>
      </w:r>
      <w:hyperlink r:id="rId65">
        <w:r>
          <w:rPr>
            <w:rStyle w:val="Hyperlink"/>
          </w:rPr>
          <w:t xml:space="preserve">[43]</w:t>
        </w:r>
      </w:hyperlink>
      <w:hyperlink r:id="rId66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：比如对于简单Factoid问题，调用小模型快速回答；复杂推理再调用大型模型，以降低平均响应时间和成本。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水平扩展和容器化</w:t>
      </w:r>
      <w:r>
        <w:rPr>
          <w:rFonts w:hint="eastAsia"/>
        </w:rPr>
        <w:t xml:space="preserve">：将后端封装为</w:t>
      </w:r>
      <w:r>
        <w:t xml:space="preserve"> Docker </w:t>
      </w:r>
      <w:r>
        <w:rPr>
          <w:rFonts w:hint="eastAsia"/>
        </w:rPr>
        <w:t xml:space="preserve">容器，向量数据库也容器化，编排在</w:t>
      </w:r>
      <w:r>
        <w:t xml:space="preserve"> Kubernetes </w:t>
      </w:r>
      <w:r>
        <w:rPr>
          <w:rFonts w:hint="eastAsia"/>
        </w:rPr>
        <w:t xml:space="preserve">或</w:t>
      </w:r>
      <w:r>
        <w:t xml:space="preserve"> Docker Compose </w:t>
      </w:r>
      <w:r>
        <w:rPr>
          <w:rFonts w:hint="eastAsia"/>
        </w:rPr>
        <w:t xml:space="preserve">中。利用负载均衡将请求分发到多个</w:t>
      </w:r>
      <w:r>
        <w:t xml:space="preserve"> FastAPI </w:t>
      </w:r>
      <w:r>
        <w:rPr>
          <w:rFonts w:hint="eastAsia"/>
        </w:rPr>
        <w:t xml:space="preserve">实例，实现水平扩展服务更多用户。我们会加入</w:t>
      </w: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组件，如</w:t>
      </w:r>
      <w:r>
        <w:t xml:space="preserve"> Prometheus + </w:t>
      </w:r>
      <w:r>
        <w:rPr>
          <w:rFonts w:hint="eastAsia"/>
        </w:rPr>
        <w:t xml:space="preserve">Grafana，监测接口延迟、向量查询耗时、模型调用次数等</w:t>
      </w:r>
      <w:hyperlink r:id="rId67">
        <w:r>
          <w:rPr>
            <w:rStyle w:val="Hyperlink"/>
          </w:rPr>
          <w:t xml:space="preserve">[45]</w:t>
        </w:r>
      </w:hyperlink>
      <w:hyperlink r:id="rId68">
        <w:r>
          <w:rPr>
            <w:rStyle w:val="Hyperlink"/>
          </w:rPr>
          <w:t xml:space="preserve">[46]</w:t>
        </w:r>
      </w:hyperlink>
      <w:r>
        <w:rPr>
          <w:rFonts w:hint="eastAsia"/>
        </w:rPr>
        <w:t xml:space="preserve">。发现瓶颈及时扩容相应组件。例如，如果向量查询耗时升高，则考虑增加向量服务节点或优化索引参数。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日志和安全</w:t>
      </w:r>
      <w:r>
        <w:rPr>
          <w:rFonts w:hint="eastAsia"/>
        </w:rPr>
        <w:t xml:space="preserve">：记录所有查询和推荐结果，定期检查问答是否有不当或错误，并用这些日志继续微调改进系统（人机反馈机制）。开放给公众使用时，需要在前端设置</w:t>
      </w:r>
      <w:r>
        <w:rPr>
          <w:rFonts w:hint="eastAsia"/>
          <w:b/>
          <w:bCs/>
        </w:rPr>
        <w:t xml:space="preserve">使用条款</w:t>
      </w:r>
      <w:r>
        <w:rPr>
          <w:rFonts w:hint="eastAsia"/>
        </w:rPr>
        <w:t xml:space="preserve">，提醒用户答案基于论文内容不代表绝对事实，并对可能的错误或滥用进行免责声明。在安全上，FastAPI</w:t>
      </w:r>
      <w:r>
        <w:t xml:space="preserve"> </w:t>
      </w:r>
      <w:r>
        <w:rPr>
          <w:rFonts w:hint="eastAsia"/>
        </w:rPr>
        <w:t xml:space="preserve">应做好输入校验，防范注入攻击（虽然主要是自然语言输入，但也需注意URL参数的安全）。向量数据库对外不直接暴露，只通过后端访问，以保护数据资产。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学术诚信与版权</w:t>
      </w:r>
      <w:r>
        <w:rPr>
          <w:rFonts w:hint="eastAsia"/>
        </w:rPr>
        <w:t xml:space="preserve">：我们遵循开放获取协议，对于非开放版权的论文，只提供摘要和元数据，不返回受限全文内容，保证推荐和问答内容在合理使用范围内。同时，系统的回答均</w:t>
      </w:r>
      <w:r>
        <w:rPr>
          <w:rFonts w:hint="eastAsia"/>
          <w:b/>
          <w:bCs/>
        </w:rPr>
        <w:t xml:space="preserve">明确引用来源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，以信用归属的方式避免学术不端行为。我们甚至可以在答案底部自动生成引用条目（APA或BibTeX格式)供用户参考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，增强系统的专业性。</w:t>
      </w:r>
    </w:p>
    <w:p>
      <w:pPr>
        <w:pStyle w:val="FirstParagraph"/>
      </w:pPr>
      <w:r>
        <w:rPr>
          <w:rFonts w:hint="eastAsia"/>
        </w:rPr>
        <w:t xml:space="preserve">综上所述，本方案从数据采集、存储索引、问答流程到推荐功能和部署优化，提供了一套</w:t>
      </w:r>
      <w:r>
        <w:rPr>
          <w:rFonts w:hint="eastAsia"/>
          <w:b/>
          <w:bCs/>
        </w:rPr>
        <w:t xml:space="preserve">完整且可行</w:t>
      </w:r>
      <w:r>
        <w:rPr>
          <w:rFonts w:hint="eastAsia"/>
        </w:rPr>
        <w:t xml:space="preserve">的实现路径。通过元数据优先的RAG架构，我们既能高效处理海量论文信息，又能根据用户需求深入定位到具体论文内容，实现智能问答。此外，个性化的推荐功能将持续吸引用户，帮助其跟踪每日学术进展</w:t>
      </w:r>
      <w:hyperlink r:id="rId69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。整个系统设计注重扩展性和性能，采用当前</w:t>
      </w:r>
      <w:r>
        <w:rPr>
          <w:rFonts w:hint="eastAsia"/>
          <w:b/>
          <w:bCs/>
        </w:rPr>
        <w:t xml:space="preserve">最优实践</w:t>
      </w:r>
      <w:r>
        <w:rPr>
          <w:rFonts w:hint="eastAsia"/>
        </w:rPr>
        <w:t xml:space="preserve">（例如先进的文本切分</w:t>
      </w:r>
      <w:hyperlink r:id="rId35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、高性能向量引擎</w:t>
      </w:r>
      <w:hyperlink r:id="rId44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、流式交互</w:t>
      </w:r>
      <w:hyperlink r:id="rId55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等）来确保在实际应用中表现卓越。我们相信该方案能够满足需求，构建一个对公众开放的强大论文问答与推荐平台。</w:t>
      </w:r>
    </w:p>
    <w:bookmarkEnd w:id="70"/>
    <w:bookmarkEnd w:id="71"/>
    <w:bookmarkEnd w:id="72"/>
    <w:p>
      <w:r>
        <w:pict>
          <v:rect style="width:0;height:1.5pt" o:hralign="center" o:hrstd="t" o:hr="t"/>
        </w:pict>
      </w:r>
    </w:p>
    <w:bookmarkStart w:id="8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arXiv Bulk Data Access - arXiv info</w:t>
      </w:r>
    </w:p>
    <w:p>
      <w:pPr>
        <w:pStyle w:val="BodyText"/>
      </w:pPr>
      <w:hyperlink r:id="rId73">
        <w:r>
          <w:rPr>
            <w:rStyle w:val="Hyperlink"/>
          </w:rPr>
          <w:t xml:space="preserve">https://info.arxiv.org/help/bulk_data.html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publications - Getting a dump of arXiv metadata - Academia Stack Exchange</w:t>
      </w:r>
    </w:p>
    <w:p>
      <w:pPr>
        <w:pStyle w:val="BodyText"/>
      </w:pPr>
      <w:hyperlink r:id="rId74">
        <w:r>
          <w:rPr>
            <w:rStyle w:val="Hyperlink"/>
          </w:rPr>
          <w:t xml:space="preserve">https://academia.stackexchange.com/questions/38969/getting-a-dump-of-arxiv-metadata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Works | OpenAlex technical documentation</w:t>
      </w:r>
    </w:p>
    <w:p>
      <w:pPr>
        <w:pStyle w:val="BodyText"/>
      </w:pPr>
      <w:hyperlink r:id="rId75">
        <w:r>
          <w:rPr>
            <w:rStyle w:val="Hyperlink"/>
          </w:rPr>
          <w:t xml:space="preserve">https://docs.openalex.org/api-entities/works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TLDR Feature - Semantic Scholar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https://www.semanticscholar.org/product/tldr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hyperlink r:id="rId66">
        <w:r>
          <w:rPr>
            <w:rStyle w:val="Hyperlink"/>
          </w:rPr>
          <w:t xml:space="preserve">[44]</w:t>
        </w:r>
      </w:hyperlink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t xml:space="preserve"> </w:t>
      </w:r>
      <w:hyperlink r:id="rId68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README_zh.md</w:t>
      </w:r>
    </w:p>
    <w:p>
      <w:pPr>
        <w:pStyle w:val="BodyText"/>
      </w:pPr>
      <w:hyperlink r:id="rId77">
        <w:r>
          <w:rPr>
            <w:rStyle w:val="Hyperlink"/>
          </w:rPr>
          <w:t xml:space="preserve">https://github.com/ranyuzhou654/rag-ai/blob/a31bf51c8479d1edc1dcdccfbbcc30c5c5528ce5/README_zh.md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7 Chunking Strategies for Langchain | by Anix Lynch, MBA, ex-VC | Medium</w:t>
      </w:r>
    </w:p>
    <w:p>
      <w:pPr>
        <w:pStyle w:val="BodyText"/>
      </w:pPr>
      <w:hyperlink r:id="rId78">
        <w:r>
          <w:rPr>
            <w:rStyle w:val="Hyperlink"/>
          </w:rPr>
          <w:t xml:space="preserve">https://medium.com/@anixlynch/7-chunking-strategies-for-langchain-b50dac194813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Milvus vs Qdrant: Vector Database Performance Comparison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https://www.myscale.com/blog/milvus-vs-qdrant-vector-database-performance/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Choosing a vector db for 100 million pages of text. Leaning towards ...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https://www.reddit.com/r/vectordatabase/comments/1dcvyrm/choosing_a_vector_db_for_100_million_pages_of/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hyperlink r:id="rId63">
        <w:r>
          <w:rPr>
            <w:rStyle w:val="Hyperlink"/>
          </w:rPr>
          <w:t xml:space="preserve">[42]</w:t>
        </w:r>
      </w:hyperlink>
      <w:r>
        <w:t xml:space="preserve"> </w:t>
      </w:r>
      <w:hyperlink r:id="rId69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Scholar Inbox: Personalized Paper Recommendations for Scientists</w:t>
      </w:r>
    </w:p>
    <w:p>
      <w:pPr>
        <w:pStyle w:val="BodyText"/>
      </w:pPr>
      <w:hyperlink r:id="rId81">
        <w:r>
          <w:rPr>
            <w:rStyle w:val="Hyperlink"/>
          </w:rPr>
          <w:t xml:space="preserve">https://arxiv.org/html/2504.08385v1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Retrieval-Augmented Generation (RAG) with Milvus and LangChain | Milvus Documentation</w:t>
      </w:r>
    </w:p>
    <w:p>
      <w:pPr>
        <w:pStyle w:val="BodyText"/>
      </w:pPr>
      <w:hyperlink r:id="rId82">
        <w:r>
          <w:rPr>
            <w:rStyle w:val="Hyperlink"/>
          </w:rPr>
          <w:t xml:space="preserve">https://milvus.io/docs/integrate_with_langchain.md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Hybrid Queries - Qdrant</w:t>
      </w:r>
    </w:p>
    <w:p>
      <w:pPr>
        <w:pStyle w:val="BodyText"/>
      </w:pPr>
      <w:hyperlink r:id="rId83">
        <w:r>
          <w:rPr>
            <w:rStyle w:val="Hyperlink"/>
          </w:rPr>
          <w:t xml:space="preserve">https://qdrant.tech/documentation/concepts/hybrid-queries/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8 FastAPI Tricks for Low-Latency LLM Backends | by Bhagya Rana | Sep, 2025 | Medium</w:t>
      </w:r>
    </w:p>
    <w:p>
      <w:pPr>
        <w:pStyle w:val="BodyText"/>
      </w:pPr>
      <w:hyperlink r:id="rId84">
        <w:r>
          <w:rPr>
            <w:rStyle w:val="Hyperlink"/>
          </w:rPr>
          <w:t xml:space="preserve">https://medium.com/@bhagyarana80/8-fastapi-tricks-for-low-latency-llm-backends-2831e3ee35d8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From Waiting to Streaming: How to Handle LLM Responses Like a Pro (Especially with JSON) - DEV Community</w:t>
      </w:r>
    </w:p>
    <w:p>
      <w:pPr>
        <w:pStyle w:val="BodyText"/>
      </w:pPr>
      <w:hyperlink r:id="rId85">
        <w:r>
          <w:rPr>
            <w:rStyle w:val="Hyperlink"/>
          </w:rPr>
          <w:t xml:space="preserve">https://dev.to/abhinav__ap/from-waiting-to-streaming-how-to-handle-llm-responses-like-a-pro-especially-with-json-2lgh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What's the Best Memory + Caching Strategy for Scaling a RAG ...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https://www.reddit.com/r/Rag/comments/1mfc8w5/whats_the_best_memory_caching_strategy_for/</w:t>
        </w:r>
      </w:hyperlink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https://academia.stackexchange.com/questions/38969/getting-a-dump-of-arxiv-metadata" TargetMode="External" /><Relationship Type="http://schemas.openxmlformats.org/officeDocument/2006/relationships/hyperlink" Id="rId23" Target="https://academia.stackexchange.com/questions/38969/getting-a-dump-of-arxiv-metadata#:~:text=,1TB%20in%20size" TargetMode="External" /><Relationship Type="http://schemas.openxmlformats.org/officeDocument/2006/relationships/hyperlink" Id="rId81" Target="https://arxiv.org/html/2504.08385v1" TargetMode="External" /><Relationship Type="http://schemas.openxmlformats.org/officeDocument/2006/relationships/hyperlink" Id="rId47" Target="https://arxiv.org/html/2504.08385v1#:~:text=%282023%20%29%3B%20Hassan%20et%C2%A0al,In%20contrast%2C%20collaborative" TargetMode="External" /><Relationship Type="http://schemas.openxmlformats.org/officeDocument/2006/relationships/hyperlink" Id="rId69" Target="https://arxiv.org/html/2504.08385v1#:~:text=Daily%20Digest%3A%20Daily%20paper%20updates,around%20staying%20informed%20in%20research" TargetMode="External" /><Relationship Type="http://schemas.openxmlformats.org/officeDocument/2006/relationships/hyperlink" Id="rId46" Target="https://arxiv.org/html/2504.08385v1#:~:text=Document%20Frequency%20%28TF,terms%20of%20vote%20prediction%20accuracy" TargetMode="External" /><Relationship Type="http://schemas.openxmlformats.org/officeDocument/2006/relationships/hyperlink" Id="rId63" Target="https://arxiv.org/html/2504.08385v1#:~:text=achieved%20widespread%20adoption.%20Content,and%20lower%20runtime%20Zhang%20et%C2%A0al" TargetMode="External" /><Relationship Type="http://schemas.openxmlformats.org/officeDocument/2006/relationships/hyperlink" Id="rId62" Target="https://arxiv.org/html/2504.08385v1#:~:text=research%20to%20stay%20relevant%20in,embeddings%20over%20dense%20learning" TargetMode="External" /><Relationship Type="http://schemas.openxmlformats.org/officeDocument/2006/relationships/hyperlink" Id="rId85" Target="https://dev.to/abhinav__ap/from-waiting-to-streaming-how-to-handle-llm-responses-like-a-pro-especially-with-json-2lgh" TargetMode="External" /><Relationship Type="http://schemas.openxmlformats.org/officeDocument/2006/relationships/hyperlink" Id="rId55" Target="https://dev.to/abhinav__ap/from-waiting-to-streaming-how-to-handle-llm-responses-like-a-pro-especially-with-json-2lgh#:~:text=Here%27s%20where%20streaming%20comes%20to,the%20wait%20feel%20much%20shorter" TargetMode="External" /><Relationship Type="http://schemas.openxmlformats.org/officeDocument/2006/relationships/hyperlink" Id="rId75" Target="https://docs.openalex.org/api-entities/works" TargetMode="External" /><Relationship Type="http://schemas.openxmlformats.org/officeDocument/2006/relationships/hyperlink" Id="rId26" Target="https://docs.openalex.org/api-entities/works#:~:text=" TargetMode="External" /><Relationship Type="http://schemas.openxmlformats.org/officeDocument/2006/relationships/hyperlink" Id="rId25" Target="https://docs.openalex.org/api-entities/works#:~:text=That%20will%20return%20a%20list,defunct%20Microsoft%20Academic%20Graph%20%28MAG" TargetMode="External" /><Relationship Type="http://schemas.openxmlformats.org/officeDocument/2006/relationships/hyperlink" Id="rId24" Target="https://docs.openalex.org/api-entities/works#:~:text=Works%20are%20scholarly%20documents%20like,the%20OpenAlex%20API%20like%20this" TargetMode="External" /><Relationship Type="http://schemas.openxmlformats.org/officeDocument/2006/relationships/hyperlink" Id="rId77" Target="https://github.com/ranyuzhou654/rag-ai/blob/a31bf51c8479d1edc1dcdccfbbcc30c5c5528ce5/README_zh.md" TargetMode="External" /><Relationship Type="http://schemas.openxmlformats.org/officeDocument/2006/relationships/hyperlink" Id="rId29" Target="https://github.com/ranyuzhou654/rag-ai/blob/a31bf51c8479d1edc1dcdccfbbcc30c5c5528ce5/README_zh.md#L10-L16" TargetMode="External" /><Relationship Type="http://schemas.openxmlformats.org/officeDocument/2006/relationships/hyperlink" Id="rId56" Target="https://github.com/ranyuzhou654/rag-ai/blob/a31bf51c8479d1edc1dcdccfbbcc30c5c5528ce5/README_zh.md#L11-L14" TargetMode="External" /><Relationship Type="http://schemas.openxmlformats.org/officeDocument/2006/relationships/hyperlink" Id="rId57" Target="https://github.com/ranyuzhou654/rag-ai/blob/a31bf51c8479d1edc1dcdccfbbcc30c5c5528ce5/README_zh.md#L16-L24" TargetMode="External" /><Relationship Type="http://schemas.openxmlformats.org/officeDocument/2006/relationships/hyperlink" Id="rId58" Target="https://github.com/ranyuzhou654/rag-ai/blob/a31bf51c8479d1edc1dcdccfbbcc30c5c5528ce5/README_zh.md#L18-L25" TargetMode="External" /><Relationship Type="http://schemas.openxmlformats.org/officeDocument/2006/relationships/hyperlink" Id="rId50" Target="https://github.com/ranyuzhou654/rag-ai/blob/a31bf51c8479d1edc1dcdccfbbcc30c5c5528ce5/README_zh.md#L20-L22" TargetMode="External" /><Relationship Type="http://schemas.openxmlformats.org/officeDocument/2006/relationships/hyperlink" Id="rId65" Target="https://github.com/ranyuzhou654/rag-ai/blob/a31bf51c8479d1edc1dcdccfbbcc30c5c5528ce5/README_zh.md#L26-L32" TargetMode="External" /><Relationship Type="http://schemas.openxmlformats.org/officeDocument/2006/relationships/hyperlink" Id="rId66" Target="https://github.com/ranyuzhou654/rag-ai/blob/a31bf51c8479d1edc1dcdccfbbcc30c5c5528ce5/README_zh.md#L27-L30" TargetMode="External" /><Relationship Type="http://schemas.openxmlformats.org/officeDocument/2006/relationships/hyperlink" Id="rId67" Target="https://github.com/ranyuzhou654/rag-ai/blob/a31bf51c8479d1edc1dcdccfbbcc30c5c5528ce5/README_zh.md#L32-L38" TargetMode="External" /><Relationship Type="http://schemas.openxmlformats.org/officeDocument/2006/relationships/hyperlink" Id="rId68" Target="https://github.com/ranyuzhou654/rag-ai/blob/a31bf51c8479d1edc1dcdccfbbcc30c5c5528ce5/README_zh.md#L33-L36" TargetMode="External" /><Relationship Type="http://schemas.openxmlformats.org/officeDocument/2006/relationships/hyperlink" Id="rId28" Target="https://github.com/ranyuzhou654/rag-ai/blob/a31bf51c8479d1edc1dcdccfbbcc30c5c5528ce5/README_zh.md#L9-L17" TargetMode="External" /><Relationship Type="http://schemas.openxmlformats.org/officeDocument/2006/relationships/hyperlink" Id="rId73" Target="https://info.arxiv.org/help/bulk_data.html" TargetMode="External" /><Relationship Type="http://schemas.openxmlformats.org/officeDocument/2006/relationships/hyperlink" Id="rId30" Target="https://info.arxiv.org/help/bulk_data.html#:~:text=Note%3A%20Most%20articles%20submitted%20to,PMH%20metadata" TargetMode="External" /><Relationship Type="http://schemas.openxmlformats.org/officeDocument/2006/relationships/hyperlink" Id="rId21" Target="https://info.arxiv.org/help/bulk_data.html#:~:text=OAI" TargetMode="External" /><Relationship Type="http://schemas.openxmlformats.org/officeDocument/2006/relationships/hyperlink" Id="rId22" Target="https://info.arxiv.org/help/bulk_data.html#:~:text=We%20ask%20that%20users%20intent,using%20the%20main%20site%20interactively" TargetMode="External" /><Relationship Type="http://schemas.openxmlformats.org/officeDocument/2006/relationships/hyperlink" Id="rId61" Target="https://info.arxiv.org/help/bulk_data.html#:~:text=arXiv%20supports%20the%20OAI%20protocol,date%20copy%20of%20arXiv%20metadata" TargetMode="External" /><Relationship Type="http://schemas.openxmlformats.org/officeDocument/2006/relationships/hyperlink" Id="rId78" Target="https://medium.com/@anixlynch/7-chunking-strategies-for-langchain-b50dac194813" TargetMode="External" /><Relationship Type="http://schemas.openxmlformats.org/officeDocument/2006/relationships/hyperlink" Id="rId35" Target="https://medium.com/@anixlynch/7-chunking-strategies-for-langchain-b50dac194813#:~:text=,content%20like%20reports%20and%20articles" TargetMode="External" /><Relationship Type="http://schemas.openxmlformats.org/officeDocument/2006/relationships/hyperlink" Id="rId32" Target="https://medium.com/@anixlynch/7-chunking-strategies-for-langchain-b50dac194813#:~:text=2.%20Recursive%20Structure" TargetMode="External" /><Relationship Type="http://schemas.openxmlformats.org/officeDocument/2006/relationships/hyperlink" Id="rId39" Target="https://medium.com/@anixlynch/7-chunking-strategies-for-langchain-b50dac194813#:~:text=3" TargetMode="External" /><Relationship Type="http://schemas.openxmlformats.org/officeDocument/2006/relationships/hyperlink" Id="rId38" Target="https://medium.com/@anixlynch/7-chunking-strategies-for-langchain-b50dac194813#:~:text=4.%20Content" TargetMode="External" /><Relationship Type="http://schemas.openxmlformats.org/officeDocument/2006/relationships/hyperlink" Id="rId36" Target="https://medium.com/@anixlynch/7-chunking-strategies-for-langchain-b50dac194813#:~:text=6" TargetMode="External" /><Relationship Type="http://schemas.openxmlformats.org/officeDocument/2006/relationships/hyperlink" Id="rId37" Target="https://medium.com/@anixlynch/7-chunking-strategies-for-langchain-b50dac194813#:~:text=Cons%3A" TargetMode="External" /><Relationship Type="http://schemas.openxmlformats.org/officeDocument/2006/relationships/hyperlink" Id="rId34" Target="https://medium.com/@anixlynch/7-chunking-strategies-for-langchain-b50dac194813#:~:text=How%20It%20Works%3A%20Splits%20text,to%20preserve%20logical%20structure" TargetMode="External" /><Relationship Type="http://schemas.openxmlformats.org/officeDocument/2006/relationships/hyperlink" Id="rId33" Target="https://medium.com/@anixlynch/7-chunking-strategies-for-langchain-b50dac194813#:~:text=Pros%3A" TargetMode="External" /><Relationship Type="http://schemas.openxmlformats.org/officeDocument/2006/relationships/hyperlink" Id="rId84" Target="https://medium.com/@bhagyarana80/8-fastapi-tricks-for-low-latency-llm-backends-2831e3ee35d8" TargetMode="External" /><Relationship Type="http://schemas.openxmlformats.org/officeDocument/2006/relationships/hyperlink" Id="rId54" Target="https://medium.com/@bhagyarana80/8-fastapi-tricks-for-low-latency-llm-backends-2831e3ee35d8#:~:text=1,waiting%20for%20full%20replies" TargetMode="External" /><Relationship Type="http://schemas.openxmlformats.org/officeDocument/2006/relationships/hyperlink" Id="rId82" Target="https://milvus.io/docs/integrate_with_langchain.md" TargetMode="External" /><Relationship Type="http://schemas.openxmlformats.org/officeDocument/2006/relationships/hyperlink" Id="rId53" Target="https://milvus.io/docs/integrate_with_langchain.md#:~:text=The%20RAG%20system%20combines%20a,based%20on%20the%20retrieved%20documents" TargetMode="External" /><Relationship Type="http://schemas.openxmlformats.org/officeDocument/2006/relationships/hyperlink" Id="rId48" Target="https://milvus.io/docs/integrate_with_langchain.md#:~:text=from%20langchain_openai%20import%20OpenAIEmbeddings" TargetMode="External" /><Relationship Type="http://schemas.openxmlformats.org/officeDocument/2006/relationships/hyperlink" Id="rId49" Target="https://milvus.io/docs/integrate_with_langchain.md#:~:text=vectorstore%20%3D%20Milvus,collection%20if%20it%20exists" TargetMode="External" /><Relationship Type="http://schemas.openxmlformats.org/officeDocument/2006/relationships/hyperlink" Id="rId83" Target="https://qdrant.tech/documentation/concepts/hybrid-queries/" TargetMode="External" /><Relationship Type="http://schemas.openxmlformats.org/officeDocument/2006/relationships/hyperlink" Id="rId51" Target="https://qdrant.tech/documentation/concepts/hybrid-queries/#:~:text=Qdrant%20has%20a%20convenient%20interface,refined%20later%20with%20larger" TargetMode="External" /><Relationship Type="http://schemas.openxmlformats.org/officeDocument/2006/relationships/hyperlink" Id="rId79" Target="https://www.myscale.com/blog/milvus-vs-qdrant-vector-database-performance/" TargetMode="External" /><Relationship Type="http://schemas.openxmlformats.org/officeDocument/2006/relationships/hyperlink" Id="rId43" Target="https://www.myscale.com/blog/milvus-vs-qdrant-vector-database-performance/#:~:text=In%20terms%20of%20scalability%2C%20Milvus,datasets%20and%20demanding%20query%20requirements" TargetMode="External" /><Relationship Type="http://schemas.openxmlformats.org/officeDocument/2006/relationships/hyperlink" Id="rId41" Target="https://www.myscale.com/blog/milvus-vs-qdrant-vector-database-performance/#:~:text=When%20delving%20into%20the%20realm,throughput%20workloads%20efficiently" TargetMode="External" /><Relationship Type="http://schemas.openxmlformats.org/officeDocument/2006/relationships/hyperlink" Id="rId42" Target="https://www.myscale.com/blog/milvus-vs-qdrant-vector-database-performance/#:~:text=its%20key%20strengths%20lies%20in,throughput%20workloads%20efficiently" TargetMode="External" /><Relationship Type="http://schemas.openxmlformats.org/officeDocument/2006/relationships/hyperlink" Id="rId44" Target="https://www.myscale.com/blog/milvus-vs-qdrant-vector-database-performance/#:~:text=they%20bring%20unique%20strengths%20to,data%20storage%20and%20retrieval%20capabilities" TargetMode="External" /><Relationship Type="http://schemas.openxmlformats.org/officeDocument/2006/relationships/hyperlink" Id="rId86" Target="https://www.reddit.com/r/Rag/comments/1mfc8w5/whats_the_best_memory_caching_strategy_for/" TargetMode="External" /><Relationship Type="http://schemas.openxmlformats.org/officeDocument/2006/relationships/hyperlink" Id="rId59" Target="https://www.reddit.com/r/Rag/comments/1mfc8w5/whats_the_best_memory_caching_strategy_for/#:~:text=What%27s%20the%20Best%20Memory%20%2B,need%20a%20simple%20semantic%20cache" TargetMode="External" /><Relationship Type="http://schemas.openxmlformats.org/officeDocument/2006/relationships/hyperlink" Id="rId80" Target="https://www.reddit.com/r/vectordatabase/comments/1dcvyrm/choosing_a_vector_db_for_100_million_pages_of/" TargetMode="External" /><Relationship Type="http://schemas.openxmlformats.org/officeDocument/2006/relationships/hyperlink" Id="rId45" Target="https://www.reddit.com/r/vectordatabase/comments/1dcvyrm/choosing_a_vector_db_for_100_million_pages_of/#:~:text=,Milvus%20but%20lacks%20dynamic%20sharding" TargetMode="External" /><Relationship Type="http://schemas.openxmlformats.org/officeDocument/2006/relationships/hyperlink" Id="rId76" Target="https://www.semanticscholar.org/product/tldr" TargetMode="External" /><Relationship Type="http://schemas.openxmlformats.org/officeDocument/2006/relationships/hyperlink" Id="rId27" Target="https://www.semanticscholar.org/product/tldr#:~:text=TLDRs%20are%20super,decide%20which%20papers%20are%20releva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academia.stackexchange.com/questions/38969/getting-a-dump-of-arxiv-metadata" TargetMode="External" /><Relationship Type="http://schemas.openxmlformats.org/officeDocument/2006/relationships/hyperlink" Id="rId23" Target="https://academia.stackexchange.com/questions/38969/getting-a-dump-of-arxiv-metadata#:~:text=,1TB%20in%20size" TargetMode="External" /><Relationship Type="http://schemas.openxmlformats.org/officeDocument/2006/relationships/hyperlink" Id="rId81" Target="https://arxiv.org/html/2504.08385v1" TargetMode="External" /><Relationship Type="http://schemas.openxmlformats.org/officeDocument/2006/relationships/hyperlink" Id="rId47" Target="https://arxiv.org/html/2504.08385v1#:~:text=%282023%20%29%3B%20Hassan%20et%C2%A0al,In%20contrast%2C%20collaborative" TargetMode="External" /><Relationship Type="http://schemas.openxmlformats.org/officeDocument/2006/relationships/hyperlink" Id="rId69" Target="https://arxiv.org/html/2504.08385v1#:~:text=Daily%20Digest%3A%20Daily%20paper%20updates,around%20staying%20informed%20in%20research" TargetMode="External" /><Relationship Type="http://schemas.openxmlformats.org/officeDocument/2006/relationships/hyperlink" Id="rId46" Target="https://arxiv.org/html/2504.08385v1#:~:text=Document%20Frequency%20%28TF,terms%20of%20vote%20prediction%20accuracy" TargetMode="External" /><Relationship Type="http://schemas.openxmlformats.org/officeDocument/2006/relationships/hyperlink" Id="rId63" Target="https://arxiv.org/html/2504.08385v1#:~:text=achieved%20widespread%20adoption.%20Content,and%20lower%20runtime%20Zhang%20et%C2%A0al" TargetMode="External" /><Relationship Type="http://schemas.openxmlformats.org/officeDocument/2006/relationships/hyperlink" Id="rId62" Target="https://arxiv.org/html/2504.08385v1#:~:text=research%20to%20stay%20relevant%20in,embeddings%20over%20dense%20learning" TargetMode="External" /><Relationship Type="http://schemas.openxmlformats.org/officeDocument/2006/relationships/hyperlink" Id="rId85" Target="https://dev.to/abhinav__ap/from-waiting-to-streaming-how-to-handle-llm-responses-like-a-pro-especially-with-json-2lgh" TargetMode="External" /><Relationship Type="http://schemas.openxmlformats.org/officeDocument/2006/relationships/hyperlink" Id="rId55" Target="https://dev.to/abhinav__ap/from-waiting-to-streaming-how-to-handle-llm-responses-like-a-pro-especially-with-json-2lgh#:~:text=Here%27s%20where%20streaming%20comes%20to,the%20wait%20feel%20much%20shorter" TargetMode="External" /><Relationship Type="http://schemas.openxmlformats.org/officeDocument/2006/relationships/hyperlink" Id="rId75" Target="https://docs.openalex.org/api-entities/works" TargetMode="External" /><Relationship Type="http://schemas.openxmlformats.org/officeDocument/2006/relationships/hyperlink" Id="rId26" Target="https://docs.openalex.org/api-entities/works#:~:text=" TargetMode="External" /><Relationship Type="http://schemas.openxmlformats.org/officeDocument/2006/relationships/hyperlink" Id="rId25" Target="https://docs.openalex.org/api-entities/works#:~:text=That%20will%20return%20a%20list,defunct%20Microsoft%20Academic%20Graph%20%28MAG" TargetMode="External" /><Relationship Type="http://schemas.openxmlformats.org/officeDocument/2006/relationships/hyperlink" Id="rId24" Target="https://docs.openalex.org/api-entities/works#:~:text=Works%20are%20scholarly%20documents%20like,the%20OpenAlex%20API%20like%20this" TargetMode="External" /><Relationship Type="http://schemas.openxmlformats.org/officeDocument/2006/relationships/hyperlink" Id="rId77" Target="https://github.com/ranyuzhou654/rag-ai/blob/a31bf51c8479d1edc1dcdccfbbcc30c5c5528ce5/README_zh.md" TargetMode="External" /><Relationship Type="http://schemas.openxmlformats.org/officeDocument/2006/relationships/hyperlink" Id="rId29" Target="https://github.com/ranyuzhou654/rag-ai/blob/a31bf51c8479d1edc1dcdccfbbcc30c5c5528ce5/README_zh.md#L10-L16" TargetMode="External" /><Relationship Type="http://schemas.openxmlformats.org/officeDocument/2006/relationships/hyperlink" Id="rId56" Target="https://github.com/ranyuzhou654/rag-ai/blob/a31bf51c8479d1edc1dcdccfbbcc30c5c5528ce5/README_zh.md#L11-L14" TargetMode="External" /><Relationship Type="http://schemas.openxmlformats.org/officeDocument/2006/relationships/hyperlink" Id="rId57" Target="https://github.com/ranyuzhou654/rag-ai/blob/a31bf51c8479d1edc1dcdccfbbcc30c5c5528ce5/README_zh.md#L16-L24" TargetMode="External" /><Relationship Type="http://schemas.openxmlformats.org/officeDocument/2006/relationships/hyperlink" Id="rId58" Target="https://github.com/ranyuzhou654/rag-ai/blob/a31bf51c8479d1edc1dcdccfbbcc30c5c5528ce5/README_zh.md#L18-L25" TargetMode="External" /><Relationship Type="http://schemas.openxmlformats.org/officeDocument/2006/relationships/hyperlink" Id="rId50" Target="https://github.com/ranyuzhou654/rag-ai/blob/a31bf51c8479d1edc1dcdccfbbcc30c5c5528ce5/README_zh.md#L20-L22" TargetMode="External" /><Relationship Type="http://schemas.openxmlformats.org/officeDocument/2006/relationships/hyperlink" Id="rId65" Target="https://github.com/ranyuzhou654/rag-ai/blob/a31bf51c8479d1edc1dcdccfbbcc30c5c5528ce5/README_zh.md#L26-L32" TargetMode="External" /><Relationship Type="http://schemas.openxmlformats.org/officeDocument/2006/relationships/hyperlink" Id="rId66" Target="https://github.com/ranyuzhou654/rag-ai/blob/a31bf51c8479d1edc1dcdccfbbcc30c5c5528ce5/README_zh.md#L27-L30" TargetMode="External" /><Relationship Type="http://schemas.openxmlformats.org/officeDocument/2006/relationships/hyperlink" Id="rId67" Target="https://github.com/ranyuzhou654/rag-ai/blob/a31bf51c8479d1edc1dcdccfbbcc30c5c5528ce5/README_zh.md#L32-L38" TargetMode="External" /><Relationship Type="http://schemas.openxmlformats.org/officeDocument/2006/relationships/hyperlink" Id="rId68" Target="https://github.com/ranyuzhou654/rag-ai/blob/a31bf51c8479d1edc1dcdccfbbcc30c5c5528ce5/README_zh.md#L33-L36" TargetMode="External" /><Relationship Type="http://schemas.openxmlformats.org/officeDocument/2006/relationships/hyperlink" Id="rId28" Target="https://github.com/ranyuzhou654/rag-ai/blob/a31bf51c8479d1edc1dcdccfbbcc30c5c5528ce5/README_zh.md#L9-L17" TargetMode="External" /><Relationship Type="http://schemas.openxmlformats.org/officeDocument/2006/relationships/hyperlink" Id="rId73" Target="https://info.arxiv.org/help/bulk_data.html" TargetMode="External" /><Relationship Type="http://schemas.openxmlformats.org/officeDocument/2006/relationships/hyperlink" Id="rId30" Target="https://info.arxiv.org/help/bulk_data.html#:~:text=Note%3A%20Most%20articles%20submitted%20to,PMH%20metadata" TargetMode="External" /><Relationship Type="http://schemas.openxmlformats.org/officeDocument/2006/relationships/hyperlink" Id="rId21" Target="https://info.arxiv.org/help/bulk_data.html#:~:text=OAI" TargetMode="External" /><Relationship Type="http://schemas.openxmlformats.org/officeDocument/2006/relationships/hyperlink" Id="rId22" Target="https://info.arxiv.org/help/bulk_data.html#:~:text=We%20ask%20that%20users%20intent,using%20the%20main%20site%20interactively" TargetMode="External" /><Relationship Type="http://schemas.openxmlformats.org/officeDocument/2006/relationships/hyperlink" Id="rId61" Target="https://info.arxiv.org/help/bulk_data.html#:~:text=arXiv%20supports%20the%20OAI%20protocol,date%20copy%20of%20arXiv%20metadata" TargetMode="External" /><Relationship Type="http://schemas.openxmlformats.org/officeDocument/2006/relationships/hyperlink" Id="rId78" Target="https://medium.com/@anixlynch/7-chunking-strategies-for-langchain-b50dac194813" TargetMode="External" /><Relationship Type="http://schemas.openxmlformats.org/officeDocument/2006/relationships/hyperlink" Id="rId35" Target="https://medium.com/@anixlynch/7-chunking-strategies-for-langchain-b50dac194813#:~:text=,content%20like%20reports%20and%20articles" TargetMode="External" /><Relationship Type="http://schemas.openxmlformats.org/officeDocument/2006/relationships/hyperlink" Id="rId32" Target="https://medium.com/@anixlynch/7-chunking-strategies-for-langchain-b50dac194813#:~:text=2.%20Recursive%20Structure" TargetMode="External" /><Relationship Type="http://schemas.openxmlformats.org/officeDocument/2006/relationships/hyperlink" Id="rId39" Target="https://medium.com/@anixlynch/7-chunking-strategies-for-langchain-b50dac194813#:~:text=3" TargetMode="External" /><Relationship Type="http://schemas.openxmlformats.org/officeDocument/2006/relationships/hyperlink" Id="rId38" Target="https://medium.com/@anixlynch/7-chunking-strategies-for-langchain-b50dac194813#:~:text=4.%20Content" TargetMode="External" /><Relationship Type="http://schemas.openxmlformats.org/officeDocument/2006/relationships/hyperlink" Id="rId36" Target="https://medium.com/@anixlynch/7-chunking-strategies-for-langchain-b50dac194813#:~:text=6" TargetMode="External" /><Relationship Type="http://schemas.openxmlformats.org/officeDocument/2006/relationships/hyperlink" Id="rId37" Target="https://medium.com/@anixlynch/7-chunking-strategies-for-langchain-b50dac194813#:~:text=Cons%3A" TargetMode="External" /><Relationship Type="http://schemas.openxmlformats.org/officeDocument/2006/relationships/hyperlink" Id="rId34" Target="https://medium.com/@anixlynch/7-chunking-strategies-for-langchain-b50dac194813#:~:text=How%20It%20Works%3A%20Splits%20text,to%20preserve%20logical%20structure" TargetMode="External" /><Relationship Type="http://schemas.openxmlformats.org/officeDocument/2006/relationships/hyperlink" Id="rId33" Target="https://medium.com/@anixlynch/7-chunking-strategies-for-langchain-b50dac194813#:~:text=Pros%3A" TargetMode="External" /><Relationship Type="http://schemas.openxmlformats.org/officeDocument/2006/relationships/hyperlink" Id="rId84" Target="https://medium.com/@bhagyarana80/8-fastapi-tricks-for-low-latency-llm-backends-2831e3ee35d8" TargetMode="External" /><Relationship Type="http://schemas.openxmlformats.org/officeDocument/2006/relationships/hyperlink" Id="rId54" Target="https://medium.com/@bhagyarana80/8-fastapi-tricks-for-low-latency-llm-backends-2831e3ee35d8#:~:text=1,waiting%20for%20full%20replies" TargetMode="External" /><Relationship Type="http://schemas.openxmlformats.org/officeDocument/2006/relationships/hyperlink" Id="rId82" Target="https://milvus.io/docs/integrate_with_langchain.md" TargetMode="External" /><Relationship Type="http://schemas.openxmlformats.org/officeDocument/2006/relationships/hyperlink" Id="rId53" Target="https://milvus.io/docs/integrate_with_langchain.md#:~:text=The%20RAG%20system%20combines%20a,based%20on%20the%20retrieved%20documents" TargetMode="External" /><Relationship Type="http://schemas.openxmlformats.org/officeDocument/2006/relationships/hyperlink" Id="rId48" Target="https://milvus.io/docs/integrate_with_langchain.md#:~:text=from%20langchain_openai%20import%20OpenAIEmbeddings" TargetMode="External" /><Relationship Type="http://schemas.openxmlformats.org/officeDocument/2006/relationships/hyperlink" Id="rId49" Target="https://milvus.io/docs/integrate_with_langchain.md#:~:text=vectorstore%20%3D%20Milvus,collection%20if%20it%20exists" TargetMode="External" /><Relationship Type="http://schemas.openxmlformats.org/officeDocument/2006/relationships/hyperlink" Id="rId83" Target="https://qdrant.tech/documentation/concepts/hybrid-queries/" TargetMode="External" /><Relationship Type="http://schemas.openxmlformats.org/officeDocument/2006/relationships/hyperlink" Id="rId51" Target="https://qdrant.tech/documentation/concepts/hybrid-queries/#:~:text=Qdrant%20has%20a%20convenient%20interface,refined%20later%20with%20larger" TargetMode="External" /><Relationship Type="http://schemas.openxmlformats.org/officeDocument/2006/relationships/hyperlink" Id="rId79" Target="https://www.myscale.com/blog/milvus-vs-qdrant-vector-database-performance/" TargetMode="External" /><Relationship Type="http://schemas.openxmlformats.org/officeDocument/2006/relationships/hyperlink" Id="rId43" Target="https://www.myscale.com/blog/milvus-vs-qdrant-vector-database-performance/#:~:text=In%20terms%20of%20scalability%2C%20Milvus,datasets%20and%20demanding%20query%20requirements" TargetMode="External" /><Relationship Type="http://schemas.openxmlformats.org/officeDocument/2006/relationships/hyperlink" Id="rId41" Target="https://www.myscale.com/blog/milvus-vs-qdrant-vector-database-performance/#:~:text=When%20delving%20into%20the%20realm,throughput%20workloads%20efficiently" TargetMode="External" /><Relationship Type="http://schemas.openxmlformats.org/officeDocument/2006/relationships/hyperlink" Id="rId42" Target="https://www.myscale.com/blog/milvus-vs-qdrant-vector-database-performance/#:~:text=its%20key%20strengths%20lies%20in,throughput%20workloads%20efficiently" TargetMode="External" /><Relationship Type="http://schemas.openxmlformats.org/officeDocument/2006/relationships/hyperlink" Id="rId44" Target="https://www.myscale.com/blog/milvus-vs-qdrant-vector-database-performance/#:~:text=they%20bring%20unique%20strengths%20to,data%20storage%20and%20retrieval%20capabilities" TargetMode="External" /><Relationship Type="http://schemas.openxmlformats.org/officeDocument/2006/relationships/hyperlink" Id="rId86" Target="https://www.reddit.com/r/Rag/comments/1mfc8w5/whats_the_best_memory_caching_strategy_for/" TargetMode="External" /><Relationship Type="http://schemas.openxmlformats.org/officeDocument/2006/relationships/hyperlink" Id="rId59" Target="https://www.reddit.com/r/Rag/comments/1mfc8w5/whats_the_best_memory_caching_strategy_for/#:~:text=What%27s%20the%20Best%20Memory%20%2B,need%20a%20simple%20semantic%20cache" TargetMode="External" /><Relationship Type="http://schemas.openxmlformats.org/officeDocument/2006/relationships/hyperlink" Id="rId80" Target="https://www.reddit.com/r/vectordatabase/comments/1dcvyrm/choosing_a_vector_db_for_100_million_pages_of/" TargetMode="External" /><Relationship Type="http://schemas.openxmlformats.org/officeDocument/2006/relationships/hyperlink" Id="rId45" Target="https://www.reddit.com/r/vectordatabase/comments/1dcvyrm/choosing_a_vector_db_for_100_million_pages_of/#:~:text=,Milvus%20but%20lacks%20dynamic%20sharding" TargetMode="External" /><Relationship Type="http://schemas.openxmlformats.org/officeDocument/2006/relationships/hyperlink" Id="rId76" Target="https://www.semanticscholar.org/product/tldr" TargetMode="External" /><Relationship Type="http://schemas.openxmlformats.org/officeDocument/2006/relationships/hyperlink" Id="rId27" Target="https://www.semanticscholar.org/product/tldr#:~:text=TLDRs%20are%20super,decide%20which%20papers%20are%20releva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2025-10-06T02:20:53Z</dcterms:created>
  <dcterms:modified xsi:type="dcterms:W3CDTF">2025-10-06T02:20:53Z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