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2724" w:rsidRDefault="00DC2724" w:rsidP="00DC2724">
      <w:pPr>
        <w:jc w:val="center"/>
        <w:rPr>
          <w:rFonts w:hint="eastAsia"/>
        </w:rPr>
      </w:pPr>
      <w:r>
        <w:rPr>
          <w:rFonts w:hint="eastAsia"/>
        </w:rPr>
        <w:t>UM</w:t>
      </w:r>
      <w:r>
        <w:t>-</w:t>
      </w:r>
      <w:proofErr w:type="spellStart"/>
      <w:r>
        <w:rPr>
          <w:rFonts w:hint="eastAsia"/>
        </w:rPr>
        <w:t>tPRC</w:t>
      </w:r>
      <w:proofErr w:type="spellEnd"/>
      <w:r>
        <w:rPr>
          <w:rFonts w:hint="eastAsia"/>
        </w:rPr>
        <w:t>（Unified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— tiny</w:t>
      </w:r>
      <w:r>
        <w:t xml:space="preserve"> </w:t>
      </w:r>
      <w:r>
        <w:rPr>
          <w:rFonts w:hint="eastAsia"/>
        </w:rPr>
        <w:t>RPC）</w:t>
      </w:r>
    </w:p>
    <w:p w:rsidR="00CB0C59" w:rsidRDefault="00DC2724" w:rsidP="00DC2724">
      <w:pPr>
        <w:jc w:val="center"/>
      </w:pPr>
      <w:r>
        <w:rPr>
          <w:rFonts w:hint="eastAsia"/>
        </w:rPr>
        <w:t>UM</w:t>
      </w:r>
      <w:r>
        <w:t>-</w:t>
      </w:r>
      <w:proofErr w:type="spellStart"/>
      <w:r>
        <w:rPr>
          <w:rFonts w:hint="eastAsia"/>
        </w:rPr>
        <w:t>txRPC</w:t>
      </w:r>
      <w:proofErr w:type="spellEnd"/>
      <w:r>
        <w:rPr>
          <w:rFonts w:hint="eastAsia"/>
        </w:rPr>
        <w:t>之</w:t>
      </w:r>
      <w:r>
        <w:t>X</w:t>
      </w:r>
      <w:r>
        <w:rPr>
          <w:rFonts w:hint="eastAsia"/>
        </w:rPr>
        <w:t>ml</w:t>
      </w:r>
      <w:r>
        <w:t xml:space="preserve"> </w:t>
      </w:r>
      <w:r>
        <w:rPr>
          <w:rFonts w:hint="eastAsia"/>
        </w:rPr>
        <w:t>文件格式要求（UM</w:t>
      </w:r>
      <w:r>
        <w:t>-</w:t>
      </w:r>
      <w:proofErr w:type="spellStart"/>
      <w:r>
        <w:rPr>
          <w:rFonts w:hint="eastAsia"/>
        </w:rPr>
        <w:t>txRPC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UM</w:t>
      </w:r>
      <w:r>
        <w:t>-</w:t>
      </w:r>
      <w:proofErr w:type="spellStart"/>
      <w:r>
        <w:rPr>
          <w:rFonts w:hint="eastAsia"/>
        </w:rPr>
        <w:t>tjRPC</w:t>
      </w:r>
      <w:proofErr w:type="spellEnd"/>
      <w:r>
        <w:rPr>
          <w:rFonts w:hint="eastAsia"/>
        </w:rPr>
        <w:t>）</w:t>
      </w:r>
    </w:p>
    <w:p w:rsidR="00DC2724" w:rsidRDefault="00DC2724" w:rsidP="00DC2724">
      <w:pPr>
        <w:jc w:val="center"/>
      </w:pPr>
    </w:p>
    <w:p w:rsidR="00DC2724" w:rsidRDefault="00DC2724" w:rsidP="00DC2724">
      <w:pPr>
        <w:jc w:val="center"/>
      </w:pPr>
    </w:p>
    <w:p w:rsidR="00DC2724" w:rsidRDefault="00DC2724" w:rsidP="00DC2724">
      <w:pPr>
        <w:jc w:val="center"/>
      </w:pPr>
      <w:r>
        <w:rPr>
          <w:rFonts w:hint="eastAsia"/>
          <w:noProof/>
        </w:rPr>
        <w:drawing>
          <wp:inline distT="0" distB="0" distL="0" distR="0" wp14:anchorId="26CF1AFC" wp14:editId="724AFBBE">
            <wp:extent cx="5270500" cy="22339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20-04-27 下午3.17.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24" w:rsidRDefault="00DC2724" w:rsidP="00DC2724">
      <w:r>
        <w:rPr>
          <w:rFonts w:hint="eastAsia"/>
        </w:rPr>
        <w:t>每个xml文件的开头为&lt;</w:t>
      </w:r>
      <w:proofErr w:type="spellStart"/>
      <w:r>
        <w:t>RPCCall</w:t>
      </w:r>
      <w:proofErr w:type="spellEnd"/>
      <w:r>
        <w:t xml:space="preserve">&gt;, </w:t>
      </w:r>
      <w:r>
        <w:rPr>
          <w:rFonts w:hint="eastAsia"/>
        </w:rPr>
        <w:t>之后紧接着标识远程调用的方法名，使用&lt;</w:t>
      </w:r>
      <w:proofErr w:type="spellStart"/>
      <w:r>
        <w:t>methodName</w:t>
      </w:r>
      <w:proofErr w:type="spellEnd"/>
      <w:r>
        <w:t>&gt;</w:t>
      </w:r>
    </w:p>
    <w:p w:rsidR="00DC2724" w:rsidRPr="00DC2724" w:rsidRDefault="00DC2724" w:rsidP="00DC2724">
      <w:pPr>
        <w:rPr>
          <w:rFonts w:hint="eastAsia"/>
        </w:rPr>
      </w:pPr>
      <w:r>
        <w:t>Data</w:t>
      </w:r>
      <w:r>
        <w:rPr>
          <w:rFonts w:hint="eastAsia"/>
        </w:rPr>
        <w:t>部分为具体的参数。</w:t>
      </w:r>
    </w:p>
    <w:p w:rsidR="00DC2724" w:rsidRDefault="00DC2724" w:rsidP="00DC2724">
      <w:r>
        <w:rPr>
          <w:rFonts w:hint="eastAsia"/>
          <w:noProof/>
        </w:rPr>
        <w:drawing>
          <wp:inline distT="0" distB="0" distL="0" distR="0">
            <wp:extent cx="5270500" cy="2578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4-27 下午3.17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3443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0-04-27 下午3.17.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24" w:rsidRDefault="00DC2724" w:rsidP="00DC2724"/>
    <w:p w:rsidR="00DC2724" w:rsidRDefault="00DC2724" w:rsidP="00DC2724">
      <w:r>
        <w:rPr>
          <w:rFonts w:hint="eastAsia"/>
        </w:rPr>
        <w:t>目前只实现了bool，int，float，string等4个参数类型的封装。我们的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本身是demo，所以就以这四个参数类型为例，去讲述我们的架构我觉得绰绰有余了。想加可以再讨论。</w:t>
      </w:r>
    </w:p>
    <w:p w:rsidR="00DC2724" w:rsidRDefault="00DC2724" w:rsidP="00DC2724"/>
    <w:p w:rsidR="00DC2724" w:rsidRDefault="00A87D22" w:rsidP="00DC2724">
      <w:r>
        <w:rPr>
          <w:rFonts w:hint="eastAsia"/>
        </w:rPr>
        <w:t>以调用(i</w:t>
      </w:r>
      <w:r>
        <w:t>nt)</w:t>
      </w:r>
      <w:proofErr w:type="spellStart"/>
      <w:r>
        <w:rPr>
          <w:rFonts w:hint="eastAsia"/>
        </w:rPr>
        <w:t>adddivide</w:t>
      </w:r>
      <w:proofErr w:type="spellEnd"/>
      <w:r>
        <w:rPr>
          <w:rFonts w:hint="eastAsia"/>
        </w:rPr>
        <w:t>（i</w:t>
      </w:r>
      <w:r>
        <w:t>nt a, int b</w:t>
      </w:r>
      <w:r>
        <w:rPr>
          <w:rFonts w:hint="eastAsia"/>
        </w:rPr>
        <w:t>）函数为例：</w:t>
      </w:r>
    </w:p>
    <w:p w:rsidR="00A87D22" w:rsidRDefault="00A87D22" w:rsidP="00DC2724">
      <w:r>
        <w:rPr>
          <w:rFonts w:hint="eastAsia"/>
        </w:rPr>
        <w:t>&lt;</w:t>
      </w:r>
      <w:proofErr w:type="spellStart"/>
      <w:r>
        <w:t>PRCCall</w:t>
      </w:r>
      <w:proofErr w:type="spellEnd"/>
      <w:r>
        <w:t>&gt;</w:t>
      </w:r>
    </w:p>
    <w:p w:rsidR="00A87D22" w:rsidRDefault="00A87D22" w:rsidP="00DC2724">
      <w:r>
        <w:rPr>
          <w:rFonts w:hint="eastAsia"/>
        </w:rPr>
        <w:t>&lt;</w:t>
      </w:r>
      <w:proofErr w:type="spellStart"/>
      <w:r>
        <w:t>methodName</w:t>
      </w:r>
      <w:proofErr w:type="spellEnd"/>
      <w:r>
        <w:t>&gt;</w:t>
      </w:r>
      <w:proofErr w:type="spellStart"/>
      <w:r>
        <w:t>adddivide</w:t>
      </w:r>
      <w:proofErr w:type="spellEnd"/>
      <w:r>
        <w:t>&lt;/</w:t>
      </w:r>
      <w:proofErr w:type="spellStart"/>
      <w:r>
        <w:t>methodName</w:t>
      </w:r>
      <w:proofErr w:type="spellEnd"/>
      <w:r>
        <w:t>&gt;</w:t>
      </w:r>
    </w:p>
    <w:p w:rsidR="00A87D22" w:rsidRDefault="00A87D22" w:rsidP="00DC2724">
      <w:r>
        <w:rPr>
          <w:rFonts w:hint="eastAsia"/>
        </w:rPr>
        <w:t>&lt;</w:t>
      </w:r>
      <w:r>
        <w:t>parameter&gt;</w:t>
      </w:r>
    </w:p>
    <w:p w:rsidR="00A87D22" w:rsidRDefault="00A87D22" w:rsidP="00DC2724">
      <w:r>
        <w:rPr>
          <w:rFonts w:hint="eastAsia"/>
        </w:rPr>
        <w:t>&lt;</w:t>
      </w:r>
      <w:r>
        <w:t>param&gt;</w:t>
      </w:r>
    </w:p>
    <w:p w:rsidR="00A87D22" w:rsidRDefault="00A87D22" w:rsidP="00DC2724">
      <w:r>
        <w:rPr>
          <w:rFonts w:hint="eastAsia"/>
        </w:rPr>
        <w:t>&lt;</w:t>
      </w:r>
      <w:r>
        <w:t>value&gt;&lt;int&gt;a&lt;/int&gt;&lt;/value&gt;</w:t>
      </w:r>
    </w:p>
    <w:p w:rsidR="00A87D22" w:rsidRDefault="00A87D22" w:rsidP="00DC2724">
      <w:r>
        <w:rPr>
          <w:rFonts w:hint="eastAsia"/>
        </w:rPr>
        <w:t>&lt;</w:t>
      </w:r>
      <w:r>
        <w:t>value&gt;&lt;int&gt;b&lt;/int&gt;&lt;/value&gt;</w:t>
      </w:r>
    </w:p>
    <w:p w:rsidR="00A87D22" w:rsidRDefault="00A87D22" w:rsidP="00DC2724">
      <w:r>
        <w:rPr>
          <w:rFonts w:hint="eastAsia"/>
        </w:rPr>
        <w:t>&lt;</w:t>
      </w:r>
      <w:r>
        <w:t>/para</w:t>
      </w:r>
      <w:r>
        <w:rPr>
          <w:rFonts w:hint="eastAsia"/>
        </w:rPr>
        <w:t>m</w:t>
      </w:r>
      <w:r>
        <w:t>&gt;</w:t>
      </w:r>
    </w:p>
    <w:p w:rsidR="00A87D22" w:rsidRDefault="00A87D22" w:rsidP="00DC2724">
      <w:r>
        <w:rPr>
          <w:rFonts w:hint="eastAsia"/>
        </w:rPr>
        <w:t>&lt;</w:t>
      </w:r>
      <w:r>
        <w:t>/parameter&gt;</w:t>
      </w:r>
    </w:p>
    <w:p w:rsidR="00A87D22" w:rsidRDefault="00A87D22" w:rsidP="00DC2724">
      <w:r>
        <w:rPr>
          <w:rFonts w:hint="eastAsia"/>
        </w:rPr>
        <w:t>&lt;</w:t>
      </w:r>
      <w:r>
        <w:t>/</w:t>
      </w:r>
      <w:proofErr w:type="spellStart"/>
      <w:r>
        <w:t>RPCCall</w:t>
      </w:r>
      <w:proofErr w:type="spellEnd"/>
      <w:r>
        <w:t>&gt;</w:t>
      </w:r>
    </w:p>
    <w:p w:rsidR="00A87D22" w:rsidRDefault="00A87D22" w:rsidP="00DC2724"/>
    <w:p w:rsidR="00A87D22" w:rsidRDefault="00A87D22" w:rsidP="00DC2724">
      <w:r>
        <w:rPr>
          <w:rFonts w:hint="eastAsia"/>
        </w:rPr>
        <w:t>以上为client发送至server端的请求包。</w:t>
      </w:r>
    </w:p>
    <w:p w:rsidR="00A87D22" w:rsidRDefault="00A87D22" w:rsidP="00DC2724"/>
    <w:p w:rsidR="00A87D22" w:rsidRPr="00A87D22" w:rsidRDefault="00A87D22" w:rsidP="00DC2724">
      <w:pPr>
        <w:rPr>
          <w:rFonts w:hint="eastAsia"/>
          <w:lang w:val="fr-FR"/>
        </w:rPr>
      </w:pPr>
      <w:r w:rsidRPr="00A87D22">
        <w:rPr>
          <w:lang w:val="fr-FR"/>
        </w:rPr>
        <w:t>S</w:t>
      </w:r>
      <w:r w:rsidRPr="00A87D22">
        <w:rPr>
          <w:rFonts w:hint="eastAsia"/>
          <w:lang w:val="fr-FR"/>
        </w:rPr>
        <w:t>erver</w:t>
      </w:r>
      <w:r>
        <w:rPr>
          <w:rFonts w:hint="eastAsia"/>
        </w:rPr>
        <w:t>端到</w:t>
      </w:r>
      <w:r w:rsidRPr="00A87D22">
        <w:rPr>
          <w:rFonts w:hint="eastAsia"/>
          <w:lang w:val="fr-FR"/>
        </w:rPr>
        <w:t>client</w:t>
      </w:r>
      <w:r>
        <w:rPr>
          <w:rFonts w:hint="eastAsia"/>
        </w:rPr>
        <w:t>端的返回包</w:t>
      </w:r>
      <w:r w:rsidRPr="00A87D22">
        <w:rPr>
          <w:rFonts w:hint="eastAsia"/>
          <w:lang w:val="fr-FR"/>
        </w:rPr>
        <w:t>，</w:t>
      </w:r>
      <w:r>
        <w:rPr>
          <w:rFonts w:hint="eastAsia"/>
        </w:rPr>
        <w:t>只需要将&lt;</w:t>
      </w:r>
      <w:r>
        <w:t>RPCCall&gt;</w:t>
      </w:r>
      <w:r>
        <w:rPr>
          <w:rFonts w:hint="eastAsia"/>
        </w:rPr>
        <w:t>改成&lt;</w:t>
      </w:r>
      <w:r>
        <w:t>RPCResponse&gt;</w:t>
      </w:r>
      <w:r>
        <w:rPr>
          <w:rFonts w:hint="eastAsia"/>
        </w:rPr>
        <w:t>即可</w:t>
      </w:r>
      <w:bookmarkStart w:id="0" w:name="_GoBack"/>
      <w:bookmarkEnd w:id="0"/>
    </w:p>
    <w:sectPr w:rsidR="00A87D22" w:rsidRPr="00A87D22" w:rsidSect="00D368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24"/>
    <w:rsid w:val="00A87D22"/>
    <w:rsid w:val="00CB0C59"/>
    <w:rsid w:val="00D368FE"/>
    <w:rsid w:val="00DC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C28FC"/>
  <w15:chartTrackingRefBased/>
  <w15:docId w15:val="{1B116064-9A80-CE46-BE1C-4F79EEFA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2020-04-27T07:34:00Z</cp:lastPrinted>
  <dcterms:created xsi:type="dcterms:W3CDTF">2020-04-27T07:17:00Z</dcterms:created>
  <dcterms:modified xsi:type="dcterms:W3CDTF">2020-04-27T07:35:00Z</dcterms:modified>
</cp:coreProperties>
</file>