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Pr="00137FBF" w:rsidR="00386BAC" w:rsidP="009B6CE3" w:rsidRDefault="007A73FC">
      <w:pPr>
        <w:pStyle w:val="2"/>
        <w:rPr>
          <w:b w:val="0"/>
          <w:szCs w:val="21"/>
        </w:rPr>
      </w:pPr>
      <w:r w:rsidRPr="007A73FC">
        <w:rPr>
          <w:szCs w:val="21"/>
        </w:rPr>
        <w:t>检验记录</w:t>
      </w:r>
      <w:r>
        <w:rPr>
          <w:rFonts w:hint="eastAsia"/>
          <w:szCs w:val="21"/>
        </w:rPr>
        <w:t>前</w:t>
      </w:r>
      <w:r>
        <w:rPr>
          <w:szCs w:val="21"/>
        </w:rPr>
        <w:t>版本号</w:t>
      </w:r>
      <w:r w:rsidRPr="007A73FC">
        <w:rPr>
          <w:szCs w:val="21"/>
        </w:rPr>
        <w:t>：TR 0</w:t>
      </w:r>
      <w:r w:rsidRPr="007A73FC">
        <w:rPr>
          <w:rFonts w:hint="eastAsia"/>
          <w:szCs w:val="21"/>
        </w:rPr>
        <w:t>1</w:t>
      </w:r>
      <w:r w:rsidRPr="007A73FC">
        <w:rPr>
          <w:szCs w:val="21"/>
        </w:rPr>
        <w:t>-0</w:t>
      </w:r>
      <w:r w:rsidRPr="007A73FC">
        <w:rPr>
          <w:rFonts w:hint="eastAsia"/>
          <w:szCs w:val="21"/>
        </w:rPr>
        <w:t>08-</w:t>
      </w:r>
      <w:r w:rsidRPr="007A73FC">
        <w:rPr>
          <w:szCs w:val="21"/>
        </w:rPr>
        <w:t>01.0</w:t>
      </w:r>
      <w:r>
        <w:rPr>
          <w:rFonts w:hint="eastAsia"/>
          <w:szCs w:val="21"/>
        </w:rPr>
        <w:t>1</w:t>
      </w:r>
    </w:p>
    <w:p w:rsidRPr="00FD0DA8" w:rsidR="001449F5" w:rsidRDefault="001449F5">
      <w:pPr>
        <w:pStyle w:val="a7"/>
        <w:spacing w:line="240" w:lineRule="atLeast"/>
        <w:ind w:right="25"/>
        <w:jc w:val="center"/>
        <w:rPr>
          <w:b/>
          <w:sz w:val="52"/>
          <w:szCs w:val="52"/>
          <w:lang w:val="en-GB"/>
        </w:rPr>
      </w:pPr>
    </w:p>
    <w:p w:rsidRPr="00FD0DA8" w:rsidR="001449F5" w:rsidRDefault="001449F5">
      <w:pPr>
        <w:pStyle w:val="a7"/>
        <w:spacing w:line="240" w:lineRule="atLeast"/>
        <w:ind w:right="25"/>
        <w:jc w:val="center"/>
        <w:rPr>
          <w:b/>
          <w:sz w:val="52"/>
          <w:szCs w:val="52"/>
          <w:lang w:val="en-GB"/>
        </w:rPr>
      </w:pPr>
    </w:p>
    <w:p w:rsidRPr="00FD0DA8" w:rsidR="001449F5" w:rsidRDefault="001449F5">
      <w:pPr>
        <w:pStyle w:val="a7"/>
        <w:spacing w:line="240" w:lineRule="atLeast"/>
        <w:ind w:right="25"/>
        <w:jc w:val="center"/>
        <w:rPr>
          <w:b/>
          <w:sz w:val="52"/>
          <w:szCs w:val="52"/>
          <w:lang w:val="en-GB"/>
        </w:rPr>
      </w:pPr>
    </w:p>
    <w:p w:rsidRPr="00FD0DA8" w:rsidR="001449F5" w:rsidRDefault="001449F5">
      <w:pPr>
        <w:pStyle w:val="a7"/>
        <w:spacing w:line="240" w:lineRule="atLeast"/>
        <w:ind w:right="25"/>
        <w:jc w:val="center"/>
        <w:rPr>
          <w:b/>
          <w:sz w:val="52"/>
          <w:szCs w:val="52"/>
          <w:lang w:val="en-GB"/>
        </w:rPr>
      </w:pPr>
      <w:r w:rsidRPr="00FD0DA8">
        <w:rPr>
          <w:b/>
          <w:sz w:val="52"/>
          <w:szCs w:val="52"/>
          <w:lang w:val="en-GB"/>
        </w:rPr>
        <w:t>检验原始记录</w:t>
      </w:r>
    </w:p>
    <w:p w:rsidRPr="00FD0DA8" w:rsidR="001449F5" w:rsidRDefault="001449F5">
      <w:pPr>
        <w:pStyle w:val="a7"/>
        <w:spacing w:line="240" w:lineRule="atLeast"/>
        <w:ind w:left="0" w:leftChars="0" w:right="25"/>
        <w:rPr>
          <w:b/>
          <w:sz w:val="44"/>
          <w:szCs w:val="44"/>
          <w:lang w:val="en-GB"/>
        </w:rPr>
      </w:pPr>
    </w:p>
    <w:p w:rsidRPr="00FD0DA8" w:rsidR="001449F5" w:rsidP="001449F5" w:rsidRDefault="001449F5">
      <w:pPr>
        <w:pStyle w:val="a7"/>
        <w:spacing w:line="240" w:lineRule="atLeast"/>
        <w:ind w:right="25" w:firstLine="442" w:firstLineChars="100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>品</w:t>
      </w:r>
      <w:r w:rsidRPr="00FD0DA8">
        <w:rPr>
          <w:b/>
          <w:sz w:val="44"/>
          <w:szCs w:val="44"/>
          <w:lang w:val="en-GB"/>
        </w:rPr>
        <w:t xml:space="preserve"> </w:t>
      </w:r>
      <w:r w:rsidRPr="00FD0DA8">
        <w:rPr>
          <w:b/>
          <w:sz w:val="44"/>
          <w:szCs w:val="44"/>
          <w:lang w:val="en-GB"/>
        </w:rPr>
        <w:t>名</w:t>
      </w:r>
      <w:r w:rsidRPr="00FD0DA8">
        <w:rPr>
          <w:b/>
          <w:sz w:val="44"/>
          <w:szCs w:val="44"/>
          <w:u w:val="single"/>
          <w:lang w:val="en-GB"/>
        </w:rPr>
        <w:t xml:space="preserve">      </w:t>
      </w:r>
      <w:r w:rsidR="00442913">
        <w:rPr>
          <w:rFonts w:hint="eastAsia"/>
          <w:b/>
          <w:sz w:val="44"/>
          <w:szCs w:val="44"/>
          <w:u w:val="single"/>
          <w:lang w:val="en-GB" w:eastAsia="zh-CN"/>
        </w:rPr>
        <w:t xml:space="preserve">  </w:t>
      </w:r>
      <w:r w:rsidRPr="00FD0DA8">
        <w:rPr>
          <w:b/>
          <w:sz w:val="44"/>
          <w:szCs w:val="44"/>
          <w:u w:val="single"/>
          <w:lang w:val="en-GB"/>
        </w:rPr>
        <w:t xml:space="preserve"> </w:t>
      </w:r>
      <w:r w:rsidR="000A757F">
        <w:rPr>
          <w:b/>
          <w:sz w:val="44"/>
          <w:szCs w:val="44"/>
          <w:u w:val="single"/>
          <w:lang w:val="en-GB"/>
        </w:rPr>
        <w:t>度他雄胺</w:t>
      </w:r>
      <w:r w:rsidRPr="00FD0DA8">
        <w:rPr>
          <w:b/>
          <w:sz w:val="44"/>
          <w:szCs w:val="44"/>
          <w:u w:val="single"/>
        </w:rPr>
        <w:t xml:space="preserve"> </w:t>
      </w:r>
      <w:r w:rsidRPr="00FD0DA8">
        <w:rPr>
          <w:b/>
          <w:sz w:val="44"/>
          <w:szCs w:val="44"/>
          <w:u w:val="single"/>
          <w:lang w:val="en-GB"/>
        </w:rPr>
        <w:t xml:space="preserve"> </w:t>
      </w:r>
      <w:r w:rsidR="00442913">
        <w:rPr>
          <w:rFonts w:hint="eastAsia"/>
          <w:b/>
          <w:sz w:val="44"/>
          <w:szCs w:val="44"/>
          <w:u w:val="single"/>
          <w:lang w:val="en-GB" w:eastAsia="zh-CN"/>
        </w:rPr>
        <w:t xml:space="preserve">  </w:t>
      </w:r>
      <w:r w:rsidRPr="00FD0DA8">
        <w:rPr>
          <w:b/>
          <w:sz w:val="44"/>
          <w:szCs w:val="44"/>
          <w:u w:val="single"/>
          <w:lang w:val="en-GB"/>
        </w:rPr>
        <w:t xml:space="preserve"> </w:t>
      </w:r>
      <w:r w:rsidR="000A757F">
        <w:rPr>
          <w:rFonts w:hint="eastAsia"/>
          <w:b/>
          <w:sz w:val="44"/>
          <w:szCs w:val="44"/>
          <w:u w:val="single"/>
          <w:lang w:val="en-GB" w:eastAsia="zh-CN"/>
        </w:rPr>
        <w:t xml:space="preserve">    </w:t>
      </w:r>
      <w:r w:rsidRPr="00FD0DA8">
        <w:rPr>
          <w:b/>
          <w:sz w:val="44"/>
          <w:szCs w:val="44"/>
          <w:u w:val="single"/>
          <w:lang w:val="en-GB"/>
        </w:rPr>
        <w:t xml:space="preserve"> </w:t>
      </w:r>
      <w:r w:rsidRPr="00FD0DA8">
        <w:rPr>
          <w:b/>
          <w:sz w:val="44"/>
          <w:szCs w:val="44"/>
          <w:u w:val="single"/>
        </w:rPr>
        <w:t xml:space="preserve"> </w:t>
      </w:r>
    </w:p>
    <w:p w:rsidRPr="00FD0DA8" w:rsidR="001449F5" w:rsidP="001449F5" w:rsidRDefault="001449F5">
      <w:pPr>
        <w:pStyle w:val="a7"/>
        <w:spacing w:line="240" w:lineRule="atLeast"/>
        <w:ind w:right="25" w:firstLine="442" w:firstLineChars="100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>规</w:t>
      </w:r>
      <w:r w:rsidRPr="00FD0DA8">
        <w:rPr>
          <w:b/>
          <w:sz w:val="44"/>
          <w:szCs w:val="44"/>
          <w:lang w:val="en-GB"/>
        </w:rPr>
        <w:t xml:space="preserve"> </w:t>
      </w:r>
      <w:r w:rsidRPr="00FD0DA8">
        <w:rPr>
          <w:b/>
          <w:sz w:val="44"/>
          <w:szCs w:val="44"/>
          <w:lang w:val="en-GB"/>
        </w:rPr>
        <w:t>格</w:t>
      </w:r>
      <w:r w:rsidRPr="00FD0DA8">
        <w:rPr>
          <w:b/>
          <w:sz w:val="44"/>
          <w:szCs w:val="44"/>
          <w:u w:val="single"/>
          <w:lang w:val="en-GB"/>
        </w:rPr>
        <w:t xml:space="preserve">       </w:t>
      </w:r>
      <w:r w:rsidRPr="00FD0DA8">
        <w:rPr>
          <w:b/>
          <w:sz w:val="44"/>
          <w:szCs w:val="44"/>
          <w:u w:val="single"/>
        </w:rPr>
        <w:t xml:space="preserve">  </w:t>
      </w:r>
      <w:r w:rsidR="000D6A30">
        <w:rPr>
          <w:rFonts w:hint="eastAsia"/>
          <w:b/>
          <w:sz w:val="44"/>
          <w:szCs w:val="44"/>
          <w:u w:val="single"/>
          <w:lang w:eastAsia="zh-CN"/>
        </w:rPr>
        <w:t>原料药</w:t>
      </w:r>
      <w:r w:rsidRPr="00FD0DA8" w:rsidR="000D6A30">
        <w:rPr>
          <w:b/>
          <w:sz w:val="44"/>
          <w:szCs w:val="44"/>
          <w:u w:val="single"/>
        </w:rPr>
        <w:t xml:space="preserve"> </w:t>
      </w:r>
      <w:r w:rsidR="00315AE8">
        <w:rPr>
          <w:rFonts w:hint="eastAsia"/>
          <w:b/>
          <w:sz w:val="44"/>
          <w:szCs w:val="44"/>
          <w:u w:val="single"/>
          <w:lang w:eastAsia="zh-CN"/>
        </w:rPr>
        <w:t>32</w:t>
      </w:r>
      <w:r w:rsidRPr="00FD0DA8" w:rsidR="000D6A30">
        <w:rPr>
          <w:b/>
          <w:sz w:val="44"/>
          <w:szCs w:val="44"/>
          <w:u w:val="single"/>
        </w:rPr>
        <w:t xml:space="preserve">      </w:t>
      </w:r>
      <w:r w:rsidRPr="00FD0DA8" w:rsidR="000D6A30">
        <w:rPr>
          <w:b/>
          <w:sz w:val="44"/>
          <w:szCs w:val="44"/>
          <w:u w:val="single"/>
          <w:lang w:val="en-GB"/>
        </w:rPr>
        <w:t xml:space="preserve">  </w:t>
      </w:r>
      <w:r w:rsidRPr="00FD0DA8" w:rsidR="000D6A30">
        <w:rPr>
          <w:b/>
          <w:sz w:val="44"/>
          <w:szCs w:val="44"/>
          <w:u w:val="single"/>
        </w:rPr>
        <w:t xml:space="preserve"> </w:t>
      </w:r>
      <w:r w:rsidRPr="00FD0DA8" w:rsidR="000D6A30">
        <w:rPr>
          <w:b/>
          <w:sz w:val="44"/>
          <w:szCs w:val="44"/>
          <w:u w:val="single"/>
          <w:lang w:val="en-GB"/>
        </w:rPr>
        <w:t xml:space="preserve">  </w:t>
      </w:r>
      <w:r w:rsidRPr="00FD0DA8" w:rsidR="000D6A30">
        <w:rPr>
          <w:b/>
          <w:sz w:val="44"/>
          <w:szCs w:val="44"/>
          <w:u w:val="single"/>
        </w:rPr>
        <w:t xml:space="preserve"> </w:t>
      </w:r>
    </w:p>
    <w:p w:rsidRPr="00FD0DA8" w:rsidR="001449F5" w:rsidP="001449F5" w:rsidRDefault="001449F5">
      <w:pPr>
        <w:pStyle w:val="a7"/>
        <w:spacing w:line="240" w:lineRule="atLeast"/>
        <w:ind w:right="25" w:firstLine="442" w:firstLineChars="100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>起草人／日期</w:t>
      </w:r>
      <w:r w:rsidRPr="00FD0DA8">
        <w:rPr>
          <w:b/>
          <w:sz w:val="44"/>
          <w:szCs w:val="44"/>
          <w:u w:val="single"/>
          <w:lang w:val="en-GB"/>
        </w:rPr>
        <w:t>ID1</w:t>
      </w:r>
    </w:p>
    <w:p w:rsidRPr="00FD0DA8" w:rsidR="001449F5" w:rsidP="001449F5" w:rsidRDefault="001449F5">
      <w:pPr>
        <w:pStyle w:val="a7"/>
        <w:spacing w:line="240" w:lineRule="atLeast"/>
        <w:ind w:right="25" w:firstLine="442" w:firstLineChars="100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>审核人／日期</w:t>
      </w:r>
      <w:r w:rsidRPr="00FD0DA8">
        <w:rPr>
          <w:b/>
          <w:sz w:val="44"/>
          <w:szCs w:val="44"/>
          <w:u w:val="single"/>
          <w:lang w:val="en-GB"/>
        </w:rPr>
        <w:t>ID2</w:t>
      </w:r>
    </w:p>
    <w:p w:rsidRPr="00FD0DA8" w:rsidR="001449F5" w:rsidP="001449F5" w:rsidRDefault="001449F5">
      <w:pPr>
        <w:pStyle w:val="a7"/>
        <w:spacing w:line="240" w:lineRule="atLeast"/>
        <w:ind w:right="25" w:firstLine="442" w:firstLineChars="100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 xml:space="preserve">QA </w:t>
      </w:r>
      <w:r w:rsidRPr="00FD0DA8">
        <w:rPr>
          <w:b/>
          <w:sz w:val="44"/>
          <w:szCs w:val="44"/>
          <w:lang w:val="en-GB"/>
        </w:rPr>
        <w:t>批准／日期</w:t>
      </w:r>
      <w:r w:rsidRPr="00FD0DA8">
        <w:rPr>
          <w:b/>
          <w:sz w:val="44"/>
          <w:szCs w:val="44"/>
          <w:u w:val="single"/>
          <w:lang w:val="en-GB"/>
        </w:rPr>
        <w:t>ID3</w:t>
      </w:r>
    </w:p>
    <w:p w:rsidRPr="00FD0DA8" w:rsidR="001449F5" w:rsidP="001449F5" w:rsidRDefault="001449F5">
      <w:pPr>
        <w:pStyle w:val="a7"/>
        <w:spacing w:line="240" w:lineRule="atLeast"/>
        <w:ind w:right="25" w:firstLine="442" w:firstLineChars="100"/>
        <w:rPr>
          <w:b/>
          <w:bCs/>
          <w:sz w:val="36"/>
          <w:szCs w:val="36"/>
        </w:rPr>
      </w:pPr>
      <w:r w:rsidRPr="00FD0DA8">
        <w:rPr>
          <w:b/>
          <w:sz w:val="44"/>
          <w:szCs w:val="44"/>
          <w:lang w:val="en-GB"/>
        </w:rPr>
        <w:t>执行日期</w:t>
      </w:r>
      <w:r w:rsidRPr="00FD0DA8">
        <w:rPr>
          <w:b/>
          <w:sz w:val="44"/>
          <w:szCs w:val="44"/>
          <w:u w:val="single"/>
          <w:lang w:val="en-GB"/>
        </w:rPr>
        <w:t>ID4</w:t>
      </w:r>
    </w:p>
    <w:p w:rsidRPr="00FD0DA8" w:rsidR="001449F5" w:rsidRDefault="001449F5">
      <w:pPr>
        <w:pStyle w:val="a7"/>
        <w:spacing w:after="0" w:line="240" w:lineRule="atLeast"/>
        <w:ind w:left="0" w:leftChars="0" w:right="25" w:rightChars="12"/>
        <w:rPr>
          <w:b/>
          <w:bCs/>
          <w:sz w:val="36"/>
          <w:szCs w:val="36"/>
        </w:rPr>
        <w:sectPr w:rsidRPr="00FD0DA8" w:rsidR="001449F5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pgSz w:w="11906" w:h="16838"/>
          <w:pgMar w:top="1440" w:right="862" w:bottom="1440" w:left="862" w:header="851" w:footer="992" w:gutter="0"/>
          <w:cols w:space="720"/>
          <w:docGrid w:type="linesAndChars" w:linePitch="312"/>
        </w:sectPr>
      </w:pPr>
    </w:p>
    <w:p w:rsidRPr="00FD0DA8" w:rsidR="001449F5" w:rsidRDefault="000A757F">
      <w:pPr>
        <w:pStyle w:val="a7"/>
        <w:spacing w:after="0" w:line="240" w:lineRule="atLeast"/>
        <w:ind w:left="0" w:leftChars="0" w:right="25" w:rightChars="12"/>
        <w:jc w:val="center"/>
        <w:rPr>
          <w:bCs/>
          <w:sz w:val="21"/>
          <w:szCs w:val="21"/>
        </w:rPr>
      </w:pPr>
      <w:r>
        <w:rPr>
          <w:b/>
          <w:bCs/>
          <w:sz w:val="36"/>
          <w:szCs w:val="36"/>
        </w:rPr>
        <w:t>度他雄胺</w:t>
      </w:r>
      <w:r w:rsidRPr="00FD0DA8" w:rsidR="001449F5">
        <w:rPr>
          <w:b/>
          <w:bCs/>
          <w:sz w:val="36"/>
          <w:szCs w:val="36"/>
        </w:rPr>
        <w:t>检验记录</w:t>
      </w:r>
    </w:p>
    <w:p w:rsidRPr="00FD0DA8" w:rsidR="001449F5" w:rsidRDefault="001449F5">
      <w:pPr>
        <w:pStyle w:val="a7"/>
        <w:spacing w:after="0" w:line="240" w:lineRule="atLeast"/>
        <w:ind w:left="0" w:leftChars="0" w:right="25" w:rightChars="12"/>
        <w:jc w:val="left"/>
        <w:rPr>
          <w:sz w:val="28"/>
          <w:szCs w:val="28"/>
        </w:rPr>
      </w:pPr>
      <w:r w:rsidRPr="00FD0DA8">
        <w:rPr>
          <w:bCs/>
          <w:sz w:val="21"/>
          <w:szCs w:val="21"/>
        </w:rPr>
        <w:t>检验编号：</w:t>
      </w:r>
      <w:r w:rsidRPr="00FD0DA8">
        <w:rPr>
          <w:bCs/>
          <w:sz w:val="28"/>
          <w:szCs w:val="28"/>
          <w:u w:val="single"/>
        </w:rPr>
        <w:t>ID5</w:t>
      </w:r>
      <w:r w:rsidRPr="00FD0DA8">
        <w:rPr>
          <w:b/>
          <w:bCs/>
          <w:sz w:val="28"/>
          <w:szCs w:val="28"/>
        </w:rPr>
        <w:t xml:space="preserve">   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2851"/>
        <w:gridCol w:w="1289"/>
        <w:gridCol w:w="1440"/>
        <w:gridCol w:w="1440"/>
        <w:gridCol w:w="1453"/>
      </w:tblGrid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检品名称</w:t>
            </w:r>
          </w:p>
        </w:tc>
        <w:tc>
          <w:tcPr>
            <w:tcW w:w="2851" w:type="dxa"/>
            <w:tcBorders>
              <w:top w:val="single" w:color="auto" w:sz="12" w:space="0"/>
            </w:tcBorders>
            <w:vAlign w:val="center"/>
          </w:tcPr>
          <w:p w:rsidRPr="00FD0DA8" w:rsidR="001449F5" w:rsidRDefault="000A757F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度他雄胺</w:t>
            </w:r>
          </w:p>
        </w:tc>
        <w:tc>
          <w:tcPr>
            <w:tcW w:w="1289" w:type="dxa"/>
            <w:tcBorders>
              <w:top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规格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ID395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取样日期</w:t>
            </w:r>
          </w:p>
        </w:tc>
        <w:tc>
          <w:tcPr>
            <w:tcW w:w="1453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ID396</w:t>
            </w:r>
          </w:p>
        </w:tc>
      </w:tr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lef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批号</w:t>
            </w:r>
          </w:p>
        </w:tc>
        <w:tc>
          <w:tcPr>
            <w:tcW w:w="2851" w:type="dxa"/>
            <w:vAlign w:val="center"/>
          </w:tcPr>
          <w:p w:rsidRPr="00FD0DA8" w:rsidR="001449F5" w:rsidRDefault="001449F5">
            <w:pPr>
              <w:pStyle w:val="ac"/>
              <w:spacing w:before="100" w:beforeAutospacing="1" w:after="100" w:afterAutospacing="1"/>
              <w:ind w:left="420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ID397</w:t>
            </w:r>
          </w:p>
        </w:tc>
        <w:tc>
          <w:tcPr>
            <w:tcW w:w="1289" w:type="dxa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检品数量</w:t>
            </w:r>
          </w:p>
        </w:tc>
        <w:tc>
          <w:tcPr>
            <w:tcW w:w="1440" w:type="dxa"/>
            <w:vAlign w:val="center"/>
          </w:tcPr>
          <w:p w:rsidRPr="00FD0DA8" w:rsidR="001449F5" w:rsidRDefault="001449F5">
            <w:pPr>
              <w:pStyle w:val="ac"/>
              <w:spacing w:before="100" w:beforeAutospacing="1" w:after="100" w:afterAutospacing="1"/>
              <w:ind w:left="420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ID398</w:t>
            </w:r>
          </w:p>
        </w:tc>
        <w:tc>
          <w:tcPr>
            <w:tcW w:w="1440" w:type="dxa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检验日期</w:t>
            </w:r>
          </w:p>
        </w:tc>
        <w:tc>
          <w:tcPr>
            <w:tcW w:w="1453" w:type="dxa"/>
            <w:tcBorders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pStyle w:val="ac"/>
              <w:spacing w:before="100" w:beforeAutospacing="1" w:after="100" w:afterAutospacing="1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ID399</w:t>
            </w:r>
          </w:p>
        </w:tc>
      </w:tr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lef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检验项目</w:t>
            </w:r>
          </w:p>
        </w:tc>
        <w:tc>
          <w:tcPr>
            <w:tcW w:w="5580" w:type="dxa"/>
            <w:gridSpan w:val="3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理化检验</w:t>
            </w:r>
          </w:p>
        </w:tc>
        <w:tc>
          <w:tcPr>
            <w:tcW w:w="1440" w:type="dxa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 w:rsidRPr="00FD0DA8">
              <w:rPr>
                <w:b/>
                <w:sz w:val="24"/>
              </w:rPr>
              <w:t>完成日期</w:t>
            </w:r>
          </w:p>
        </w:tc>
        <w:tc>
          <w:tcPr>
            <w:tcW w:w="1453" w:type="dxa"/>
            <w:tcBorders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ID400</w:t>
            </w:r>
          </w:p>
        </w:tc>
      </w:tr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检验依据</w:t>
            </w:r>
          </w:p>
        </w:tc>
        <w:tc>
          <w:tcPr>
            <w:tcW w:w="8473" w:type="dxa"/>
            <w:gridSpan w:val="5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>
              <w:t>ID401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