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472AFD" w:rsidRDefault="00AB78A2">
      <w:pPr>
        <w:pStyle w:val="TOC1"/>
        <w:tabs>
          <w:tab w:val="left" w:pos="440"/>
          <w:tab w:val="right" w:leader="dot" w:pos="9350"/>
        </w:tabs>
        <w:rPr>
          <w:rFonts w:asciiTheme="minorHAnsi" w:eastAsiaTheme="minorEastAsia" w:hAnsiTheme="minorHAnsi" w:cstheme="minorBidi"/>
          <w:noProof/>
          <w:lang w:bidi="ar-SA"/>
        </w:rPr>
      </w:pPr>
      <w:r>
        <w:fldChar w:fldCharType="begin"/>
      </w:r>
      <w:r w:rsidR="00887F52">
        <w:instrText xml:space="preserve"> TOC \o "1-3" \h \z \u </w:instrText>
      </w:r>
      <w:r>
        <w:fldChar w:fldCharType="separate"/>
      </w:r>
      <w:hyperlink w:anchor="_Toc223939935" w:history="1">
        <w:r w:rsidR="00472AFD" w:rsidRPr="001914E4">
          <w:rPr>
            <w:rStyle w:val="Hyperlink"/>
            <w:noProof/>
          </w:rPr>
          <w:t>1.</w:t>
        </w:r>
        <w:r w:rsidR="00472AFD">
          <w:rPr>
            <w:rFonts w:asciiTheme="minorHAnsi" w:eastAsiaTheme="minorEastAsia" w:hAnsiTheme="minorHAnsi" w:cstheme="minorBidi"/>
            <w:noProof/>
            <w:lang w:bidi="ar-SA"/>
          </w:rPr>
          <w:tab/>
        </w:r>
        <w:r w:rsidR="00472AFD" w:rsidRPr="001914E4">
          <w:rPr>
            <w:rStyle w:val="Hyperlink"/>
            <w:noProof/>
          </w:rPr>
          <w:t>Introduction</w:t>
        </w:r>
        <w:r w:rsidR="00472AFD">
          <w:rPr>
            <w:noProof/>
            <w:webHidden/>
          </w:rPr>
          <w:tab/>
        </w:r>
        <w:r w:rsidR="00472AFD">
          <w:rPr>
            <w:noProof/>
            <w:webHidden/>
          </w:rPr>
          <w:fldChar w:fldCharType="begin"/>
        </w:r>
        <w:r w:rsidR="00472AFD">
          <w:rPr>
            <w:noProof/>
            <w:webHidden/>
          </w:rPr>
          <w:instrText xml:space="preserve"> PAGEREF _Toc223939935 \h </w:instrText>
        </w:r>
        <w:r w:rsidR="00472AFD">
          <w:rPr>
            <w:noProof/>
            <w:webHidden/>
          </w:rPr>
        </w:r>
        <w:r w:rsidR="00472AFD">
          <w:rPr>
            <w:noProof/>
            <w:webHidden/>
          </w:rPr>
          <w:fldChar w:fldCharType="separate"/>
        </w:r>
        <w:r w:rsidR="00472AFD">
          <w:rPr>
            <w:noProof/>
            <w:webHidden/>
          </w:rPr>
          <w:t>6</w:t>
        </w:r>
        <w:r w:rsidR="00472AFD">
          <w:rPr>
            <w:noProof/>
            <w:webHidden/>
          </w:rPr>
          <w:fldChar w:fldCharType="end"/>
        </w:r>
      </w:hyperlink>
    </w:p>
    <w:p w:rsidR="00472AFD" w:rsidRDefault="00472AFD">
      <w:pPr>
        <w:pStyle w:val="TOC1"/>
        <w:tabs>
          <w:tab w:val="left" w:pos="440"/>
          <w:tab w:val="right" w:leader="dot" w:pos="9350"/>
        </w:tabs>
        <w:rPr>
          <w:rFonts w:asciiTheme="minorHAnsi" w:eastAsiaTheme="minorEastAsia" w:hAnsiTheme="minorHAnsi" w:cstheme="minorBidi"/>
          <w:noProof/>
          <w:lang w:bidi="ar-SA"/>
        </w:rPr>
      </w:pPr>
      <w:hyperlink w:anchor="_Toc223939936" w:history="1">
        <w:r w:rsidRPr="001914E4">
          <w:rPr>
            <w:rStyle w:val="Hyperlink"/>
            <w:noProof/>
          </w:rPr>
          <w:t>2.</w:t>
        </w:r>
        <w:r>
          <w:rPr>
            <w:rFonts w:asciiTheme="minorHAnsi" w:eastAsiaTheme="minorEastAsia" w:hAnsiTheme="minorHAnsi" w:cstheme="minorBidi"/>
            <w:noProof/>
            <w:lang w:bidi="ar-SA"/>
          </w:rPr>
          <w:tab/>
        </w:r>
        <w:r w:rsidRPr="001914E4">
          <w:rPr>
            <w:rStyle w:val="Hyperlink"/>
            <w:noProof/>
          </w:rPr>
          <w:t>Background and Related Work</w:t>
        </w:r>
        <w:r>
          <w:rPr>
            <w:noProof/>
            <w:webHidden/>
          </w:rPr>
          <w:tab/>
        </w:r>
        <w:r>
          <w:rPr>
            <w:noProof/>
            <w:webHidden/>
          </w:rPr>
          <w:fldChar w:fldCharType="begin"/>
        </w:r>
        <w:r>
          <w:rPr>
            <w:noProof/>
            <w:webHidden/>
          </w:rPr>
          <w:instrText xml:space="preserve"> PAGEREF _Toc223939936 \h </w:instrText>
        </w:r>
        <w:r>
          <w:rPr>
            <w:noProof/>
            <w:webHidden/>
          </w:rPr>
        </w:r>
        <w:r>
          <w:rPr>
            <w:noProof/>
            <w:webHidden/>
          </w:rPr>
          <w:fldChar w:fldCharType="separate"/>
        </w:r>
        <w:r>
          <w:rPr>
            <w:noProof/>
            <w:webHidden/>
          </w:rPr>
          <w:t>8</w:t>
        </w:r>
        <w:r>
          <w:rPr>
            <w:noProof/>
            <w:webHidden/>
          </w:rPr>
          <w:fldChar w:fldCharType="end"/>
        </w:r>
      </w:hyperlink>
    </w:p>
    <w:p w:rsidR="00472AFD" w:rsidRDefault="00472AFD">
      <w:pPr>
        <w:pStyle w:val="TOC2"/>
        <w:tabs>
          <w:tab w:val="left" w:pos="880"/>
          <w:tab w:val="right" w:leader="dot" w:pos="9350"/>
        </w:tabs>
        <w:rPr>
          <w:rFonts w:asciiTheme="minorHAnsi" w:eastAsiaTheme="minorEastAsia" w:hAnsiTheme="minorHAnsi" w:cstheme="minorBidi"/>
          <w:noProof/>
          <w:lang w:bidi="ar-SA"/>
        </w:rPr>
      </w:pPr>
      <w:hyperlink w:anchor="_Toc223939937" w:history="1">
        <w:r w:rsidRPr="001914E4">
          <w:rPr>
            <w:rStyle w:val="Hyperlink"/>
            <w:noProof/>
          </w:rPr>
          <w:t>2.1</w:t>
        </w:r>
        <w:r>
          <w:rPr>
            <w:rFonts w:asciiTheme="minorHAnsi" w:eastAsiaTheme="minorEastAsia" w:hAnsiTheme="minorHAnsi" w:cstheme="minorBidi"/>
            <w:noProof/>
            <w:lang w:bidi="ar-SA"/>
          </w:rPr>
          <w:tab/>
        </w:r>
        <w:r w:rsidRPr="001914E4">
          <w:rPr>
            <w:rStyle w:val="Hyperlink"/>
            <w:noProof/>
          </w:rPr>
          <w:t>Message Passing Interface (MPI)</w:t>
        </w:r>
        <w:r>
          <w:rPr>
            <w:noProof/>
            <w:webHidden/>
          </w:rPr>
          <w:tab/>
        </w:r>
        <w:r>
          <w:rPr>
            <w:noProof/>
            <w:webHidden/>
          </w:rPr>
          <w:fldChar w:fldCharType="begin"/>
        </w:r>
        <w:r>
          <w:rPr>
            <w:noProof/>
            <w:webHidden/>
          </w:rPr>
          <w:instrText xml:space="preserve"> PAGEREF _Toc223939937 \h </w:instrText>
        </w:r>
        <w:r>
          <w:rPr>
            <w:noProof/>
            <w:webHidden/>
          </w:rPr>
        </w:r>
        <w:r>
          <w:rPr>
            <w:noProof/>
            <w:webHidden/>
          </w:rPr>
          <w:fldChar w:fldCharType="separate"/>
        </w:r>
        <w:r>
          <w:rPr>
            <w:noProof/>
            <w:webHidden/>
          </w:rPr>
          <w:t>8</w:t>
        </w:r>
        <w:r>
          <w:rPr>
            <w:noProof/>
            <w:webHidden/>
          </w:rPr>
          <w:fldChar w:fldCharType="end"/>
        </w:r>
      </w:hyperlink>
    </w:p>
    <w:p w:rsidR="00472AFD" w:rsidRDefault="00472AFD">
      <w:pPr>
        <w:pStyle w:val="TOC2"/>
        <w:tabs>
          <w:tab w:val="left" w:pos="880"/>
          <w:tab w:val="right" w:leader="dot" w:pos="9350"/>
        </w:tabs>
        <w:rPr>
          <w:rFonts w:asciiTheme="minorHAnsi" w:eastAsiaTheme="minorEastAsia" w:hAnsiTheme="minorHAnsi" w:cstheme="minorBidi"/>
          <w:noProof/>
          <w:lang w:bidi="ar-SA"/>
        </w:rPr>
      </w:pPr>
      <w:hyperlink w:anchor="_Toc223939938" w:history="1">
        <w:r w:rsidRPr="001914E4">
          <w:rPr>
            <w:rStyle w:val="Hyperlink"/>
            <w:noProof/>
          </w:rPr>
          <w:t>2.2</w:t>
        </w:r>
        <w:r>
          <w:rPr>
            <w:rFonts w:asciiTheme="minorHAnsi" w:eastAsiaTheme="minorEastAsia" w:hAnsiTheme="minorHAnsi" w:cstheme="minorBidi"/>
            <w:noProof/>
            <w:lang w:bidi="ar-SA"/>
          </w:rPr>
          <w:tab/>
        </w:r>
        <w:r w:rsidRPr="001914E4">
          <w:rPr>
            <w:rStyle w:val="Hyperlink"/>
            <w:noProof/>
          </w:rPr>
          <w:t>Choosing the Programming Language (C++)</w:t>
        </w:r>
        <w:r>
          <w:rPr>
            <w:noProof/>
            <w:webHidden/>
          </w:rPr>
          <w:tab/>
        </w:r>
        <w:r>
          <w:rPr>
            <w:noProof/>
            <w:webHidden/>
          </w:rPr>
          <w:fldChar w:fldCharType="begin"/>
        </w:r>
        <w:r>
          <w:rPr>
            <w:noProof/>
            <w:webHidden/>
          </w:rPr>
          <w:instrText xml:space="preserve"> PAGEREF _Toc223939938 \h </w:instrText>
        </w:r>
        <w:r>
          <w:rPr>
            <w:noProof/>
            <w:webHidden/>
          </w:rPr>
        </w:r>
        <w:r>
          <w:rPr>
            <w:noProof/>
            <w:webHidden/>
          </w:rPr>
          <w:fldChar w:fldCharType="separate"/>
        </w:r>
        <w:r>
          <w:rPr>
            <w:noProof/>
            <w:webHidden/>
          </w:rPr>
          <w:t>9</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39" w:history="1">
        <w:r w:rsidRPr="001914E4">
          <w:rPr>
            <w:rStyle w:val="Hyperlink"/>
            <w:noProof/>
          </w:rPr>
          <w:t>2.2.1 Semantic Gap</w:t>
        </w:r>
        <w:r>
          <w:rPr>
            <w:noProof/>
            <w:webHidden/>
          </w:rPr>
          <w:tab/>
        </w:r>
        <w:r>
          <w:rPr>
            <w:noProof/>
            <w:webHidden/>
          </w:rPr>
          <w:fldChar w:fldCharType="begin"/>
        </w:r>
        <w:r>
          <w:rPr>
            <w:noProof/>
            <w:webHidden/>
          </w:rPr>
          <w:instrText xml:space="preserve"> PAGEREF _Toc223939939 \h </w:instrText>
        </w:r>
        <w:r>
          <w:rPr>
            <w:noProof/>
            <w:webHidden/>
          </w:rPr>
        </w:r>
        <w:r>
          <w:rPr>
            <w:noProof/>
            <w:webHidden/>
          </w:rPr>
          <w:fldChar w:fldCharType="separate"/>
        </w:r>
        <w:r>
          <w:rPr>
            <w:noProof/>
            <w:webHidden/>
          </w:rPr>
          <w:t>10</w:t>
        </w:r>
        <w:r>
          <w:rPr>
            <w:noProof/>
            <w:webHidden/>
          </w:rPr>
          <w:fldChar w:fldCharType="end"/>
        </w:r>
      </w:hyperlink>
    </w:p>
    <w:p w:rsidR="00472AFD" w:rsidRDefault="00472AFD">
      <w:pPr>
        <w:pStyle w:val="TOC2"/>
        <w:tabs>
          <w:tab w:val="left" w:pos="880"/>
          <w:tab w:val="right" w:leader="dot" w:pos="9350"/>
        </w:tabs>
        <w:rPr>
          <w:rFonts w:asciiTheme="minorHAnsi" w:eastAsiaTheme="minorEastAsia" w:hAnsiTheme="minorHAnsi" w:cstheme="minorBidi"/>
          <w:noProof/>
          <w:lang w:bidi="ar-SA"/>
        </w:rPr>
      </w:pPr>
      <w:hyperlink w:anchor="_Toc223939940" w:history="1">
        <w:r w:rsidRPr="001914E4">
          <w:rPr>
            <w:rStyle w:val="Hyperlink"/>
            <w:noProof/>
          </w:rPr>
          <w:t>2.3</w:t>
        </w:r>
        <w:r>
          <w:rPr>
            <w:rFonts w:asciiTheme="minorHAnsi" w:eastAsiaTheme="minorEastAsia" w:hAnsiTheme="minorHAnsi" w:cstheme="minorBidi"/>
            <w:noProof/>
            <w:lang w:bidi="ar-SA"/>
          </w:rPr>
          <w:tab/>
        </w:r>
        <w:r w:rsidRPr="001914E4">
          <w:rPr>
            <w:rStyle w:val="Hyperlink"/>
            <w:noProof/>
          </w:rPr>
          <w:t>Synchronization Methods</w:t>
        </w:r>
        <w:r>
          <w:rPr>
            <w:noProof/>
            <w:webHidden/>
          </w:rPr>
          <w:tab/>
        </w:r>
        <w:r>
          <w:rPr>
            <w:noProof/>
            <w:webHidden/>
          </w:rPr>
          <w:fldChar w:fldCharType="begin"/>
        </w:r>
        <w:r>
          <w:rPr>
            <w:noProof/>
            <w:webHidden/>
          </w:rPr>
          <w:instrText xml:space="preserve"> PAGEREF _Toc223939940 \h </w:instrText>
        </w:r>
        <w:r>
          <w:rPr>
            <w:noProof/>
            <w:webHidden/>
          </w:rPr>
        </w:r>
        <w:r>
          <w:rPr>
            <w:noProof/>
            <w:webHidden/>
          </w:rPr>
          <w:fldChar w:fldCharType="separate"/>
        </w:r>
        <w:r>
          <w:rPr>
            <w:noProof/>
            <w:webHidden/>
          </w:rPr>
          <w:t>12</w:t>
        </w:r>
        <w:r>
          <w:rPr>
            <w:noProof/>
            <w:webHidden/>
          </w:rPr>
          <w:fldChar w:fldCharType="end"/>
        </w:r>
      </w:hyperlink>
    </w:p>
    <w:p w:rsidR="00472AFD" w:rsidRDefault="00472AFD">
      <w:pPr>
        <w:pStyle w:val="TOC3"/>
        <w:tabs>
          <w:tab w:val="left" w:pos="1320"/>
          <w:tab w:val="right" w:leader="dot" w:pos="9350"/>
        </w:tabs>
        <w:rPr>
          <w:rFonts w:asciiTheme="minorHAnsi" w:eastAsiaTheme="minorEastAsia" w:hAnsiTheme="minorHAnsi" w:cstheme="minorBidi"/>
          <w:noProof/>
          <w:lang w:bidi="ar-SA"/>
        </w:rPr>
      </w:pPr>
      <w:hyperlink w:anchor="_Toc223939941" w:history="1">
        <w:r w:rsidRPr="001914E4">
          <w:rPr>
            <w:rStyle w:val="Hyperlink"/>
            <w:noProof/>
          </w:rPr>
          <w:t>2.3.1</w:t>
        </w:r>
        <w:r>
          <w:rPr>
            <w:rFonts w:asciiTheme="minorHAnsi" w:eastAsiaTheme="minorEastAsia" w:hAnsiTheme="minorHAnsi" w:cstheme="minorBidi"/>
            <w:noProof/>
            <w:lang w:bidi="ar-SA"/>
          </w:rPr>
          <w:tab/>
        </w:r>
        <w:r w:rsidRPr="001914E4">
          <w:rPr>
            <w:rStyle w:val="Hyperlink"/>
            <w:noProof/>
          </w:rPr>
          <w:t>Synchronous Method</w:t>
        </w:r>
        <w:r>
          <w:rPr>
            <w:noProof/>
            <w:webHidden/>
          </w:rPr>
          <w:tab/>
        </w:r>
        <w:r>
          <w:rPr>
            <w:noProof/>
            <w:webHidden/>
          </w:rPr>
          <w:fldChar w:fldCharType="begin"/>
        </w:r>
        <w:r>
          <w:rPr>
            <w:noProof/>
            <w:webHidden/>
          </w:rPr>
          <w:instrText xml:space="preserve"> PAGEREF _Toc223939941 \h </w:instrText>
        </w:r>
        <w:r>
          <w:rPr>
            <w:noProof/>
            <w:webHidden/>
          </w:rPr>
        </w:r>
        <w:r>
          <w:rPr>
            <w:noProof/>
            <w:webHidden/>
          </w:rPr>
          <w:fldChar w:fldCharType="separate"/>
        </w:r>
        <w:r>
          <w:rPr>
            <w:noProof/>
            <w:webHidden/>
          </w:rPr>
          <w:t>12</w:t>
        </w:r>
        <w:r>
          <w:rPr>
            <w:noProof/>
            <w:webHidden/>
          </w:rPr>
          <w:fldChar w:fldCharType="end"/>
        </w:r>
      </w:hyperlink>
    </w:p>
    <w:p w:rsidR="00472AFD" w:rsidRDefault="00472AFD">
      <w:pPr>
        <w:pStyle w:val="TOC3"/>
        <w:tabs>
          <w:tab w:val="left" w:pos="1320"/>
          <w:tab w:val="right" w:leader="dot" w:pos="9350"/>
        </w:tabs>
        <w:rPr>
          <w:rFonts w:asciiTheme="minorHAnsi" w:eastAsiaTheme="minorEastAsia" w:hAnsiTheme="minorHAnsi" w:cstheme="minorBidi"/>
          <w:noProof/>
          <w:lang w:bidi="ar-SA"/>
        </w:rPr>
      </w:pPr>
      <w:hyperlink w:anchor="_Toc223939942" w:history="1">
        <w:r w:rsidRPr="001914E4">
          <w:rPr>
            <w:rStyle w:val="Hyperlink"/>
            <w:noProof/>
          </w:rPr>
          <w:t>2.3.2</w:t>
        </w:r>
        <w:r>
          <w:rPr>
            <w:rFonts w:asciiTheme="minorHAnsi" w:eastAsiaTheme="minorEastAsia" w:hAnsiTheme="minorHAnsi" w:cstheme="minorBidi"/>
            <w:noProof/>
            <w:lang w:bidi="ar-SA"/>
          </w:rPr>
          <w:tab/>
        </w:r>
        <w:r w:rsidRPr="001914E4">
          <w:rPr>
            <w:rStyle w:val="Hyperlink"/>
            <w:noProof/>
          </w:rPr>
          <w:t>Asynchronous Method</w:t>
        </w:r>
        <w:r>
          <w:rPr>
            <w:noProof/>
            <w:webHidden/>
          </w:rPr>
          <w:tab/>
        </w:r>
        <w:r>
          <w:rPr>
            <w:noProof/>
            <w:webHidden/>
          </w:rPr>
          <w:fldChar w:fldCharType="begin"/>
        </w:r>
        <w:r>
          <w:rPr>
            <w:noProof/>
            <w:webHidden/>
          </w:rPr>
          <w:instrText xml:space="preserve"> PAGEREF _Toc223939942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2"/>
        <w:tabs>
          <w:tab w:val="right" w:leader="dot" w:pos="9350"/>
        </w:tabs>
        <w:rPr>
          <w:rFonts w:asciiTheme="minorHAnsi" w:eastAsiaTheme="minorEastAsia" w:hAnsiTheme="minorHAnsi" w:cstheme="minorBidi"/>
          <w:noProof/>
          <w:lang w:bidi="ar-SA"/>
        </w:rPr>
      </w:pPr>
      <w:hyperlink w:anchor="_Toc223939943" w:history="1">
        <w:r w:rsidRPr="001914E4">
          <w:rPr>
            <w:rStyle w:val="Hyperlink"/>
            <w:noProof/>
          </w:rPr>
          <w:t>2.4 Parallel Non-Agent based simulation frameworks</w:t>
        </w:r>
        <w:r>
          <w:rPr>
            <w:noProof/>
            <w:webHidden/>
          </w:rPr>
          <w:tab/>
        </w:r>
        <w:r>
          <w:rPr>
            <w:noProof/>
            <w:webHidden/>
          </w:rPr>
          <w:fldChar w:fldCharType="begin"/>
        </w:r>
        <w:r>
          <w:rPr>
            <w:noProof/>
            <w:webHidden/>
          </w:rPr>
          <w:instrText xml:space="preserve"> PAGEREF _Toc223939943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44" w:history="1">
        <w:r w:rsidRPr="001914E4">
          <w:rPr>
            <w:rStyle w:val="Hyperlink"/>
            <w:noProof/>
          </w:rPr>
          <w:t>2.4.1 WRAPED</w:t>
        </w:r>
        <w:r>
          <w:rPr>
            <w:noProof/>
            <w:webHidden/>
          </w:rPr>
          <w:tab/>
        </w:r>
        <w:r>
          <w:rPr>
            <w:noProof/>
            <w:webHidden/>
          </w:rPr>
          <w:fldChar w:fldCharType="begin"/>
        </w:r>
        <w:r>
          <w:rPr>
            <w:noProof/>
            <w:webHidden/>
          </w:rPr>
          <w:instrText xml:space="preserve"> PAGEREF _Toc223939944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45" w:history="1">
        <w:r w:rsidRPr="001914E4">
          <w:rPr>
            <w:rStyle w:val="Hyperlink"/>
            <w:noProof/>
          </w:rPr>
          <w:t>2.4.2 GTW</w:t>
        </w:r>
        <w:r>
          <w:rPr>
            <w:noProof/>
            <w:webHidden/>
          </w:rPr>
          <w:tab/>
        </w:r>
        <w:r>
          <w:rPr>
            <w:noProof/>
            <w:webHidden/>
          </w:rPr>
          <w:fldChar w:fldCharType="begin"/>
        </w:r>
        <w:r>
          <w:rPr>
            <w:noProof/>
            <w:webHidden/>
          </w:rPr>
          <w:instrText xml:space="preserve"> PAGEREF _Toc223939945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46" w:history="1">
        <w:r w:rsidRPr="001914E4">
          <w:rPr>
            <w:rStyle w:val="Hyperlink"/>
            <w:noProof/>
          </w:rPr>
          <w:t>2.4.3 Parsec</w:t>
        </w:r>
        <w:r>
          <w:rPr>
            <w:noProof/>
            <w:webHidden/>
          </w:rPr>
          <w:tab/>
        </w:r>
        <w:r>
          <w:rPr>
            <w:noProof/>
            <w:webHidden/>
          </w:rPr>
          <w:fldChar w:fldCharType="begin"/>
        </w:r>
        <w:r>
          <w:rPr>
            <w:noProof/>
            <w:webHidden/>
          </w:rPr>
          <w:instrText xml:space="preserve"> PAGEREF _Toc223939946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2"/>
        <w:tabs>
          <w:tab w:val="right" w:leader="dot" w:pos="9350"/>
        </w:tabs>
        <w:rPr>
          <w:rFonts w:asciiTheme="minorHAnsi" w:eastAsiaTheme="minorEastAsia" w:hAnsiTheme="minorHAnsi" w:cstheme="minorBidi"/>
          <w:noProof/>
          <w:lang w:bidi="ar-SA"/>
        </w:rPr>
      </w:pPr>
      <w:hyperlink w:anchor="_Toc223939947" w:history="1">
        <w:r w:rsidRPr="001914E4">
          <w:rPr>
            <w:rStyle w:val="Hyperlink"/>
            <w:noProof/>
          </w:rPr>
          <w:t>2.5 Non-parallel Agent based Simulation frameworks</w:t>
        </w:r>
        <w:r>
          <w:rPr>
            <w:noProof/>
            <w:webHidden/>
          </w:rPr>
          <w:tab/>
        </w:r>
        <w:r>
          <w:rPr>
            <w:noProof/>
            <w:webHidden/>
          </w:rPr>
          <w:fldChar w:fldCharType="begin"/>
        </w:r>
        <w:r>
          <w:rPr>
            <w:noProof/>
            <w:webHidden/>
          </w:rPr>
          <w:instrText xml:space="preserve"> PAGEREF _Toc223939947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48" w:history="1">
        <w:r w:rsidRPr="001914E4">
          <w:rPr>
            <w:rStyle w:val="Hyperlink"/>
            <w:noProof/>
          </w:rPr>
          <w:t>2.5.1 NetLogo</w:t>
        </w:r>
        <w:r>
          <w:rPr>
            <w:noProof/>
            <w:webHidden/>
          </w:rPr>
          <w:tab/>
        </w:r>
        <w:r>
          <w:rPr>
            <w:noProof/>
            <w:webHidden/>
          </w:rPr>
          <w:fldChar w:fldCharType="begin"/>
        </w:r>
        <w:r>
          <w:rPr>
            <w:noProof/>
            <w:webHidden/>
          </w:rPr>
          <w:instrText xml:space="preserve"> PAGEREF _Toc223939948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49" w:history="1">
        <w:r w:rsidRPr="001914E4">
          <w:rPr>
            <w:rStyle w:val="Hyperlink"/>
            <w:noProof/>
          </w:rPr>
          <w:t>2.5.2 SWARM Objective-C</w:t>
        </w:r>
        <w:r>
          <w:rPr>
            <w:noProof/>
            <w:webHidden/>
          </w:rPr>
          <w:tab/>
        </w:r>
        <w:r>
          <w:rPr>
            <w:noProof/>
            <w:webHidden/>
          </w:rPr>
          <w:fldChar w:fldCharType="begin"/>
        </w:r>
        <w:r>
          <w:rPr>
            <w:noProof/>
            <w:webHidden/>
          </w:rPr>
          <w:instrText xml:space="preserve"> PAGEREF _Toc223939949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50" w:history="1">
        <w:r w:rsidRPr="001914E4">
          <w:rPr>
            <w:rStyle w:val="Hyperlink"/>
            <w:noProof/>
          </w:rPr>
          <w:t>2.5.3 SWARM Java</w:t>
        </w:r>
        <w:r>
          <w:rPr>
            <w:noProof/>
            <w:webHidden/>
          </w:rPr>
          <w:tab/>
        </w:r>
        <w:r>
          <w:rPr>
            <w:noProof/>
            <w:webHidden/>
          </w:rPr>
          <w:fldChar w:fldCharType="begin"/>
        </w:r>
        <w:r>
          <w:rPr>
            <w:noProof/>
            <w:webHidden/>
          </w:rPr>
          <w:instrText xml:space="preserve"> PAGEREF _Toc223939950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51" w:history="1">
        <w:r w:rsidRPr="001914E4">
          <w:rPr>
            <w:rStyle w:val="Hyperlink"/>
            <w:noProof/>
          </w:rPr>
          <w:t>2.5.4 Repast</w:t>
        </w:r>
        <w:r>
          <w:rPr>
            <w:noProof/>
            <w:webHidden/>
          </w:rPr>
          <w:tab/>
        </w:r>
        <w:r>
          <w:rPr>
            <w:noProof/>
            <w:webHidden/>
          </w:rPr>
          <w:fldChar w:fldCharType="begin"/>
        </w:r>
        <w:r>
          <w:rPr>
            <w:noProof/>
            <w:webHidden/>
          </w:rPr>
          <w:instrText xml:space="preserve"> PAGEREF _Toc223939951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3"/>
        <w:tabs>
          <w:tab w:val="right" w:leader="dot" w:pos="9350"/>
        </w:tabs>
        <w:rPr>
          <w:rFonts w:asciiTheme="minorHAnsi" w:eastAsiaTheme="minorEastAsia" w:hAnsiTheme="minorHAnsi" w:cstheme="minorBidi"/>
          <w:noProof/>
          <w:lang w:bidi="ar-SA"/>
        </w:rPr>
      </w:pPr>
      <w:hyperlink w:anchor="_Toc223939952" w:history="1">
        <w:r w:rsidRPr="001914E4">
          <w:rPr>
            <w:rStyle w:val="Hyperlink"/>
            <w:noProof/>
          </w:rPr>
          <w:t>2.5.5 MASON</w:t>
        </w:r>
        <w:r>
          <w:rPr>
            <w:noProof/>
            <w:webHidden/>
          </w:rPr>
          <w:tab/>
        </w:r>
        <w:r>
          <w:rPr>
            <w:noProof/>
            <w:webHidden/>
          </w:rPr>
          <w:fldChar w:fldCharType="begin"/>
        </w:r>
        <w:r>
          <w:rPr>
            <w:noProof/>
            <w:webHidden/>
          </w:rPr>
          <w:instrText xml:space="preserve"> PAGEREF _Toc223939952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1"/>
        <w:tabs>
          <w:tab w:val="left" w:pos="440"/>
          <w:tab w:val="right" w:leader="dot" w:pos="9350"/>
        </w:tabs>
        <w:rPr>
          <w:rFonts w:asciiTheme="minorHAnsi" w:eastAsiaTheme="minorEastAsia" w:hAnsiTheme="minorHAnsi" w:cstheme="minorBidi"/>
          <w:noProof/>
          <w:lang w:bidi="ar-SA"/>
        </w:rPr>
      </w:pPr>
      <w:hyperlink w:anchor="_Toc223939953" w:history="1">
        <w:r w:rsidRPr="001914E4">
          <w:rPr>
            <w:rStyle w:val="Hyperlink"/>
            <w:noProof/>
          </w:rPr>
          <w:t>3.</w:t>
        </w:r>
        <w:r>
          <w:rPr>
            <w:rFonts w:asciiTheme="minorHAnsi" w:eastAsiaTheme="minorEastAsia" w:hAnsiTheme="minorHAnsi" w:cstheme="minorBidi"/>
            <w:noProof/>
            <w:lang w:bidi="ar-SA"/>
          </w:rPr>
          <w:tab/>
        </w:r>
        <w:r w:rsidRPr="001914E4">
          <w:rPr>
            <w:rStyle w:val="Hyperlink"/>
            <w:noProof/>
          </w:rPr>
          <w:t>Details of MUSE design</w:t>
        </w:r>
        <w:r>
          <w:rPr>
            <w:noProof/>
            <w:webHidden/>
          </w:rPr>
          <w:tab/>
        </w:r>
        <w:r>
          <w:rPr>
            <w:noProof/>
            <w:webHidden/>
          </w:rPr>
          <w:fldChar w:fldCharType="begin"/>
        </w:r>
        <w:r>
          <w:rPr>
            <w:noProof/>
            <w:webHidden/>
          </w:rPr>
          <w:instrText xml:space="preserve"> PAGEREF _Toc223939953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1"/>
        <w:tabs>
          <w:tab w:val="left" w:pos="440"/>
          <w:tab w:val="right" w:leader="dot" w:pos="9350"/>
        </w:tabs>
        <w:rPr>
          <w:rFonts w:asciiTheme="minorHAnsi" w:eastAsiaTheme="minorEastAsia" w:hAnsiTheme="minorHAnsi" w:cstheme="minorBidi"/>
          <w:noProof/>
          <w:lang w:bidi="ar-SA"/>
        </w:rPr>
      </w:pPr>
      <w:hyperlink w:anchor="_Toc223939954" w:history="1">
        <w:r w:rsidRPr="001914E4">
          <w:rPr>
            <w:rStyle w:val="Hyperlink"/>
            <w:noProof/>
          </w:rPr>
          <w:t>4.</w:t>
        </w:r>
        <w:r>
          <w:rPr>
            <w:rFonts w:asciiTheme="minorHAnsi" w:eastAsiaTheme="minorEastAsia" w:hAnsiTheme="minorHAnsi" w:cstheme="minorBidi"/>
            <w:noProof/>
            <w:lang w:bidi="ar-SA"/>
          </w:rPr>
          <w:tab/>
        </w:r>
        <w:r w:rsidRPr="001914E4">
          <w:rPr>
            <w:rStyle w:val="Hyperlink"/>
            <w:noProof/>
          </w:rPr>
          <w:t>Benchmarking</w:t>
        </w:r>
        <w:r>
          <w:rPr>
            <w:noProof/>
            <w:webHidden/>
          </w:rPr>
          <w:tab/>
        </w:r>
        <w:r>
          <w:rPr>
            <w:noProof/>
            <w:webHidden/>
          </w:rPr>
          <w:fldChar w:fldCharType="begin"/>
        </w:r>
        <w:r>
          <w:rPr>
            <w:noProof/>
            <w:webHidden/>
          </w:rPr>
          <w:instrText xml:space="preserve"> PAGEREF _Toc223939954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1"/>
        <w:tabs>
          <w:tab w:val="left" w:pos="440"/>
          <w:tab w:val="right" w:leader="dot" w:pos="9350"/>
        </w:tabs>
        <w:rPr>
          <w:rFonts w:asciiTheme="minorHAnsi" w:eastAsiaTheme="minorEastAsia" w:hAnsiTheme="minorHAnsi" w:cstheme="minorBidi"/>
          <w:noProof/>
          <w:lang w:bidi="ar-SA"/>
        </w:rPr>
      </w:pPr>
      <w:hyperlink w:anchor="_Toc223939955" w:history="1">
        <w:r w:rsidRPr="001914E4">
          <w:rPr>
            <w:rStyle w:val="Hyperlink"/>
            <w:noProof/>
          </w:rPr>
          <w:t>5.</w:t>
        </w:r>
        <w:r>
          <w:rPr>
            <w:rFonts w:asciiTheme="minorHAnsi" w:eastAsiaTheme="minorEastAsia" w:hAnsiTheme="minorHAnsi" w:cstheme="minorBidi"/>
            <w:noProof/>
            <w:lang w:bidi="ar-SA"/>
          </w:rPr>
          <w:tab/>
        </w:r>
        <w:r w:rsidRPr="001914E4">
          <w:rPr>
            <w:rStyle w:val="Hyperlink"/>
            <w:noProof/>
          </w:rPr>
          <w:t>Conclusion and Future Work</w:t>
        </w:r>
        <w:r>
          <w:rPr>
            <w:noProof/>
            <w:webHidden/>
          </w:rPr>
          <w:tab/>
        </w:r>
        <w:r>
          <w:rPr>
            <w:noProof/>
            <w:webHidden/>
          </w:rPr>
          <w:fldChar w:fldCharType="begin"/>
        </w:r>
        <w:r>
          <w:rPr>
            <w:noProof/>
            <w:webHidden/>
          </w:rPr>
          <w:instrText xml:space="preserve"> PAGEREF _Toc223939955 \h </w:instrText>
        </w:r>
        <w:r>
          <w:rPr>
            <w:noProof/>
            <w:webHidden/>
          </w:rPr>
        </w:r>
        <w:r>
          <w:rPr>
            <w:noProof/>
            <w:webHidden/>
          </w:rPr>
          <w:fldChar w:fldCharType="separate"/>
        </w:r>
        <w:r>
          <w:rPr>
            <w:noProof/>
            <w:webHidden/>
          </w:rPr>
          <w:t>13</w:t>
        </w:r>
        <w:r>
          <w:rPr>
            <w:noProof/>
            <w:webHidden/>
          </w:rPr>
          <w:fldChar w:fldCharType="end"/>
        </w:r>
      </w:hyperlink>
    </w:p>
    <w:p w:rsidR="00472AFD" w:rsidRDefault="00472AFD">
      <w:pPr>
        <w:pStyle w:val="TOC1"/>
        <w:tabs>
          <w:tab w:val="right" w:leader="dot" w:pos="9350"/>
        </w:tabs>
        <w:rPr>
          <w:rFonts w:asciiTheme="minorHAnsi" w:eastAsiaTheme="minorEastAsia" w:hAnsiTheme="minorHAnsi" w:cstheme="minorBidi"/>
          <w:noProof/>
          <w:lang w:bidi="ar-SA"/>
        </w:rPr>
      </w:pPr>
      <w:hyperlink w:anchor="_Toc223939956" w:history="1">
        <w:r w:rsidRPr="001914E4">
          <w:rPr>
            <w:rStyle w:val="Hyperlink"/>
            <w:noProof/>
          </w:rPr>
          <w:t>References</w:t>
        </w:r>
        <w:r>
          <w:rPr>
            <w:noProof/>
            <w:webHidden/>
          </w:rPr>
          <w:tab/>
        </w:r>
        <w:r>
          <w:rPr>
            <w:noProof/>
            <w:webHidden/>
          </w:rPr>
          <w:fldChar w:fldCharType="begin"/>
        </w:r>
        <w:r>
          <w:rPr>
            <w:noProof/>
            <w:webHidden/>
          </w:rPr>
          <w:instrText xml:space="preserve"> PAGEREF _Toc223939956 \h </w:instrText>
        </w:r>
        <w:r>
          <w:rPr>
            <w:noProof/>
            <w:webHidden/>
          </w:rPr>
        </w:r>
        <w:r>
          <w:rPr>
            <w:noProof/>
            <w:webHidden/>
          </w:rPr>
          <w:fldChar w:fldCharType="separate"/>
        </w:r>
        <w:r>
          <w:rPr>
            <w:noProof/>
            <w:webHidden/>
          </w:rPr>
          <w:t>14</w:t>
        </w:r>
        <w:r>
          <w:rPr>
            <w:noProof/>
            <w:webHidden/>
          </w:rPr>
          <w:fldChar w:fldCharType="end"/>
        </w:r>
      </w:hyperlink>
    </w:p>
    <w:p w:rsidR="00887F52" w:rsidRDefault="00AB78A2">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187403" w:rsidRDefault="00AB78A2">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187403">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27810" w:history="1">
        <w:r w:rsidR="00187403" w:rsidRPr="009A4D2F">
          <w:rPr>
            <w:rStyle w:val="Hyperlink"/>
            <w:noProof/>
          </w:rPr>
          <w:t>Figure 1 : C vs. Java Computation Speed</w:t>
        </w:r>
        <w:r w:rsidR="00187403">
          <w:rPr>
            <w:noProof/>
            <w:webHidden/>
          </w:rPr>
          <w:tab/>
        </w:r>
        <w:r>
          <w:rPr>
            <w:noProof/>
            <w:webHidden/>
          </w:rPr>
          <w:fldChar w:fldCharType="begin"/>
        </w:r>
        <w:r w:rsidR="00187403">
          <w:rPr>
            <w:noProof/>
            <w:webHidden/>
          </w:rPr>
          <w:instrText xml:space="preserve"> PAGEREF _Toc223927810 \h </w:instrText>
        </w:r>
        <w:r>
          <w:rPr>
            <w:noProof/>
            <w:webHidden/>
          </w:rPr>
        </w:r>
        <w:r>
          <w:rPr>
            <w:noProof/>
            <w:webHidden/>
          </w:rPr>
          <w:fldChar w:fldCharType="separate"/>
        </w:r>
        <w:r w:rsidR="00187403">
          <w:rPr>
            <w:noProof/>
            <w:webHidden/>
          </w:rPr>
          <w:t>11</w:t>
        </w:r>
        <w:r>
          <w:rPr>
            <w:noProof/>
            <w:webHidden/>
          </w:rPr>
          <w:fldChar w:fldCharType="end"/>
        </w:r>
      </w:hyperlink>
    </w:p>
    <w:p w:rsidR="00187403" w:rsidRDefault="00AB78A2">
      <w:pPr>
        <w:pStyle w:val="TableofFigures"/>
        <w:tabs>
          <w:tab w:val="right" w:leader="dot" w:pos="9350"/>
        </w:tabs>
        <w:rPr>
          <w:rFonts w:asciiTheme="minorHAnsi" w:eastAsiaTheme="minorEastAsia" w:hAnsiTheme="minorHAnsi" w:cstheme="minorBidi"/>
          <w:noProof/>
          <w:lang w:bidi="ar-SA"/>
        </w:rPr>
      </w:pPr>
      <w:hyperlink w:anchor="_Toc223927811" w:history="1">
        <w:r w:rsidR="00187403" w:rsidRPr="009A4D2F">
          <w:rPr>
            <w:rStyle w:val="Hyperlink"/>
            <w:noProof/>
          </w:rPr>
          <w:t>Figure 2 : C vs. Java Communication speed test</w:t>
        </w:r>
        <w:r w:rsidR="00187403">
          <w:rPr>
            <w:noProof/>
            <w:webHidden/>
          </w:rPr>
          <w:tab/>
        </w:r>
        <w:r>
          <w:rPr>
            <w:noProof/>
            <w:webHidden/>
          </w:rPr>
          <w:fldChar w:fldCharType="begin"/>
        </w:r>
        <w:r w:rsidR="00187403">
          <w:rPr>
            <w:noProof/>
            <w:webHidden/>
          </w:rPr>
          <w:instrText xml:space="preserve"> PAGEREF _Toc223927811 \h </w:instrText>
        </w:r>
        <w:r>
          <w:rPr>
            <w:noProof/>
            <w:webHidden/>
          </w:rPr>
        </w:r>
        <w:r>
          <w:rPr>
            <w:noProof/>
            <w:webHidden/>
          </w:rPr>
          <w:fldChar w:fldCharType="separate"/>
        </w:r>
        <w:r w:rsidR="00187403">
          <w:rPr>
            <w:noProof/>
            <w:webHidden/>
          </w:rPr>
          <w:t>12</w:t>
        </w:r>
        <w:r>
          <w:rPr>
            <w:noProof/>
            <w:webHidden/>
          </w:rPr>
          <w:fldChar w:fldCharType="end"/>
        </w:r>
      </w:hyperlink>
    </w:p>
    <w:p w:rsidR="00870BA5" w:rsidRDefault="00AB78A2"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39935"/>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lastRenderedPageBreak/>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39936"/>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39937"/>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AB78A2">
            <w:rPr>
              <w:rFonts w:ascii="Times New Roman" w:hAnsi="Times New Roman"/>
              <w:sz w:val="24"/>
              <w:szCs w:val="24"/>
            </w:rPr>
            <w:fldChar w:fldCharType="begin"/>
          </w:r>
          <w:r>
            <w:rPr>
              <w:rFonts w:ascii="Times New Roman" w:hAnsi="Times New Roman"/>
              <w:sz w:val="24"/>
              <w:szCs w:val="24"/>
            </w:rPr>
            <w:instrText xml:space="preserve"> CITATION Gra \l 1033 </w:instrText>
          </w:r>
          <w:r w:rsidR="00AB78A2">
            <w:rPr>
              <w:rFonts w:ascii="Times New Roman" w:hAnsi="Times New Roman"/>
              <w:sz w:val="24"/>
              <w:szCs w:val="24"/>
            </w:rPr>
            <w:fldChar w:fldCharType="separate"/>
          </w:r>
          <w:r w:rsidRPr="004E3AEC">
            <w:rPr>
              <w:rFonts w:ascii="Times New Roman" w:hAnsi="Times New Roman"/>
              <w:noProof/>
              <w:sz w:val="24"/>
              <w:szCs w:val="24"/>
            </w:rPr>
            <w:t>(Grama, Gupta and Karypis)</w:t>
          </w:r>
          <w:r w:rsidR="00AB78A2">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AB78A2">
            <w:rPr>
              <w:rFonts w:ascii="Times New Roman" w:hAnsi="Times New Roman"/>
              <w:sz w:val="24"/>
              <w:szCs w:val="24"/>
            </w:rPr>
            <w:fldChar w:fldCharType="begin"/>
          </w:r>
          <w:r>
            <w:rPr>
              <w:rFonts w:ascii="Times New Roman" w:hAnsi="Times New Roman"/>
              <w:sz w:val="24"/>
              <w:szCs w:val="24"/>
            </w:rPr>
            <w:instrText xml:space="preserve"> CITATION Gra \l 1033 </w:instrText>
          </w:r>
          <w:r w:rsidR="00AB78A2">
            <w:rPr>
              <w:rFonts w:ascii="Times New Roman" w:hAnsi="Times New Roman"/>
              <w:sz w:val="24"/>
              <w:szCs w:val="24"/>
            </w:rPr>
            <w:fldChar w:fldCharType="separate"/>
          </w:r>
          <w:r w:rsidRPr="004E3AEC">
            <w:rPr>
              <w:rFonts w:ascii="Times New Roman" w:hAnsi="Times New Roman"/>
              <w:noProof/>
              <w:sz w:val="24"/>
              <w:szCs w:val="24"/>
            </w:rPr>
            <w:t>(Grama, Gupta and Karypis)</w:t>
          </w:r>
          <w:r w:rsidR="00AB78A2">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39938"/>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AB78A2">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AB78A2">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AB78A2">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F80377" w:rsidRPr="00F80377" w:rsidRDefault="007B3E99" w:rsidP="007B3E99">
      <w:pPr>
        <w:pStyle w:val="Heading3"/>
      </w:pPr>
      <w:bookmarkStart w:id="12" w:name="_Toc223939939"/>
      <w:r w:rsidRPr="007B3E99">
        <w:rPr>
          <w:sz w:val="28"/>
          <w:szCs w:val="28"/>
        </w:rPr>
        <w:lastRenderedPageBreak/>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519638"/>
            <wp:effectExtent l="19050" t="0" r="19050" b="4612"/>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27810"/>
      <w:r w:rsidRPr="00074C5A">
        <w:rPr>
          <w:sz w:val="24"/>
          <w:szCs w:val="24"/>
        </w:rPr>
        <w:t xml:space="preserve">Figure </w:t>
      </w:r>
      <w:r w:rsidR="00AB78A2" w:rsidRPr="00074C5A">
        <w:rPr>
          <w:sz w:val="24"/>
          <w:szCs w:val="24"/>
        </w:rPr>
        <w:fldChar w:fldCharType="begin"/>
      </w:r>
      <w:r w:rsidRPr="00074C5A">
        <w:rPr>
          <w:sz w:val="24"/>
          <w:szCs w:val="24"/>
        </w:rPr>
        <w:instrText xml:space="preserve"> SEQ Figure \* ARABIC </w:instrText>
      </w:r>
      <w:r w:rsidR="00AB78A2" w:rsidRPr="00074C5A">
        <w:rPr>
          <w:sz w:val="24"/>
          <w:szCs w:val="24"/>
        </w:rPr>
        <w:fldChar w:fldCharType="separate"/>
      </w:r>
      <w:r w:rsidR="009C0198">
        <w:rPr>
          <w:noProof/>
          <w:sz w:val="24"/>
          <w:szCs w:val="24"/>
        </w:rPr>
        <w:t>1</w:t>
      </w:r>
      <w:r w:rsidR="00AB78A2"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27811"/>
      <w:r w:rsidRPr="00F32B08">
        <w:rPr>
          <w:sz w:val="24"/>
          <w:szCs w:val="24"/>
        </w:rPr>
        <w:t xml:space="preserve">Figure </w:t>
      </w:r>
      <w:r w:rsidR="00AB78A2" w:rsidRPr="00F32B08">
        <w:rPr>
          <w:sz w:val="24"/>
          <w:szCs w:val="24"/>
        </w:rPr>
        <w:fldChar w:fldCharType="begin"/>
      </w:r>
      <w:r w:rsidRPr="00F32B08">
        <w:rPr>
          <w:sz w:val="24"/>
          <w:szCs w:val="24"/>
        </w:rPr>
        <w:instrText xml:space="preserve"> SEQ Figure \* ARABIC </w:instrText>
      </w:r>
      <w:r w:rsidR="00AB78A2" w:rsidRPr="00F32B08">
        <w:rPr>
          <w:sz w:val="24"/>
          <w:szCs w:val="24"/>
        </w:rPr>
        <w:fldChar w:fldCharType="separate"/>
      </w:r>
      <w:r w:rsidR="009C0198">
        <w:rPr>
          <w:noProof/>
          <w:sz w:val="24"/>
          <w:szCs w:val="24"/>
        </w:rPr>
        <w:t>2</w:t>
      </w:r>
      <w:r w:rsidR="00AB78A2"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39940"/>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39941"/>
      <w:r w:rsidRPr="00B4512C">
        <w:rPr>
          <w:sz w:val="32"/>
          <w:szCs w:val="32"/>
        </w:rPr>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406D2C">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406D2C">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39942"/>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Pr>
              <w:rFonts w:ascii="Times New Roman" w:hAnsi="Times New Roman"/>
              <w:sz w:val="24"/>
              <w:szCs w:val="24"/>
            </w:rPr>
            <w:fldChar w:fldCharType="begin"/>
          </w:r>
          <w:r>
            <w:rPr>
              <w:rFonts w:ascii="Times New Roman" w:hAnsi="Times New Roman"/>
              <w:sz w:val="24"/>
              <w:szCs w:val="24"/>
            </w:rPr>
            <w:instrText xml:space="preserve"> CITATION Bry79 \l 1033 </w:instrText>
          </w:r>
          <w:r>
            <w:rPr>
              <w:rFonts w:ascii="Times New Roman" w:hAnsi="Times New Roman"/>
              <w:sz w:val="24"/>
              <w:szCs w:val="24"/>
            </w:rPr>
            <w:fldChar w:fldCharType="separate"/>
          </w:r>
          <w:r w:rsidRPr="0029119B">
            <w:rPr>
              <w:rFonts w:ascii="Times New Roman" w:hAnsi="Times New Roman"/>
              <w:noProof/>
              <w:sz w:val="24"/>
              <w:szCs w:val="24"/>
            </w:rPr>
            <w:t>(Bryant)</w:t>
          </w:r>
          <w:r>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Pr>
              <w:rFonts w:ascii="Times New Roman" w:hAnsi="Times New Roman"/>
              <w:sz w:val="24"/>
              <w:szCs w:val="24"/>
            </w:rPr>
            <w:fldChar w:fldCharType="begin"/>
          </w:r>
          <w:r>
            <w:rPr>
              <w:rFonts w:ascii="Times New Roman" w:hAnsi="Times New Roman"/>
              <w:sz w:val="24"/>
              <w:szCs w:val="24"/>
            </w:rPr>
            <w:instrText xml:space="preserve"> CITATION Bry79 \l 1033 </w:instrText>
          </w:r>
          <w:r>
            <w:rPr>
              <w:rFonts w:ascii="Times New Roman" w:hAnsi="Times New Roman"/>
              <w:sz w:val="24"/>
              <w:szCs w:val="24"/>
            </w:rPr>
            <w:fldChar w:fldCharType="separate"/>
          </w:r>
          <w:r w:rsidRPr="0029119B">
            <w:rPr>
              <w:rFonts w:ascii="Times New Roman" w:hAnsi="Times New Roman"/>
              <w:noProof/>
              <w:sz w:val="24"/>
              <w:szCs w:val="24"/>
            </w:rPr>
            <w:t>(Bryant)</w:t>
          </w:r>
          <w:r>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2BE5">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2BE5">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state </w:t>
      </w:r>
      <w:sdt>
        <w:sdtPr>
          <w:rPr>
            <w:rFonts w:ascii="Times New Roman" w:hAnsi="Times New Roman"/>
            <w:sz w:val="24"/>
            <w:szCs w:val="24"/>
          </w:rPr>
          <w:id w:val="-1064090241"/>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2BE5">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w:t>
      </w:r>
      <w:r w:rsidR="00912BE5">
        <w:rPr>
          <w:rFonts w:ascii="Times New Roman" w:hAnsi="Times New Roman"/>
          <w:sz w:val="24"/>
          <w:szCs w:val="24"/>
        </w:rPr>
        <w:lastRenderedPageBreak/>
        <w:t xml:space="preserve">Jefferson </w:t>
      </w:r>
      <w:sdt>
        <w:sdtPr>
          <w:rPr>
            <w:rFonts w:ascii="Times New Roman" w:hAnsi="Times New Roman"/>
            <w:sz w:val="24"/>
            <w:szCs w:val="24"/>
          </w:rPr>
          <w:id w:val="-1064090240"/>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(Jefferson)</w:t>
          </w:r>
          <w:r w:rsidR="00912BE5">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2BE5">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2BE5">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912BE5">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912BE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912BE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(Steinrnan)</w:t>
          </w:r>
          <w:r w:rsidR="00912BE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912BE5">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912BE5">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912BE5">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912BE5">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r w:rsidRPr="00D66056">
        <w:rPr>
          <w:sz w:val="28"/>
          <w:szCs w:val="28"/>
        </w:rPr>
        <w:t>2.3.2.1</w:t>
      </w:r>
      <w:r w:rsidRPr="00D66056">
        <w:rPr>
          <w:sz w:val="32"/>
          <w:szCs w:val="32"/>
        </w:rPr>
        <w:t xml:space="preserve"> </w:t>
      </w:r>
      <w:r>
        <w:rPr>
          <w:i w:val="0"/>
          <w:sz w:val="32"/>
          <w:szCs w:val="32"/>
        </w:rPr>
        <w:t>Time Warp</w:t>
      </w:r>
    </w:p>
    <w:p w:rsidR="004022D8" w:rsidRDefault="004022D8" w:rsidP="004022D8">
      <w:pPr>
        <w:pStyle w:val="NoSpacing"/>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and when they are available. In Time Warp, a simulation is organized as a collection of communicating Logical Processes.  Communication between logical processes is performed by exchanging virtual time stamped messages or </w:t>
      </w:r>
      <w:r w:rsidRPr="00064F0E">
        <w:rPr>
          <w:rFonts w:ascii="Times New Roman" w:hAnsi="Times New Roman"/>
          <w:i/>
          <w:sz w:val="24"/>
          <w:szCs w:val="24"/>
        </w:rPr>
        <w:t>events</w:t>
      </w:r>
      <w:r>
        <w:rPr>
          <w:rFonts w:ascii="Times New Roman" w:hAnsi="Times New Roman"/>
          <w:sz w:val="24"/>
          <w:szCs w:val="24"/>
        </w:rPr>
        <w:t>. Figure 2 presents a conceptual view of a Time Warp Logical Processes (LP). As shown in the figure, each LP has an input queue, output queue, and a state queue. A LP advances its Local Virtual Time (LVT) by processing events from its input queue, updating its state, and generating new events.  The three queues are used to recover from causal violations that are detected when a LP receives a straggler event. Straggler events have timestamps that are lower than the LVT of a given LP. Events in the queues are never fully committed, until it is safe, this means that each LP knows it will never get a straggler event. If the case arises where a straggler event arrives, then a rollback mechanism is used to restore to a consistent state. To perform a rollback the following three steps must take place [9, 10].</w:t>
      </w:r>
    </w:p>
    <w:p w:rsidR="004022D8" w:rsidRDefault="004022D8" w:rsidP="004022D8">
      <w:pPr>
        <w:pStyle w:val="NoSpacing"/>
        <w:numPr>
          <w:ilvl w:val="2"/>
          <w:numId w:val="3"/>
        </w:numPr>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4022D8">
      <w:pPr>
        <w:pStyle w:val="NoSpacing"/>
        <w:numPr>
          <w:ilvl w:val="2"/>
          <w:numId w:val="3"/>
        </w:numPr>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4022D8">
      <w:pPr>
        <w:pStyle w:val="NoSpacing"/>
        <w:numPr>
          <w:ilvl w:val="2"/>
          <w:numId w:val="3"/>
        </w:numPr>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4022D8">
      <w:r>
        <w:rPr>
          <w:rFonts w:ascii="Times New Roman" w:hAnsi="Times New Roman"/>
          <w:sz w:val="24"/>
          <w:szCs w:val="24"/>
        </w:rPr>
        <w:t>The aforementioned three steps will insure that the LP is synchronized with other LPs. The Global Virtual Time (GVT) algorithm is used to garbage collect unneeded information from the three queues [9].</w:t>
      </w:r>
    </w:p>
    <w:p w:rsidR="007C342E" w:rsidRDefault="007C342E" w:rsidP="0029119B">
      <w:pPr>
        <w:pStyle w:val="NoSpacing"/>
        <w:jc w:val="both"/>
        <w:rPr>
          <w:rFonts w:ascii="Times New Roman" w:hAnsi="Times New Roman"/>
          <w:sz w:val="24"/>
          <w:szCs w:val="24"/>
        </w:rPr>
      </w:pPr>
    </w:p>
    <w:p w:rsidR="00B4512C" w:rsidRDefault="009C0198" w:rsidP="00B4512C">
      <w:r>
        <w:rPr>
          <w:noProof/>
          <w:szCs w:val="24"/>
          <w:lang w:bidi="ar-SA"/>
        </w:rPr>
        <w:drawing>
          <wp:inline distT="0" distB="0" distL="0" distR="0">
            <wp:extent cx="5943600" cy="304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9C0198" w:rsidRPr="009C0198" w:rsidRDefault="009C0198" w:rsidP="009C0198">
      <w:pPr>
        <w:pStyle w:val="Caption"/>
        <w:jc w:val="center"/>
        <w:rPr>
          <w:sz w:val="24"/>
          <w:szCs w:val="24"/>
        </w:rPr>
      </w:pPr>
      <w:r w:rsidRPr="009C0198">
        <w:rPr>
          <w:sz w:val="24"/>
          <w:szCs w:val="24"/>
        </w:rPr>
        <w:t xml:space="preserve">Figure </w:t>
      </w:r>
      <w:r w:rsidRPr="009C0198">
        <w:rPr>
          <w:sz w:val="24"/>
          <w:szCs w:val="24"/>
        </w:rPr>
        <w:fldChar w:fldCharType="begin"/>
      </w:r>
      <w:r w:rsidRPr="009C0198">
        <w:rPr>
          <w:sz w:val="24"/>
          <w:szCs w:val="24"/>
        </w:rPr>
        <w:instrText xml:space="preserve"> SEQ Figure \* ARABIC </w:instrText>
      </w:r>
      <w:r w:rsidRPr="009C0198">
        <w:rPr>
          <w:sz w:val="24"/>
          <w:szCs w:val="24"/>
        </w:rPr>
        <w:fldChar w:fldCharType="separate"/>
      </w:r>
      <w:r w:rsidRPr="009C0198">
        <w:rPr>
          <w:noProof/>
          <w:sz w:val="24"/>
          <w:szCs w:val="24"/>
        </w:rPr>
        <w:t>3</w:t>
      </w:r>
      <w:r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Pr>
              <w:sz w:val="24"/>
              <w:szCs w:val="24"/>
            </w:rPr>
            <w:fldChar w:fldCharType="begin"/>
          </w:r>
          <w:r>
            <w:rPr>
              <w:sz w:val="24"/>
              <w:szCs w:val="24"/>
            </w:rPr>
            <w:instrText xml:space="preserve"> CITATION Rad98 \l 1033 </w:instrText>
          </w:r>
          <w:r>
            <w:rPr>
              <w:sz w:val="24"/>
              <w:szCs w:val="24"/>
            </w:rPr>
            <w:fldChar w:fldCharType="separate"/>
          </w:r>
          <w:r w:rsidRPr="009C0198">
            <w:rPr>
              <w:noProof/>
              <w:sz w:val="24"/>
              <w:szCs w:val="24"/>
            </w:rPr>
            <w:t>(Radhakrishnan)</w:t>
          </w:r>
          <w:r>
            <w:rPr>
              <w:sz w:val="24"/>
              <w:szCs w:val="24"/>
            </w:rPr>
            <w:fldChar w:fldCharType="end"/>
          </w:r>
        </w:sdtContent>
      </w:sdt>
    </w:p>
    <w:p w:rsidR="008405AB" w:rsidRDefault="008405AB" w:rsidP="0085123C">
      <w:pPr>
        <w:pStyle w:val="Heading2"/>
      </w:pPr>
      <w:bookmarkStart w:id="20" w:name="_Toc223814796"/>
      <w:bookmarkStart w:id="21" w:name="_Toc223814831"/>
      <w:bookmarkStart w:id="22" w:name="_Toc223939943"/>
      <w:r w:rsidRPr="006E06F1">
        <w:rPr>
          <w:sz w:val="28"/>
          <w:szCs w:val="28"/>
        </w:rPr>
        <w:t>2.4</w:t>
      </w:r>
      <w:r>
        <w:t xml:space="preserve"> </w:t>
      </w:r>
      <w:r w:rsidRPr="0085123C">
        <w:rPr>
          <w:sz w:val="32"/>
          <w:szCs w:val="32"/>
        </w:rPr>
        <w:t>Parallel Non-Agent based simulation frameworks</w:t>
      </w:r>
      <w:bookmarkEnd w:id="20"/>
      <w:bookmarkEnd w:id="21"/>
      <w:bookmarkEnd w:id="22"/>
    </w:p>
    <w:p w:rsidR="00647335" w:rsidRPr="00651B6A" w:rsidRDefault="00647335" w:rsidP="006E06F1">
      <w:pPr>
        <w:pStyle w:val="Heading3"/>
        <w:rPr>
          <w:sz w:val="28"/>
          <w:szCs w:val="28"/>
        </w:rPr>
      </w:pPr>
      <w:bookmarkStart w:id="23" w:name="_Toc223814797"/>
      <w:bookmarkStart w:id="24" w:name="_Toc223814832"/>
      <w:bookmarkStart w:id="25" w:name="_Toc223939944"/>
      <w:r w:rsidRPr="0085123C">
        <w:rPr>
          <w:sz w:val="28"/>
          <w:szCs w:val="28"/>
        </w:rPr>
        <w:t>2.4.1</w:t>
      </w:r>
      <w:r>
        <w:t xml:space="preserve"> </w:t>
      </w:r>
      <w:r w:rsidRPr="0085123C">
        <w:rPr>
          <w:sz w:val="32"/>
          <w:szCs w:val="32"/>
        </w:rPr>
        <w:t>WRAPED</w:t>
      </w:r>
      <w:bookmarkEnd w:id="23"/>
      <w:bookmarkEnd w:id="24"/>
      <w:bookmarkEnd w:id="25"/>
    </w:p>
    <w:p w:rsidR="00647335" w:rsidRPr="0085123C" w:rsidRDefault="00647335" w:rsidP="006E06F1">
      <w:pPr>
        <w:pStyle w:val="Heading3"/>
        <w:rPr>
          <w:sz w:val="32"/>
          <w:szCs w:val="32"/>
        </w:rPr>
      </w:pPr>
      <w:bookmarkStart w:id="26" w:name="_Toc223814798"/>
      <w:bookmarkStart w:id="27" w:name="_Toc223814833"/>
      <w:bookmarkStart w:id="28" w:name="_Toc223939945"/>
      <w:r w:rsidRPr="0085123C">
        <w:rPr>
          <w:sz w:val="28"/>
          <w:szCs w:val="28"/>
        </w:rPr>
        <w:t>2.4.2</w:t>
      </w:r>
      <w:r>
        <w:t xml:space="preserve"> </w:t>
      </w:r>
      <w:r w:rsidRPr="0085123C">
        <w:rPr>
          <w:sz w:val="32"/>
          <w:szCs w:val="32"/>
        </w:rPr>
        <w:t>GTW</w:t>
      </w:r>
      <w:bookmarkEnd w:id="26"/>
      <w:bookmarkEnd w:id="27"/>
      <w:bookmarkEnd w:id="28"/>
    </w:p>
    <w:p w:rsidR="00647335" w:rsidRPr="0085123C" w:rsidRDefault="00647335" w:rsidP="006E06F1">
      <w:pPr>
        <w:pStyle w:val="Heading3"/>
        <w:rPr>
          <w:sz w:val="32"/>
          <w:szCs w:val="32"/>
        </w:rPr>
      </w:pPr>
      <w:bookmarkStart w:id="29" w:name="_Toc223814799"/>
      <w:bookmarkStart w:id="30" w:name="_Toc223814834"/>
      <w:bookmarkStart w:id="31" w:name="_Toc223939946"/>
      <w:r w:rsidRPr="0085123C">
        <w:rPr>
          <w:sz w:val="28"/>
          <w:szCs w:val="28"/>
        </w:rPr>
        <w:t>2.4.3</w:t>
      </w:r>
      <w:r>
        <w:t xml:space="preserve"> </w:t>
      </w:r>
      <w:r w:rsidRPr="0085123C">
        <w:rPr>
          <w:sz w:val="32"/>
          <w:szCs w:val="32"/>
        </w:rPr>
        <w:t>Parsec</w:t>
      </w:r>
      <w:bookmarkEnd w:id="29"/>
      <w:bookmarkEnd w:id="30"/>
      <w:bookmarkEnd w:id="31"/>
    </w:p>
    <w:p w:rsidR="008405AB" w:rsidRDefault="008405AB" w:rsidP="0085123C">
      <w:pPr>
        <w:pStyle w:val="Heading2"/>
      </w:pPr>
      <w:bookmarkStart w:id="32" w:name="_Toc223814800"/>
      <w:bookmarkStart w:id="33" w:name="_Toc223814835"/>
      <w:bookmarkStart w:id="34" w:name="_Toc223939947"/>
      <w:r w:rsidRPr="0085123C">
        <w:rPr>
          <w:sz w:val="28"/>
          <w:szCs w:val="28"/>
        </w:rPr>
        <w:t>2.5</w:t>
      </w:r>
      <w:r>
        <w:t xml:space="preserve"> </w:t>
      </w:r>
      <w:r w:rsidRPr="0085123C">
        <w:rPr>
          <w:sz w:val="32"/>
          <w:szCs w:val="32"/>
        </w:rPr>
        <w:t>Non-parallel Agent based Simulation frameworks</w:t>
      </w:r>
      <w:bookmarkEnd w:id="32"/>
      <w:bookmarkEnd w:id="33"/>
      <w:bookmarkEnd w:id="34"/>
    </w:p>
    <w:p w:rsidR="008405AB" w:rsidRPr="0085123C" w:rsidRDefault="008405AB" w:rsidP="0085123C">
      <w:pPr>
        <w:pStyle w:val="Heading3"/>
        <w:rPr>
          <w:sz w:val="32"/>
          <w:szCs w:val="32"/>
        </w:rPr>
      </w:pPr>
      <w:bookmarkStart w:id="35" w:name="_Toc223814801"/>
      <w:bookmarkStart w:id="36" w:name="_Toc223814836"/>
      <w:bookmarkStart w:id="37" w:name="_Toc223939948"/>
      <w:r w:rsidRPr="0085123C">
        <w:rPr>
          <w:sz w:val="28"/>
          <w:szCs w:val="28"/>
        </w:rPr>
        <w:t>2.5.1</w:t>
      </w:r>
      <w:r w:rsidR="00154091">
        <w:t xml:space="preserve"> </w:t>
      </w:r>
      <w:r w:rsidRPr="0085123C">
        <w:rPr>
          <w:sz w:val="32"/>
          <w:szCs w:val="32"/>
        </w:rPr>
        <w:t>NetLogo</w:t>
      </w:r>
      <w:bookmarkEnd w:id="35"/>
      <w:bookmarkEnd w:id="36"/>
      <w:bookmarkEnd w:id="37"/>
      <w:r w:rsidRPr="0085123C">
        <w:rPr>
          <w:sz w:val="32"/>
          <w:szCs w:val="32"/>
        </w:rPr>
        <w:t xml:space="preserve"> </w:t>
      </w:r>
    </w:p>
    <w:p w:rsidR="008405AB" w:rsidRPr="0085123C" w:rsidRDefault="008405AB" w:rsidP="006E06F1">
      <w:pPr>
        <w:pStyle w:val="Heading3"/>
        <w:rPr>
          <w:sz w:val="32"/>
          <w:szCs w:val="32"/>
        </w:rPr>
      </w:pPr>
      <w:bookmarkStart w:id="38" w:name="_Toc223814802"/>
      <w:bookmarkStart w:id="39" w:name="_Toc223814837"/>
      <w:bookmarkStart w:id="40" w:name="_Toc223939949"/>
      <w:r w:rsidRPr="0085123C">
        <w:rPr>
          <w:sz w:val="28"/>
          <w:szCs w:val="28"/>
        </w:rPr>
        <w:t>2.5.2</w:t>
      </w:r>
      <w:r>
        <w:t xml:space="preserve"> </w:t>
      </w:r>
      <w:r w:rsidRPr="0085123C">
        <w:rPr>
          <w:sz w:val="32"/>
          <w:szCs w:val="32"/>
        </w:rPr>
        <w:t>SWARM Objective-C</w:t>
      </w:r>
      <w:bookmarkEnd w:id="38"/>
      <w:bookmarkEnd w:id="39"/>
      <w:bookmarkEnd w:id="40"/>
    </w:p>
    <w:p w:rsidR="008405AB" w:rsidRPr="0085123C" w:rsidRDefault="008405AB" w:rsidP="006E06F1">
      <w:pPr>
        <w:pStyle w:val="Heading3"/>
        <w:rPr>
          <w:sz w:val="32"/>
          <w:szCs w:val="32"/>
        </w:rPr>
      </w:pPr>
      <w:bookmarkStart w:id="41" w:name="_Toc223814803"/>
      <w:bookmarkStart w:id="42" w:name="_Toc223814838"/>
      <w:bookmarkStart w:id="43" w:name="_Toc223939950"/>
      <w:r w:rsidRPr="0085123C">
        <w:rPr>
          <w:sz w:val="28"/>
          <w:szCs w:val="28"/>
        </w:rPr>
        <w:t>2.5.3</w:t>
      </w:r>
      <w:r>
        <w:t xml:space="preserve"> </w:t>
      </w:r>
      <w:r w:rsidRPr="0085123C">
        <w:rPr>
          <w:sz w:val="32"/>
          <w:szCs w:val="32"/>
        </w:rPr>
        <w:t>SWARM Java</w:t>
      </w:r>
      <w:bookmarkEnd w:id="41"/>
      <w:bookmarkEnd w:id="42"/>
      <w:bookmarkEnd w:id="43"/>
    </w:p>
    <w:p w:rsidR="008405AB" w:rsidRPr="0085123C" w:rsidRDefault="008405AB" w:rsidP="006E06F1">
      <w:pPr>
        <w:pStyle w:val="Heading3"/>
        <w:rPr>
          <w:sz w:val="32"/>
          <w:szCs w:val="32"/>
        </w:rPr>
      </w:pPr>
      <w:bookmarkStart w:id="44" w:name="_Toc223814804"/>
      <w:bookmarkStart w:id="45" w:name="_Toc223814839"/>
      <w:bookmarkStart w:id="46" w:name="_Toc223939951"/>
      <w:r w:rsidRPr="0085123C">
        <w:rPr>
          <w:sz w:val="28"/>
          <w:szCs w:val="28"/>
        </w:rPr>
        <w:t>2.5.4</w:t>
      </w:r>
      <w:r>
        <w:t xml:space="preserve"> </w:t>
      </w:r>
      <w:r w:rsidRPr="0085123C">
        <w:rPr>
          <w:sz w:val="32"/>
          <w:szCs w:val="32"/>
        </w:rPr>
        <w:t>Repast</w:t>
      </w:r>
      <w:bookmarkEnd w:id="44"/>
      <w:bookmarkEnd w:id="45"/>
      <w:bookmarkEnd w:id="46"/>
    </w:p>
    <w:p w:rsidR="00411D17" w:rsidRPr="0085123C" w:rsidRDefault="008405AB" w:rsidP="006E06F1">
      <w:pPr>
        <w:pStyle w:val="Heading3"/>
        <w:rPr>
          <w:sz w:val="32"/>
          <w:szCs w:val="32"/>
        </w:rPr>
      </w:pPr>
      <w:bookmarkStart w:id="47" w:name="_Toc223814805"/>
      <w:bookmarkStart w:id="48" w:name="_Toc223814840"/>
      <w:bookmarkStart w:id="49" w:name="_Toc223939952"/>
      <w:r w:rsidRPr="0085123C">
        <w:rPr>
          <w:sz w:val="28"/>
          <w:szCs w:val="28"/>
        </w:rPr>
        <w:t>2.5.5</w:t>
      </w:r>
      <w:r>
        <w:t xml:space="preserve"> </w:t>
      </w:r>
      <w:r w:rsidRPr="0085123C">
        <w:rPr>
          <w:sz w:val="32"/>
          <w:szCs w:val="32"/>
        </w:rPr>
        <w:t>MASON</w:t>
      </w:r>
      <w:bookmarkEnd w:id="47"/>
      <w:bookmarkEnd w:id="48"/>
      <w:bookmarkEnd w:id="49"/>
    </w:p>
    <w:p w:rsidR="00AF6575" w:rsidRPr="0085123C" w:rsidRDefault="00411D17" w:rsidP="00AF6575">
      <w:pPr>
        <w:pStyle w:val="Heading1"/>
        <w:numPr>
          <w:ilvl w:val="0"/>
          <w:numId w:val="1"/>
        </w:numPr>
        <w:rPr>
          <w:sz w:val="36"/>
          <w:szCs w:val="36"/>
        </w:rPr>
      </w:pPr>
      <w:bookmarkStart w:id="50" w:name="_Toc223814806"/>
      <w:bookmarkStart w:id="51" w:name="_Toc223814841"/>
      <w:bookmarkStart w:id="52" w:name="_Toc223939953"/>
      <w:r w:rsidRPr="0085123C">
        <w:rPr>
          <w:sz w:val="36"/>
          <w:szCs w:val="36"/>
        </w:rPr>
        <w:t>Details of MUSE design</w:t>
      </w:r>
      <w:bookmarkEnd w:id="50"/>
      <w:bookmarkEnd w:id="51"/>
      <w:bookmarkEnd w:id="52"/>
    </w:p>
    <w:p w:rsidR="00411D17" w:rsidRPr="0085123C" w:rsidRDefault="00411D17" w:rsidP="00411D17">
      <w:pPr>
        <w:pStyle w:val="Heading1"/>
        <w:numPr>
          <w:ilvl w:val="0"/>
          <w:numId w:val="1"/>
        </w:numPr>
        <w:rPr>
          <w:sz w:val="36"/>
          <w:szCs w:val="36"/>
        </w:rPr>
      </w:pPr>
      <w:bookmarkStart w:id="53" w:name="_Toc223814807"/>
      <w:bookmarkStart w:id="54" w:name="_Toc223814842"/>
      <w:bookmarkStart w:id="55" w:name="_Toc223939954"/>
      <w:r w:rsidRPr="0085123C">
        <w:rPr>
          <w:sz w:val="36"/>
          <w:szCs w:val="36"/>
        </w:rPr>
        <w:lastRenderedPageBreak/>
        <w:t>Benchmarking</w:t>
      </w:r>
      <w:bookmarkEnd w:id="53"/>
      <w:bookmarkEnd w:id="54"/>
      <w:bookmarkEnd w:id="55"/>
    </w:p>
    <w:p w:rsidR="00411D17" w:rsidRPr="0085123C" w:rsidRDefault="00411D17" w:rsidP="00411D17">
      <w:pPr>
        <w:pStyle w:val="Heading1"/>
        <w:numPr>
          <w:ilvl w:val="0"/>
          <w:numId w:val="1"/>
        </w:numPr>
        <w:rPr>
          <w:sz w:val="36"/>
          <w:szCs w:val="36"/>
        </w:rPr>
      </w:pPr>
      <w:bookmarkStart w:id="56" w:name="_Toc223814808"/>
      <w:bookmarkStart w:id="57" w:name="_Toc223814843"/>
      <w:bookmarkStart w:id="58" w:name="_Toc223939955"/>
      <w:r w:rsidRPr="0085123C">
        <w:rPr>
          <w:sz w:val="36"/>
          <w:szCs w:val="36"/>
        </w:rPr>
        <w:t>Conclusion and Future Work</w:t>
      </w:r>
      <w:bookmarkEnd w:id="56"/>
      <w:bookmarkEnd w:id="57"/>
      <w:bookmarkEnd w:id="58"/>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59" w:name="_Toc223939956"/>
      <w:r w:rsidRPr="00CC10D4">
        <w:rPr>
          <w:sz w:val="40"/>
          <w:szCs w:val="40"/>
        </w:rPr>
        <w:lastRenderedPageBreak/>
        <w:t>References</w:t>
      </w:r>
      <w:bookmarkEnd w:id="59"/>
    </w:p>
    <w:p w:rsidR="00CB6744" w:rsidRDefault="00AB78A2"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lastRenderedPageBreak/>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AB78A2" w:rsidP="00CB6744">
      <w:r>
        <w:fldChar w:fldCharType="end"/>
      </w:r>
    </w:p>
    <w:p w:rsidR="005A27C5" w:rsidRPr="005A27C5" w:rsidRDefault="005A27C5" w:rsidP="005A27C5"/>
    <w:sectPr w:rsidR="005A27C5" w:rsidRPr="005A27C5" w:rsidSect="009E1E8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F04" w:rsidRDefault="000E6F04" w:rsidP="006A0B84">
      <w:pPr>
        <w:spacing w:after="0" w:line="240" w:lineRule="auto"/>
      </w:pPr>
      <w:r>
        <w:separator/>
      </w:r>
    </w:p>
  </w:endnote>
  <w:endnote w:type="continuationSeparator" w:id="1">
    <w:p w:rsidR="000E6F04" w:rsidRDefault="000E6F04"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F04" w:rsidRDefault="000E6F04" w:rsidP="006A0B84">
      <w:pPr>
        <w:spacing w:after="0" w:line="240" w:lineRule="auto"/>
      </w:pPr>
      <w:r>
        <w:separator/>
      </w:r>
    </w:p>
  </w:footnote>
  <w:footnote w:type="continuationSeparator" w:id="1">
    <w:p w:rsidR="000E6F04" w:rsidRDefault="000E6F04"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B78A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B78A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B78A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7170">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74C5A"/>
    <w:rsid w:val="0008312F"/>
    <w:rsid w:val="00090E8F"/>
    <w:rsid w:val="00093853"/>
    <w:rsid w:val="000C2C60"/>
    <w:rsid w:val="000E6F04"/>
    <w:rsid w:val="00107353"/>
    <w:rsid w:val="00154091"/>
    <w:rsid w:val="00187403"/>
    <w:rsid w:val="001E4E26"/>
    <w:rsid w:val="001F01EF"/>
    <w:rsid w:val="00235031"/>
    <w:rsid w:val="00236356"/>
    <w:rsid w:val="0025209F"/>
    <w:rsid w:val="00265FB2"/>
    <w:rsid w:val="0029119B"/>
    <w:rsid w:val="003171E3"/>
    <w:rsid w:val="00317493"/>
    <w:rsid w:val="003245C9"/>
    <w:rsid w:val="00336598"/>
    <w:rsid w:val="00366F59"/>
    <w:rsid w:val="00373080"/>
    <w:rsid w:val="004022D8"/>
    <w:rsid w:val="00406D2C"/>
    <w:rsid w:val="00411D17"/>
    <w:rsid w:val="004414F0"/>
    <w:rsid w:val="00442D89"/>
    <w:rsid w:val="0044528C"/>
    <w:rsid w:val="00451A4D"/>
    <w:rsid w:val="00472AFD"/>
    <w:rsid w:val="00485123"/>
    <w:rsid w:val="004A5055"/>
    <w:rsid w:val="004E05C4"/>
    <w:rsid w:val="004E3AEC"/>
    <w:rsid w:val="005302FA"/>
    <w:rsid w:val="0057170C"/>
    <w:rsid w:val="00581EFC"/>
    <w:rsid w:val="00590480"/>
    <w:rsid w:val="005A27C5"/>
    <w:rsid w:val="005E2CF0"/>
    <w:rsid w:val="00622A65"/>
    <w:rsid w:val="0063051A"/>
    <w:rsid w:val="00647335"/>
    <w:rsid w:val="00651B6A"/>
    <w:rsid w:val="006A0B84"/>
    <w:rsid w:val="006E06F1"/>
    <w:rsid w:val="00703DE5"/>
    <w:rsid w:val="00713451"/>
    <w:rsid w:val="00771930"/>
    <w:rsid w:val="007B3E99"/>
    <w:rsid w:val="007C342E"/>
    <w:rsid w:val="007C7988"/>
    <w:rsid w:val="00805902"/>
    <w:rsid w:val="00811134"/>
    <w:rsid w:val="00833600"/>
    <w:rsid w:val="008405AB"/>
    <w:rsid w:val="0085123C"/>
    <w:rsid w:val="0085299E"/>
    <w:rsid w:val="00864D82"/>
    <w:rsid w:val="00870BA5"/>
    <w:rsid w:val="00887F52"/>
    <w:rsid w:val="00894D16"/>
    <w:rsid w:val="008D7335"/>
    <w:rsid w:val="00912BE5"/>
    <w:rsid w:val="00955286"/>
    <w:rsid w:val="009739F3"/>
    <w:rsid w:val="009B1779"/>
    <w:rsid w:val="009C0198"/>
    <w:rsid w:val="009E1E84"/>
    <w:rsid w:val="00A25F1A"/>
    <w:rsid w:val="00A5051F"/>
    <w:rsid w:val="00A62F9E"/>
    <w:rsid w:val="00A83CDD"/>
    <w:rsid w:val="00AB78A2"/>
    <w:rsid w:val="00AC354B"/>
    <w:rsid w:val="00AF6575"/>
    <w:rsid w:val="00B42483"/>
    <w:rsid w:val="00B4512C"/>
    <w:rsid w:val="00B67BDF"/>
    <w:rsid w:val="00BD57C4"/>
    <w:rsid w:val="00C42A72"/>
    <w:rsid w:val="00C7031C"/>
    <w:rsid w:val="00CB6744"/>
    <w:rsid w:val="00CB6767"/>
    <w:rsid w:val="00CC10D4"/>
    <w:rsid w:val="00CD021D"/>
    <w:rsid w:val="00D66056"/>
    <w:rsid w:val="00D73647"/>
    <w:rsid w:val="00D77C5E"/>
    <w:rsid w:val="00DE6BFC"/>
    <w:rsid w:val="00DF208B"/>
    <w:rsid w:val="00E26B88"/>
    <w:rsid w:val="00E33D05"/>
    <w:rsid w:val="00E75ACB"/>
    <w:rsid w:val="00ED4052"/>
    <w:rsid w:val="00F13E31"/>
    <w:rsid w:val="00F2122C"/>
    <w:rsid w:val="00F32B08"/>
    <w:rsid w:val="00F3329A"/>
    <w:rsid w:val="00F432E1"/>
    <w:rsid w:val="00F80377"/>
    <w:rsid w:val="00F8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semiHidden/>
    <w:unhideWhenUsed/>
    <w:rsid w:val="006A0B84"/>
    <w:pPr>
      <w:tabs>
        <w:tab w:val="center" w:pos="4680"/>
        <w:tab w:val="right" w:pos="9360"/>
      </w:tabs>
    </w:pPr>
  </w:style>
  <w:style w:type="character" w:customStyle="1" w:styleId="FooterChar">
    <w:name w:val="Footer Char"/>
    <w:basedOn w:val="DefaultParagraphFont"/>
    <w:link w:val="Footer"/>
    <w:uiPriority w:val="99"/>
    <w:semiHidden/>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07E-2"/>
        </c:manualLayout>
      </c:layout>
    </c:title>
    <c:plotArea>
      <c:layout>
        <c:manualLayout>
          <c:layoutTarget val="inner"/>
          <c:xMode val="edge"/>
          <c:yMode val="edge"/>
          <c:x val="0.19301618547681579"/>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5.3275009403902924</c:v>
                  </c:pt>
                </c:numCache>
              </c:numRef>
            </c:plus>
            <c:minus>
              <c:numRef>
                <c:f>Sheet1!$A$11:$D$11</c:f>
                <c:numCache>
                  <c:formatCode>General</c:formatCode>
                  <c:ptCount val="4"/>
                  <c:pt idx="0">
                    <c:v>7.5655400214829385</c:v>
                  </c:pt>
                  <c:pt idx="1">
                    <c:v>2.7357705703001032</c:v>
                  </c:pt>
                  <c:pt idx="2">
                    <c:v>3.7764736770035237</c:v>
                  </c:pt>
                  <c:pt idx="3">
                    <c:v>5.3275009403902924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411.96099999999967</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0.76994445955904856</c:v>
                  </c:pt>
                  <c:pt idx="1">
                    <c:v>2.7389578053865842</c:v>
                  </c:pt>
                  <c:pt idx="2">
                    <c:v>3.6695182323569379E-2</c:v>
                  </c:pt>
                  <c:pt idx="3">
                    <c:v>1.8020522379465214</c:v>
                  </c:pt>
                </c:numCache>
              </c:numRef>
            </c:plus>
            <c:minus>
              <c:numRef>
                <c:f>Sheet1!$A$22:$D$22</c:f>
                <c:numCache>
                  <c:formatCode>General</c:formatCode>
                  <c:ptCount val="4"/>
                  <c:pt idx="0">
                    <c:v>0.76994445955904856</c:v>
                  </c:pt>
                  <c:pt idx="1">
                    <c:v>2.7389578053865842</c:v>
                  </c:pt>
                  <c:pt idx="2">
                    <c:v>3.6695182323569379E-2</c:v>
                  </c:pt>
                  <c:pt idx="3">
                    <c:v>1.8020522379465214</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109.91900000000008</c:v>
                </c:pt>
              </c:numCache>
            </c:numRef>
          </c:val>
        </c:ser>
        <c:marker val="1"/>
        <c:axId val="52238208"/>
        <c:axId val="52274304"/>
      </c:lineChart>
      <c:catAx>
        <c:axId val="5223820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52274304"/>
        <c:crosses val="autoZero"/>
        <c:auto val="1"/>
        <c:lblAlgn val="ctr"/>
        <c:lblOffset val="100"/>
      </c:catAx>
      <c:valAx>
        <c:axId val="5227430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2238208"/>
        <c:crosses val="autoZero"/>
        <c:crossBetween val="between"/>
      </c:valAx>
    </c:plotArea>
    <c:legend>
      <c:legendPos val="r"/>
      <c:layout>
        <c:manualLayout>
          <c:xMode val="edge"/>
          <c:yMode val="edge"/>
          <c:x val="0.34226377952755938"/>
          <c:y val="0.14095626779047024"/>
          <c:w val="0.22995844269466351"/>
          <c:h val="0.2259749362315627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1.2529999999999974</c:v>
                </c:pt>
                <c:pt idx="4">
                  <c:v>5.6549999999999887</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0.15320000000000031</c:v>
                </c:pt>
                <c:pt idx="2">
                  <c:v>0.36040000000000055</c:v>
                </c:pt>
                <c:pt idx="3">
                  <c:v>1.323</c:v>
                </c:pt>
                <c:pt idx="4">
                  <c:v>2.657</c:v>
                </c:pt>
                <c:pt idx="5">
                  <c:v>4.7539999999999996</c:v>
                </c:pt>
              </c:numCache>
            </c:numRef>
          </c:val>
        </c:ser>
        <c:marker val="1"/>
        <c:axId val="59869824"/>
        <c:axId val="61928576"/>
      </c:lineChart>
      <c:catAx>
        <c:axId val="59869824"/>
        <c:scaling>
          <c:orientation val="minMax"/>
        </c:scaling>
        <c:axPos val="b"/>
        <c:title>
          <c:tx>
            <c:rich>
              <a:bodyPr/>
              <a:lstStyle/>
              <a:p>
                <a:pPr>
                  <a:defRPr/>
                </a:pPr>
                <a:r>
                  <a:rPr lang="en-US"/>
                  <a:t>Message Count</a:t>
                </a:r>
              </a:p>
            </c:rich>
          </c:tx>
        </c:title>
        <c:numFmt formatCode="General" sourceLinked="1"/>
        <c:tickLblPos val="nextTo"/>
        <c:crossAx val="61928576"/>
        <c:crosses val="autoZero"/>
        <c:auto val="1"/>
        <c:lblAlgn val="ctr"/>
        <c:lblOffset val="100"/>
      </c:catAx>
      <c:valAx>
        <c:axId val="6192857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9869824"/>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12</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13</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14</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15</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16</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17</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18</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19</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20</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21</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631C0799-74AA-44F8-8BD9-F0303EFE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23379</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43</cp:revision>
  <dcterms:created xsi:type="dcterms:W3CDTF">2009-03-03T09:30:00Z</dcterms:created>
  <dcterms:modified xsi:type="dcterms:W3CDTF">2009-03-04T19:56:00Z</dcterms:modified>
</cp:coreProperties>
</file>