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6F1E0D">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33156C">
          <w:rPr>
            <w:noProof/>
            <w:webHidden/>
          </w:rPr>
          <w:t>7</w:t>
        </w:r>
        <w:r>
          <w:rPr>
            <w:noProof/>
            <w:webHidden/>
          </w:rPr>
          <w:fldChar w:fldCharType="end"/>
        </w:r>
      </w:hyperlink>
    </w:p>
    <w:p w:rsidR="00C31334" w:rsidRDefault="006F1E0D">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6F1E0D">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6F1E0D">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33156C">
          <w:rPr>
            <w:noProof/>
            <w:webHidden/>
          </w:rPr>
          <w:t>10</w:t>
        </w:r>
        <w:r>
          <w:rPr>
            <w:noProof/>
            <w:webHidden/>
          </w:rPr>
          <w:fldChar w:fldCharType="end"/>
        </w:r>
      </w:hyperlink>
    </w:p>
    <w:p w:rsidR="00C31334" w:rsidRDefault="006F1E0D">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33156C">
          <w:rPr>
            <w:noProof/>
            <w:webHidden/>
          </w:rPr>
          <w:t>11</w:t>
        </w:r>
        <w:r>
          <w:rPr>
            <w:noProof/>
            <w:webHidden/>
          </w:rPr>
          <w:fldChar w:fldCharType="end"/>
        </w:r>
      </w:hyperlink>
    </w:p>
    <w:p w:rsidR="00C31334" w:rsidRDefault="006F1E0D">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33156C">
          <w:rPr>
            <w:noProof/>
            <w:webHidden/>
          </w:rPr>
          <w:t>13</w:t>
        </w:r>
        <w:r>
          <w:rPr>
            <w:noProof/>
            <w:webHidden/>
          </w:rPr>
          <w:fldChar w:fldCharType="end"/>
        </w:r>
      </w:hyperlink>
    </w:p>
    <w:p w:rsidR="00C31334" w:rsidRDefault="006F1E0D">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6F1E0D">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6F1E0D">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33156C">
          <w:rPr>
            <w:noProof/>
            <w:webHidden/>
          </w:rPr>
          <w:t>15</w:t>
        </w:r>
        <w:r>
          <w:rPr>
            <w:noProof/>
            <w:webHidden/>
          </w:rPr>
          <w:fldChar w:fldCharType="end"/>
        </w:r>
      </w:hyperlink>
    </w:p>
    <w:p w:rsidR="00C31334" w:rsidRDefault="006F1E0D">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33156C">
          <w:rPr>
            <w:noProof/>
            <w:webHidden/>
          </w:rPr>
          <w:t>18</w:t>
        </w:r>
        <w:r>
          <w:rPr>
            <w:noProof/>
            <w:webHidden/>
          </w:rPr>
          <w:fldChar w:fldCharType="end"/>
        </w:r>
      </w:hyperlink>
    </w:p>
    <w:p w:rsidR="00C31334" w:rsidRDefault="006F1E0D">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33156C">
          <w:rPr>
            <w:noProof/>
            <w:webHidden/>
          </w:rPr>
          <w:t>19</w:t>
        </w:r>
        <w:r>
          <w:rPr>
            <w:noProof/>
            <w:webHidden/>
          </w:rPr>
          <w:fldChar w:fldCharType="end"/>
        </w:r>
      </w:hyperlink>
    </w:p>
    <w:p w:rsidR="00C31334" w:rsidRDefault="006F1E0D">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33156C">
          <w:rPr>
            <w:noProof/>
            <w:webHidden/>
          </w:rPr>
          <w:t>21</w:t>
        </w:r>
        <w:r>
          <w:rPr>
            <w:noProof/>
            <w:webHidden/>
          </w:rPr>
          <w:fldChar w:fldCharType="end"/>
        </w:r>
      </w:hyperlink>
    </w:p>
    <w:p w:rsidR="00C31334" w:rsidRDefault="006F1E0D">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6F1E0D">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6F1E0D">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6F1E0D">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33156C">
          <w:rPr>
            <w:noProof/>
            <w:webHidden/>
          </w:rPr>
          <w:t>24</w:t>
        </w:r>
        <w:r>
          <w:rPr>
            <w:noProof/>
            <w:webHidden/>
          </w:rPr>
          <w:fldChar w:fldCharType="end"/>
        </w:r>
      </w:hyperlink>
    </w:p>
    <w:p w:rsidR="00887F52" w:rsidRDefault="006F1E0D">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9C619A" w:rsidRDefault="006F1E0D">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5641475" w:history="1">
        <w:r w:rsidR="009C619A" w:rsidRPr="007520BB">
          <w:rPr>
            <w:rStyle w:val="Hyperlink"/>
            <w:noProof/>
          </w:rPr>
          <w:t>Figure 1 : C vs. Java Computation Speed</w:t>
        </w:r>
        <w:r w:rsidR="009C619A">
          <w:rPr>
            <w:noProof/>
            <w:webHidden/>
          </w:rPr>
          <w:tab/>
        </w:r>
        <w:r>
          <w:rPr>
            <w:noProof/>
            <w:webHidden/>
          </w:rPr>
          <w:fldChar w:fldCharType="begin"/>
        </w:r>
        <w:r w:rsidR="009C619A">
          <w:rPr>
            <w:noProof/>
            <w:webHidden/>
          </w:rPr>
          <w:instrText xml:space="preserve"> PAGEREF _Toc225641475 \h </w:instrText>
        </w:r>
        <w:r>
          <w:rPr>
            <w:noProof/>
            <w:webHidden/>
          </w:rPr>
        </w:r>
        <w:r>
          <w:rPr>
            <w:noProof/>
            <w:webHidden/>
          </w:rPr>
          <w:fldChar w:fldCharType="separate"/>
        </w:r>
        <w:r w:rsidR="009C619A">
          <w:rPr>
            <w:noProof/>
            <w:webHidden/>
          </w:rPr>
          <w:t>12</w:t>
        </w:r>
        <w:r>
          <w:rPr>
            <w:noProof/>
            <w:webHidden/>
          </w:rPr>
          <w:fldChar w:fldCharType="end"/>
        </w:r>
      </w:hyperlink>
    </w:p>
    <w:p w:rsidR="009C619A" w:rsidRDefault="006F1E0D">
      <w:pPr>
        <w:pStyle w:val="TableofFigures"/>
        <w:tabs>
          <w:tab w:val="right" w:leader="dot" w:pos="9350"/>
        </w:tabs>
        <w:rPr>
          <w:rFonts w:asciiTheme="minorHAnsi" w:eastAsiaTheme="minorEastAsia" w:hAnsiTheme="minorHAnsi" w:cstheme="minorBidi"/>
          <w:noProof/>
          <w:lang w:bidi="ar-SA"/>
        </w:rPr>
      </w:pPr>
      <w:hyperlink w:anchor="_Toc225641476" w:history="1">
        <w:r w:rsidR="009C619A" w:rsidRPr="007520BB">
          <w:rPr>
            <w:rStyle w:val="Hyperlink"/>
            <w:noProof/>
          </w:rPr>
          <w:t>Figure 2 : C vs. Java Communication speed test</w:t>
        </w:r>
        <w:r w:rsidR="009C619A">
          <w:rPr>
            <w:noProof/>
            <w:webHidden/>
          </w:rPr>
          <w:tab/>
        </w:r>
        <w:r>
          <w:rPr>
            <w:noProof/>
            <w:webHidden/>
          </w:rPr>
          <w:fldChar w:fldCharType="begin"/>
        </w:r>
        <w:r w:rsidR="009C619A">
          <w:rPr>
            <w:noProof/>
            <w:webHidden/>
          </w:rPr>
          <w:instrText xml:space="preserve"> PAGEREF _Toc225641476 \h </w:instrText>
        </w:r>
        <w:r>
          <w:rPr>
            <w:noProof/>
            <w:webHidden/>
          </w:rPr>
        </w:r>
        <w:r>
          <w:rPr>
            <w:noProof/>
            <w:webHidden/>
          </w:rPr>
          <w:fldChar w:fldCharType="separate"/>
        </w:r>
        <w:r w:rsidR="009C619A">
          <w:rPr>
            <w:noProof/>
            <w:webHidden/>
          </w:rPr>
          <w:t>13</w:t>
        </w:r>
        <w:r>
          <w:rPr>
            <w:noProof/>
            <w:webHidden/>
          </w:rPr>
          <w:fldChar w:fldCharType="end"/>
        </w:r>
      </w:hyperlink>
    </w:p>
    <w:p w:rsidR="009C619A" w:rsidRDefault="006F1E0D">
      <w:pPr>
        <w:pStyle w:val="TableofFigures"/>
        <w:tabs>
          <w:tab w:val="right" w:leader="dot" w:pos="9350"/>
        </w:tabs>
        <w:rPr>
          <w:rFonts w:asciiTheme="minorHAnsi" w:eastAsiaTheme="minorEastAsia" w:hAnsiTheme="minorHAnsi" w:cstheme="minorBidi"/>
          <w:noProof/>
          <w:lang w:bidi="ar-SA"/>
        </w:rPr>
      </w:pPr>
      <w:hyperlink w:anchor="_Toc225641477" w:history="1">
        <w:r w:rsidR="009C619A" w:rsidRPr="007520BB">
          <w:rPr>
            <w:rStyle w:val="Hyperlink"/>
            <w:noProof/>
          </w:rPr>
          <w:t>Figure 3 : A logical process in a time warp simulation (Radhakrishnan)</w:t>
        </w:r>
        <w:r w:rsidR="009C619A">
          <w:rPr>
            <w:noProof/>
            <w:webHidden/>
          </w:rPr>
          <w:tab/>
        </w:r>
        <w:r>
          <w:rPr>
            <w:noProof/>
            <w:webHidden/>
          </w:rPr>
          <w:fldChar w:fldCharType="begin"/>
        </w:r>
        <w:r w:rsidR="009C619A">
          <w:rPr>
            <w:noProof/>
            <w:webHidden/>
          </w:rPr>
          <w:instrText xml:space="preserve"> PAGEREF _Toc225641477 \h </w:instrText>
        </w:r>
        <w:r>
          <w:rPr>
            <w:noProof/>
            <w:webHidden/>
          </w:rPr>
        </w:r>
        <w:r>
          <w:rPr>
            <w:noProof/>
            <w:webHidden/>
          </w:rPr>
          <w:fldChar w:fldCharType="separate"/>
        </w:r>
        <w:r w:rsidR="009C619A">
          <w:rPr>
            <w:noProof/>
            <w:webHidden/>
          </w:rPr>
          <w:t>17</w:t>
        </w:r>
        <w:r>
          <w:rPr>
            <w:noProof/>
            <w:webHidden/>
          </w:rPr>
          <w:fldChar w:fldCharType="end"/>
        </w:r>
      </w:hyperlink>
    </w:p>
    <w:p w:rsidR="009C619A" w:rsidRDefault="006F1E0D">
      <w:pPr>
        <w:pStyle w:val="TableofFigures"/>
        <w:tabs>
          <w:tab w:val="right" w:leader="dot" w:pos="9350"/>
        </w:tabs>
        <w:rPr>
          <w:rFonts w:asciiTheme="minorHAnsi" w:eastAsiaTheme="minorEastAsia" w:hAnsiTheme="minorHAnsi" w:cstheme="minorBidi"/>
          <w:noProof/>
          <w:lang w:bidi="ar-SA"/>
        </w:rPr>
      </w:pPr>
      <w:hyperlink w:anchor="_Toc225641478" w:history="1">
        <w:r w:rsidR="009C619A" w:rsidRPr="007520BB">
          <w:rPr>
            <w:rStyle w:val="Hyperlink"/>
            <w:noProof/>
          </w:rPr>
          <w:t>Figure 4 : A time diagram with a cut (Mattern)</w:t>
        </w:r>
        <w:r w:rsidR="009C619A">
          <w:rPr>
            <w:noProof/>
            <w:webHidden/>
          </w:rPr>
          <w:tab/>
        </w:r>
        <w:r>
          <w:rPr>
            <w:noProof/>
            <w:webHidden/>
          </w:rPr>
          <w:fldChar w:fldCharType="begin"/>
        </w:r>
        <w:r w:rsidR="009C619A">
          <w:rPr>
            <w:noProof/>
            <w:webHidden/>
          </w:rPr>
          <w:instrText xml:space="preserve"> PAGEREF _Toc225641478 \h </w:instrText>
        </w:r>
        <w:r>
          <w:rPr>
            <w:noProof/>
            <w:webHidden/>
          </w:rPr>
        </w:r>
        <w:r>
          <w:rPr>
            <w:noProof/>
            <w:webHidden/>
          </w:rPr>
          <w:fldChar w:fldCharType="separate"/>
        </w:r>
        <w:r w:rsidR="009C619A">
          <w:rPr>
            <w:noProof/>
            <w:webHidden/>
          </w:rPr>
          <w:t>18</w:t>
        </w:r>
        <w:r>
          <w:rPr>
            <w:noProof/>
            <w:webHidden/>
          </w:rPr>
          <w:fldChar w:fldCharType="end"/>
        </w:r>
      </w:hyperlink>
    </w:p>
    <w:p w:rsidR="009C619A" w:rsidRDefault="006F1E0D">
      <w:pPr>
        <w:pStyle w:val="TableofFigures"/>
        <w:tabs>
          <w:tab w:val="right" w:leader="dot" w:pos="9350"/>
        </w:tabs>
        <w:rPr>
          <w:rFonts w:asciiTheme="minorHAnsi" w:eastAsiaTheme="minorEastAsia" w:hAnsiTheme="minorHAnsi" w:cstheme="minorBidi"/>
          <w:noProof/>
          <w:lang w:bidi="ar-SA"/>
        </w:rPr>
      </w:pPr>
      <w:hyperlink w:anchor="_Toc225641479" w:history="1">
        <w:r w:rsidR="009C619A" w:rsidRPr="007520BB">
          <w:rPr>
            <w:rStyle w:val="Hyperlink"/>
            <w:noProof/>
          </w:rPr>
          <w:t>Figure 5: General overview of class relationships</w:t>
        </w:r>
        <w:r w:rsidR="009C619A">
          <w:rPr>
            <w:noProof/>
            <w:webHidden/>
          </w:rPr>
          <w:tab/>
        </w:r>
        <w:r>
          <w:rPr>
            <w:noProof/>
            <w:webHidden/>
          </w:rPr>
          <w:fldChar w:fldCharType="begin"/>
        </w:r>
        <w:r w:rsidR="009C619A">
          <w:rPr>
            <w:noProof/>
            <w:webHidden/>
          </w:rPr>
          <w:instrText xml:space="preserve"> PAGEREF _Toc225641479 \h </w:instrText>
        </w:r>
        <w:r>
          <w:rPr>
            <w:noProof/>
            <w:webHidden/>
          </w:rPr>
        </w:r>
        <w:r>
          <w:rPr>
            <w:noProof/>
            <w:webHidden/>
          </w:rPr>
          <w:fldChar w:fldCharType="separate"/>
        </w:r>
        <w:r w:rsidR="009C619A">
          <w:rPr>
            <w:noProof/>
            <w:webHidden/>
          </w:rPr>
          <w:t>24</w:t>
        </w:r>
        <w:r>
          <w:rPr>
            <w:noProof/>
            <w:webHidden/>
          </w:rPr>
          <w:fldChar w:fldCharType="end"/>
        </w:r>
      </w:hyperlink>
    </w:p>
    <w:p w:rsidR="009C619A" w:rsidRDefault="006F1E0D">
      <w:pPr>
        <w:pStyle w:val="TableofFigures"/>
        <w:tabs>
          <w:tab w:val="right" w:leader="dot" w:pos="9350"/>
        </w:tabs>
        <w:rPr>
          <w:rFonts w:asciiTheme="minorHAnsi" w:eastAsiaTheme="minorEastAsia" w:hAnsiTheme="minorHAnsi" w:cstheme="minorBidi"/>
          <w:noProof/>
          <w:lang w:bidi="ar-SA"/>
        </w:rPr>
      </w:pPr>
      <w:hyperlink w:anchor="_Toc225641480" w:history="1">
        <w:r w:rsidR="009C619A" w:rsidRPr="007520BB">
          <w:rPr>
            <w:rStyle w:val="Hyperlink"/>
            <w:noProof/>
          </w:rPr>
          <w:t>Figure 6: Components for Agent creation</w:t>
        </w:r>
        <w:r w:rsidR="009C619A">
          <w:rPr>
            <w:noProof/>
            <w:webHidden/>
          </w:rPr>
          <w:tab/>
        </w:r>
        <w:r>
          <w:rPr>
            <w:noProof/>
            <w:webHidden/>
          </w:rPr>
          <w:fldChar w:fldCharType="begin"/>
        </w:r>
        <w:r w:rsidR="009C619A">
          <w:rPr>
            <w:noProof/>
            <w:webHidden/>
          </w:rPr>
          <w:instrText xml:space="preserve"> PAGEREF _Toc225641480 \h </w:instrText>
        </w:r>
        <w:r>
          <w:rPr>
            <w:noProof/>
            <w:webHidden/>
          </w:rPr>
        </w:r>
        <w:r>
          <w:rPr>
            <w:noProof/>
            <w:webHidden/>
          </w:rPr>
          <w:fldChar w:fldCharType="separate"/>
        </w:r>
        <w:r w:rsidR="009C619A">
          <w:rPr>
            <w:noProof/>
            <w:webHidden/>
          </w:rPr>
          <w:t>25</w:t>
        </w:r>
        <w:r>
          <w:rPr>
            <w:noProof/>
            <w:webHidden/>
          </w:rPr>
          <w:fldChar w:fldCharType="end"/>
        </w:r>
      </w:hyperlink>
    </w:p>
    <w:p w:rsidR="009C619A" w:rsidRDefault="006F1E0D">
      <w:pPr>
        <w:pStyle w:val="TableofFigures"/>
        <w:tabs>
          <w:tab w:val="right" w:leader="dot" w:pos="9350"/>
        </w:tabs>
        <w:rPr>
          <w:rFonts w:asciiTheme="minorHAnsi" w:eastAsiaTheme="minorEastAsia" w:hAnsiTheme="minorHAnsi" w:cstheme="minorBidi"/>
          <w:noProof/>
          <w:lang w:bidi="ar-SA"/>
        </w:rPr>
      </w:pPr>
      <w:hyperlink w:anchor="_Toc225641481" w:history="1">
        <w:r w:rsidR="009C619A" w:rsidRPr="007520BB">
          <w:rPr>
            <w:rStyle w:val="Hyperlink"/>
            <w:noProof/>
          </w:rPr>
          <w:t>Figure 7: Agent registration component</w:t>
        </w:r>
        <w:r w:rsidR="009C619A">
          <w:rPr>
            <w:noProof/>
            <w:webHidden/>
          </w:rPr>
          <w:tab/>
        </w:r>
        <w:r>
          <w:rPr>
            <w:noProof/>
            <w:webHidden/>
          </w:rPr>
          <w:fldChar w:fldCharType="begin"/>
        </w:r>
        <w:r w:rsidR="009C619A">
          <w:rPr>
            <w:noProof/>
            <w:webHidden/>
          </w:rPr>
          <w:instrText xml:space="preserve"> PAGEREF _Toc225641481 \h </w:instrText>
        </w:r>
        <w:r>
          <w:rPr>
            <w:noProof/>
            <w:webHidden/>
          </w:rPr>
        </w:r>
        <w:r>
          <w:rPr>
            <w:noProof/>
            <w:webHidden/>
          </w:rPr>
          <w:fldChar w:fldCharType="separate"/>
        </w:r>
        <w:r w:rsidR="009C619A">
          <w:rPr>
            <w:noProof/>
            <w:webHidden/>
          </w:rPr>
          <w:t>25</w:t>
        </w:r>
        <w:r>
          <w:rPr>
            <w:noProof/>
            <w:webHidden/>
          </w:rPr>
          <w:fldChar w:fldCharType="end"/>
        </w:r>
      </w:hyperlink>
    </w:p>
    <w:p w:rsidR="009C619A" w:rsidRDefault="006F1E0D">
      <w:pPr>
        <w:pStyle w:val="TableofFigures"/>
        <w:tabs>
          <w:tab w:val="right" w:leader="dot" w:pos="9350"/>
        </w:tabs>
        <w:rPr>
          <w:rFonts w:asciiTheme="minorHAnsi" w:eastAsiaTheme="minorEastAsia" w:hAnsiTheme="minorHAnsi" w:cstheme="minorBidi"/>
          <w:noProof/>
          <w:lang w:bidi="ar-SA"/>
        </w:rPr>
      </w:pPr>
      <w:hyperlink w:anchor="_Toc225641482" w:history="1">
        <w:r w:rsidR="009C619A" w:rsidRPr="007520BB">
          <w:rPr>
            <w:rStyle w:val="Hyperlink"/>
            <w:noProof/>
          </w:rPr>
          <w:t>Figure 8: Event scheduling component</w:t>
        </w:r>
        <w:r w:rsidR="009C619A">
          <w:rPr>
            <w:noProof/>
            <w:webHidden/>
          </w:rPr>
          <w:tab/>
        </w:r>
        <w:r>
          <w:rPr>
            <w:noProof/>
            <w:webHidden/>
          </w:rPr>
          <w:fldChar w:fldCharType="begin"/>
        </w:r>
        <w:r w:rsidR="009C619A">
          <w:rPr>
            <w:noProof/>
            <w:webHidden/>
          </w:rPr>
          <w:instrText xml:space="preserve"> PAGEREF _Toc225641482 \h </w:instrText>
        </w:r>
        <w:r>
          <w:rPr>
            <w:noProof/>
            <w:webHidden/>
          </w:rPr>
        </w:r>
        <w:r>
          <w:rPr>
            <w:noProof/>
            <w:webHidden/>
          </w:rPr>
          <w:fldChar w:fldCharType="separate"/>
        </w:r>
        <w:r w:rsidR="009C619A">
          <w:rPr>
            <w:noProof/>
            <w:webHidden/>
          </w:rPr>
          <w:t>26</w:t>
        </w:r>
        <w:r>
          <w:rPr>
            <w:noProof/>
            <w:webHidden/>
          </w:rPr>
          <w:fldChar w:fldCharType="end"/>
        </w:r>
      </w:hyperlink>
    </w:p>
    <w:p w:rsidR="009C619A" w:rsidRDefault="006F1E0D">
      <w:pPr>
        <w:pStyle w:val="TableofFigures"/>
        <w:tabs>
          <w:tab w:val="right" w:leader="dot" w:pos="9350"/>
        </w:tabs>
        <w:rPr>
          <w:rFonts w:asciiTheme="minorHAnsi" w:eastAsiaTheme="minorEastAsia" w:hAnsiTheme="minorHAnsi" w:cstheme="minorBidi"/>
          <w:noProof/>
          <w:lang w:bidi="ar-SA"/>
        </w:rPr>
      </w:pPr>
      <w:hyperlink w:anchor="_Toc225641483" w:history="1">
        <w:r w:rsidR="009C619A" w:rsidRPr="007520BB">
          <w:rPr>
            <w:rStyle w:val="Hyperlink"/>
            <w:noProof/>
          </w:rPr>
          <w:t>Figure 9: Event path follow through MUSE</w:t>
        </w:r>
        <w:r w:rsidR="009C619A">
          <w:rPr>
            <w:noProof/>
            <w:webHidden/>
          </w:rPr>
          <w:tab/>
        </w:r>
        <w:r>
          <w:rPr>
            <w:noProof/>
            <w:webHidden/>
          </w:rPr>
          <w:fldChar w:fldCharType="begin"/>
        </w:r>
        <w:r w:rsidR="009C619A">
          <w:rPr>
            <w:noProof/>
            <w:webHidden/>
          </w:rPr>
          <w:instrText xml:space="preserve"> PAGEREF _Toc225641483 \h </w:instrText>
        </w:r>
        <w:r>
          <w:rPr>
            <w:noProof/>
            <w:webHidden/>
          </w:rPr>
        </w:r>
        <w:r>
          <w:rPr>
            <w:noProof/>
            <w:webHidden/>
          </w:rPr>
          <w:fldChar w:fldCharType="separate"/>
        </w:r>
        <w:r w:rsidR="009C619A">
          <w:rPr>
            <w:noProof/>
            <w:webHidden/>
          </w:rPr>
          <w:t>27</w:t>
        </w:r>
        <w:r>
          <w:rPr>
            <w:noProof/>
            <w:webHidden/>
          </w:rPr>
          <w:fldChar w:fldCharType="end"/>
        </w:r>
      </w:hyperlink>
    </w:p>
    <w:p w:rsidR="00870BA5" w:rsidRDefault="006F1E0D"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6F1E0D">
            <w:rPr>
              <w:rFonts w:ascii="Times New Roman" w:hAnsi="Times New Roman"/>
              <w:sz w:val="24"/>
              <w:szCs w:val="24"/>
            </w:rPr>
            <w:fldChar w:fldCharType="separate"/>
          </w:r>
          <w:r w:rsidRPr="004E3AEC">
            <w:rPr>
              <w:rFonts w:ascii="Times New Roman" w:hAnsi="Times New Roman"/>
              <w:noProof/>
              <w:sz w:val="24"/>
              <w:szCs w:val="24"/>
            </w:rPr>
            <w:t>(Grama, Gupta and Karypis)</w:t>
          </w:r>
          <w:r w:rsidR="006F1E0D">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6F1E0D">
            <w:rPr>
              <w:rFonts w:ascii="Times New Roman" w:hAnsi="Times New Roman"/>
              <w:sz w:val="24"/>
              <w:szCs w:val="24"/>
            </w:rPr>
            <w:fldChar w:fldCharType="separate"/>
          </w:r>
          <w:r w:rsidRPr="004E3AEC">
            <w:rPr>
              <w:rFonts w:ascii="Times New Roman" w:hAnsi="Times New Roman"/>
              <w:noProof/>
              <w:sz w:val="24"/>
              <w:szCs w:val="24"/>
            </w:rPr>
            <w:t>(Grama, Gupta and Karypis)</w:t>
          </w:r>
          <w:r w:rsidR="006F1E0D">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6F1E0D">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5641475"/>
      <w:r w:rsidRPr="00074C5A">
        <w:rPr>
          <w:sz w:val="24"/>
          <w:szCs w:val="24"/>
        </w:rPr>
        <w:t xml:space="preserve">Figure </w:t>
      </w:r>
      <w:r w:rsidR="006F1E0D" w:rsidRPr="00074C5A">
        <w:rPr>
          <w:sz w:val="24"/>
          <w:szCs w:val="24"/>
        </w:rPr>
        <w:fldChar w:fldCharType="begin"/>
      </w:r>
      <w:r w:rsidRPr="00074C5A">
        <w:rPr>
          <w:sz w:val="24"/>
          <w:szCs w:val="24"/>
        </w:rPr>
        <w:instrText xml:space="preserve"> SEQ Figure \* ARABIC </w:instrText>
      </w:r>
      <w:r w:rsidR="006F1E0D" w:rsidRPr="00074C5A">
        <w:rPr>
          <w:sz w:val="24"/>
          <w:szCs w:val="24"/>
        </w:rPr>
        <w:fldChar w:fldCharType="separate"/>
      </w:r>
      <w:r w:rsidR="00D120FB">
        <w:rPr>
          <w:noProof/>
          <w:sz w:val="24"/>
          <w:szCs w:val="24"/>
        </w:rPr>
        <w:t>1</w:t>
      </w:r>
      <w:r w:rsidR="006F1E0D"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5641476"/>
      <w:r w:rsidRPr="00F32B08">
        <w:rPr>
          <w:sz w:val="24"/>
          <w:szCs w:val="24"/>
        </w:rPr>
        <w:t xml:space="preserve">Figure </w:t>
      </w:r>
      <w:r w:rsidR="006F1E0D" w:rsidRPr="00F32B08">
        <w:rPr>
          <w:sz w:val="24"/>
          <w:szCs w:val="24"/>
        </w:rPr>
        <w:fldChar w:fldCharType="begin"/>
      </w:r>
      <w:r w:rsidRPr="00F32B08">
        <w:rPr>
          <w:sz w:val="24"/>
          <w:szCs w:val="24"/>
        </w:rPr>
        <w:instrText xml:space="preserve"> SEQ Figure \* ARABIC </w:instrText>
      </w:r>
      <w:r w:rsidR="006F1E0D" w:rsidRPr="00F32B08">
        <w:rPr>
          <w:sz w:val="24"/>
          <w:szCs w:val="24"/>
        </w:rPr>
        <w:fldChar w:fldCharType="separate"/>
      </w:r>
      <w:r w:rsidR="00D120FB">
        <w:rPr>
          <w:noProof/>
          <w:sz w:val="24"/>
          <w:szCs w:val="24"/>
        </w:rPr>
        <w:t>2</w:t>
      </w:r>
      <w:r w:rsidR="006F1E0D"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6F1E0D">
            <w:rPr>
              <w:rFonts w:ascii="Times New Roman" w:hAnsi="Times New Roman"/>
              <w:sz w:val="24"/>
              <w:szCs w:val="24"/>
            </w:rPr>
            <w:fldChar w:fldCharType="separate"/>
          </w:r>
          <w:r w:rsidRPr="00406D2C">
            <w:rPr>
              <w:rFonts w:ascii="Times New Roman" w:hAnsi="Times New Roman"/>
              <w:noProof/>
              <w:sz w:val="24"/>
              <w:szCs w:val="24"/>
            </w:rPr>
            <w:t>(Bailey and Snyder)</w:t>
          </w:r>
          <w:r w:rsidR="006F1E0D">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6F1E0D">
            <w:rPr>
              <w:rFonts w:ascii="Times New Roman" w:hAnsi="Times New Roman"/>
              <w:sz w:val="24"/>
              <w:szCs w:val="24"/>
            </w:rPr>
            <w:fldChar w:fldCharType="separate"/>
          </w:r>
          <w:r w:rsidRPr="00406D2C">
            <w:rPr>
              <w:rFonts w:ascii="Times New Roman" w:hAnsi="Times New Roman"/>
              <w:noProof/>
              <w:sz w:val="24"/>
              <w:szCs w:val="24"/>
            </w:rPr>
            <w:t>(Bailey and Snyder)</w:t>
          </w:r>
          <w:r w:rsidR="006F1E0D">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6F1E0D">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6F1E0D">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6F1E0D">
            <w:rPr>
              <w:rFonts w:ascii="Times New Roman" w:hAnsi="Times New Roman"/>
              <w:sz w:val="24"/>
              <w:szCs w:val="24"/>
            </w:rPr>
            <w:fldChar w:fldCharType="separate"/>
          </w:r>
          <w:r w:rsidRPr="0029119B">
            <w:rPr>
              <w:rFonts w:ascii="Times New Roman" w:hAnsi="Times New Roman"/>
              <w:noProof/>
              <w:sz w:val="24"/>
              <w:szCs w:val="24"/>
            </w:rPr>
            <w:t>(Bryant)</w:t>
          </w:r>
          <w:r w:rsidR="006F1E0D">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6F1E0D">
            <w:rPr>
              <w:rFonts w:ascii="Times New Roman" w:hAnsi="Times New Roman"/>
              <w:sz w:val="24"/>
              <w:szCs w:val="24"/>
            </w:rPr>
            <w:fldChar w:fldCharType="separate"/>
          </w:r>
          <w:r w:rsidRPr="0029119B">
            <w:rPr>
              <w:rFonts w:ascii="Times New Roman" w:hAnsi="Times New Roman"/>
              <w:noProof/>
              <w:sz w:val="24"/>
              <w:szCs w:val="24"/>
            </w:rPr>
            <w:t>(Bryant)</w:t>
          </w:r>
          <w:r w:rsidR="006F1E0D">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6F1E0D">
            <w:rPr>
              <w:rFonts w:ascii="Times New Roman" w:hAnsi="Times New Roman"/>
              <w:sz w:val="24"/>
              <w:szCs w:val="24"/>
            </w:rPr>
            <w:fldChar w:fldCharType="separate"/>
          </w:r>
          <w:r w:rsidRPr="0029119B">
            <w:rPr>
              <w:rFonts w:ascii="Times New Roman" w:hAnsi="Times New Roman"/>
              <w:noProof/>
              <w:sz w:val="24"/>
              <w:szCs w:val="24"/>
            </w:rPr>
            <w:t>(Chandy and Misra)</w:t>
          </w:r>
          <w:r w:rsidR="006F1E0D">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6F1E0D">
            <w:rPr>
              <w:rFonts w:ascii="Times New Roman" w:hAnsi="Times New Roman"/>
              <w:sz w:val="24"/>
              <w:szCs w:val="24"/>
            </w:rPr>
            <w:fldChar w:fldCharType="separate"/>
          </w:r>
          <w:r w:rsidRPr="0029119B">
            <w:rPr>
              <w:rFonts w:ascii="Times New Roman" w:hAnsi="Times New Roman"/>
              <w:noProof/>
              <w:sz w:val="24"/>
              <w:szCs w:val="24"/>
            </w:rPr>
            <w:t>(Chandy and Misra)</w:t>
          </w:r>
          <w:r w:rsidR="006F1E0D">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6F1E0D">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6F1E0D">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6F1E0D">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(Jefferson)</w:t>
          </w:r>
          <w:r w:rsidR="006F1E0D">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6F1E0D">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6F1E0D">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6F1E0D">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6F1E0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6F1E0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(Steinrnan)</w:t>
          </w:r>
          <w:r w:rsidR="006F1E0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6F1E0D">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6F1E0D">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6F1E0D">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6F1E0D">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6F1E0D">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6F1E0D">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6F1E0D">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6F1E0D">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6F1E0D">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6F1E0D">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5641477"/>
      <w:r w:rsidRPr="009C0198">
        <w:rPr>
          <w:sz w:val="24"/>
          <w:szCs w:val="24"/>
        </w:rPr>
        <w:t xml:space="preserve">Figure </w:t>
      </w:r>
      <w:r w:rsidR="006F1E0D" w:rsidRPr="009C0198">
        <w:rPr>
          <w:sz w:val="24"/>
          <w:szCs w:val="24"/>
        </w:rPr>
        <w:fldChar w:fldCharType="begin"/>
      </w:r>
      <w:r w:rsidRPr="009C0198">
        <w:rPr>
          <w:sz w:val="24"/>
          <w:szCs w:val="24"/>
        </w:rPr>
        <w:instrText xml:space="preserve"> SEQ Figure \* ARABIC </w:instrText>
      </w:r>
      <w:r w:rsidR="006F1E0D" w:rsidRPr="009C0198">
        <w:rPr>
          <w:sz w:val="24"/>
          <w:szCs w:val="24"/>
        </w:rPr>
        <w:fldChar w:fldCharType="separate"/>
      </w:r>
      <w:r w:rsidR="00D120FB">
        <w:rPr>
          <w:noProof/>
          <w:sz w:val="24"/>
          <w:szCs w:val="24"/>
        </w:rPr>
        <w:t>3</w:t>
      </w:r>
      <w:r w:rsidR="006F1E0D"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6F1E0D">
            <w:rPr>
              <w:sz w:val="24"/>
              <w:szCs w:val="24"/>
            </w:rPr>
            <w:fldChar w:fldCharType="begin"/>
          </w:r>
          <w:r>
            <w:rPr>
              <w:sz w:val="24"/>
              <w:szCs w:val="24"/>
            </w:rPr>
            <w:instrText xml:space="preserve"> CITATION Rad98 \l 1033 </w:instrText>
          </w:r>
          <w:r w:rsidR="006F1E0D">
            <w:rPr>
              <w:sz w:val="24"/>
              <w:szCs w:val="24"/>
            </w:rPr>
            <w:fldChar w:fldCharType="separate"/>
          </w:r>
          <w:r w:rsidRPr="009C0198">
            <w:rPr>
              <w:noProof/>
              <w:sz w:val="24"/>
              <w:szCs w:val="24"/>
            </w:rPr>
            <w:t>(Radhakrishnan)</w:t>
          </w:r>
          <w:r w:rsidR="006F1E0D">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6F1E0D">
            <w:rPr>
              <w:rFonts w:ascii="Times New Roman" w:hAnsi="Times New Roman"/>
              <w:sz w:val="24"/>
              <w:szCs w:val="24"/>
            </w:rPr>
            <w:fldChar w:fldCharType="separate"/>
          </w:r>
          <w:r w:rsidRPr="00AA6B81">
            <w:rPr>
              <w:rFonts w:ascii="Times New Roman" w:hAnsi="Times New Roman"/>
              <w:noProof/>
              <w:sz w:val="24"/>
              <w:szCs w:val="24"/>
            </w:rPr>
            <w:t>(Jefferson)</w:t>
          </w:r>
          <w:r w:rsidR="006F1E0D">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6F1E0D">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6F1E0D">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6F1E0D">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6F1E0D">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6F1E0D">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6F1E0D">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6F1E0D">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6F1E0D">
            <w:rPr>
              <w:rFonts w:ascii="Times New Roman" w:hAnsi="Times New Roman"/>
              <w:sz w:val="24"/>
              <w:szCs w:val="24"/>
            </w:rPr>
            <w:fldChar w:fldCharType="separate"/>
          </w:r>
          <w:r w:rsidR="009A7FCD" w:rsidRPr="009A7FCD">
            <w:rPr>
              <w:rFonts w:ascii="Times New Roman" w:hAnsi="Times New Roman"/>
              <w:noProof/>
              <w:sz w:val="24"/>
              <w:szCs w:val="24"/>
            </w:rPr>
            <w:t>(Mattern)</w:t>
          </w:r>
          <w:r w:rsidR="006F1E0D">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5641478"/>
      <w:r w:rsidRPr="00FE416A">
        <w:rPr>
          <w:sz w:val="24"/>
          <w:szCs w:val="24"/>
        </w:rPr>
        <w:t xml:space="preserve">Figure </w:t>
      </w:r>
      <w:r w:rsidR="006F1E0D" w:rsidRPr="00FE416A">
        <w:rPr>
          <w:sz w:val="24"/>
          <w:szCs w:val="24"/>
        </w:rPr>
        <w:fldChar w:fldCharType="begin"/>
      </w:r>
      <w:r w:rsidRPr="00FE416A">
        <w:rPr>
          <w:sz w:val="24"/>
          <w:szCs w:val="24"/>
        </w:rPr>
        <w:instrText xml:space="preserve"> SEQ Figure \* ARABIC </w:instrText>
      </w:r>
      <w:r w:rsidR="006F1E0D" w:rsidRPr="00FE416A">
        <w:rPr>
          <w:sz w:val="24"/>
          <w:szCs w:val="24"/>
        </w:rPr>
        <w:fldChar w:fldCharType="separate"/>
      </w:r>
      <w:r w:rsidR="00D120FB">
        <w:rPr>
          <w:noProof/>
          <w:sz w:val="24"/>
          <w:szCs w:val="24"/>
        </w:rPr>
        <w:t>4</w:t>
      </w:r>
      <w:r w:rsidR="006F1E0D"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6F1E0D" w:rsidRPr="00FE416A">
            <w:rPr>
              <w:sz w:val="24"/>
              <w:szCs w:val="24"/>
            </w:rPr>
            <w:fldChar w:fldCharType="begin"/>
          </w:r>
          <w:r w:rsidRPr="00FE416A">
            <w:rPr>
              <w:sz w:val="24"/>
              <w:szCs w:val="24"/>
            </w:rPr>
            <w:instrText xml:space="preserve"> CITATION Mat93 \l 1033 </w:instrText>
          </w:r>
          <w:r w:rsidR="006F1E0D" w:rsidRPr="00FE416A">
            <w:rPr>
              <w:sz w:val="24"/>
              <w:szCs w:val="24"/>
            </w:rPr>
            <w:fldChar w:fldCharType="separate"/>
          </w:r>
          <w:r w:rsidRPr="00FE416A">
            <w:rPr>
              <w:noProof/>
              <w:sz w:val="24"/>
              <w:szCs w:val="24"/>
            </w:rPr>
            <w:t>(Mattern)</w:t>
          </w:r>
          <w:r w:rsidR="006F1E0D" w:rsidRPr="00FE416A">
            <w:rPr>
              <w:sz w:val="24"/>
              <w:szCs w:val="24"/>
            </w:rPr>
            <w:fldChar w:fldCharType="end"/>
          </w:r>
        </w:sdtContent>
      </w:sdt>
      <w:bookmarkEnd w:id="23"/>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6F1E0D">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6F1E0D">
            <w:rPr>
              <w:rFonts w:ascii="Times New Roman" w:hAnsi="Times New Roman"/>
              <w:sz w:val="24"/>
              <w:szCs w:val="24"/>
            </w:rPr>
            <w:fldChar w:fldCharType="separate"/>
          </w:r>
          <w:r w:rsidR="00251F94" w:rsidRPr="00251F94">
            <w:rPr>
              <w:rFonts w:ascii="Times New Roman" w:hAnsi="Times New Roman"/>
              <w:noProof/>
              <w:sz w:val="24"/>
              <w:szCs w:val="24"/>
            </w:rPr>
            <w:t>(Mattern)</w:t>
          </w:r>
          <w:r w:rsidR="006F1E0D">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6F1E0D">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6F1E0D">
            <w:rPr>
              <w:rFonts w:ascii="Times New Roman" w:hAnsi="Times New Roman"/>
              <w:sz w:val="24"/>
              <w:szCs w:val="24"/>
            </w:rPr>
            <w:fldChar w:fldCharType="separate"/>
          </w:r>
          <w:r w:rsidR="009C5A6C" w:rsidRPr="009C5A6C">
            <w:rPr>
              <w:rFonts w:ascii="Times New Roman" w:hAnsi="Times New Roman"/>
              <w:noProof/>
              <w:sz w:val="24"/>
              <w:szCs w:val="24"/>
            </w:rPr>
            <w:t>(Mattern)</w:t>
          </w:r>
          <w:r w:rsidR="006F1E0D">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6F1E0D">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6F1E0D">
            <w:rPr>
              <w:rFonts w:ascii="Times New Roman" w:hAnsi="Times New Roman"/>
              <w:sz w:val="24"/>
              <w:szCs w:val="24"/>
            </w:rPr>
            <w:fldChar w:fldCharType="separate"/>
          </w:r>
          <w:r w:rsidR="005D6128" w:rsidRPr="005D6128">
            <w:rPr>
              <w:rFonts w:ascii="Times New Roman" w:hAnsi="Times New Roman"/>
              <w:noProof/>
              <w:sz w:val="24"/>
              <w:szCs w:val="24"/>
            </w:rPr>
            <w:t>(Mattern)</w:t>
          </w:r>
          <w:r w:rsidR="006F1E0D">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3984334"/>
      <w:r w:rsidRPr="0085123C">
        <w:rPr>
          <w:sz w:val="32"/>
          <w:szCs w:val="32"/>
        </w:rPr>
        <w:t>Non-parallel Agent based Simulation frameworks</w:t>
      </w:r>
      <w:bookmarkEnd w:id="24"/>
      <w:bookmarkEnd w:id="25"/>
      <w:bookmarkEnd w:id="26"/>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6F1E0D">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6F1E0D">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6F1E0D">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6F1E0D">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6F1E0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6F1E0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6F1E0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6F1E0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6F1E0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6F1E0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6F1E0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6F1E0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6F1E0D">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6F1E0D">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6F1E0D">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6F1E0D">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6F1E0D">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6F1E0D">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7" w:name="_Toc223984335"/>
      <w:r w:rsidRPr="0085123C">
        <w:rPr>
          <w:sz w:val="32"/>
          <w:szCs w:val="32"/>
        </w:rPr>
        <w:t>Parallel Non-Agent based simulation frameworks</w:t>
      </w:r>
      <w:bookmarkEnd w:id="27"/>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6F1E0D">
            <w:rPr>
              <w:rFonts w:ascii="Times New Roman" w:hAnsi="Times New Roman"/>
              <w:sz w:val="24"/>
              <w:szCs w:val="24"/>
            </w:rPr>
            <w:fldChar w:fldCharType="separate"/>
          </w:r>
          <w:r w:rsidRPr="002F456A">
            <w:rPr>
              <w:rFonts w:ascii="Times New Roman" w:hAnsi="Times New Roman"/>
              <w:noProof/>
              <w:sz w:val="24"/>
              <w:szCs w:val="24"/>
            </w:rPr>
            <w:t>(Radhakrishnan)</w:t>
          </w:r>
          <w:r w:rsidR="006F1E0D">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6F1E0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6F1E0D">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6F1E0D">
            <w:rPr>
              <w:rFonts w:ascii="Times New Roman" w:hAnsi="Times New Roman"/>
              <w:sz w:val="24"/>
              <w:szCs w:val="24"/>
            </w:rPr>
            <w:fldChar w:fldCharType="separate"/>
          </w:r>
          <w:r w:rsidRPr="002F456A">
            <w:rPr>
              <w:rFonts w:ascii="Times New Roman" w:hAnsi="Times New Roman"/>
              <w:noProof/>
              <w:sz w:val="24"/>
              <w:szCs w:val="24"/>
            </w:rPr>
            <w:t>(R. Bagrodia)</w:t>
          </w:r>
          <w:r w:rsidR="006F1E0D">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6F1E0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6F1E0D">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6F1E0D">
            <w:rPr>
              <w:rFonts w:ascii="Times New Roman" w:hAnsi="Times New Roman"/>
              <w:sz w:val="24"/>
              <w:szCs w:val="24"/>
            </w:rPr>
            <w:fldChar w:fldCharType="separate"/>
          </w:r>
          <w:r w:rsidRPr="002F456A">
            <w:rPr>
              <w:rFonts w:ascii="Times New Roman" w:hAnsi="Times New Roman"/>
              <w:noProof/>
              <w:sz w:val="24"/>
              <w:szCs w:val="24"/>
            </w:rPr>
            <w:t>(R. Bagrodia)</w:t>
          </w:r>
          <w:r w:rsidR="006F1E0D">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6F1E0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6F1E0D">
            <w:rPr>
              <w:rFonts w:ascii="Times New Roman" w:hAnsi="Times New Roman"/>
              <w:sz w:val="24"/>
              <w:szCs w:val="24"/>
            </w:rPr>
            <w:fldChar w:fldCharType="separate"/>
          </w:r>
          <w:r w:rsidRPr="002F456A">
            <w:rPr>
              <w:rFonts w:ascii="Times New Roman" w:hAnsi="Times New Roman"/>
              <w:noProof/>
              <w:sz w:val="24"/>
              <w:szCs w:val="24"/>
            </w:rPr>
            <w:t>(R. Bagrodia)</w:t>
          </w:r>
          <w:r w:rsidR="006F1E0D">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398433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BF0000">
      <w:pPr>
        <w:spacing w:line="480" w:lineRule="auto"/>
        <w:jc w:val="both"/>
        <w:rPr>
          <w:rFonts w:ascii="Times New Roman" w:hAnsi="Times New Roman"/>
          <w:sz w:val="24"/>
          <w:szCs w:val="24"/>
        </w:rPr>
      </w:pPr>
      <w:r>
        <w:rPr>
          <w:rFonts w:ascii="Times New Roman" w:hAnsi="Times New Roman"/>
          <w:sz w:val="24"/>
          <w:szCs w:val="24"/>
        </w:rPr>
        <w:t xml:space="preserve">This section will go into detail about the design of MUSE. First we will look at the general overview of the entire framework. Second we will see how the different components work with each other. From here we will describe each component in greater detail. </w:t>
      </w:r>
      <w:r w:rsidR="005870EA">
        <w:rPr>
          <w:rFonts w:ascii="Times New Roman" w:hAnsi="Times New Roman"/>
          <w:sz w:val="24"/>
          <w:szCs w:val="24"/>
        </w:rPr>
        <w:t>Finally</w:t>
      </w:r>
      <w:r w:rsidR="00B57AD7">
        <w:rPr>
          <w:rFonts w:ascii="Times New Roman" w:hAnsi="Times New Roman"/>
          <w:sz w:val="24"/>
          <w:szCs w:val="24"/>
        </w:rPr>
        <w:t>,</w:t>
      </w:r>
      <w:r w:rsidR="005870EA">
        <w:rPr>
          <w:rFonts w:ascii="Times New Roman" w:hAnsi="Times New Roman"/>
          <w:sz w:val="24"/>
          <w:szCs w:val="24"/>
        </w:rPr>
        <w:t xml:space="preserve"> we describe each class and available methods.</w:t>
      </w:r>
    </w:p>
    <w:p w:rsidR="00365DDC" w:rsidRDefault="00365DDC" w:rsidP="00365DDC">
      <w:pPr>
        <w:pStyle w:val="Heading2"/>
        <w:numPr>
          <w:ilvl w:val="1"/>
          <w:numId w:val="1"/>
        </w:numPr>
      </w:pPr>
      <w:r>
        <w:t>General Overview</w:t>
      </w:r>
    </w:p>
    <w:p w:rsidR="00F003FF"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agents.</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register agents with the simulation kernel.</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lastRenderedPageBreak/>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schedule events.</w:t>
      </w:r>
    </w:p>
    <w:p w:rsidR="00F003FF"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synchronize all the kernels.</w:t>
      </w:r>
    </w:p>
    <w:p w:rsidR="00CB650B" w:rsidRDefault="00CB650B" w:rsidP="00BF0000">
      <w:pPr>
        <w:pStyle w:val="NoSpacing"/>
        <w:spacing w:line="480" w:lineRule="auto"/>
        <w:rPr>
          <w:rFonts w:ascii="Times New Roman" w:hAnsi="Times New Roman"/>
          <w:sz w:val="24"/>
          <w:szCs w:val="24"/>
        </w:rPr>
      </w:pPr>
    </w:p>
    <w:p w:rsidR="00DB59E4"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muse::DataTypes</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muse::Simulation</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muse::Agent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muse::State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muse::Event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muse::oSimStream</w:t>
      </w:r>
    </w:p>
    <w:p w:rsidR="00D72AA2" w:rsidRPr="00D260B0"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muse::SimStream</w:t>
      </w:r>
    </w:p>
    <w:p w:rsidR="00402094" w:rsidRDefault="00402094" w:rsidP="00BF0000">
      <w:pPr>
        <w:pStyle w:val="NoSpacing"/>
        <w:spacing w:line="48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muse::Scheduler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muse::Communicator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lastRenderedPageBreak/>
        <w:t>muse::GVTManager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muse::GVTMessage</w:t>
      </w:r>
    </w:p>
    <w:p w:rsidR="00DB59E4" w:rsidRDefault="00D260B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1" w:name="_Toc225641479"/>
      <w:r w:rsidRPr="00D260B0">
        <w:rPr>
          <w:sz w:val="22"/>
          <w:szCs w:val="22"/>
        </w:rPr>
        <w:t xml:space="preserve">Figure </w:t>
      </w:r>
      <w:r w:rsidR="006F1E0D" w:rsidRPr="00D260B0">
        <w:rPr>
          <w:sz w:val="22"/>
          <w:szCs w:val="22"/>
        </w:rPr>
        <w:fldChar w:fldCharType="begin"/>
      </w:r>
      <w:r w:rsidRPr="00D260B0">
        <w:rPr>
          <w:sz w:val="22"/>
          <w:szCs w:val="22"/>
        </w:rPr>
        <w:instrText xml:space="preserve"> SEQ Figure \* ARABIC </w:instrText>
      </w:r>
      <w:r w:rsidR="006F1E0D" w:rsidRPr="00D260B0">
        <w:rPr>
          <w:sz w:val="22"/>
          <w:szCs w:val="22"/>
        </w:rPr>
        <w:fldChar w:fldCharType="separate"/>
      </w:r>
      <w:r w:rsidR="00D120FB">
        <w:rPr>
          <w:noProof/>
          <w:sz w:val="22"/>
          <w:szCs w:val="22"/>
        </w:rPr>
        <w:t>5</w:t>
      </w:r>
      <w:r w:rsidR="006F1E0D" w:rsidRPr="00D260B0">
        <w:rPr>
          <w:sz w:val="22"/>
          <w:szCs w:val="22"/>
        </w:rPr>
        <w:fldChar w:fldCharType="end"/>
      </w:r>
      <w:r w:rsidRPr="00D260B0">
        <w:rPr>
          <w:sz w:val="22"/>
          <w:szCs w:val="22"/>
        </w:rPr>
        <w:t>: General overview of class relationships</w:t>
      </w:r>
      <w:bookmarkEnd w:id="31"/>
    </w:p>
    <w:p w:rsidR="00063C7C" w:rsidRDefault="00B06F8D"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r>
        <w:t>MUSE Components detail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BF0000">
            <w:pPr>
              <w:pStyle w:val="NoSpacing"/>
              <w:spacing w:line="480" w:lineRule="auto"/>
              <w:jc w:val="both"/>
              <w:rPr>
                <w:rFonts w:ascii="Times New Roman" w:hAnsi="Times New Roman"/>
                <w:sz w:val="24"/>
                <w:szCs w:val="24"/>
              </w:rPr>
            </w:pPr>
            <w:r>
              <w:rPr>
                <w:rFonts w:ascii="Times New Roman" w:hAnsi="Times New Roman"/>
                <w:sz w:val="24"/>
                <w:szCs w:val="24"/>
              </w:rPr>
              <w:lastRenderedPageBreak/>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2" w:name="_Toc225641480"/>
            <w:r w:rsidRPr="007C62E2">
              <w:rPr>
                <w:sz w:val="22"/>
                <w:szCs w:val="22"/>
              </w:rPr>
              <w:t xml:space="preserve">Figure </w:t>
            </w:r>
            <w:r w:rsidR="006F1E0D" w:rsidRPr="007C62E2">
              <w:rPr>
                <w:sz w:val="22"/>
                <w:szCs w:val="22"/>
              </w:rPr>
              <w:fldChar w:fldCharType="begin"/>
            </w:r>
            <w:r w:rsidRPr="007C62E2">
              <w:rPr>
                <w:sz w:val="22"/>
                <w:szCs w:val="22"/>
              </w:rPr>
              <w:instrText xml:space="preserve"> SEQ Figure \* ARABIC </w:instrText>
            </w:r>
            <w:r w:rsidR="006F1E0D" w:rsidRPr="007C62E2">
              <w:rPr>
                <w:sz w:val="22"/>
                <w:szCs w:val="22"/>
              </w:rPr>
              <w:fldChar w:fldCharType="separate"/>
            </w:r>
            <w:r w:rsidR="00D120FB">
              <w:rPr>
                <w:noProof/>
                <w:sz w:val="22"/>
                <w:szCs w:val="22"/>
              </w:rPr>
              <w:t>6</w:t>
            </w:r>
            <w:r w:rsidR="006F1E0D" w:rsidRPr="007C62E2">
              <w:rPr>
                <w:sz w:val="22"/>
                <w:szCs w:val="22"/>
              </w:rPr>
              <w:fldChar w:fldCharType="end"/>
            </w:r>
            <w:r w:rsidRPr="007C62E2">
              <w:rPr>
                <w:sz w:val="22"/>
                <w:szCs w:val="22"/>
              </w:rPr>
              <w:t>: Components for Agent creation</w:t>
            </w:r>
            <w:bookmarkEnd w:id="32"/>
          </w:p>
          <w:p w:rsidR="007C62E2" w:rsidRDefault="007C62E2" w:rsidP="007C62E2">
            <w:pPr>
              <w:pStyle w:val="NoSpacing"/>
              <w:keepNext/>
              <w:rPr>
                <w:rFonts w:ascii="Times New Roman" w:hAnsi="Times New Roman"/>
                <w:sz w:val="24"/>
                <w:szCs w:val="24"/>
              </w:rPr>
            </w:pPr>
          </w:p>
        </w:tc>
      </w:tr>
    </w:tbl>
    <w:p w:rsidR="00B06F8D" w:rsidRDefault="00BF000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 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3" w:name="_Toc225641481"/>
            <w:r w:rsidRPr="00475A77">
              <w:rPr>
                <w:sz w:val="22"/>
                <w:szCs w:val="22"/>
              </w:rPr>
              <w:t xml:space="preserve">Figure </w:t>
            </w:r>
            <w:r w:rsidR="006F1E0D" w:rsidRPr="00475A77">
              <w:rPr>
                <w:sz w:val="22"/>
                <w:szCs w:val="22"/>
              </w:rPr>
              <w:fldChar w:fldCharType="begin"/>
            </w:r>
            <w:r w:rsidRPr="00475A77">
              <w:rPr>
                <w:sz w:val="22"/>
                <w:szCs w:val="22"/>
              </w:rPr>
              <w:instrText xml:space="preserve"> SEQ Figure \* ARABIC </w:instrText>
            </w:r>
            <w:r w:rsidR="006F1E0D" w:rsidRPr="00475A77">
              <w:rPr>
                <w:sz w:val="22"/>
                <w:szCs w:val="22"/>
              </w:rPr>
              <w:fldChar w:fldCharType="separate"/>
            </w:r>
            <w:r w:rsidR="00D120FB">
              <w:rPr>
                <w:noProof/>
                <w:sz w:val="22"/>
                <w:szCs w:val="22"/>
              </w:rPr>
              <w:t>7</w:t>
            </w:r>
            <w:r w:rsidR="006F1E0D" w:rsidRPr="00475A77">
              <w:rPr>
                <w:sz w:val="22"/>
                <w:szCs w:val="22"/>
              </w:rPr>
              <w:fldChar w:fldCharType="end"/>
            </w:r>
            <w:r w:rsidRPr="00475A77">
              <w:rPr>
                <w:sz w:val="22"/>
                <w:szCs w:val="22"/>
              </w:rPr>
              <w:t>: Agent registration component</w:t>
            </w:r>
            <w:bookmarkEnd w:id="33"/>
          </w:p>
        </w:tc>
      </w:tr>
    </w:tbl>
    <w:p w:rsidR="00475A77" w:rsidRDefault="00BF0000" w:rsidP="00BF0000">
      <w:pPr>
        <w:pStyle w:val="NoSpacing"/>
        <w:spacing w:line="480" w:lineRule="auto"/>
        <w:rPr>
          <w:rFonts w:ascii="Times New Roman" w:hAnsi="Times New Roman"/>
          <w:sz w:val="24"/>
          <w:szCs w:val="24"/>
        </w:rPr>
      </w:pPr>
      <w:r>
        <w:rPr>
          <w:rFonts w:ascii="Times New Roman" w:hAnsi="Times New Roman"/>
          <w:sz w:val="24"/>
          <w:szCs w:val="24"/>
        </w:rPr>
        <w:t xml:space="preserve">Once you register the agent with the simulation kernel, the kernel will register the agent with the scheduler. When the registration process is successful the kernel will know that it is responsible </w:t>
      </w:r>
      <w:r>
        <w:rPr>
          <w:rFonts w:ascii="Times New Roman" w:hAnsi="Times New Roman"/>
          <w:sz w:val="24"/>
          <w:szCs w:val="24"/>
        </w:rPr>
        <w:lastRenderedPageBreak/>
        <w:t xml:space="preserve">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p>
    <w:p w:rsidR="005654C0" w:rsidRDefault="00A63055"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4" w:name="_Toc225641482"/>
      <w:r w:rsidRPr="002E335B">
        <w:rPr>
          <w:sz w:val="22"/>
          <w:szCs w:val="22"/>
        </w:rPr>
        <w:t xml:space="preserve">Figure </w:t>
      </w:r>
      <w:r w:rsidR="006F1E0D" w:rsidRPr="002E335B">
        <w:rPr>
          <w:sz w:val="22"/>
          <w:szCs w:val="22"/>
        </w:rPr>
        <w:fldChar w:fldCharType="begin"/>
      </w:r>
      <w:r w:rsidRPr="002E335B">
        <w:rPr>
          <w:sz w:val="22"/>
          <w:szCs w:val="22"/>
        </w:rPr>
        <w:instrText xml:space="preserve"> SEQ Figure \* ARABIC </w:instrText>
      </w:r>
      <w:r w:rsidR="006F1E0D" w:rsidRPr="002E335B">
        <w:rPr>
          <w:sz w:val="22"/>
          <w:szCs w:val="22"/>
        </w:rPr>
        <w:fldChar w:fldCharType="separate"/>
      </w:r>
      <w:r w:rsidR="00D120FB">
        <w:rPr>
          <w:noProof/>
          <w:sz w:val="22"/>
          <w:szCs w:val="22"/>
        </w:rPr>
        <w:t>8</w:t>
      </w:r>
      <w:r w:rsidR="006F1E0D" w:rsidRPr="002E335B">
        <w:rPr>
          <w:sz w:val="22"/>
          <w:szCs w:val="22"/>
        </w:rPr>
        <w:fldChar w:fldCharType="end"/>
      </w:r>
      <w:r w:rsidRPr="002E335B">
        <w:rPr>
          <w:sz w:val="22"/>
          <w:szCs w:val="22"/>
        </w:rPr>
        <w:t>: Event scheduling component</w:t>
      </w:r>
      <w:bookmarkEnd w:id="34"/>
    </w:p>
    <w:p w:rsidR="002E335B" w:rsidRDefault="002E335B" w:rsidP="00BA47AE">
      <w:pPr>
        <w:spacing w:line="48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w:t>
      </w:r>
      <w:r>
        <w:rPr>
          <w:rFonts w:ascii="Times New Roman" w:hAnsi="Times New Roman"/>
          <w:sz w:val="24"/>
          <w:szCs w:val="24"/>
        </w:rPr>
        <w:lastRenderedPageBreak/>
        <w:t xml:space="preserve">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5" w:name="_Toc225641483"/>
      <w:r w:rsidRPr="00BC4B0F">
        <w:rPr>
          <w:sz w:val="22"/>
          <w:szCs w:val="22"/>
        </w:rPr>
        <w:t xml:space="preserve">Figure </w:t>
      </w:r>
      <w:r w:rsidR="006F1E0D" w:rsidRPr="00BC4B0F">
        <w:rPr>
          <w:sz w:val="22"/>
          <w:szCs w:val="22"/>
        </w:rPr>
        <w:fldChar w:fldCharType="begin"/>
      </w:r>
      <w:r w:rsidRPr="00BC4B0F">
        <w:rPr>
          <w:sz w:val="22"/>
          <w:szCs w:val="22"/>
        </w:rPr>
        <w:instrText xml:space="preserve"> SEQ Figure \* ARABIC </w:instrText>
      </w:r>
      <w:r w:rsidR="006F1E0D" w:rsidRPr="00BC4B0F">
        <w:rPr>
          <w:sz w:val="22"/>
          <w:szCs w:val="22"/>
        </w:rPr>
        <w:fldChar w:fldCharType="separate"/>
      </w:r>
      <w:r w:rsidR="00D120FB">
        <w:rPr>
          <w:noProof/>
          <w:sz w:val="22"/>
          <w:szCs w:val="22"/>
        </w:rPr>
        <w:t>9</w:t>
      </w:r>
      <w:r w:rsidR="006F1E0D" w:rsidRPr="00BC4B0F">
        <w:rPr>
          <w:sz w:val="22"/>
          <w:szCs w:val="22"/>
        </w:rPr>
        <w:fldChar w:fldCharType="end"/>
      </w:r>
      <w:r w:rsidRPr="00BC4B0F">
        <w:rPr>
          <w:sz w:val="22"/>
          <w:szCs w:val="22"/>
        </w:rPr>
        <w:t>: Event path follow through MUSE</w:t>
      </w:r>
      <w:bookmarkEnd w:id="35"/>
    </w:p>
    <w:p w:rsidR="00731F4D" w:rsidRDefault="00731F4D" w:rsidP="00BA47AE">
      <w:pPr>
        <w:pStyle w:val="NoSpacing"/>
        <w:spacing w:line="48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w:t>
      </w:r>
      <w:r>
        <w:rPr>
          <w:rFonts w:ascii="Times New Roman" w:hAnsi="Times New Roman"/>
          <w:sz w:val="24"/>
          <w:szCs w:val="24"/>
        </w:rPr>
        <w:lastRenderedPageBreak/>
        <w:t xml:space="preserve">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2038350"/>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2038350"/>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r w:rsidRPr="00154B0D">
              <w:rPr>
                <w:sz w:val="22"/>
                <w:szCs w:val="22"/>
              </w:rPr>
              <w:t xml:space="preserve">Figure </w:t>
            </w:r>
            <w:r w:rsidR="006F1E0D" w:rsidRPr="00154B0D">
              <w:rPr>
                <w:sz w:val="22"/>
                <w:szCs w:val="22"/>
              </w:rPr>
              <w:fldChar w:fldCharType="begin"/>
            </w:r>
            <w:r w:rsidRPr="00154B0D">
              <w:rPr>
                <w:sz w:val="22"/>
                <w:szCs w:val="22"/>
              </w:rPr>
              <w:instrText xml:space="preserve"> SEQ Figure \* ARABIC </w:instrText>
            </w:r>
            <w:r w:rsidR="006F1E0D" w:rsidRPr="00154B0D">
              <w:rPr>
                <w:sz w:val="22"/>
                <w:szCs w:val="22"/>
              </w:rPr>
              <w:fldChar w:fldCharType="separate"/>
            </w:r>
            <w:r w:rsidR="00D120FB">
              <w:rPr>
                <w:noProof/>
                <w:sz w:val="22"/>
                <w:szCs w:val="22"/>
              </w:rPr>
              <w:t>10</w:t>
            </w:r>
            <w:r w:rsidR="006F1E0D" w:rsidRPr="00154B0D">
              <w:rPr>
                <w:sz w:val="22"/>
                <w:szCs w:val="22"/>
              </w:rPr>
              <w:fldChar w:fldCharType="end"/>
            </w:r>
            <w:r w:rsidRPr="00154B0D">
              <w:rPr>
                <w:sz w:val="22"/>
                <w:szCs w:val="22"/>
              </w:rPr>
              <w:t xml:space="preserve"> : Simulation data commit component</w:t>
            </w:r>
          </w:p>
        </w:tc>
      </w:tr>
    </w:tbl>
    <w:p w:rsidR="00731F4D" w:rsidRPr="006D027D" w:rsidRDefault="00A76DE9" w:rsidP="00B53A2B">
      <w:pPr>
        <w:pStyle w:val="NoSpacing"/>
        <w:spacing w:line="48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6F1E0D">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6F1E0D">
            <w:rPr>
              <w:rFonts w:ascii="Times New Roman" w:hAnsi="Times New Roman"/>
              <w:sz w:val="24"/>
              <w:szCs w:val="24"/>
            </w:rPr>
            <w:fldChar w:fldCharType="separate"/>
          </w:r>
          <w:r w:rsidR="006D027D" w:rsidRPr="006D027D">
            <w:rPr>
              <w:rFonts w:ascii="Times New Roman" w:hAnsi="Times New Roman"/>
              <w:noProof/>
              <w:sz w:val="24"/>
              <w:szCs w:val="24"/>
            </w:rPr>
            <w:t>(Mattern)</w:t>
          </w:r>
          <w:r w:rsidR="006F1E0D">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r w:rsidRPr="004C3EC1">
        <w:rPr>
          <w:sz w:val="22"/>
          <w:szCs w:val="22"/>
        </w:rPr>
        <w:t xml:space="preserve">Figure </w:t>
      </w:r>
      <w:r w:rsidR="006F1E0D" w:rsidRPr="004C3EC1">
        <w:rPr>
          <w:sz w:val="22"/>
          <w:szCs w:val="22"/>
        </w:rPr>
        <w:fldChar w:fldCharType="begin"/>
      </w:r>
      <w:r w:rsidRPr="004C3EC1">
        <w:rPr>
          <w:sz w:val="22"/>
          <w:szCs w:val="22"/>
        </w:rPr>
        <w:instrText xml:space="preserve"> SEQ Figure \* ARABIC </w:instrText>
      </w:r>
      <w:r w:rsidR="006F1E0D" w:rsidRPr="004C3EC1">
        <w:rPr>
          <w:sz w:val="22"/>
          <w:szCs w:val="22"/>
        </w:rPr>
        <w:fldChar w:fldCharType="separate"/>
      </w:r>
      <w:r w:rsidR="00D120FB">
        <w:rPr>
          <w:noProof/>
          <w:sz w:val="22"/>
          <w:szCs w:val="22"/>
        </w:rPr>
        <w:t>11</w:t>
      </w:r>
      <w:r w:rsidR="006F1E0D" w:rsidRPr="004C3EC1">
        <w:rPr>
          <w:sz w:val="22"/>
          <w:szCs w:val="22"/>
        </w:rPr>
        <w:fldChar w:fldCharType="end"/>
      </w:r>
      <w:r w:rsidRPr="004C3EC1">
        <w:rPr>
          <w:sz w:val="22"/>
          <w:szCs w:val="22"/>
        </w:rPr>
        <w:t>: Synchronize component</w:t>
      </w:r>
    </w:p>
    <w:p w:rsidR="005870EA" w:rsidRDefault="00F17F12" w:rsidP="00F17F12">
      <w:pPr>
        <w:pStyle w:val="Heading2"/>
        <w:numPr>
          <w:ilvl w:val="1"/>
          <w:numId w:val="1"/>
        </w:numPr>
      </w:pPr>
      <w:r>
        <w:t>MUSE classes and methods detail</w:t>
      </w:r>
    </w:p>
    <w:p w:rsidR="005D4375" w:rsidRDefault="0014768B" w:rsidP="00F352CB">
      <w:pPr>
        <w:jc w:val="both"/>
        <w:rPr>
          <w:rFonts w:ascii="Times New Roman" w:hAnsi="Times New Roman"/>
          <w:sz w:val="24"/>
          <w:szCs w:val="24"/>
        </w:rPr>
      </w:pPr>
      <w:r>
        <w:rPr>
          <w:rFonts w:ascii="Times New Roman" w:hAnsi="Times New Roman"/>
          <w:sz w:val="24"/>
          <w:szCs w:val="24"/>
        </w:rPr>
        <w:t>Since MUSE is</w:t>
      </w:r>
      <w:r w:rsidR="00F352CB">
        <w:rPr>
          <w:rFonts w:ascii="Times New Roman" w:hAnsi="Times New Roman"/>
          <w:sz w:val="24"/>
          <w:szCs w:val="24"/>
        </w:rPr>
        <w:t xml:space="preserve">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F352CB">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F352CB">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F352CB">
            <w:rPr>
              <w:rFonts w:ascii="Times New Roman" w:hAnsi="Times New Roman"/>
              <w:sz w:val="24"/>
              <w:szCs w:val="24"/>
            </w:rPr>
            <w:fldChar w:fldCharType="end"/>
          </w:r>
        </w:sdtContent>
      </w:sdt>
      <w:r w:rsidR="00F352CB">
        <w:rPr>
          <w:rFonts w:ascii="Times New Roman" w:hAnsi="Times New Roman"/>
          <w:sz w:val="24"/>
          <w:szCs w:val="24"/>
        </w:rPr>
        <w:t xml:space="preserve">, we made sure to use </w:t>
      </w:r>
      <w:r w:rsidR="00F352CB" w:rsidRPr="000A4E4F">
        <w:rPr>
          <w:rFonts w:ascii="Times New Roman" w:hAnsi="Times New Roman"/>
          <w:sz w:val="24"/>
          <w:szCs w:val="24"/>
        </w:rPr>
        <w:t>well-known</w:t>
      </w:r>
      <w:r w:rsidR="00F352CB">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F352CB">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F352CB">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F352CB">
            <w:rPr>
              <w:rFonts w:ascii="Times New Roman" w:hAnsi="Times New Roman"/>
              <w:sz w:val="24"/>
              <w:szCs w:val="24"/>
            </w:rPr>
            <w:fldChar w:fldCharType="end"/>
          </w:r>
        </w:sdtContent>
      </w:sdt>
      <w:r w:rsidR="00F352CB">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E10DCD" w:rsidRDefault="00E10DCD" w:rsidP="00E10DCD">
      <w:pPr>
        <w:pStyle w:val="Heading3"/>
        <w:numPr>
          <w:ilvl w:val="2"/>
          <w:numId w:val="1"/>
        </w:numPr>
      </w:pPr>
      <w:r>
        <w:t>MUSE public API</w:t>
      </w:r>
    </w:p>
    <w:p w:rsidR="00D120FB" w:rsidRDefault="00DD4EBE" w:rsidP="00D120FB">
      <w:pPr>
        <w:pStyle w:val="NoSpacing"/>
        <w:rPr>
          <w:rFonts w:ascii="Times New Roman" w:hAnsi="Times New Roman"/>
          <w:sz w:val="24"/>
          <w:szCs w:val="24"/>
        </w:rPr>
      </w:pPr>
      <w:r w:rsidRPr="00D120FB">
        <w:rPr>
          <w:rFonts w:ascii="Times New Roman" w:hAnsi="Times New Roman"/>
          <w:sz w:val="24"/>
          <w:szCs w:val="24"/>
        </w:rPr>
        <w:t xml:space="preserve">In this section we will present the seven public classes we briefly discussed in section 3.1. </w:t>
      </w:r>
    </w:p>
    <w:p w:rsidR="00D120FB" w:rsidRDefault="00D120FB" w:rsidP="00D120F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95950" cy="1581150"/>
            <wp:effectExtent l="19050" t="0" r="0" b="0"/>
            <wp:docPr id="11"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9"/>
                    <a:srcRect/>
                    <a:stretch>
                      <a:fillRect/>
                    </a:stretch>
                  </pic:blipFill>
                  <pic:spPr bwMode="auto">
                    <a:xfrm>
                      <a:off x="0" y="0"/>
                      <a:ext cx="5695950" cy="1581150"/>
                    </a:xfrm>
                    <a:prstGeom prst="rect">
                      <a:avLst/>
                    </a:prstGeom>
                    <a:noFill/>
                    <a:ln w="9525">
                      <a:noFill/>
                      <a:miter lim="800000"/>
                      <a:headEnd/>
                      <a:tailEnd/>
                    </a:ln>
                  </pic:spPr>
                </pic:pic>
              </a:graphicData>
            </a:graphic>
          </wp:inline>
        </w:drawing>
      </w:r>
    </w:p>
    <w:p w:rsidR="00D120FB" w:rsidRDefault="00D120FB" w:rsidP="00D120FB">
      <w:pPr>
        <w:pStyle w:val="Caption"/>
        <w:jc w:val="center"/>
        <w:rPr>
          <w:sz w:val="22"/>
          <w:szCs w:val="22"/>
        </w:rPr>
      </w:pPr>
      <w:r w:rsidRPr="00D120FB">
        <w:rPr>
          <w:sz w:val="22"/>
          <w:szCs w:val="22"/>
        </w:rPr>
        <w:t xml:space="preserve">Figure </w:t>
      </w:r>
      <w:r w:rsidRPr="00D120FB">
        <w:rPr>
          <w:sz w:val="22"/>
          <w:szCs w:val="22"/>
        </w:rPr>
        <w:fldChar w:fldCharType="begin"/>
      </w:r>
      <w:r w:rsidRPr="00D120FB">
        <w:rPr>
          <w:sz w:val="22"/>
          <w:szCs w:val="22"/>
        </w:rPr>
        <w:instrText xml:space="preserve"> SEQ Figure \* ARABIC </w:instrText>
      </w:r>
      <w:r w:rsidRPr="00D120FB">
        <w:rPr>
          <w:sz w:val="22"/>
          <w:szCs w:val="22"/>
        </w:rPr>
        <w:fldChar w:fldCharType="separate"/>
      </w:r>
      <w:r w:rsidRPr="00D120FB">
        <w:rPr>
          <w:noProof/>
          <w:sz w:val="22"/>
          <w:szCs w:val="22"/>
        </w:rPr>
        <w:t>12</w:t>
      </w:r>
      <w:r w:rsidRPr="00D120FB">
        <w:rPr>
          <w:sz w:val="22"/>
          <w:szCs w:val="22"/>
        </w:rPr>
        <w:fldChar w:fldCharType="end"/>
      </w:r>
      <w:r w:rsidRPr="00D120FB">
        <w:rPr>
          <w:sz w:val="22"/>
          <w:szCs w:val="22"/>
        </w:rPr>
        <w:t>: DataTypes header</w:t>
      </w:r>
    </w:p>
    <w:p w:rsidR="00834602" w:rsidRPr="008F1BAE" w:rsidRDefault="00834602" w:rsidP="00834602">
      <w:pPr>
        <w:rPr>
          <w:rFonts w:ascii="Times New Roman" w:hAnsi="Times New Roman"/>
          <w:sz w:val="24"/>
          <w:szCs w:val="24"/>
        </w:rPr>
      </w:pPr>
    </w:p>
    <w:p w:rsidR="00E10DCD" w:rsidRDefault="00E10DCD" w:rsidP="00E10DCD">
      <w:pPr>
        <w:pStyle w:val="Heading3"/>
      </w:pPr>
    </w:p>
    <w:p w:rsidR="005D4375" w:rsidRDefault="00F17F12" w:rsidP="005D4375">
      <w:pPr>
        <w:pStyle w:val="Heading2"/>
        <w:numPr>
          <w:ilvl w:val="1"/>
          <w:numId w:val="1"/>
        </w:numPr>
      </w:pPr>
      <w:r>
        <w:t>Relationship between Components</w:t>
      </w:r>
    </w:p>
    <w:p w:rsidR="005D4375" w:rsidRPr="005D4375" w:rsidRDefault="005D4375" w:rsidP="005D4375"/>
    <w:p w:rsidR="005870EA" w:rsidRDefault="005870EA" w:rsidP="00402094">
      <w:pPr>
        <w:pStyle w:val="NoSpacing"/>
        <w:rPr>
          <w:rFonts w:ascii="Times New Roman" w:hAnsi="Times New Roman"/>
          <w:sz w:val="24"/>
          <w:szCs w:val="24"/>
        </w:rPr>
      </w:pPr>
    </w:p>
    <w:p w:rsidR="00894B75" w:rsidRPr="00F212C1" w:rsidRDefault="00894B75" w:rsidP="00894B75">
      <w:pPr>
        <w:pStyle w:val="NoSpacing"/>
        <w:ind w:left="720"/>
        <w:rPr>
          <w:rFonts w:ascii="Times New Roman" w:hAnsi="Times New Roman"/>
          <w:sz w:val="24"/>
          <w:szCs w:val="24"/>
        </w:rPr>
      </w:pPr>
    </w:p>
    <w:p w:rsidR="00411D17" w:rsidRDefault="00411D17" w:rsidP="00411D17">
      <w:pPr>
        <w:pStyle w:val="Heading1"/>
        <w:numPr>
          <w:ilvl w:val="0"/>
          <w:numId w:val="1"/>
        </w:numPr>
        <w:rPr>
          <w:sz w:val="36"/>
          <w:szCs w:val="36"/>
        </w:rPr>
      </w:pPr>
      <w:bookmarkStart w:id="36" w:name="_Toc223814807"/>
      <w:bookmarkStart w:id="37" w:name="_Toc223814842"/>
      <w:bookmarkStart w:id="38" w:name="_Toc223984337"/>
      <w:r w:rsidRPr="0085123C">
        <w:rPr>
          <w:sz w:val="36"/>
          <w:szCs w:val="36"/>
        </w:rPr>
        <w:t>Benchmarking</w:t>
      </w:r>
      <w:bookmarkEnd w:id="36"/>
      <w:bookmarkEnd w:id="37"/>
      <w:bookmarkEnd w:id="38"/>
    </w:p>
    <w:p w:rsidR="004D30D4" w:rsidRPr="004D30D4" w:rsidRDefault="004D30D4" w:rsidP="004D30D4"/>
    <w:p w:rsidR="00411D17" w:rsidRPr="0085123C" w:rsidRDefault="00411D17" w:rsidP="00411D17">
      <w:pPr>
        <w:pStyle w:val="Heading1"/>
        <w:numPr>
          <w:ilvl w:val="0"/>
          <w:numId w:val="1"/>
        </w:numPr>
        <w:rPr>
          <w:sz w:val="36"/>
          <w:szCs w:val="36"/>
        </w:rPr>
      </w:pPr>
      <w:bookmarkStart w:id="39" w:name="_Toc223814808"/>
      <w:bookmarkStart w:id="40" w:name="_Toc223814843"/>
      <w:bookmarkStart w:id="41" w:name="_Toc223984338"/>
      <w:r w:rsidRPr="0085123C">
        <w:rPr>
          <w:sz w:val="36"/>
          <w:szCs w:val="36"/>
        </w:rPr>
        <w:t>Conclusion and Future Work</w:t>
      </w:r>
      <w:bookmarkEnd w:id="39"/>
      <w:bookmarkEnd w:id="40"/>
      <w:bookmarkEnd w:id="41"/>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42" w:name="_Toc223984339"/>
      <w:r w:rsidRPr="00CC10D4">
        <w:rPr>
          <w:sz w:val="40"/>
          <w:szCs w:val="40"/>
        </w:rPr>
        <w:lastRenderedPageBreak/>
        <w:t>References</w:t>
      </w:r>
      <w:bookmarkEnd w:id="42"/>
    </w:p>
    <w:p w:rsidR="00CB6744" w:rsidRDefault="006F1E0D"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6F1E0D" w:rsidP="00CB6744">
      <w:r>
        <w:fldChar w:fldCharType="end"/>
      </w:r>
    </w:p>
    <w:p w:rsidR="005A27C5" w:rsidRPr="005A27C5" w:rsidRDefault="005A27C5" w:rsidP="005A27C5"/>
    <w:sectPr w:rsidR="005A27C5" w:rsidRPr="005A27C5" w:rsidSect="004926D6">
      <w:headerReference w:type="even" r:id="rId20"/>
      <w:headerReference w:type="default" r:id="rId21"/>
      <w:footerReference w:type="default" r:id="rId22"/>
      <w:headerReference w:type="first" r:id="rId23"/>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072" w:rsidRDefault="00EE2072" w:rsidP="006A0B84">
      <w:pPr>
        <w:spacing w:after="0" w:line="240" w:lineRule="auto"/>
      </w:pPr>
      <w:r>
        <w:separator/>
      </w:r>
    </w:p>
  </w:endnote>
  <w:endnote w:type="continuationSeparator" w:id="1">
    <w:p w:rsidR="00EE2072" w:rsidRDefault="00EE2072"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731F4D">
    <w:pPr>
      <w:pStyle w:val="Footer"/>
      <w:jc w:val="center"/>
    </w:pPr>
  </w:p>
  <w:p w:rsidR="00731F4D" w:rsidRDefault="00731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072" w:rsidRDefault="00EE2072" w:rsidP="006A0B84">
      <w:pPr>
        <w:spacing w:after="0" w:line="240" w:lineRule="auto"/>
      </w:pPr>
      <w:r>
        <w:separator/>
      </w:r>
    </w:p>
  </w:footnote>
  <w:footnote w:type="continuationSeparator" w:id="1">
    <w:p w:rsidR="00EE2072" w:rsidRDefault="00EE2072"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6F1E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6F1E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6F1E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1506">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629BA"/>
    <w:rsid w:val="00063C7C"/>
    <w:rsid w:val="00070CB8"/>
    <w:rsid w:val="00074C5A"/>
    <w:rsid w:val="00075A79"/>
    <w:rsid w:val="0008312F"/>
    <w:rsid w:val="00090E8F"/>
    <w:rsid w:val="00092FB5"/>
    <w:rsid w:val="00093853"/>
    <w:rsid w:val="00097FCE"/>
    <w:rsid w:val="000C2C60"/>
    <w:rsid w:val="000D0B1C"/>
    <w:rsid w:val="000E6F04"/>
    <w:rsid w:val="00107353"/>
    <w:rsid w:val="00131357"/>
    <w:rsid w:val="0014768B"/>
    <w:rsid w:val="00150F3D"/>
    <w:rsid w:val="00154091"/>
    <w:rsid w:val="00154B0D"/>
    <w:rsid w:val="00187403"/>
    <w:rsid w:val="001915DD"/>
    <w:rsid w:val="00193AEA"/>
    <w:rsid w:val="001A5491"/>
    <w:rsid w:val="001B7912"/>
    <w:rsid w:val="001C4A09"/>
    <w:rsid w:val="001D28B4"/>
    <w:rsid w:val="001E4635"/>
    <w:rsid w:val="001E4E26"/>
    <w:rsid w:val="001F01EF"/>
    <w:rsid w:val="001F7E82"/>
    <w:rsid w:val="00220E29"/>
    <w:rsid w:val="0022312B"/>
    <w:rsid w:val="00235031"/>
    <w:rsid w:val="00236356"/>
    <w:rsid w:val="00251F94"/>
    <w:rsid w:val="0025209F"/>
    <w:rsid w:val="00265FB2"/>
    <w:rsid w:val="0027225D"/>
    <w:rsid w:val="0029119B"/>
    <w:rsid w:val="002A28D1"/>
    <w:rsid w:val="002A3212"/>
    <w:rsid w:val="002B2C7A"/>
    <w:rsid w:val="002D2C5D"/>
    <w:rsid w:val="002D34C6"/>
    <w:rsid w:val="002E335B"/>
    <w:rsid w:val="002F456A"/>
    <w:rsid w:val="00314BD2"/>
    <w:rsid w:val="003171E3"/>
    <w:rsid w:val="00317493"/>
    <w:rsid w:val="00320F1D"/>
    <w:rsid w:val="003245C9"/>
    <w:rsid w:val="0033156C"/>
    <w:rsid w:val="003353A9"/>
    <w:rsid w:val="00336598"/>
    <w:rsid w:val="00345016"/>
    <w:rsid w:val="00354E3E"/>
    <w:rsid w:val="00355BC3"/>
    <w:rsid w:val="003610E9"/>
    <w:rsid w:val="00365DDC"/>
    <w:rsid w:val="00366F59"/>
    <w:rsid w:val="00373080"/>
    <w:rsid w:val="00377826"/>
    <w:rsid w:val="003A4C83"/>
    <w:rsid w:val="003E1007"/>
    <w:rsid w:val="003E1ECD"/>
    <w:rsid w:val="003F14FD"/>
    <w:rsid w:val="00402094"/>
    <w:rsid w:val="004022D8"/>
    <w:rsid w:val="00406D2C"/>
    <w:rsid w:val="00411D17"/>
    <w:rsid w:val="004414F0"/>
    <w:rsid w:val="00442D89"/>
    <w:rsid w:val="0044528C"/>
    <w:rsid w:val="00451A4D"/>
    <w:rsid w:val="00466D9C"/>
    <w:rsid w:val="00472AFD"/>
    <w:rsid w:val="00475A77"/>
    <w:rsid w:val="00485123"/>
    <w:rsid w:val="004926D6"/>
    <w:rsid w:val="00494021"/>
    <w:rsid w:val="004950AD"/>
    <w:rsid w:val="004A30B9"/>
    <w:rsid w:val="004A5055"/>
    <w:rsid w:val="004C3EC1"/>
    <w:rsid w:val="004C5FA0"/>
    <w:rsid w:val="004D011C"/>
    <w:rsid w:val="004D30D4"/>
    <w:rsid w:val="004D4873"/>
    <w:rsid w:val="004E05C4"/>
    <w:rsid w:val="004E3AEC"/>
    <w:rsid w:val="004E6975"/>
    <w:rsid w:val="0050728E"/>
    <w:rsid w:val="005302FA"/>
    <w:rsid w:val="00547607"/>
    <w:rsid w:val="005563DD"/>
    <w:rsid w:val="00560843"/>
    <w:rsid w:val="005654C0"/>
    <w:rsid w:val="0057170C"/>
    <w:rsid w:val="00572675"/>
    <w:rsid w:val="00581EFC"/>
    <w:rsid w:val="00585301"/>
    <w:rsid w:val="005870EA"/>
    <w:rsid w:val="00590480"/>
    <w:rsid w:val="005A27C5"/>
    <w:rsid w:val="005D4375"/>
    <w:rsid w:val="005D6128"/>
    <w:rsid w:val="005E167E"/>
    <w:rsid w:val="005E2CF0"/>
    <w:rsid w:val="00622A65"/>
    <w:rsid w:val="0063051A"/>
    <w:rsid w:val="00643300"/>
    <w:rsid w:val="0064597F"/>
    <w:rsid w:val="00646C9C"/>
    <w:rsid w:val="00647335"/>
    <w:rsid w:val="00651B6A"/>
    <w:rsid w:val="00653053"/>
    <w:rsid w:val="0066057C"/>
    <w:rsid w:val="0069344A"/>
    <w:rsid w:val="006A0B84"/>
    <w:rsid w:val="006A3392"/>
    <w:rsid w:val="006B4E40"/>
    <w:rsid w:val="006C0033"/>
    <w:rsid w:val="006C2D41"/>
    <w:rsid w:val="006D027D"/>
    <w:rsid w:val="006D2A93"/>
    <w:rsid w:val="006E06F1"/>
    <w:rsid w:val="006F1E0D"/>
    <w:rsid w:val="00703DE5"/>
    <w:rsid w:val="00713451"/>
    <w:rsid w:val="00723AAD"/>
    <w:rsid w:val="00731F4D"/>
    <w:rsid w:val="00746839"/>
    <w:rsid w:val="00752410"/>
    <w:rsid w:val="00760F89"/>
    <w:rsid w:val="00761475"/>
    <w:rsid w:val="0076613F"/>
    <w:rsid w:val="00771930"/>
    <w:rsid w:val="007761CE"/>
    <w:rsid w:val="0079080F"/>
    <w:rsid w:val="00796FC7"/>
    <w:rsid w:val="007B3E99"/>
    <w:rsid w:val="007C342E"/>
    <w:rsid w:val="007C62E2"/>
    <w:rsid w:val="007C7988"/>
    <w:rsid w:val="007E5051"/>
    <w:rsid w:val="007F5A2D"/>
    <w:rsid w:val="00805902"/>
    <w:rsid w:val="00811134"/>
    <w:rsid w:val="00814754"/>
    <w:rsid w:val="00833600"/>
    <w:rsid w:val="00834602"/>
    <w:rsid w:val="00836485"/>
    <w:rsid w:val="0083713E"/>
    <w:rsid w:val="008405AB"/>
    <w:rsid w:val="0085123C"/>
    <w:rsid w:val="0085299E"/>
    <w:rsid w:val="00864D82"/>
    <w:rsid w:val="00870BA5"/>
    <w:rsid w:val="008713FE"/>
    <w:rsid w:val="00875536"/>
    <w:rsid w:val="008818C1"/>
    <w:rsid w:val="00887630"/>
    <w:rsid w:val="00887F52"/>
    <w:rsid w:val="00894B75"/>
    <w:rsid w:val="00894D16"/>
    <w:rsid w:val="0089518B"/>
    <w:rsid w:val="008C2F2A"/>
    <w:rsid w:val="008D7335"/>
    <w:rsid w:val="008E1F58"/>
    <w:rsid w:val="008F1BAE"/>
    <w:rsid w:val="00912BE5"/>
    <w:rsid w:val="00914FF8"/>
    <w:rsid w:val="00930699"/>
    <w:rsid w:val="00944649"/>
    <w:rsid w:val="00955286"/>
    <w:rsid w:val="009739F3"/>
    <w:rsid w:val="00980721"/>
    <w:rsid w:val="009A7FCD"/>
    <w:rsid w:val="009B1779"/>
    <w:rsid w:val="009C0198"/>
    <w:rsid w:val="009C5A6C"/>
    <w:rsid w:val="009C619A"/>
    <w:rsid w:val="009E1E84"/>
    <w:rsid w:val="009E34E8"/>
    <w:rsid w:val="00A2181C"/>
    <w:rsid w:val="00A25F1A"/>
    <w:rsid w:val="00A27EE8"/>
    <w:rsid w:val="00A5051F"/>
    <w:rsid w:val="00A54DFF"/>
    <w:rsid w:val="00A62D74"/>
    <w:rsid w:val="00A62F9E"/>
    <w:rsid w:val="00A63055"/>
    <w:rsid w:val="00A70129"/>
    <w:rsid w:val="00A72FFC"/>
    <w:rsid w:val="00A76DE9"/>
    <w:rsid w:val="00A83CDD"/>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51B9"/>
    <w:rsid w:val="00B06F8D"/>
    <w:rsid w:val="00B34B49"/>
    <w:rsid w:val="00B42483"/>
    <w:rsid w:val="00B4512C"/>
    <w:rsid w:val="00B53A2B"/>
    <w:rsid w:val="00B57AD7"/>
    <w:rsid w:val="00B67BDF"/>
    <w:rsid w:val="00BA47AE"/>
    <w:rsid w:val="00BB52A5"/>
    <w:rsid w:val="00BC320D"/>
    <w:rsid w:val="00BC4B0F"/>
    <w:rsid w:val="00BD209B"/>
    <w:rsid w:val="00BD57C4"/>
    <w:rsid w:val="00BD5A58"/>
    <w:rsid w:val="00BF0000"/>
    <w:rsid w:val="00C02222"/>
    <w:rsid w:val="00C14F34"/>
    <w:rsid w:val="00C20912"/>
    <w:rsid w:val="00C27569"/>
    <w:rsid w:val="00C31334"/>
    <w:rsid w:val="00C42A72"/>
    <w:rsid w:val="00C52439"/>
    <w:rsid w:val="00C7031C"/>
    <w:rsid w:val="00CA0EB4"/>
    <w:rsid w:val="00CB43CB"/>
    <w:rsid w:val="00CB650B"/>
    <w:rsid w:val="00CB6744"/>
    <w:rsid w:val="00CB6767"/>
    <w:rsid w:val="00CC10D4"/>
    <w:rsid w:val="00CD021D"/>
    <w:rsid w:val="00D120FB"/>
    <w:rsid w:val="00D260B0"/>
    <w:rsid w:val="00D43885"/>
    <w:rsid w:val="00D53BEC"/>
    <w:rsid w:val="00D57344"/>
    <w:rsid w:val="00D66056"/>
    <w:rsid w:val="00D72279"/>
    <w:rsid w:val="00D72AA2"/>
    <w:rsid w:val="00D73647"/>
    <w:rsid w:val="00D73B1D"/>
    <w:rsid w:val="00D77C5E"/>
    <w:rsid w:val="00D811F9"/>
    <w:rsid w:val="00D841F3"/>
    <w:rsid w:val="00DB195E"/>
    <w:rsid w:val="00DB59E4"/>
    <w:rsid w:val="00DD4EBE"/>
    <w:rsid w:val="00DE6BFC"/>
    <w:rsid w:val="00DF208B"/>
    <w:rsid w:val="00DF24BB"/>
    <w:rsid w:val="00E10DCD"/>
    <w:rsid w:val="00E23D22"/>
    <w:rsid w:val="00E26B88"/>
    <w:rsid w:val="00E27FD4"/>
    <w:rsid w:val="00E33D05"/>
    <w:rsid w:val="00E71ED2"/>
    <w:rsid w:val="00E75ACB"/>
    <w:rsid w:val="00EA6EDE"/>
    <w:rsid w:val="00EB0411"/>
    <w:rsid w:val="00EC20EE"/>
    <w:rsid w:val="00EC5660"/>
    <w:rsid w:val="00ED21F2"/>
    <w:rsid w:val="00ED4052"/>
    <w:rsid w:val="00EE2072"/>
    <w:rsid w:val="00F003FF"/>
    <w:rsid w:val="00F13E31"/>
    <w:rsid w:val="00F17F12"/>
    <w:rsid w:val="00F20C6A"/>
    <w:rsid w:val="00F2122C"/>
    <w:rsid w:val="00F212C1"/>
    <w:rsid w:val="00F24693"/>
    <w:rsid w:val="00F32B08"/>
    <w:rsid w:val="00F3329A"/>
    <w:rsid w:val="00F352CB"/>
    <w:rsid w:val="00F432E1"/>
    <w:rsid w:val="00F80377"/>
    <w:rsid w:val="00F80C5C"/>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04E-2"/>
        </c:manualLayout>
      </c:layout>
    </c:title>
    <c:plotArea>
      <c:layout>
        <c:manualLayout>
          <c:layoutTarget val="inner"/>
          <c:xMode val="edge"/>
          <c:yMode val="edge"/>
          <c:x val="0.19301618547681637"/>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5.3275009403902684</c:v>
                  </c:pt>
                </c:numCache>
              </c:numRef>
            </c:plus>
            <c:minus>
              <c:numRef>
                <c:f>Sheet1!$A$11:$D$11</c:f>
                <c:numCache>
                  <c:formatCode>General</c:formatCode>
                  <c:ptCount val="4"/>
                  <c:pt idx="0">
                    <c:v>7.5655400214829385</c:v>
                  </c:pt>
                  <c:pt idx="1">
                    <c:v>2.7357705703001032</c:v>
                  </c:pt>
                  <c:pt idx="2">
                    <c:v>3.7764736770035237</c:v>
                  </c:pt>
                  <c:pt idx="3">
                    <c:v>5.3275009403902684</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0.76994445955905177</c:v>
                  </c:pt>
                  <c:pt idx="1">
                    <c:v>2.7389578053865842</c:v>
                  </c:pt>
                  <c:pt idx="2">
                    <c:v>3.6695182323569518E-2</c:v>
                  </c:pt>
                  <c:pt idx="3">
                    <c:v>1.8020522379465254</c:v>
                  </c:pt>
                </c:numCache>
              </c:numRef>
            </c:plus>
            <c:minus>
              <c:numRef>
                <c:f>Sheet1!$A$22:$D$22</c:f>
                <c:numCache>
                  <c:formatCode>General</c:formatCode>
                  <c:ptCount val="4"/>
                  <c:pt idx="0">
                    <c:v>0.76994445955905177</c:v>
                  </c:pt>
                  <c:pt idx="1">
                    <c:v>2.7389578053865842</c:v>
                  </c:pt>
                  <c:pt idx="2">
                    <c:v>3.6695182323569518E-2</c:v>
                  </c:pt>
                  <c:pt idx="3">
                    <c:v>1.8020522379465254</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76601216"/>
        <c:axId val="76822784"/>
      </c:lineChart>
      <c:catAx>
        <c:axId val="76601216"/>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76822784"/>
        <c:crosses val="autoZero"/>
        <c:auto val="1"/>
        <c:lblAlgn val="ctr"/>
        <c:lblOffset val="100"/>
      </c:catAx>
      <c:valAx>
        <c:axId val="7682278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76601216"/>
        <c:crosses val="autoZero"/>
        <c:crossBetween val="between"/>
      </c:valAx>
    </c:plotArea>
    <c:legend>
      <c:legendPos val="r"/>
      <c:layout>
        <c:manualLayout>
          <c:xMode val="edge"/>
          <c:yMode val="edge"/>
          <c:x val="0.34226377952756015"/>
          <c:y val="0.14095626779047088"/>
          <c:w val="0.22995844269466409"/>
          <c:h val="0.22597493623156284"/>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1.2529999999999939</c:v>
                </c:pt>
                <c:pt idx="4">
                  <c:v>5.6549999999999754</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0.15320000000000072</c:v>
                </c:pt>
                <c:pt idx="2">
                  <c:v>0.36040000000000133</c:v>
                </c:pt>
                <c:pt idx="3">
                  <c:v>1.323</c:v>
                </c:pt>
                <c:pt idx="4">
                  <c:v>2.657</c:v>
                </c:pt>
                <c:pt idx="5">
                  <c:v>4.7539999999999996</c:v>
                </c:pt>
              </c:numCache>
            </c:numRef>
          </c:val>
        </c:ser>
        <c:marker val="1"/>
        <c:axId val="94403584"/>
        <c:axId val="102834944"/>
      </c:lineChart>
      <c:catAx>
        <c:axId val="94403584"/>
        <c:scaling>
          <c:orientation val="minMax"/>
        </c:scaling>
        <c:axPos val="b"/>
        <c:title>
          <c:tx>
            <c:rich>
              <a:bodyPr/>
              <a:lstStyle/>
              <a:p>
                <a:pPr>
                  <a:defRPr/>
                </a:pPr>
                <a:r>
                  <a:rPr lang="en-US"/>
                  <a:t>Message Count</a:t>
                </a:r>
              </a:p>
            </c:rich>
          </c:tx>
        </c:title>
        <c:numFmt formatCode="General" sourceLinked="1"/>
        <c:tickLblPos val="nextTo"/>
        <c:crossAx val="102834944"/>
        <c:crosses val="autoZero"/>
        <c:auto val="1"/>
        <c:lblAlgn val="ctr"/>
        <c:lblOffset val="100"/>
      </c:catAx>
      <c:valAx>
        <c:axId val="10283494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94403584"/>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71D65DB3-1F71-4DC1-8FBF-2FE8068E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32</Pages>
  <Words>6730</Words>
  <Characters>38361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45001</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201</cp:revision>
  <dcterms:created xsi:type="dcterms:W3CDTF">2009-03-03T09:30:00Z</dcterms:created>
  <dcterms:modified xsi:type="dcterms:W3CDTF">2009-03-24T21:09:00Z</dcterms:modified>
</cp:coreProperties>
</file>