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 w:line="240" w:lineRule="auto"/>
        <w:jc w:val="center"/>
      </w:pPr>
      <w:r>
        <w:t>Problem 3</w:t>
      </w:r>
    </w:p>
    <w:p>
      <w:pPr>
        <w:jc w:val="center"/>
      </w:pPr>
    </w:p>
    <w:p>
      <w:r>
        <w:t xml:space="preserve">Create a function called </w:t>
      </w:r>
      <w:r>
        <w:rPr>
          <w:rFonts w:ascii="Consolas" w:hAnsi="Consolas"/>
          <w:b/>
          <w:bCs/>
        </w:rPr>
        <w:t>get_magic_triangle</w:t>
      </w:r>
      <w:r>
        <w:t xml:space="preserve"> which will receive a </w:t>
      </w:r>
      <w:r>
        <w:rPr>
          <w:b/>
          <w:bCs/>
        </w:rPr>
        <w:t>single parameter</w:t>
      </w:r>
      <w:r>
        <w:t xml:space="preserve"> (integer </w:t>
      </w:r>
      <w:r>
        <w:rPr>
          <w:rFonts w:ascii="Consolas" w:hAnsi="Consolas"/>
          <w:b/>
          <w:bCs/>
        </w:rPr>
        <w:t>n</w:t>
      </w:r>
      <w:r>
        <w:t xml:space="preserve">) and it should create a magic triangle which follows those </w:t>
      </w:r>
      <w:r>
        <w:rPr>
          <w:b/>
          <w:bCs/>
        </w:rPr>
        <w:t>rules</w:t>
      </w:r>
      <w:r>
        <w:t>:</w:t>
      </w:r>
    </w:p>
    <w:p>
      <w:pPr>
        <w:pStyle w:val="24"/>
        <w:numPr>
          <w:ilvl w:val="0"/>
          <w:numId w:val="1"/>
        </w:numPr>
      </w:pPr>
      <w:r>
        <w:t xml:space="preserve">We start with this simple triangle </w:t>
      </w:r>
      <w:r>
        <w:rPr>
          <w:rFonts w:ascii="Consolas" w:hAnsi="Consolas"/>
          <w:b/>
          <w:bCs/>
        </w:rPr>
        <w:t>[[1], [1, 1]]</w:t>
      </w:r>
      <w:bookmarkStart w:id="0" w:name="_GoBack"/>
      <w:bookmarkEnd w:id="0"/>
    </w:p>
    <w:p>
      <w:pPr>
        <w:pStyle w:val="24"/>
        <w:numPr>
          <w:ilvl w:val="0"/>
          <w:numId w:val="1"/>
        </w:numPr>
      </w:pPr>
      <w:r>
        <w:t xml:space="preserve">We generate the </w:t>
      </w:r>
      <w:r>
        <w:rPr>
          <w:b/>
          <w:bCs/>
        </w:rPr>
        <w:t>next rows</w:t>
      </w:r>
      <w:r>
        <w:t xml:space="preserve"> until we reach </w:t>
      </w:r>
      <w:r>
        <w:rPr>
          <w:rFonts w:ascii="Consolas" w:hAnsi="Consolas"/>
          <w:b/>
          <w:bCs/>
        </w:rPr>
        <w:t>n</w:t>
      </w:r>
      <w:r>
        <w:t xml:space="preserve"> amount of rows</w:t>
      </w:r>
    </w:p>
    <w:p>
      <w:pPr>
        <w:pStyle w:val="24"/>
        <w:numPr>
          <w:ilvl w:val="0"/>
          <w:numId w:val="1"/>
        </w:numPr>
      </w:pPr>
      <w:r>
        <w:rPr>
          <w:b/>
          <w:bCs/>
        </w:rPr>
        <w:t>Each number</w:t>
      </w:r>
      <w:r>
        <w:t xml:space="preserve"> in each row is equal to the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two numbers</w:t>
      </w:r>
      <w:r>
        <w:t xml:space="preserve"> right </w:t>
      </w:r>
      <w:r>
        <w:rPr>
          <w:b/>
          <w:bCs/>
        </w:rPr>
        <w:t>above it</w:t>
      </w:r>
      <w:r>
        <w:t xml:space="preserve"> in the triangle</w:t>
      </w:r>
    </w:p>
    <w:p>
      <w:pPr>
        <w:pStyle w:val="24"/>
        <w:numPr>
          <w:ilvl w:val="0"/>
          <w:numId w:val="1"/>
        </w:numPr>
      </w:pPr>
      <w:r>
        <w:t xml:space="preserve">If the current number has </w:t>
      </w:r>
      <w:r>
        <w:rPr>
          <w:b/>
          <w:bCs/>
        </w:rPr>
        <w:t>no neighbor</w:t>
      </w:r>
      <w:r>
        <w:t xml:space="preserve"> to the upper </w:t>
      </w:r>
      <w:r>
        <w:rPr>
          <w:b/>
          <w:bCs/>
        </w:rPr>
        <w:t>left/rigth</w:t>
      </w:r>
      <w:r>
        <w:t xml:space="preserve">, we just take the </w:t>
      </w:r>
      <w:r>
        <w:rPr>
          <w:b/>
          <w:bCs/>
        </w:rPr>
        <w:t>existing neighbor</w:t>
      </w:r>
    </w:p>
    <w:p>
      <w:r>
        <w:t xml:space="preserve">After you create the magic triangle, </w:t>
      </w:r>
      <w:r>
        <w:rPr>
          <w:b/>
          <w:bCs/>
        </w:rPr>
        <w:t>return</w:t>
      </w:r>
      <w:r>
        <w:t xml:space="preserve"> it as a </w:t>
      </w:r>
      <w:r>
        <w:rPr>
          <w:b/>
          <w:bCs/>
        </w:rPr>
        <w:t>multidimensional list</w:t>
      </w:r>
      <w:r>
        <w:t xml:space="preserve">. Here is an example with </w:t>
      </w:r>
      <w:r>
        <w:rPr>
          <w:rFonts w:ascii="Consolas" w:hAnsi="Consolas"/>
          <w:b/>
          <w:bCs/>
        </w:rPr>
        <w:t>n = 5</w:t>
      </w:r>
    </w:p>
    <w:p>
      <w:r>
        <w:drawing>
          <wp:inline distT="0" distB="0" distL="0" distR="0">
            <wp:extent cx="1746250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288" cy="17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4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24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>
        <w:rPr>
          <w:b/>
          <w:bCs/>
        </w:rPr>
        <w:t>no inputs</w:t>
      </w:r>
    </w:p>
    <w:p>
      <w:pPr>
        <w:pStyle w:val="24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>The function will be tested by passing different values of n</w:t>
      </w:r>
    </w:p>
    <w:p>
      <w:pPr>
        <w:pStyle w:val="24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>You can test your function with the test code below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24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N will be in range </w:t>
      </w:r>
      <w:r>
        <w:rPr>
          <w:rFonts w:ascii="Consolas" w:hAnsi="Consolas"/>
          <w:b/>
          <w:bCs/>
          <w:lang w:eastAsia="ja-JP"/>
        </w:rPr>
        <w:t>[2, 100]</w:t>
      </w:r>
    </w:p>
    <w:p>
      <w:pPr>
        <w:pStyle w:val="4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8"/>
        <w:tblpPr w:leftFromText="141" w:rightFromText="141" w:vertAnchor="text" w:horzAnchor="margin" w:tblpY="64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0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283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Test Code</w:t>
            </w:r>
          </w:p>
        </w:tc>
        <w:tc>
          <w:tcPr>
            <w:tcW w:w="694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get_magic_triangle(5)</w:t>
            </w:r>
          </w:p>
        </w:tc>
        <w:tc>
          <w:tcPr>
            <w:tcW w:w="6946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[[1], [1, 1], [1, 2, 1], [1, 3, 3, 1], [1, 4, 6, 4, 1]]</w:t>
            </w:r>
          </w:p>
        </w:tc>
      </w:tr>
    </w:tbl>
    <w:p>
      <w:pPr>
        <w:jc w:val="both"/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/f9v2AAAAAgBAAAPAAAAAAAAAAEAIAAA&#10;ACIAAABkcnMvZG93bnJldi54bWxQSwECFAAUAAAACACHTuJALsi80dMBAACpAwAADgAAAAAAAAAB&#10;ACAAAAAnAQAAZHJzL2Uyb0RvYy54bWxQSwUGAAAAAAYABgBZAQAAbA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D43A0+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y4iLNgAAAAJAQAADwAAAAAAAAABACAAAAAiAAAAZHJzL2Rvd25yZXYueG1sUEsBAhQA&#10;FAAAAAgAh07iQAg6tZwrAgAAaAQAAA4AAAAAAAAAAQAgAAAAJ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07B05"/>
    <w:multiLevelType w:val="multilevel"/>
    <w:tmpl w:val="1AB07B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215B66"/>
    <w:multiLevelType w:val="multilevel"/>
    <w:tmpl w:val="5E215B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96A2B20"/>
    <w:multiLevelType w:val="multilevel"/>
    <w:tmpl w:val="796A2B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09F9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95D8F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5FB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3DF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20EA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7635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66CEB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  <w:rsid w:val="46C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tlid-translatio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A58872-2A35-434D-B8F9-966889903F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1</Pages>
  <Words>136</Words>
  <Characters>781</Characters>
  <Lines>6</Lines>
  <Paragraphs>1</Paragraphs>
  <TotalTime>538</TotalTime>
  <ScaleCrop>false</ScaleCrop>
  <LinksUpToDate>false</LinksUpToDate>
  <CharactersWithSpaces>916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2019-02-23T18:37:00Z</dcterms:created>
  <dc:creator>Software University Foundation</dc:creator>
  <dc:description>C# Advanced Course @ SoftUni – https://softuni.bg/courses/csharp-advanced</dc:description>
  <cp:keywords>C# Advanced, C#, Advanced, Software University, SoftUni, programming, coding, software development, education, training, course</cp:keywords>
  <cp:lastModifiedBy>Raicho</cp:lastModifiedBy>
  <cp:lastPrinted>2015-10-26T22:35:00Z</cp:lastPrinted>
  <dcterms:modified xsi:type="dcterms:W3CDTF">2021-06-25T15:16:04Z</dcterms:modified>
  <dc:subject>C# Advanced – Practical Training Course @ SoftUni</dc:subject>
  <dc:title>C# Advanced Practical Exam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