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C8B11" w14:textId="1EFA4340" w:rsidR="00BD5A3E" w:rsidRPr="0056723B" w:rsidRDefault="00BD5A3E" w:rsidP="00CE74D4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CA"/>
        </w:rPr>
      </w:pPr>
      <w:r w:rsidRPr="0056723B">
        <w:rPr>
          <w:rFonts w:eastAsia="Times New Roman" w:cstheme="minorHAnsi"/>
          <w:b/>
          <w:bCs/>
          <w:sz w:val="32"/>
          <w:szCs w:val="32"/>
          <w:lang w:eastAsia="en-CA"/>
        </w:rPr>
        <w:t>Dataset</w:t>
      </w:r>
      <w:r w:rsidR="0056723B">
        <w:rPr>
          <w:rFonts w:eastAsia="Times New Roman" w:cstheme="minorHAnsi"/>
          <w:b/>
          <w:bCs/>
          <w:sz w:val="32"/>
          <w:szCs w:val="32"/>
          <w:lang w:eastAsia="en-CA"/>
        </w:rPr>
        <w:t xml:space="preserve"> Short Documentation</w:t>
      </w:r>
    </w:p>
    <w:p w14:paraId="61856EAD" w14:textId="6569036F" w:rsidR="00BD5A3E" w:rsidRDefault="00BD5A3E" w:rsidP="00CE74D4">
      <w:pPr>
        <w:spacing w:after="0" w:line="240" w:lineRule="auto"/>
        <w:rPr>
          <w:rFonts w:eastAsia="Times New Roman" w:cstheme="minorHAnsi"/>
          <w:caps/>
          <w:lang w:eastAsia="en-CA"/>
        </w:rPr>
      </w:pPr>
    </w:p>
    <w:p w14:paraId="3D7EAE85" w14:textId="77777777" w:rsidR="00D0715E" w:rsidRPr="00CE74D4" w:rsidRDefault="00D0715E" w:rsidP="00D0715E">
      <w:pPr>
        <w:pStyle w:val="NormalWeb"/>
        <w:shd w:val="clear" w:color="auto" w:fill="F8F8F8"/>
        <w:spacing w:before="0" w:beforeAutospacing="0" w:after="0" w:afterAutospacing="0"/>
        <w:rPr>
          <w:rFonts w:asciiTheme="minorHAnsi" w:hAnsiTheme="minorHAnsi" w:cstheme="minorHAnsi"/>
        </w:rPr>
      </w:pPr>
      <w:r w:rsidRPr="00CE74D4">
        <w:rPr>
          <w:rFonts w:asciiTheme="minorHAnsi" w:hAnsiTheme="minorHAnsi" w:cstheme="minorHAnsi"/>
        </w:rPr>
        <w:t>The street tree dataset includes a listing of public trees on boulevards in the City of Vancouver and provides data on tree coordinates, species</w:t>
      </w:r>
      <w:r>
        <w:rPr>
          <w:rFonts w:asciiTheme="minorHAnsi" w:hAnsiTheme="minorHAnsi" w:cstheme="minorHAnsi"/>
        </w:rPr>
        <w:t>,</w:t>
      </w:r>
      <w:r w:rsidRPr="00CE74D4">
        <w:rPr>
          <w:rFonts w:asciiTheme="minorHAnsi" w:hAnsiTheme="minorHAnsi" w:cstheme="minorHAnsi"/>
        </w:rPr>
        <w:t xml:space="preserve"> and other related characteristics. Park trees and private trees are not included in the inventory.</w:t>
      </w:r>
    </w:p>
    <w:p w14:paraId="3FF9EFB2" w14:textId="77777777" w:rsidR="00D0715E" w:rsidRPr="00CE74D4" w:rsidRDefault="00D0715E" w:rsidP="00D0715E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61"/>
        <w:gridCol w:w="7787"/>
      </w:tblGrid>
      <w:tr w:rsidR="00BD5A3E" w:rsidRPr="00CE74D4" w14:paraId="6C4A3598" w14:textId="77777777" w:rsidTr="00D0715E">
        <w:tc>
          <w:tcPr>
            <w:tcW w:w="2561" w:type="dxa"/>
          </w:tcPr>
          <w:p w14:paraId="12E32A20" w14:textId="579BE254" w:rsidR="00BD5A3E" w:rsidRPr="00CE74D4" w:rsidRDefault="00BD5A3E" w:rsidP="00CE74D4">
            <w:pPr>
              <w:ind w:firstLine="720"/>
              <w:jc w:val="center"/>
              <w:rPr>
                <w:rFonts w:eastAsia="Times New Roman" w:cstheme="minorHAnsi"/>
                <w:b/>
                <w:bCs/>
                <w:caps/>
                <w:lang w:eastAsia="en-CA"/>
              </w:rPr>
            </w:pPr>
            <w:r w:rsidRPr="00CE74D4">
              <w:rPr>
                <w:rFonts w:eastAsia="Times New Roman" w:cstheme="minorHAnsi"/>
                <w:b/>
                <w:bCs/>
                <w:caps/>
                <w:lang w:eastAsia="en-CA"/>
              </w:rPr>
              <w:t>Field</w:t>
            </w:r>
          </w:p>
        </w:tc>
        <w:tc>
          <w:tcPr>
            <w:tcW w:w="7787" w:type="dxa"/>
          </w:tcPr>
          <w:p w14:paraId="2FD3D2C9" w14:textId="675E749E" w:rsidR="00BD5A3E" w:rsidRPr="00CE74D4" w:rsidRDefault="00BD5A3E" w:rsidP="00CE74D4">
            <w:pPr>
              <w:jc w:val="center"/>
              <w:rPr>
                <w:rFonts w:eastAsia="Times New Roman" w:cstheme="minorHAnsi"/>
                <w:b/>
                <w:bCs/>
                <w:caps/>
                <w:lang w:eastAsia="en-CA"/>
              </w:rPr>
            </w:pPr>
            <w:r w:rsidRPr="00CE74D4">
              <w:rPr>
                <w:rFonts w:eastAsia="Times New Roman" w:cstheme="minorHAnsi"/>
                <w:b/>
                <w:bCs/>
                <w:caps/>
                <w:lang w:eastAsia="en-CA"/>
              </w:rPr>
              <w:t>Explanation</w:t>
            </w:r>
          </w:p>
        </w:tc>
      </w:tr>
      <w:tr w:rsidR="00BD5A3E" w:rsidRPr="00CE74D4" w14:paraId="32EC4D24" w14:textId="77777777" w:rsidTr="00D0715E">
        <w:tc>
          <w:tcPr>
            <w:tcW w:w="2561" w:type="dxa"/>
          </w:tcPr>
          <w:p w14:paraId="7AD436AF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TREE_ID</w:t>
            </w:r>
          </w:p>
        </w:tc>
        <w:tc>
          <w:tcPr>
            <w:tcW w:w="7787" w:type="dxa"/>
          </w:tcPr>
          <w:p w14:paraId="3A42E231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Numerical ID</w:t>
            </w:r>
          </w:p>
        </w:tc>
      </w:tr>
      <w:tr w:rsidR="00BD5A3E" w:rsidRPr="00CE74D4" w14:paraId="3A0519DC" w14:textId="77777777" w:rsidTr="00D0715E">
        <w:tc>
          <w:tcPr>
            <w:tcW w:w="2561" w:type="dxa"/>
          </w:tcPr>
          <w:p w14:paraId="2E5821AA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CIVIC_NUMBER</w:t>
            </w:r>
          </w:p>
        </w:tc>
        <w:tc>
          <w:tcPr>
            <w:tcW w:w="7787" w:type="dxa"/>
          </w:tcPr>
          <w:p w14:paraId="06104A75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Street address of the site at which the tree is associated with</w:t>
            </w:r>
          </w:p>
        </w:tc>
      </w:tr>
      <w:tr w:rsidR="00BD5A3E" w:rsidRPr="00CE74D4" w14:paraId="3C2EAE80" w14:textId="77777777" w:rsidTr="00D0715E">
        <w:tc>
          <w:tcPr>
            <w:tcW w:w="2561" w:type="dxa"/>
          </w:tcPr>
          <w:p w14:paraId="70BDDEF7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STD_STREET</w:t>
            </w:r>
          </w:p>
        </w:tc>
        <w:tc>
          <w:tcPr>
            <w:tcW w:w="7787" w:type="dxa"/>
          </w:tcPr>
          <w:p w14:paraId="3F1FA5F6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Street name of the site at which the tree is associated with</w:t>
            </w:r>
          </w:p>
        </w:tc>
      </w:tr>
      <w:tr w:rsidR="00BD5A3E" w:rsidRPr="00CE74D4" w14:paraId="2B393DAB" w14:textId="77777777" w:rsidTr="00D0715E">
        <w:tc>
          <w:tcPr>
            <w:tcW w:w="2561" w:type="dxa"/>
          </w:tcPr>
          <w:p w14:paraId="65E9400F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GENUS_NAME</w:t>
            </w:r>
          </w:p>
        </w:tc>
        <w:tc>
          <w:tcPr>
            <w:tcW w:w="7787" w:type="dxa"/>
          </w:tcPr>
          <w:p w14:paraId="404B7E4E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Genus name</w:t>
            </w:r>
          </w:p>
        </w:tc>
      </w:tr>
      <w:tr w:rsidR="00BD5A3E" w:rsidRPr="00CE74D4" w14:paraId="77649265" w14:textId="77777777" w:rsidTr="00D0715E">
        <w:tc>
          <w:tcPr>
            <w:tcW w:w="2561" w:type="dxa"/>
          </w:tcPr>
          <w:p w14:paraId="4DFF9FF6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SPECIES_NAME</w:t>
            </w:r>
          </w:p>
        </w:tc>
        <w:tc>
          <w:tcPr>
            <w:tcW w:w="7787" w:type="dxa"/>
          </w:tcPr>
          <w:p w14:paraId="62A88E36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Species name</w:t>
            </w:r>
          </w:p>
        </w:tc>
      </w:tr>
      <w:tr w:rsidR="00BD5A3E" w:rsidRPr="00CE74D4" w14:paraId="37EC067D" w14:textId="77777777" w:rsidTr="00D0715E">
        <w:tc>
          <w:tcPr>
            <w:tcW w:w="2561" w:type="dxa"/>
          </w:tcPr>
          <w:p w14:paraId="6851124B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CULTIVAR_NAME</w:t>
            </w:r>
          </w:p>
        </w:tc>
        <w:tc>
          <w:tcPr>
            <w:tcW w:w="7787" w:type="dxa"/>
          </w:tcPr>
          <w:p w14:paraId="0937ACC7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Cultivar name</w:t>
            </w:r>
          </w:p>
        </w:tc>
      </w:tr>
      <w:tr w:rsidR="00BD5A3E" w:rsidRPr="00CE74D4" w14:paraId="5051E939" w14:textId="77777777" w:rsidTr="00D0715E">
        <w:tc>
          <w:tcPr>
            <w:tcW w:w="2561" w:type="dxa"/>
          </w:tcPr>
          <w:p w14:paraId="74C1CC16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COMMON_NAME</w:t>
            </w:r>
          </w:p>
        </w:tc>
        <w:tc>
          <w:tcPr>
            <w:tcW w:w="7787" w:type="dxa"/>
          </w:tcPr>
          <w:p w14:paraId="49BF70A9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Common name</w:t>
            </w:r>
          </w:p>
        </w:tc>
      </w:tr>
      <w:tr w:rsidR="00BD5A3E" w:rsidRPr="00CE74D4" w14:paraId="14C38E4B" w14:textId="77777777" w:rsidTr="00D0715E">
        <w:tc>
          <w:tcPr>
            <w:tcW w:w="2561" w:type="dxa"/>
          </w:tcPr>
          <w:p w14:paraId="716D03C6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ASSIGNED</w:t>
            </w:r>
          </w:p>
        </w:tc>
        <w:tc>
          <w:tcPr>
            <w:tcW w:w="7787" w:type="dxa"/>
          </w:tcPr>
          <w:p w14:paraId="7E36BB7C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Indicates whether the address is made up to associate the tree with a nearby lot (Y=Yes or N=No)</w:t>
            </w:r>
          </w:p>
        </w:tc>
      </w:tr>
      <w:tr w:rsidR="00BD5A3E" w:rsidRPr="00CE74D4" w14:paraId="264935EA" w14:textId="77777777" w:rsidTr="00D0715E">
        <w:tc>
          <w:tcPr>
            <w:tcW w:w="2561" w:type="dxa"/>
          </w:tcPr>
          <w:p w14:paraId="2D368BAB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ROOT_BARRIER</w:t>
            </w:r>
          </w:p>
        </w:tc>
        <w:tc>
          <w:tcPr>
            <w:tcW w:w="7787" w:type="dxa"/>
          </w:tcPr>
          <w:p w14:paraId="2098F058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Root barrier installed (Y = Yes, N = No)</w:t>
            </w:r>
          </w:p>
        </w:tc>
      </w:tr>
      <w:tr w:rsidR="00BD5A3E" w:rsidRPr="00CE74D4" w14:paraId="78E1CA19" w14:textId="77777777" w:rsidTr="00D0715E">
        <w:tc>
          <w:tcPr>
            <w:tcW w:w="2561" w:type="dxa"/>
          </w:tcPr>
          <w:p w14:paraId="61A61298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PLANT_AREA</w:t>
            </w:r>
          </w:p>
        </w:tc>
        <w:tc>
          <w:tcPr>
            <w:tcW w:w="7787" w:type="dxa"/>
          </w:tcPr>
          <w:p w14:paraId="3B244116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 xml:space="preserve">B = behind sidewalk, G = in tree grate, N = no sidewalk, C = </w:t>
            </w:r>
            <w:proofErr w:type="spellStart"/>
            <w:r w:rsidRPr="00CE74D4">
              <w:rPr>
                <w:rFonts w:eastAsia="Times New Roman" w:cstheme="minorHAnsi"/>
                <w:lang w:eastAsia="en-CA"/>
              </w:rPr>
              <w:t>cutout</w:t>
            </w:r>
            <w:proofErr w:type="spellEnd"/>
            <w:r w:rsidRPr="00CE74D4">
              <w:rPr>
                <w:rFonts w:eastAsia="Times New Roman" w:cstheme="minorHAnsi"/>
                <w:lang w:eastAsia="en-CA"/>
              </w:rPr>
              <w:t>, a number indicates boulevard width in feet</w:t>
            </w:r>
          </w:p>
        </w:tc>
      </w:tr>
      <w:tr w:rsidR="00BD5A3E" w:rsidRPr="00CE74D4" w14:paraId="6448B54C" w14:textId="77777777" w:rsidTr="00D0715E">
        <w:tc>
          <w:tcPr>
            <w:tcW w:w="2561" w:type="dxa"/>
          </w:tcPr>
          <w:p w14:paraId="09130A83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ON_STREET_BLOCK</w:t>
            </w:r>
          </w:p>
        </w:tc>
        <w:tc>
          <w:tcPr>
            <w:tcW w:w="7787" w:type="dxa"/>
          </w:tcPr>
          <w:p w14:paraId="3A86E695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The street block at which the tree is physically located on</w:t>
            </w:r>
          </w:p>
        </w:tc>
      </w:tr>
      <w:tr w:rsidR="00BD5A3E" w:rsidRPr="00CE74D4" w14:paraId="0652C567" w14:textId="77777777" w:rsidTr="00D0715E">
        <w:tc>
          <w:tcPr>
            <w:tcW w:w="2561" w:type="dxa"/>
          </w:tcPr>
          <w:p w14:paraId="54601646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ON_STREET</w:t>
            </w:r>
          </w:p>
        </w:tc>
        <w:tc>
          <w:tcPr>
            <w:tcW w:w="7787" w:type="dxa"/>
          </w:tcPr>
          <w:p w14:paraId="05436A54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The name of the street at which the tree is physically located on</w:t>
            </w:r>
          </w:p>
        </w:tc>
      </w:tr>
      <w:tr w:rsidR="00BD5A3E" w:rsidRPr="00CE74D4" w14:paraId="0D4815B9" w14:textId="77777777" w:rsidTr="00D0715E">
        <w:tc>
          <w:tcPr>
            <w:tcW w:w="2561" w:type="dxa"/>
          </w:tcPr>
          <w:p w14:paraId="306BAC54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NEIGHBOURHOOD_NAME</w:t>
            </w:r>
          </w:p>
        </w:tc>
        <w:tc>
          <w:tcPr>
            <w:tcW w:w="7787" w:type="dxa"/>
          </w:tcPr>
          <w:p w14:paraId="2DBED6ED" w14:textId="0FEB2BB6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City's defined local area in which the tree is located.  For more information, see the</w:t>
            </w:r>
            <w:r w:rsidR="00D0715E">
              <w:rPr>
                <w:rFonts w:eastAsia="Times New Roman" w:cstheme="minorHAnsi"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Local Area Boundary Data</w:t>
            </w:r>
            <w:r w:rsidR="00D0715E">
              <w:rPr>
                <w:rFonts w:eastAsia="Times New Roman" w:cstheme="minorHAnsi"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page.</w:t>
            </w:r>
          </w:p>
        </w:tc>
      </w:tr>
      <w:tr w:rsidR="00BD5A3E" w:rsidRPr="00CE74D4" w14:paraId="237B4676" w14:textId="77777777" w:rsidTr="00D0715E">
        <w:tc>
          <w:tcPr>
            <w:tcW w:w="2561" w:type="dxa"/>
          </w:tcPr>
          <w:p w14:paraId="21760298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STREET_SIDE_NAME</w:t>
            </w:r>
          </w:p>
        </w:tc>
        <w:tc>
          <w:tcPr>
            <w:tcW w:w="7787" w:type="dxa"/>
          </w:tcPr>
          <w:p w14:paraId="474E5763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The street side which the tree is physically located on (Even, Odd or Median (Med))</w:t>
            </w:r>
          </w:p>
        </w:tc>
      </w:tr>
      <w:tr w:rsidR="00BD5A3E" w:rsidRPr="00CE74D4" w14:paraId="6A8675DC" w14:textId="77777777" w:rsidTr="00D0715E">
        <w:tc>
          <w:tcPr>
            <w:tcW w:w="2561" w:type="dxa"/>
          </w:tcPr>
          <w:p w14:paraId="4B4ADA02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HEIGHT_RANGE_ID</w:t>
            </w:r>
          </w:p>
        </w:tc>
        <w:tc>
          <w:tcPr>
            <w:tcW w:w="7787" w:type="dxa"/>
          </w:tcPr>
          <w:p w14:paraId="119A60F6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0-10 for every 10 feet (e.g., 0 = 0-10 ft, 1 = 10-20 ft, 2 = 20-30 ft, and10 = 100+ ft)</w:t>
            </w:r>
          </w:p>
        </w:tc>
      </w:tr>
      <w:tr w:rsidR="00BD5A3E" w:rsidRPr="00CE74D4" w14:paraId="71F72D67" w14:textId="77777777" w:rsidTr="00D0715E">
        <w:tc>
          <w:tcPr>
            <w:tcW w:w="2561" w:type="dxa"/>
          </w:tcPr>
          <w:p w14:paraId="4364777A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DIAMETER</w:t>
            </w:r>
          </w:p>
        </w:tc>
        <w:tc>
          <w:tcPr>
            <w:tcW w:w="7787" w:type="dxa"/>
          </w:tcPr>
          <w:p w14:paraId="00485525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DBH in inches (DBH stands for diameter of tree at breast height)</w:t>
            </w:r>
          </w:p>
        </w:tc>
      </w:tr>
      <w:tr w:rsidR="00BD5A3E" w:rsidRPr="00CE74D4" w14:paraId="4771BEDB" w14:textId="77777777" w:rsidTr="00D0715E">
        <w:tc>
          <w:tcPr>
            <w:tcW w:w="2561" w:type="dxa"/>
          </w:tcPr>
          <w:p w14:paraId="3295B4C4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val="pt-BR" w:eastAsia="en-CA"/>
              </w:rPr>
            </w:pPr>
            <w:r w:rsidRPr="00CE74D4">
              <w:rPr>
                <w:rFonts w:eastAsia="Times New Roman" w:cstheme="minorHAnsi"/>
                <w:caps/>
                <w:lang w:val="pt-BR" w:eastAsia="en-CA"/>
              </w:rPr>
              <w:t>CURB</w:t>
            </w:r>
          </w:p>
        </w:tc>
        <w:tc>
          <w:tcPr>
            <w:tcW w:w="7787" w:type="dxa"/>
          </w:tcPr>
          <w:p w14:paraId="34449E18" w14:textId="77777777" w:rsidR="00BD5A3E" w:rsidRPr="00CE74D4" w:rsidRDefault="00BD5A3E" w:rsidP="00CE74D4">
            <w:pPr>
              <w:rPr>
                <w:rFonts w:eastAsia="Times New Roman" w:cstheme="minorHAnsi"/>
                <w:lang w:val="pt-BR" w:eastAsia="en-CA"/>
              </w:rPr>
            </w:pPr>
            <w:r w:rsidRPr="00CE74D4">
              <w:rPr>
                <w:rFonts w:eastAsia="Times New Roman" w:cstheme="minorHAnsi"/>
                <w:caps/>
                <w:lang w:val="pt-BR" w:eastAsia="en-CA"/>
              </w:rPr>
              <w:t xml:space="preserve"> </w:t>
            </w:r>
            <w:proofErr w:type="spellStart"/>
            <w:r w:rsidRPr="00CE74D4">
              <w:rPr>
                <w:rFonts w:eastAsia="Times New Roman" w:cstheme="minorHAnsi"/>
                <w:lang w:val="pt-BR" w:eastAsia="en-CA"/>
              </w:rPr>
              <w:t>Curb</w:t>
            </w:r>
            <w:proofErr w:type="spellEnd"/>
            <w:r w:rsidRPr="00CE74D4">
              <w:rPr>
                <w:rFonts w:eastAsia="Times New Roman" w:cstheme="minorHAnsi"/>
                <w:lang w:val="pt-BR" w:eastAsia="en-CA"/>
              </w:rPr>
              <w:t xml:space="preserve"> </w:t>
            </w:r>
            <w:proofErr w:type="spellStart"/>
            <w:r w:rsidRPr="00CE74D4">
              <w:rPr>
                <w:rFonts w:eastAsia="Times New Roman" w:cstheme="minorHAnsi"/>
                <w:lang w:val="pt-BR" w:eastAsia="en-CA"/>
              </w:rPr>
              <w:t>presence</w:t>
            </w:r>
            <w:proofErr w:type="spellEnd"/>
            <w:r w:rsidRPr="00CE74D4">
              <w:rPr>
                <w:rFonts w:eastAsia="Times New Roman" w:cstheme="minorHAnsi"/>
                <w:lang w:val="pt-BR" w:eastAsia="en-CA"/>
              </w:rPr>
              <w:t xml:space="preserve"> (Y = Yes, N = No)</w:t>
            </w:r>
          </w:p>
        </w:tc>
      </w:tr>
      <w:tr w:rsidR="00BD5A3E" w:rsidRPr="00CE74D4" w14:paraId="7333B8FE" w14:textId="77777777" w:rsidTr="00D0715E">
        <w:tc>
          <w:tcPr>
            <w:tcW w:w="2561" w:type="dxa"/>
          </w:tcPr>
          <w:p w14:paraId="71B3C3FA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DATE_PLANTED</w:t>
            </w:r>
          </w:p>
        </w:tc>
        <w:tc>
          <w:tcPr>
            <w:tcW w:w="7787" w:type="dxa"/>
          </w:tcPr>
          <w:p w14:paraId="187247A8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The date of planting in YYYYMMDD format.  Data for this field may not be available for all trees.</w:t>
            </w:r>
          </w:p>
        </w:tc>
      </w:tr>
      <w:tr w:rsidR="00BD5A3E" w:rsidRPr="00CE74D4" w14:paraId="3A014961" w14:textId="77777777" w:rsidTr="00D0715E">
        <w:tc>
          <w:tcPr>
            <w:tcW w:w="2561" w:type="dxa"/>
          </w:tcPr>
          <w:p w14:paraId="224CD49F" w14:textId="77777777" w:rsidR="00BD5A3E" w:rsidRPr="00CE74D4" w:rsidRDefault="00BD5A3E" w:rsidP="00CE74D4">
            <w:pPr>
              <w:rPr>
                <w:rFonts w:eastAsia="Times New Roman" w:cstheme="minorHAnsi"/>
                <w:caps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>GEOM</w:t>
            </w:r>
          </w:p>
        </w:tc>
        <w:tc>
          <w:tcPr>
            <w:tcW w:w="7787" w:type="dxa"/>
          </w:tcPr>
          <w:p w14:paraId="7885A469" w14:textId="77777777" w:rsidR="00BD5A3E" w:rsidRPr="00CE74D4" w:rsidRDefault="00BD5A3E" w:rsidP="00CE74D4">
            <w:pPr>
              <w:rPr>
                <w:rFonts w:eastAsia="Times New Roman" w:cstheme="minorHAnsi"/>
                <w:lang w:eastAsia="en-CA"/>
              </w:rPr>
            </w:pPr>
            <w:r w:rsidRPr="00CE74D4">
              <w:rPr>
                <w:rFonts w:eastAsia="Times New Roman" w:cstheme="minorHAnsi"/>
                <w:caps/>
                <w:lang w:eastAsia="en-CA"/>
              </w:rPr>
              <w:t xml:space="preserve"> </w:t>
            </w:r>
            <w:r w:rsidRPr="00CE74D4">
              <w:rPr>
                <w:rFonts w:eastAsia="Times New Roman" w:cstheme="minorHAnsi"/>
                <w:lang w:eastAsia="en-CA"/>
              </w:rPr>
              <w:t>Spatial representation of feature</w:t>
            </w:r>
          </w:p>
        </w:tc>
      </w:tr>
    </w:tbl>
    <w:p w14:paraId="287AF324" w14:textId="3399CEE7" w:rsidR="00C97721" w:rsidRPr="00CE74D4" w:rsidRDefault="00C97721" w:rsidP="00CE74D4">
      <w:pPr>
        <w:spacing w:after="0" w:line="240" w:lineRule="auto"/>
        <w:rPr>
          <w:rFonts w:cstheme="minorHAnsi"/>
        </w:rPr>
      </w:pPr>
    </w:p>
    <w:p w14:paraId="67E45B02" w14:textId="40E75D84" w:rsidR="007A4863" w:rsidRPr="00CE74D4" w:rsidRDefault="007A4863" w:rsidP="00CE74D4">
      <w:pPr>
        <w:shd w:val="clear" w:color="auto" w:fill="F8F8F8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n-CA"/>
        </w:rPr>
      </w:pPr>
      <w:r w:rsidRPr="00CE74D4">
        <w:rPr>
          <w:rFonts w:eastAsia="Times New Roman" w:cstheme="minorHAnsi"/>
          <w:b/>
          <w:bCs/>
          <w:color w:val="444444"/>
          <w:sz w:val="24"/>
          <w:szCs w:val="24"/>
          <w:lang w:eastAsia="en-CA"/>
        </w:rPr>
        <w:t>Data Owner</w:t>
      </w:r>
      <w:r w:rsidR="00BD5A3E" w:rsidRPr="00CE74D4">
        <w:rPr>
          <w:rFonts w:eastAsia="Times New Roman" w:cstheme="minorHAnsi"/>
          <w:b/>
          <w:bCs/>
          <w:color w:val="444444"/>
          <w:sz w:val="24"/>
          <w:szCs w:val="24"/>
          <w:lang w:eastAsia="en-CA"/>
        </w:rPr>
        <w:t xml:space="preserve">: </w:t>
      </w:r>
      <w:r w:rsidRPr="00CE74D4">
        <w:rPr>
          <w:rFonts w:eastAsia="Times New Roman" w:cstheme="minorHAnsi"/>
          <w:color w:val="444444"/>
          <w:sz w:val="24"/>
          <w:szCs w:val="24"/>
          <w:lang w:eastAsia="en-CA"/>
        </w:rPr>
        <w:t>City of Vancouver</w:t>
      </w:r>
    </w:p>
    <w:p w14:paraId="76C78B21" w14:textId="7E00E705" w:rsidR="007A4863" w:rsidRPr="00CE74D4" w:rsidRDefault="007A4863" w:rsidP="00CE74D4">
      <w:pPr>
        <w:shd w:val="clear" w:color="auto" w:fill="F8F8F8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n-CA"/>
        </w:rPr>
      </w:pPr>
      <w:r w:rsidRPr="00CE74D4">
        <w:rPr>
          <w:rFonts w:eastAsia="Times New Roman" w:cstheme="minorHAnsi"/>
          <w:b/>
          <w:bCs/>
          <w:color w:val="444444"/>
          <w:sz w:val="24"/>
          <w:szCs w:val="24"/>
          <w:lang w:eastAsia="en-CA"/>
        </w:rPr>
        <w:t>Data Team</w:t>
      </w:r>
      <w:r w:rsidR="00BD5A3E" w:rsidRPr="00CE74D4">
        <w:rPr>
          <w:rFonts w:eastAsia="Times New Roman" w:cstheme="minorHAnsi"/>
          <w:b/>
          <w:bCs/>
          <w:color w:val="444444"/>
          <w:sz w:val="24"/>
          <w:szCs w:val="24"/>
          <w:lang w:eastAsia="en-CA"/>
        </w:rPr>
        <w:t xml:space="preserve">: </w:t>
      </w:r>
      <w:r w:rsidRPr="00CE74D4">
        <w:rPr>
          <w:rFonts w:eastAsia="Times New Roman" w:cstheme="minorHAnsi"/>
          <w:color w:val="444444"/>
          <w:sz w:val="24"/>
          <w:szCs w:val="24"/>
          <w:lang w:eastAsia="en-CA"/>
        </w:rPr>
        <w:t>Vancouver Board of Parks and Recreation</w:t>
      </w:r>
    </w:p>
    <w:p w14:paraId="6ECB014C" w14:textId="5FB80C3B" w:rsidR="007A4863" w:rsidRPr="00CE74D4" w:rsidRDefault="007A4863" w:rsidP="00CE74D4">
      <w:pPr>
        <w:shd w:val="clear" w:color="auto" w:fill="F8F8F8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n-CA"/>
        </w:rPr>
      </w:pPr>
      <w:r w:rsidRPr="00CE74D4">
        <w:rPr>
          <w:rFonts w:eastAsia="Times New Roman" w:cstheme="minorHAnsi"/>
          <w:b/>
          <w:bCs/>
          <w:color w:val="444444"/>
          <w:sz w:val="24"/>
          <w:szCs w:val="24"/>
          <w:lang w:eastAsia="en-CA"/>
        </w:rPr>
        <w:t>Themes</w:t>
      </w:r>
      <w:r w:rsidR="00BD5A3E" w:rsidRPr="00CE74D4">
        <w:rPr>
          <w:rFonts w:eastAsia="Times New Roman" w:cstheme="minorHAnsi"/>
          <w:b/>
          <w:bCs/>
          <w:color w:val="444444"/>
          <w:sz w:val="24"/>
          <w:szCs w:val="24"/>
          <w:lang w:eastAsia="en-CA"/>
        </w:rPr>
        <w:t xml:space="preserve">: </w:t>
      </w:r>
      <w:r w:rsidRPr="00CE74D4">
        <w:rPr>
          <w:rFonts w:eastAsia="Times New Roman" w:cstheme="minorHAnsi"/>
          <w:color w:val="444444"/>
          <w:sz w:val="24"/>
          <w:szCs w:val="24"/>
          <w:lang w:eastAsia="en-CA"/>
        </w:rPr>
        <w:t>Streets and transportation</w:t>
      </w:r>
    </w:p>
    <w:p w14:paraId="325403D0" w14:textId="625A547F" w:rsidR="007A4863" w:rsidRPr="00CE74D4" w:rsidRDefault="007A4863" w:rsidP="00CE74D4">
      <w:pPr>
        <w:shd w:val="clear" w:color="auto" w:fill="F8F8F8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n-CA"/>
        </w:rPr>
      </w:pPr>
      <w:r w:rsidRPr="00CE74D4">
        <w:rPr>
          <w:rFonts w:eastAsia="Times New Roman" w:cstheme="minorHAnsi"/>
          <w:b/>
          <w:bCs/>
          <w:color w:val="444444"/>
          <w:sz w:val="24"/>
          <w:szCs w:val="24"/>
          <w:lang w:eastAsia="en-CA"/>
        </w:rPr>
        <w:t>Publisher</w:t>
      </w:r>
      <w:r w:rsidR="00BD5A3E" w:rsidRPr="00CE74D4">
        <w:rPr>
          <w:rFonts w:eastAsia="Times New Roman" w:cstheme="minorHAnsi"/>
          <w:b/>
          <w:bCs/>
          <w:color w:val="444444"/>
          <w:sz w:val="24"/>
          <w:szCs w:val="24"/>
          <w:lang w:eastAsia="en-CA"/>
        </w:rPr>
        <w:t xml:space="preserve">: </w:t>
      </w:r>
      <w:r w:rsidRPr="00CE74D4">
        <w:rPr>
          <w:rFonts w:eastAsia="Times New Roman" w:cstheme="minorHAnsi"/>
          <w:color w:val="444444"/>
          <w:sz w:val="24"/>
          <w:szCs w:val="24"/>
          <w:lang w:eastAsia="en-CA"/>
        </w:rPr>
        <w:t>City of Vancouver</w:t>
      </w:r>
    </w:p>
    <w:p w14:paraId="0E27531D" w14:textId="77777777" w:rsidR="001D2A59" w:rsidRPr="00CE74D4" w:rsidRDefault="001D2A59" w:rsidP="001D2A59">
      <w:pPr>
        <w:shd w:val="clear" w:color="auto" w:fill="F8F8F8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n-CA"/>
        </w:rPr>
      </w:pPr>
      <w:r w:rsidRPr="00CE74D4">
        <w:rPr>
          <w:rFonts w:eastAsia="Times New Roman" w:cstheme="minorHAnsi"/>
          <w:b/>
          <w:bCs/>
          <w:color w:val="444444"/>
          <w:sz w:val="24"/>
          <w:szCs w:val="24"/>
          <w:lang w:eastAsia="en-CA"/>
        </w:rPr>
        <w:t xml:space="preserve">Modified: </w:t>
      </w:r>
      <w:r w:rsidRPr="00CE74D4">
        <w:rPr>
          <w:rFonts w:eastAsia="Times New Roman" w:cstheme="minorHAnsi"/>
          <w:color w:val="444444"/>
          <w:sz w:val="24"/>
          <w:szCs w:val="24"/>
          <w:lang w:eastAsia="en-CA"/>
        </w:rPr>
        <w:t>June 22, 2020 3:12 AM</w:t>
      </w:r>
    </w:p>
    <w:p w14:paraId="5BA500FB" w14:textId="3FEB9DF8" w:rsidR="007A4863" w:rsidRPr="00CE74D4" w:rsidRDefault="007A4863" w:rsidP="00CE74D4">
      <w:pPr>
        <w:shd w:val="clear" w:color="auto" w:fill="F8F8F8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n-CA"/>
        </w:rPr>
      </w:pPr>
      <w:r w:rsidRPr="00CE74D4">
        <w:rPr>
          <w:rFonts w:eastAsia="Times New Roman" w:cstheme="minorHAnsi"/>
          <w:b/>
          <w:bCs/>
          <w:color w:val="444444"/>
          <w:sz w:val="24"/>
          <w:szCs w:val="24"/>
          <w:lang w:eastAsia="en-CA"/>
        </w:rPr>
        <w:t>Last processing</w:t>
      </w:r>
      <w:r w:rsidR="00BD5A3E" w:rsidRPr="00CE74D4">
        <w:rPr>
          <w:rFonts w:eastAsia="Times New Roman" w:cstheme="minorHAnsi"/>
          <w:b/>
          <w:bCs/>
          <w:color w:val="444444"/>
          <w:sz w:val="24"/>
          <w:szCs w:val="24"/>
          <w:lang w:eastAsia="en-CA"/>
        </w:rPr>
        <w:t xml:space="preserve">: </w:t>
      </w:r>
      <w:r w:rsidRPr="00CE74D4">
        <w:rPr>
          <w:rFonts w:eastAsia="Times New Roman" w:cstheme="minorHAnsi"/>
          <w:sz w:val="24"/>
          <w:szCs w:val="24"/>
          <w:lang w:eastAsia="en-CA"/>
        </w:rPr>
        <w:t>June 25, 2020 3:34 AM (</w:t>
      </w:r>
      <w:r w:rsidRPr="00CE74D4">
        <w:rPr>
          <w:rFonts w:eastAsia="Times New Roman" w:cstheme="minorHAnsi"/>
          <w:color w:val="444444"/>
          <w:sz w:val="24"/>
          <w:szCs w:val="24"/>
          <w:lang w:eastAsia="en-CA"/>
        </w:rPr>
        <w:t>metadata</w:t>
      </w:r>
      <w:r w:rsidRPr="00CE74D4">
        <w:rPr>
          <w:rFonts w:eastAsia="Times New Roman" w:cstheme="minorHAnsi"/>
          <w:sz w:val="24"/>
          <w:szCs w:val="24"/>
          <w:lang w:eastAsia="en-CA"/>
        </w:rPr>
        <w:t>)</w:t>
      </w:r>
      <w:r w:rsidR="00BD5A3E" w:rsidRPr="00CE74D4">
        <w:rPr>
          <w:rFonts w:eastAsia="Times New Roman" w:cstheme="minorHAnsi"/>
          <w:sz w:val="24"/>
          <w:szCs w:val="24"/>
          <w:lang w:eastAsia="en-CA"/>
        </w:rPr>
        <w:t xml:space="preserve"> / </w:t>
      </w:r>
      <w:r w:rsidRPr="00CE74D4">
        <w:rPr>
          <w:rFonts w:eastAsia="Times New Roman" w:cstheme="minorHAnsi"/>
          <w:sz w:val="24"/>
          <w:szCs w:val="24"/>
          <w:lang w:eastAsia="en-CA"/>
        </w:rPr>
        <w:t>June 22, 2020 3:38 AM (</w:t>
      </w:r>
      <w:r w:rsidRPr="00CE74D4">
        <w:rPr>
          <w:rFonts w:eastAsia="Times New Roman" w:cstheme="minorHAnsi"/>
          <w:color w:val="444444"/>
          <w:sz w:val="24"/>
          <w:szCs w:val="24"/>
          <w:lang w:eastAsia="en-CA"/>
        </w:rPr>
        <w:t xml:space="preserve">data) </w:t>
      </w:r>
    </w:p>
    <w:p w14:paraId="247BCB13" w14:textId="273F6562" w:rsidR="00C86E02" w:rsidRPr="00CE74D4" w:rsidRDefault="00BD5A3E" w:rsidP="00CE74D4">
      <w:pPr>
        <w:pStyle w:val="Heading2"/>
        <w:shd w:val="clear" w:color="auto" w:fill="FFFFFF"/>
        <w:spacing w:before="0" w:line="240" w:lineRule="auto"/>
        <w:rPr>
          <w:rFonts w:asciiTheme="minorHAnsi" w:eastAsia="Times New Roman" w:hAnsiTheme="minorHAnsi" w:cstheme="minorHAnsi"/>
          <w:color w:val="444444"/>
          <w:sz w:val="24"/>
          <w:szCs w:val="24"/>
          <w:lang w:eastAsia="en-CA"/>
        </w:rPr>
      </w:pPr>
      <w:r w:rsidRPr="00CE74D4">
        <w:rPr>
          <w:rFonts w:asciiTheme="minorHAnsi" w:eastAsia="Times New Roman" w:hAnsiTheme="minorHAnsi" w:cstheme="minorHAnsi"/>
          <w:b/>
          <w:bCs/>
          <w:color w:val="444444"/>
          <w:sz w:val="24"/>
          <w:szCs w:val="24"/>
          <w:lang w:eastAsia="en-CA"/>
        </w:rPr>
        <w:t>Records:</w:t>
      </w:r>
      <w:r w:rsidRPr="00CE74D4">
        <w:rPr>
          <w:rFonts w:asciiTheme="minorHAnsi" w:eastAsia="Times New Roman" w:hAnsiTheme="minorHAnsi" w:cstheme="minorHAnsi"/>
          <w:color w:val="444444"/>
          <w:sz w:val="24"/>
          <w:szCs w:val="24"/>
          <w:lang w:eastAsia="en-CA"/>
        </w:rPr>
        <w:t xml:space="preserve"> </w:t>
      </w:r>
      <w:r w:rsidRPr="00CE74D4">
        <w:rPr>
          <w:rFonts w:asciiTheme="minorHAnsi" w:eastAsia="Times New Roman" w:hAnsiTheme="minorHAnsi" w:cstheme="minorHAnsi"/>
          <w:color w:val="444444"/>
          <w:sz w:val="24"/>
          <w:szCs w:val="24"/>
          <w:lang w:eastAsia="en-CA"/>
        </w:rPr>
        <w:t>146,745</w:t>
      </w:r>
    </w:p>
    <w:p w14:paraId="3FA417FB" w14:textId="5AA85C83" w:rsidR="00BD5A3E" w:rsidRPr="00CE74D4" w:rsidRDefault="00CE74D4" w:rsidP="00CE74D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eastAsia="Times New Roman" w:cstheme="minorHAnsi"/>
          <w:b/>
          <w:bCs/>
          <w:color w:val="444444"/>
          <w:sz w:val="24"/>
          <w:szCs w:val="24"/>
          <w:lang w:eastAsia="en-CA"/>
        </w:rPr>
        <w:t xml:space="preserve">Link: </w:t>
      </w:r>
      <w:hyperlink r:id="rId5" w:history="1">
        <w:r w:rsidR="00BD5A3E" w:rsidRPr="00CE74D4">
          <w:rPr>
            <w:rStyle w:val="Hyperlink"/>
            <w:rFonts w:cstheme="minorHAnsi"/>
            <w:sz w:val="16"/>
            <w:szCs w:val="16"/>
          </w:rPr>
          <w:t>https://opendata.vancouver.ca/explore/dataset/street-trees/information/?disjunctive.species_name&amp;disjunctive.common_name&amp;disjunctive.height_range_id&amp;dataChart=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%3D%3D</w:t>
        </w:r>
      </w:hyperlink>
    </w:p>
    <w:sectPr w:rsidR="00BD5A3E" w:rsidRPr="00CE74D4" w:rsidSect="00BD5A3E">
      <w:pgSz w:w="12240" w:h="15840"/>
      <w:pgMar w:top="720" w:right="720" w:bottom="720" w:left="720" w:header="708" w:footer="708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21"/>
    <w:rsid w:val="00171AB4"/>
    <w:rsid w:val="001D2A59"/>
    <w:rsid w:val="0056723B"/>
    <w:rsid w:val="007A4863"/>
    <w:rsid w:val="00A02700"/>
    <w:rsid w:val="00BD5A3E"/>
    <w:rsid w:val="00C365D2"/>
    <w:rsid w:val="00C86E02"/>
    <w:rsid w:val="00C97721"/>
    <w:rsid w:val="00CC6033"/>
    <w:rsid w:val="00CE74D4"/>
    <w:rsid w:val="00D016C5"/>
    <w:rsid w:val="00D0715E"/>
    <w:rsid w:val="00D904A6"/>
    <w:rsid w:val="00F54229"/>
    <w:rsid w:val="00F6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DEA4"/>
  <w15:chartTrackingRefBased/>
  <w15:docId w15:val="{0322EE4F-0FAC-419B-9AFC-BA219DA0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7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C977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772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C97721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ng-scope">
    <w:name w:val="ng-scope"/>
    <w:basedOn w:val="DefaultParagraphFont"/>
    <w:rsid w:val="00C977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72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A48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A48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4863"/>
    <w:rPr>
      <w:rFonts w:ascii="Courier New" w:eastAsia="Times New Roman" w:hAnsi="Courier New" w:cs="Courier New"/>
      <w:sz w:val="20"/>
      <w:szCs w:val="20"/>
    </w:rPr>
  </w:style>
  <w:style w:type="character" w:customStyle="1" w:styleId="ods-disabled-tooltip">
    <w:name w:val="ods-disabled-tooltip"/>
    <w:basedOn w:val="DefaultParagraphFont"/>
    <w:rsid w:val="007A4863"/>
  </w:style>
  <w:style w:type="paragraph" w:customStyle="1" w:styleId="ods-dataset-subscriptionmessage">
    <w:name w:val="ods-dataset-subscription__message"/>
    <w:basedOn w:val="Normal"/>
    <w:rsid w:val="007A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54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ds-filterscount-number">
    <w:name w:val="ods-filters__count-number"/>
    <w:basedOn w:val="DefaultParagraphFont"/>
    <w:rsid w:val="00F54229"/>
  </w:style>
  <w:style w:type="table" w:styleId="TableGrid">
    <w:name w:val="Table Grid"/>
    <w:basedOn w:val="TableNormal"/>
    <w:uiPriority w:val="39"/>
    <w:rsid w:val="00BD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08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52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14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9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6214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05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031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1499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79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37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1406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48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71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816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94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482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1721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000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964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6195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7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64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0769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25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650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6890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36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985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8089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080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622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10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79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804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0685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82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49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7647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34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16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209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74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847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4879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35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0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694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3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207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13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66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681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5421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0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33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0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24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28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50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43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70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821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774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66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8475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7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5223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556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3037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439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0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266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49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19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44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39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924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055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8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77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98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2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10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804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8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opendata.vancouver.ca/explore/dataset/street-trees/information/?disjunctive.species_name&amp;disjunctive.common_name&amp;disjunctive.height_range_id&amp;dataChart=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62438-FDAD-49A4-A648-73A68C01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de Oliveira</dc:creator>
  <cp:keywords/>
  <dc:description/>
  <cp:lastModifiedBy>Ronaldo de Oliveira</cp:lastModifiedBy>
  <cp:revision>15</cp:revision>
  <dcterms:created xsi:type="dcterms:W3CDTF">2020-06-25T17:55:00Z</dcterms:created>
  <dcterms:modified xsi:type="dcterms:W3CDTF">2020-07-18T00:16:00Z</dcterms:modified>
</cp:coreProperties>
</file>