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5FE4B" w14:textId="2FBD7171" w:rsidR="00FE61EC" w:rsidRPr="00FE61EC" w:rsidRDefault="00FE61EC" w:rsidP="00FE61EC">
      <w:pPr>
        <w:pStyle w:val="Title"/>
        <w:rPr>
          <w:lang w:val="en-US"/>
        </w:rPr>
      </w:pPr>
      <w:proofErr w:type="spellStart"/>
      <w:r w:rsidRPr="00FE61EC">
        <w:rPr>
          <w:lang w:val="en-US"/>
        </w:rPr>
        <w:t>Actividad</w:t>
      </w:r>
      <w:proofErr w:type="spellEnd"/>
      <w:r w:rsidRPr="00FE61EC">
        <w:rPr>
          <w:lang w:val="en-US"/>
        </w:rPr>
        <w:t xml:space="preserve"> de </w:t>
      </w:r>
      <w:proofErr w:type="spellStart"/>
      <w:r w:rsidRPr="00FE61EC">
        <w:rPr>
          <w:lang w:val="en-US"/>
        </w:rPr>
        <w:t>código</w:t>
      </w:r>
      <w:proofErr w:type="spellEnd"/>
      <w:r>
        <w:rPr>
          <w:lang w:val="en-US"/>
        </w:rPr>
        <w:t xml:space="preserve"> - 3</w:t>
      </w:r>
    </w:p>
    <w:p w14:paraId="3B358502" w14:textId="62EF6300" w:rsidR="00E871FB" w:rsidRPr="00FE61EC" w:rsidRDefault="00E871FB" w:rsidP="00FE61EC">
      <w:pPr>
        <w:suppressAutoHyphens/>
        <w:rPr>
          <w:rFonts w:ascii="Arial" w:hAnsi="Arial" w:cs="Arial"/>
        </w:rPr>
      </w:pPr>
      <w:r w:rsidRPr="00FE61EC">
        <w:rPr>
          <w:rFonts w:ascii="Arial" w:hAnsi="Arial" w:cs="Arial"/>
        </w:rPr>
        <w:t>Crear u</w:t>
      </w:r>
      <w:r w:rsidR="00825CA3" w:rsidRPr="00FE61EC">
        <w:rPr>
          <w:rFonts w:ascii="Arial" w:hAnsi="Arial" w:cs="Arial"/>
        </w:rPr>
        <w:t>n HTML que contenga un</w:t>
      </w:r>
      <w:r w:rsidR="00BB6C60" w:rsidRPr="00FE61EC">
        <w:rPr>
          <w:rFonts w:ascii="Arial" w:hAnsi="Arial" w:cs="Arial"/>
        </w:rPr>
        <w:t xml:space="preserve"> input </w:t>
      </w:r>
      <w:r w:rsidRPr="00FE61EC">
        <w:rPr>
          <w:rFonts w:ascii="Arial" w:hAnsi="Arial" w:cs="Arial"/>
        </w:rPr>
        <w:t>con id “</w:t>
      </w:r>
      <w:proofErr w:type="spellStart"/>
      <w:r w:rsidRPr="00FE61EC">
        <w:rPr>
          <w:rFonts w:ascii="Arial" w:hAnsi="Arial" w:cs="Arial"/>
        </w:rPr>
        <w:t>miInput</w:t>
      </w:r>
      <w:proofErr w:type="spellEnd"/>
      <w:r w:rsidRPr="00FE61EC">
        <w:rPr>
          <w:rFonts w:ascii="Arial" w:hAnsi="Arial" w:cs="Arial"/>
        </w:rPr>
        <w:t>”</w:t>
      </w:r>
      <w:r w:rsidR="00825CA3" w:rsidRPr="00FE61EC">
        <w:rPr>
          <w:rFonts w:ascii="Arial" w:hAnsi="Arial" w:cs="Arial"/>
        </w:rPr>
        <w:t>.</w:t>
      </w:r>
      <w:r w:rsidRPr="00FE61EC">
        <w:rPr>
          <w:rFonts w:ascii="Arial" w:hAnsi="Arial" w:cs="Arial"/>
        </w:rPr>
        <w:t xml:space="preserve"> La idea es agregar d</w:t>
      </w:r>
      <w:r w:rsidR="00825CA3" w:rsidRPr="00FE61EC">
        <w:rPr>
          <w:rFonts w:ascii="Arial" w:hAnsi="Arial" w:cs="Arial"/>
        </w:rPr>
        <w:t xml:space="preserve">os </w:t>
      </w:r>
      <w:proofErr w:type="spellStart"/>
      <w:r w:rsidR="00825CA3" w:rsidRPr="00FE61EC">
        <w:rPr>
          <w:rFonts w:ascii="Arial" w:hAnsi="Arial" w:cs="Arial"/>
        </w:rPr>
        <w:t>EventListener</w:t>
      </w:r>
      <w:proofErr w:type="spellEnd"/>
      <w:r w:rsidR="00825CA3" w:rsidRPr="00FE61EC">
        <w:rPr>
          <w:rFonts w:ascii="Arial" w:hAnsi="Arial" w:cs="Arial"/>
        </w:rPr>
        <w:t xml:space="preserve">, uno de tipo </w:t>
      </w:r>
      <w:r w:rsidR="00BB6C60" w:rsidRPr="00FE61EC">
        <w:rPr>
          <w:rFonts w:ascii="Arial" w:hAnsi="Arial" w:cs="Arial"/>
        </w:rPr>
        <w:t>“</w:t>
      </w:r>
      <w:proofErr w:type="spellStart"/>
      <w:r w:rsidRPr="00FE61EC">
        <w:rPr>
          <w:rFonts w:ascii="Arial" w:hAnsi="Arial" w:cs="Arial"/>
          <w:b/>
        </w:rPr>
        <w:t>click</w:t>
      </w:r>
      <w:proofErr w:type="spellEnd"/>
      <w:r w:rsidR="00BB6C60" w:rsidRPr="00FE61EC">
        <w:rPr>
          <w:rFonts w:ascii="Arial" w:hAnsi="Arial" w:cs="Arial"/>
          <w:b/>
        </w:rPr>
        <w:t>”</w:t>
      </w:r>
      <w:r w:rsidRPr="00FE61EC">
        <w:rPr>
          <w:rFonts w:ascii="Arial" w:hAnsi="Arial" w:cs="Arial"/>
        </w:rPr>
        <w:t xml:space="preserve"> donde se defina sol</w:t>
      </w:r>
      <w:r w:rsidR="00BB6C60" w:rsidRPr="00FE61EC">
        <w:rPr>
          <w:rFonts w:ascii="Arial" w:hAnsi="Arial" w:cs="Arial"/>
        </w:rPr>
        <w:t>o el nombre de la función</w:t>
      </w:r>
      <w:r w:rsidRPr="00FE61EC">
        <w:rPr>
          <w:rFonts w:ascii="Arial" w:hAnsi="Arial" w:cs="Arial"/>
        </w:rPr>
        <w:t xml:space="preserve"> </w:t>
      </w:r>
      <w:r w:rsidR="00BB6C60" w:rsidRPr="00FE61EC">
        <w:rPr>
          <w:rFonts w:ascii="Arial" w:hAnsi="Arial" w:cs="Arial"/>
        </w:rPr>
        <w:t>“</w:t>
      </w:r>
      <w:r w:rsidRPr="00FE61EC">
        <w:rPr>
          <w:rFonts w:ascii="Arial" w:hAnsi="Arial" w:cs="Arial"/>
          <w:b/>
        </w:rPr>
        <w:t>cambiar1</w:t>
      </w:r>
      <w:r w:rsidR="00BB6C60" w:rsidRPr="00FE61EC">
        <w:rPr>
          <w:rFonts w:ascii="Arial" w:hAnsi="Arial" w:cs="Arial"/>
        </w:rPr>
        <w:t xml:space="preserve">” </w:t>
      </w:r>
      <w:r w:rsidRPr="00FE61EC">
        <w:rPr>
          <w:rFonts w:ascii="Arial" w:hAnsi="Arial" w:cs="Arial"/>
        </w:rPr>
        <w:t>en la declarac</w:t>
      </w:r>
      <w:r w:rsidR="00BB6C60" w:rsidRPr="00FE61EC">
        <w:rPr>
          <w:rFonts w:ascii="Arial" w:hAnsi="Arial" w:cs="Arial"/>
        </w:rPr>
        <w:t>ión de este. La función cambiará</w:t>
      </w:r>
      <w:r w:rsidRPr="00FE61EC">
        <w:rPr>
          <w:rFonts w:ascii="Arial" w:hAnsi="Arial" w:cs="Arial"/>
        </w:rPr>
        <w:t xml:space="preserve"> las siguientes propiedades css del input:</w:t>
      </w:r>
    </w:p>
    <w:p w14:paraId="0F3C7805" w14:textId="77777777" w:rsidR="00E871FB" w:rsidRDefault="00E871FB" w:rsidP="00E871FB">
      <w:pPr>
        <w:pStyle w:val="ListParagraph"/>
        <w:suppressAutoHyphens/>
        <w:rPr>
          <w:rFonts w:ascii="Arial" w:hAnsi="Arial" w:cs="Arial"/>
        </w:rPr>
      </w:pPr>
    </w:p>
    <w:p w14:paraId="1DD50693" w14:textId="1E61768C" w:rsidR="00E871FB" w:rsidRPr="00FE61EC" w:rsidRDefault="00825CA3" w:rsidP="00FE61EC">
      <w:pPr>
        <w:pStyle w:val="ListParagraph"/>
        <w:numPr>
          <w:ilvl w:val="0"/>
          <w:numId w:val="49"/>
        </w:numPr>
        <w:suppressAutoHyphens/>
        <w:rPr>
          <w:rFonts w:ascii="Arial" w:hAnsi="Arial" w:cs="Arial"/>
        </w:rPr>
      </w:pPr>
      <w:proofErr w:type="spellStart"/>
      <w:r w:rsidRPr="00FE61EC">
        <w:rPr>
          <w:rFonts w:ascii="Arial" w:hAnsi="Arial" w:cs="Arial"/>
        </w:rPr>
        <w:t>width</w:t>
      </w:r>
      <w:proofErr w:type="spellEnd"/>
      <w:r w:rsidRPr="00FE61EC">
        <w:rPr>
          <w:rFonts w:ascii="Arial" w:hAnsi="Arial" w:cs="Arial"/>
        </w:rPr>
        <w:t xml:space="preserve"> con el valor</w:t>
      </w:r>
      <w:r w:rsidR="00E871FB" w:rsidRPr="00FE61EC">
        <w:rPr>
          <w:rFonts w:ascii="Arial" w:hAnsi="Arial" w:cs="Arial"/>
        </w:rPr>
        <w:t xml:space="preserve"> </w:t>
      </w:r>
      <w:r w:rsidR="00E871FB" w:rsidRPr="00FE61EC">
        <w:rPr>
          <w:rFonts w:ascii="Arial" w:hAnsi="Arial" w:cs="Arial"/>
          <w:b/>
        </w:rPr>
        <w:t>150px</w:t>
      </w:r>
    </w:p>
    <w:p w14:paraId="1069F612" w14:textId="69B2F9B6" w:rsidR="00E871FB" w:rsidRPr="00FE61EC" w:rsidRDefault="00E871FB" w:rsidP="00FE61EC">
      <w:pPr>
        <w:pStyle w:val="ListParagraph"/>
        <w:numPr>
          <w:ilvl w:val="0"/>
          <w:numId w:val="49"/>
        </w:numPr>
        <w:suppressAutoHyphens/>
        <w:rPr>
          <w:rFonts w:ascii="Arial" w:hAnsi="Arial" w:cs="Arial"/>
        </w:rPr>
      </w:pPr>
      <w:proofErr w:type="spellStart"/>
      <w:r w:rsidRPr="00FE61EC">
        <w:rPr>
          <w:rFonts w:ascii="Arial" w:hAnsi="Arial" w:cs="Arial"/>
        </w:rPr>
        <w:t>height</w:t>
      </w:r>
      <w:proofErr w:type="spellEnd"/>
      <w:r w:rsidRPr="00FE61EC">
        <w:rPr>
          <w:rFonts w:ascii="Arial" w:hAnsi="Arial" w:cs="Arial"/>
        </w:rPr>
        <w:t xml:space="preserve"> con el valor </w:t>
      </w:r>
      <w:r w:rsidRPr="00FE61EC">
        <w:rPr>
          <w:rFonts w:ascii="Arial" w:hAnsi="Arial" w:cs="Arial"/>
          <w:b/>
        </w:rPr>
        <w:t>50px</w:t>
      </w:r>
    </w:p>
    <w:p w14:paraId="4CCBEEED" w14:textId="77777777" w:rsidR="00E871FB" w:rsidRDefault="00E871FB" w:rsidP="00E871FB">
      <w:pPr>
        <w:suppressAutoHyphens/>
        <w:ind w:left="720"/>
        <w:rPr>
          <w:rFonts w:ascii="Arial" w:hAnsi="Arial" w:cs="Arial"/>
        </w:rPr>
      </w:pPr>
    </w:p>
    <w:p w14:paraId="326E09DB" w14:textId="74B8A9E6" w:rsidR="00E871FB" w:rsidRPr="00FE61EC" w:rsidRDefault="00BB6C60" w:rsidP="00FE61EC">
      <w:pPr>
        <w:suppressAutoHyphens/>
        <w:rPr>
          <w:rFonts w:ascii="Arial" w:hAnsi="Arial" w:cs="Arial"/>
        </w:rPr>
      </w:pPr>
      <w:r w:rsidRPr="00FE61EC">
        <w:rPr>
          <w:rFonts w:ascii="Arial" w:hAnsi="Arial" w:cs="Arial"/>
        </w:rPr>
        <w:t xml:space="preserve">El otro </w:t>
      </w:r>
      <w:proofErr w:type="spellStart"/>
      <w:r w:rsidRPr="00FE61EC">
        <w:rPr>
          <w:rFonts w:ascii="Arial" w:hAnsi="Arial" w:cs="Arial"/>
        </w:rPr>
        <w:t>EventListener</w:t>
      </w:r>
      <w:proofErr w:type="spellEnd"/>
      <w:r w:rsidR="00825CA3" w:rsidRPr="00FE61EC">
        <w:rPr>
          <w:rFonts w:ascii="Arial" w:hAnsi="Arial" w:cs="Arial"/>
        </w:rPr>
        <w:t xml:space="preserve"> </w:t>
      </w:r>
      <w:r w:rsidR="0055438D" w:rsidRPr="00FE61EC">
        <w:rPr>
          <w:rFonts w:ascii="Arial" w:hAnsi="Arial" w:cs="Arial"/>
        </w:rPr>
        <w:t xml:space="preserve">es </w:t>
      </w:r>
      <w:r w:rsidR="00825CA3" w:rsidRPr="00FE61EC">
        <w:rPr>
          <w:rFonts w:ascii="Arial" w:hAnsi="Arial" w:cs="Arial"/>
        </w:rPr>
        <w:t>de tipo</w:t>
      </w:r>
      <w:r w:rsidR="00E871FB" w:rsidRPr="00FE61EC">
        <w:rPr>
          <w:rFonts w:ascii="Arial" w:hAnsi="Arial" w:cs="Arial"/>
        </w:rPr>
        <w:t xml:space="preserve"> </w:t>
      </w:r>
      <w:r w:rsidRPr="00FE61EC">
        <w:rPr>
          <w:rFonts w:ascii="Arial" w:hAnsi="Arial" w:cs="Arial"/>
        </w:rPr>
        <w:t>“</w:t>
      </w:r>
      <w:proofErr w:type="spellStart"/>
      <w:r w:rsidR="00E871FB" w:rsidRPr="00FE61EC">
        <w:rPr>
          <w:rFonts w:ascii="Arial" w:hAnsi="Arial" w:cs="Arial"/>
          <w:b/>
        </w:rPr>
        <w:t>blur</w:t>
      </w:r>
      <w:proofErr w:type="spellEnd"/>
      <w:r w:rsidRPr="00FE61EC">
        <w:rPr>
          <w:rFonts w:ascii="Arial" w:hAnsi="Arial" w:cs="Arial"/>
        </w:rPr>
        <w:t>”</w:t>
      </w:r>
      <w:r w:rsidR="00E871FB" w:rsidRPr="00FE61EC">
        <w:rPr>
          <w:rFonts w:ascii="Arial" w:hAnsi="Arial" w:cs="Arial"/>
        </w:rPr>
        <w:t xml:space="preserve"> donde se </w:t>
      </w:r>
      <w:r w:rsidR="0055438D" w:rsidRPr="00FE61EC">
        <w:rPr>
          <w:rFonts w:ascii="Arial" w:hAnsi="Arial" w:cs="Arial"/>
        </w:rPr>
        <w:t>definirá</w:t>
      </w:r>
      <w:r w:rsidR="00E871FB" w:rsidRPr="00FE61EC">
        <w:rPr>
          <w:rFonts w:ascii="Arial" w:hAnsi="Arial" w:cs="Arial"/>
        </w:rPr>
        <w:t xml:space="preserve"> solo el nombre de la función </w:t>
      </w:r>
      <w:r w:rsidRPr="00FE61EC">
        <w:rPr>
          <w:rFonts w:ascii="Arial" w:hAnsi="Arial" w:cs="Arial"/>
        </w:rPr>
        <w:t>“</w:t>
      </w:r>
      <w:r w:rsidR="00E871FB" w:rsidRPr="00FE61EC">
        <w:rPr>
          <w:rFonts w:ascii="Arial" w:hAnsi="Arial" w:cs="Arial"/>
          <w:b/>
        </w:rPr>
        <w:t>cambiar2</w:t>
      </w:r>
      <w:r w:rsidRPr="00FE61EC">
        <w:rPr>
          <w:rFonts w:ascii="Arial" w:hAnsi="Arial" w:cs="Arial"/>
        </w:rPr>
        <w:t>” en la declaración de este. L</w:t>
      </w:r>
      <w:r w:rsidR="00E871FB" w:rsidRPr="00FE61EC">
        <w:rPr>
          <w:rFonts w:ascii="Arial" w:hAnsi="Arial" w:cs="Arial"/>
        </w:rPr>
        <w:t xml:space="preserve">a función </w:t>
      </w:r>
      <w:r w:rsidR="00825CA3" w:rsidRPr="00FE61EC">
        <w:rPr>
          <w:rFonts w:ascii="Arial" w:hAnsi="Arial" w:cs="Arial"/>
        </w:rPr>
        <w:t>cambiará</w:t>
      </w:r>
      <w:r w:rsidR="00E871FB" w:rsidRPr="00FE61EC">
        <w:rPr>
          <w:rFonts w:ascii="Arial" w:hAnsi="Arial" w:cs="Arial"/>
        </w:rPr>
        <w:t xml:space="preserve"> las siguientes propiedades css del input:</w:t>
      </w:r>
    </w:p>
    <w:p w14:paraId="71C965EE" w14:textId="77777777" w:rsidR="00E871FB" w:rsidRDefault="00E871FB" w:rsidP="00E871FB">
      <w:pPr>
        <w:pStyle w:val="ListParagraph"/>
        <w:suppressAutoHyphens/>
        <w:rPr>
          <w:rFonts w:ascii="Arial" w:hAnsi="Arial" w:cs="Arial"/>
        </w:rPr>
      </w:pPr>
    </w:p>
    <w:p w14:paraId="16489FF0" w14:textId="14FF70D1" w:rsidR="00E871FB" w:rsidRPr="00FE61EC" w:rsidRDefault="001D1633" w:rsidP="00FE61EC">
      <w:pPr>
        <w:pStyle w:val="ListParagraph"/>
        <w:numPr>
          <w:ilvl w:val="0"/>
          <w:numId w:val="50"/>
        </w:numPr>
        <w:suppressAutoHyphens/>
        <w:rPr>
          <w:rFonts w:ascii="Arial" w:hAnsi="Arial" w:cs="Arial"/>
        </w:rPr>
      </w:pPr>
      <w:r w:rsidRPr="00FE61EC">
        <w:rPr>
          <w:rFonts w:ascii="Arial" w:hAnsi="Arial" w:cs="Arial"/>
        </w:rPr>
        <w:t>color</w:t>
      </w:r>
      <w:r w:rsidR="0055438D" w:rsidRPr="00FE61EC">
        <w:rPr>
          <w:rFonts w:ascii="Arial" w:hAnsi="Arial" w:cs="Arial"/>
        </w:rPr>
        <w:t xml:space="preserve"> con el valor</w:t>
      </w:r>
      <w:r w:rsidR="00E871FB" w:rsidRPr="00FE61EC">
        <w:rPr>
          <w:rFonts w:ascii="Arial" w:hAnsi="Arial" w:cs="Arial"/>
        </w:rPr>
        <w:t xml:space="preserve"> </w:t>
      </w:r>
      <w:proofErr w:type="spellStart"/>
      <w:r w:rsidRPr="00FE61EC">
        <w:rPr>
          <w:rFonts w:ascii="Arial" w:hAnsi="Arial" w:cs="Arial"/>
          <w:b/>
        </w:rPr>
        <w:t>orange</w:t>
      </w:r>
      <w:proofErr w:type="spellEnd"/>
    </w:p>
    <w:p w14:paraId="7B2C87CF" w14:textId="2697BEB2" w:rsidR="00E871FB" w:rsidRPr="00FE61EC" w:rsidRDefault="001D1633" w:rsidP="00FE61EC">
      <w:pPr>
        <w:pStyle w:val="ListParagraph"/>
        <w:numPr>
          <w:ilvl w:val="0"/>
          <w:numId w:val="50"/>
        </w:numPr>
        <w:suppressAutoHyphens/>
        <w:rPr>
          <w:rFonts w:ascii="Arial" w:hAnsi="Arial" w:cs="Arial"/>
        </w:rPr>
      </w:pPr>
      <w:proofErr w:type="spellStart"/>
      <w:r w:rsidRPr="00FE61EC">
        <w:rPr>
          <w:rFonts w:ascii="Arial" w:hAnsi="Arial" w:cs="Arial"/>
        </w:rPr>
        <w:t>backgroundColor</w:t>
      </w:r>
      <w:proofErr w:type="spellEnd"/>
      <w:r w:rsidR="0055438D" w:rsidRPr="00FE61EC">
        <w:rPr>
          <w:rFonts w:ascii="Arial" w:hAnsi="Arial" w:cs="Arial"/>
        </w:rPr>
        <w:t xml:space="preserve"> </w:t>
      </w:r>
      <w:r w:rsidR="00E871FB" w:rsidRPr="00FE61EC">
        <w:rPr>
          <w:rFonts w:ascii="Arial" w:hAnsi="Arial" w:cs="Arial"/>
        </w:rPr>
        <w:t xml:space="preserve">con el valor </w:t>
      </w:r>
      <w:r w:rsidRPr="00FE61EC">
        <w:rPr>
          <w:rFonts w:ascii="Arial" w:hAnsi="Arial" w:cs="Arial"/>
          <w:b/>
        </w:rPr>
        <w:t>blue</w:t>
      </w:r>
    </w:p>
    <w:p w14:paraId="634F0166" w14:textId="68F5A2A9" w:rsidR="00E871FB" w:rsidRPr="00E871FB" w:rsidRDefault="00E871FB" w:rsidP="00B76A73">
      <w:pPr>
        <w:suppressAutoHyphens/>
        <w:rPr>
          <w:rFonts w:ascii="Arial" w:hAnsi="Arial" w:cs="Arial"/>
        </w:rPr>
      </w:pPr>
    </w:p>
    <w:p w14:paraId="2818B3AF" w14:textId="77777777" w:rsidR="00E871FB" w:rsidRDefault="00E871FB" w:rsidP="00E871FB">
      <w:pPr>
        <w:pStyle w:val="ListParagraph"/>
        <w:tabs>
          <w:tab w:val="left" w:pos="6345"/>
        </w:tabs>
        <w:suppressAutoHyphens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B20655" w14:textId="77777777" w:rsidR="00E871FB" w:rsidRPr="00FE61EC" w:rsidRDefault="00E871FB" w:rsidP="00FE61EC">
      <w:pPr>
        <w:pStyle w:val="Heading1"/>
        <w:rPr>
          <w:color w:val="00BFD5" w:themeColor="accent3"/>
          <w:lang w:val="en-US"/>
        </w:rPr>
      </w:pPr>
      <w:r w:rsidRPr="00FE61EC">
        <w:rPr>
          <w:color w:val="00BFD5" w:themeColor="accent3"/>
          <w:lang w:val="es-CO"/>
        </w:rPr>
        <w:t>Soluci</w:t>
      </w:r>
      <w:proofErr w:type="spellStart"/>
      <w:r w:rsidRPr="00FE61EC">
        <w:rPr>
          <w:color w:val="00BFD5" w:themeColor="accent3"/>
          <w:lang w:val="en-US"/>
        </w:rPr>
        <w:t>ón</w:t>
      </w:r>
      <w:bookmarkStart w:id="0" w:name="_GoBack"/>
      <w:bookmarkEnd w:id="0"/>
      <w:proofErr w:type="spellEnd"/>
    </w:p>
    <w:p w14:paraId="06A9C8D8" w14:textId="77777777" w:rsidR="00E871FB" w:rsidRPr="00E871FB" w:rsidRDefault="00E871FB" w:rsidP="00E871FB">
      <w:pPr>
        <w:pStyle w:val="ListParagraph"/>
        <w:rPr>
          <w:rFonts w:ascii="Arial" w:hAnsi="Arial"/>
          <w:lang w:val="en-US"/>
        </w:rPr>
      </w:pPr>
    </w:p>
    <w:p w14:paraId="7B29C535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</w:t>
      </w:r>
      <w:proofErr w:type="gramStart"/>
      <w:r w:rsidRPr="001D1633">
        <w:rPr>
          <w:rFonts w:ascii="Consolas" w:hAnsi="Consolas" w:cs="Consolas"/>
          <w:lang w:val="en-US"/>
        </w:rPr>
        <w:t>!DOCTYPE</w:t>
      </w:r>
      <w:proofErr w:type="gramEnd"/>
      <w:r w:rsidRPr="001D1633">
        <w:rPr>
          <w:rFonts w:ascii="Consolas" w:hAnsi="Consolas" w:cs="Consolas"/>
          <w:lang w:val="en-US"/>
        </w:rPr>
        <w:t xml:space="preserve"> html&gt;</w:t>
      </w:r>
    </w:p>
    <w:p w14:paraId="0C7F7D24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</w:t>
      </w:r>
      <w:proofErr w:type="gramStart"/>
      <w:r w:rsidRPr="001D1633">
        <w:rPr>
          <w:rFonts w:ascii="Consolas" w:hAnsi="Consolas" w:cs="Consolas"/>
          <w:lang w:val="en-US"/>
        </w:rPr>
        <w:t>html</w:t>
      </w:r>
      <w:proofErr w:type="gramEnd"/>
      <w:r w:rsidRPr="001D1633">
        <w:rPr>
          <w:rFonts w:ascii="Consolas" w:hAnsi="Consolas" w:cs="Consolas"/>
          <w:lang w:val="en-US"/>
        </w:rPr>
        <w:t>&gt;</w:t>
      </w:r>
    </w:p>
    <w:p w14:paraId="11F07D5C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</w:p>
    <w:p w14:paraId="5205FD80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</w:t>
      </w:r>
      <w:proofErr w:type="gramStart"/>
      <w:r w:rsidRPr="001D1633">
        <w:rPr>
          <w:rFonts w:ascii="Consolas" w:hAnsi="Consolas" w:cs="Consolas"/>
          <w:lang w:val="en-US"/>
        </w:rPr>
        <w:t>body</w:t>
      </w:r>
      <w:proofErr w:type="gramEnd"/>
      <w:r w:rsidRPr="001D1633">
        <w:rPr>
          <w:rFonts w:ascii="Consolas" w:hAnsi="Consolas" w:cs="Consolas"/>
          <w:lang w:val="en-US"/>
        </w:rPr>
        <w:t>&gt;</w:t>
      </w:r>
    </w:p>
    <w:p w14:paraId="4ADAF17D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</w:p>
    <w:p w14:paraId="4C6F2805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&lt;input id="</w:t>
      </w:r>
      <w:proofErr w:type="spellStart"/>
      <w:r w:rsidRPr="001D1633">
        <w:rPr>
          <w:rFonts w:ascii="Consolas" w:hAnsi="Consolas" w:cs="Consolas"/>
          <w:lang w:val="en-US"/>
        </w:rPr>
        <w:t>miInput</w:t>
      </w:r>
      <w:proofErr w:type="spellEnd"/>
      <w:r w:rsidRPr="001D1633">
        <w:rPr>
          <w:rFonts w:ascii="Consolas" w:hAnsi="Consolas" w:cs="Consolas"/>
          <w:lang w:val="en-US"/>
        </w:rPr>
        <w:t>"&gt;&lt;/input&gt;</w:t>
      </w:r>
    </w:p>
    <w:p w14:paraId="5F5F18F6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</w:p>
    <w:p w14:paraId="5E4D8AB4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&lt;</w:t>
      </w:r>
      <w:proofErr w:type="gramStart"/>
      <w:r w:rsidRPr="001D1633">
        <w:rPr>
          <w:rFonts w:ascii="Consolas" w:hAnsi="Consolas" w:cs="Consolas"/>
          <w:lang w:val="en-US"/>
        </w:rPr>
        <w:t>script</w:t>
      </w:r>
      <w:proofErr w:type="gramEnd"/>
      <w:r w:rsidRPr="001D1633">
        <w:rPr>
          <w:rFonts w:ascii="Consolas" w:hAnsi="Consolas" w:cs="Consolas"/>
          <w:lang w:val="en-US"/>
        </w:rPr>
        <w:t>&gt;</w:t>
      </w:r>
    </w:p>
    <w:p w14:paraId="5FCF0676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s-CO"/>
        </w:rPr>
      </w:pPr>
      <w:r w:rsidRPr="001D1633">
        <w:rPr>
          <w:rFonts w:ascii="Consolas" w:hAnsi="Consolas" w:cs="Consolas"/>
          <w:lang w:val="en-US"/>
        </w:rPr>
        <w:t xml:space="preserve">    </w:t>
      </w:r>
      <w:r w:rsidRPr="001D1633">
        <w:rPr>
          <w:rFonts w:ascii="Consolas" w:hAnsi="Consolas" w:cs="Consolas"/>
          <w:lang w:val="es-CO"/>
        </w:rPr>
        <w:t>var elemento = document.getElementById("miInput");</w:t>
      </w:r>
    </w:p>
    <w:p w14:paraId="2437CC5D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s-CO"/>
        </w:rPr>
      </w:pPr>
      <w:r w:rsidRPr="001D1633">
        <w:rPr>
          <w:rFonts w:ascii="Consolas" w:hAnsi="Consolas" w:cs="Consolas"/>
          <w:lang w:val="es-CO"/>
        </w:rPr>
        <w:t xml:space="preserve">    elemento.addEventListener("click", cambiar1);</w:t>
      </w:r>
    </w:p>
    <w:p w14:paraId="0BA7CA0E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s-CO"/>
        </w:rPr>
      </w:pPr>
      <w:r w:rsidRPr="001D1633">
        <w:rPr>
          <w:rFonts w:ascii="Consolas" w:hAnsi="Consolas" w:cs="Consolas"/>
          <w:lang w:val="es-CO"/>
        </w:rPr>
        <w:t xml:space="preserve">    elemento.addEventListener("blur", cambiar2);</w:t>
      </w:r>
    </w:p>
    <w:p w14:paraId="3EFF2C64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s-CO"/>
        </w:rPr>
      </w:pPr>
    </w:p>
    <w:p w14:paraId="5E56BFBC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s-CO"/>
        </w:rPr>
      </w:pPr>
      <w:r w:rsidRPr="001D1633">
        <w:rPr>
          <w:rFonts w:ascii="Consolas" w:hAnsi="Consolas" w:cs="Consolas"/>
          <w:lang w:val="es-CO"/>
        </w:rPr>
        <w:t xml:space="preserve">    function cambiar1() {</w:t>
      </w:r>
    </w:p>
    <w:p w14:paraId="41066D1B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s-CO"/>
        </w:rPr>
      </w:pPr>
      <w:r w:rsidRPr="001D1633">
        <w:rPr>
          <w:rFonts w:ascii="Consolas" w:hAnsi="Consolas" w:cs="Consolas"/>
          <w:lang w:val="es-CO"/>
        </w:rPr>
        <w:t xml:space="preserve">      document.getElementById("miInput").style.width="150px";</w:t>
      </w:r>
    </w:p>
    <w:p w14:paraId="2E948E89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s-CO"/>
        </w:rPr>
      </w:pPr>
      <w:r w:rsidRPr="001D1633">
        <w:rPr>
          <w:rFonts w:ascii="Consolas" w:hAnsi="Consolas" w:cs="Consolas"/>
          <w:lang w:val="es-CO"/>
        </w:rPr>
        <w:t xml:space="preserve">     document.getElementById("miInput").style.height="50px";</w:t>
      </w:r>
    </w:p>
    <w:p w14:paraId="142CDC90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s-CO"/>
        </w:rPr>
        <w:t xml:space="preserve">    </w:t>
      </w:r>
      <w:r w:rsidRPr="001D1633">
        <w:rPr>
          <w:rFonts w:ascii="Consolas" w:hAnsi="Consolas" w:cs="Consolas"/>
          <w:lang w:val="en-US"/>
        </w:rPr>
        <w:t>}</w:t>
      </w:r>
    </w:p>
    <w:p w14:paraId="18163C08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</w:p>
    <w:p w14:paraId="2809CFD5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</w:t>
      </w:r>
      <w:proofErr w:type="gramStart"/>
      <w:r w:rsidRPr="001D1633">
        <w:rPr>
          <w:rFonts w:ascii="Consolas" w:hAnsi="Consolas" w:cs="Consolas"/>
          <w:lang w:val="en-US"/>
        </w:rPr>
        <w:t>function</w:t>
      </w:r>
      <w:proofErr w:type="gramEnd"/>
      <w:r w:rsidRPr="001D1633">
        <w:rPr>
          <w:rFonts w:ascii="Consolas" w:hAnsi="Consolas" w:cs="Consolas"/>
          <w:lang w:val="en-US"/>
        </w:rPr>
        <w:t xml:space="preserve"> cambiar2() {</w:t>
      </w:r>
    </w:p>
    <w:p w14:paraId="1B76D873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     </w:t>
      </w:r>
      <w:proofErr w:type="spellStart"/>
      <w:proofErr w:type="gramStart"/>
      <w:r w:rsidRPr="001D1633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1D1633">
        <w:rPr>
          <w:rFonts w:ascii="Consolas" w:hAnsi="Consolas" w:cs="Consolas"/>
          <w:lang w:val="en-US"/>
        </w:rPr>
        <w:t>("</w:t>
      </w:r>
      <w:proofErr w:type="spellStart"/>
      <w:r w:rsidRPr="001D1633">
        <w:rPr>
          <w:rFonts w:ascii="Consolas" w:hAnsi="Consolas" w:cs="Consolas"/>
          <w:lang w:val="en-US"/>
        </w:rPr>
        <w:t>miInput</w:t>
      </w:r>
      <w:proofErr w:type="spellEnd"/>
      <w:r w:rsidRPr="001D1633">
        <w:rPr>
          <w:rFonts w:ascii="Consolas" w:hAnsi="Consolas" w:cs="Consolas"/>
          <w:lang w:val="en-US"/>
        </w:rPr>
        <w:t>").</w:t>
      </w:r>
      <w:proofErr w:type="spellStart"/>
      <w:r w:rsidRPr="001D1633">
        <w:rPr>
          <w:rFonts w:ascii="Consolas" w:hAnsi="Consolas" w:cs="Consolas"/>
          <w:lang w:val="en-US"/>
        </w:rPr>
        <w:t>style.color</w:t>
      </w:r>
      <w:proofErr w:type="spellEnd"/>
      <w:r w:rsidRPr="001D1633">
        <w:rPr>
          <w:rFonts w:ascii="Consolas" w:hAnsi="Consolas" w:cs="Consolas"/>
          <w:lang w:val="en-US"/>
        </w:rPr>
        <w:t>="orange";</w:t>
      </w:r>
    </w:p>
    <w:p w14:paraId="395A84DA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     </w:t>
      </w:r>
      <w:proofErr w:type="spellStart"/>
      <w:proofErr w:type="gramStart"/>
      <w:r w:rsidRPr="001D1633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1D1633">
        <w:rPr>
          <w:rFonts w:ascii="Consolas" w:hAnsi="Consolas" w:cs="Consolas"/>
          <w:lang w:val="en-US"/>
        </w:rPr>
        <w:t>("</w:t>
      </w:r>
      <w:proofErr w:type="spellStart"/>
      <w:r w:rsidRPr="001D1633">
        <w:rPr>
          <w:rFonts w:ascii="Consolas" w:hAnsi="Consolas" w:cs="Consolas"/>
          <w:lang w:val="en-US"/>
        </w:rPr>
        <w:t>miInput</w:t>
      </w:r>
      <w:proofErr w:type="spellEnd"/>
      <w:r w:rsidRPr="001D1633">
        <w:rPr>
          <w:rFonts w:ascii="Consolas" w:hAnsi="Consolas" w:cs="Consolas"/>
          <w:lang w:val="en-US"/>
        </w:rPr>
        <w:t>").</w:t>
      </w:r>
      <w:proofErr w:type="spellStart"/>
      <w:r w:rsidRPr="001D1633">
        <w:rPr>
          <w:rFonts w:ascii="Consolas" w:hAnsi="Consolas" w:cs="Consolas"/>
          <w:lang w:val="en-US"/>
        </w:rPr>
        <w:t>style.backgroundColor</w:t>
      </w:r>
      <w:proofErr w:type="spellEnd"/>
      <w:r w:rsidRPr="001D1633">
        <w:rPr>
          <w:rFonts w:ascii="Consolas" w:hAnsi="Consolas" w:cs="Consolas"/>
          <w:lang w:val="en-US"/>
        </w:rPr>
        <w:t>="blue";</w:t>
      </w:r>
    </w:p>
    <w:p w14:paraId="60A76733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}</w:t>
      </w:r>
    </w:p>
    <w:p w14:paraId="112EFEB9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&lt;/script&gt;</w:t>
      </w:r>
    </w:p>
    <w:p w14:paraId="52EEC7F6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</w:p>
    <w:p w14:paraId="2D7A1085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&lt;/body&gt;</w:t>
      </w:r>
    </w:p>
    <w:p w14:paraId="3ED8843A" w14:textId="77777777" w:rsidR="001D1633" w:rsidRPr="001D1633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</w:p>
    <w:p w14:paraId="3B93C81D" w14:textId="13556A9B" w:rsidR="0074247D" w:rsidRDefault="001D1633" w:rsidP="00FE61EC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&lt;/html&gt;</w:t>
      </w:r>
    </w:p>
    <w:p w14:paraId="592E5407" w14:textId="77777777" w:rsidR="001D1633" w:rsidRDefault="001D1633" w:rsidP="001D1633">
      <w:pPr>
        <w:pStyle w:val="ListParagraph"/>
        <w:rPr>
          <w:rFonts w:ascii="Consolas" w:hAnsi="Consolas" w:cs="Consolas"/>
          <w:lang w:val="en-US"/>
        </w:rPr>
      </w:pPr>
    </w:p>
    <w:p w14:paraId="615A71CC" w14:textId="77777777" w:rsidR="001D1633" w:rsidRDefault="001D1633" w:rsidP="001D1633">
      <w:pPr>
        <w:pStyle w:val="ListParagraph"/>
        <w:rPr>
          <w:rFonts w:ascii="Consolas" w:hAnsi="Consolas" w:cs="Consolas"/>
          <w:lang w:val="en-US"/>
        </w:rPr>
      </w:pPr>
    </w:p>
    <w:p w14:paraId="05980C79" w14:textId="11B5BFA4" w:rsidR="00A20E57" w:rsidRPr="001D1633" w:rsidRDefault="00A20E57" w:rsidP="00A20E57">
      <w:pPr>
        <w:pStyle w:val="ListParagraph"/>
        <w:rPr>
          <w:rFonts w:ascii="Consolas" w:hAnsi="Consolas" w:cs="Consolas"/>
        </w:rPr>
      </w:pPr>
    </w:p>
    <w:sectPr w:rsidR="00A20E57" w:rsidRPr="001D1633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9FC0D" w14:textId="77777777" w:rsidR="00D461D0" w:rsidRDefault="00D461D0" w:rsidP="00A9438F">
      <w:r>
        <w:separator/>
      </w:r>
    </w:p>
  </w:endnote>
  <w:endnote w:type="continuationSeparator" w:id="0">
    <w:p w14:paraId="3A0F3AB2" w14:textId="77777777" w:rsidR="00D461D0" w:rsidRDefault="00D461D0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AEADC" w14:textId="77777777" w:rsidR="00D461D0" w:rsidRDefault="00D461D0" w:rsidP="00A9438F">
      <w:r>
        <w:separator/>
      </w:r>
    </w:p>
  </w:footnote>
  <w:footnote w:type="continuationSeparator" w:id="0">
    <w:p w14:paraId="23230253" w14:textId="77777777" w:rsidR="00D461D0" w:rsidRDefault="00D461D0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D461D0" w:rsidRDefault="00D461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A47B3"/>
    <w:multiLevelType w:val="hybridMultilevel"/>
    <w:tmpl w:val="125CB744"/>
    <w:lvl w:ilvl="0" w:tplc="B7246AD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A3214"/>
    <w:multiLevelType w:val="hybridMultilevel"/>
    <w:tmpl w:val="B0DC8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F0357E"/>
    <w:multiLevelType w:val="hybridMultilevel"/>
    <w:tmpl w:val="A4305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3"/>
  </w:num>
  <w:num w:numId="3">
    <w:abstractNumId w:val="31"/>
  </w:num>
  <w:num w:numId="4">
    <w:abstractNumId w:val="41"/>
  </w:num>
  <w:num w:numId="5">
    <w:abstractNumId w:val="43"/>
  </w:num>
  <w:num w:numId="6">
    <w:abstractNumId w:val="49"/>
  </w:num>
  <w:num w:numId="7">
    <w:abstractNumId w:val="38"/>
  </w:num>
  <w:num w:numId="8">
    <w:abstractNumId w:val="3"/>
  </w:num>
  <w:num w:numId="9">
    <w:abstractNumId w:val="45"/>
  </w:num>
  <w:num w:numId="10">
    <w:abstractNumId w:val="21"/>
  </w:num>
  <w:num w:numId="11">
    <w:abstractNumId w:val="29"/>
  </w:num>
  <w:num w:numId="12">
    <w:abstractNumId w:val="0"/>
  </w:num>
  <w:num w:numId="13">
    <w:abstractNumId w:val="11"/>
  </w:num>
  <w:num w:numId="14">
    <w:abstractNumId w:val="13"/>
  </w:num>
  <w:num w:numId="15">
    <w:abstractNumId w:val="48"/>
  </w:num>
  <w:num w:numId="16">
    <w:abstractNumId w:val="32"/>
  </w:num>
  <w:num w:numId="17">
    <w:abstractNumId w:val="18"/>
  </w:num>
  <w:num w:numId="18">
    <w:abstractNumId w:val="12"/>
  </w:num>
  <w:num w:numId="19">
    <w:abstractNumId w:val="2"/>
  </w:num>
  <w:num w:numId="20">
    <w:abstractNumId w:val="26"/>
  </w:num>
  <w:num w:numId="21">
    <w:abstractNumId w:val="39"/>
  </w:num>
  <w:num w:numId="22">
    <w:abstractNumId w:val="44"/>
  </w:num>
  <w:num w:numId="23">
    <w:abstractNumId w:val="15"/>
  </w:num>
  <w:num w:numId="24">
    <w:abstractNumId w:val="6"/>
  </w:num>
  <w:num w:numId="25">
    <w:abstractNumId w:val="47"/>
  </w:num>
  <w:num w:numId="26">
    <w:abstractNumId w:val="27"/>
  </w:num>
  <w:num w:numId="27">
    <w:abstractNumId w:val="30"/>
  </w:num>
  <w:num w:numId="28">
    <w:abstractNumId w:val="4"/>
  </w:num>
  <w:num w:numId="29">
    <w:abstractNumId w:val="37"/>
  </w:num>
  <w:num w:numId="30">
    <w:abstractNumId w:val="35"/>
  </w:num>
  <w:num w:numId="31">
    <w:abstractNumId w:val="17"/>
  </w:num>
  <w:num w:numId="32">
    <w:abstractNumId w:val="36"/>
  </w:num>
  <w:num w:numId="33">
    <w:abstractNumId w:val="19"/>
  </w:num>
  <w:num w:numId="34">
    <w:abstractNumId w:val="42"/>
  </w:num>
  <w:num w:numId="35">
    <w:abstractNumId w:val="7"/>
  </w:num>
  <w:num w:numId="36">
    <w:abstractNumId w:val="8"/>
  </w:num>
  <w:num w:numId="37">
    <w:abstractNumId w:val="24"/>
  </w:num>
  <w:num w:numId="38">
    <w:abstractNumId w:val="5"/>
  </w:num>
  <w:num w:numId="39">
    <w:abstractNumId w:val="25"/>
  </w:num>
  <w:num w:numId="40">
    <w:abstractNumId w:val="22"/>
  </w:num>
  <w:num w:numId="41">
    <w:abstractNumId w:val="10"/>
  </w:num>
  <w:num w:numId="42">
    <w:abstractNumId w:val="28"/>
  </w:num>
  <w:num w:numId="43">
    <w:abstractNumId w:val="20"/>
  </w:num>
  <w:num w:numId="44">
    <w:abstractNumId w:val="46"/>
  </w:num>
  <w:num w:numId="45">
    <w:abstractNumId w:val="1"/>
  </w:num>
  <w:num w:numId="46">
    <w:abstractNumId w:val="16"/>
  </w:num>
  <w:num w:numId="47">
    <w:abstractNumId w:val="23"/>
  </w:num>
  <w:num w:numId="48">
    <w:abstractNumId w:val="9"/>
  </w:num>
  <w:num w:numId="49">
    <w:abstractNumId w:val="4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D1BEE"/>
    <w:rsid w:val="000E4D35"/>
    <w:rsid w:val="000F07B3"/>
    <w:rsid w:val="00112F60"/>
    <w:rsid w:val="00131B04"/>
    <w:rsid w:val="00135CA7"/>
    <w:rsid w:val="00150A76"/>
    <w:rsid w:val="001609B2"/>
    <w:rsid w:val="00166A7B"/>
    <w:rsid w:val="00194142"/>
    <w:rsid w:val="00197D7A"/>
    <w:rsid w:val="001C1A9F"/>
    <w:rsid w:val="001D1633"/>
    <w:rsid w:val="001E2738"/>
    <w:rsid w:val="001E3C22"/>
    <w:rsid w:val="001E3D9E"/>
    <w:rsid w:val="00203E8D"/>
    <w:rsid w:val="00230207"/>
    <w:rsid w:val="00247EFE"/>
    <w:rsid w:val="00261DE3"/>
    <w:rsid w:val="002757FA"/>
    <w:rsid w:val="002A5DF3"/>
    <w:rsid w:val="002B6B3C"/>
    <w:rsid w:val="002C1A14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61071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4F3176"/>
    <w:rsid w:val="00512726"/>
    <w:rsid w:val="00515EA8"/>
    <w:rsid w:val="00517042"/>
    <w:rsid w:val="005214F9"/>
    <w:rsid w:val="0053418D"/>
    <w:rsid w:val="00534892"/>
    <w:rsid w:val="0054473C"/>
    <w:rsid w:val="00546EBA"/>
    <w:rsid w:val="0055438D"/>
    <w:rsid w:val="00582131"/>
    <w:rsid w:val="00593CAE"/>
    <w:rsid w:val="005A4168"/>
    <w:rsid w:val="005B23D8"/>
    <w:rsid w:val="005B5E2A"/>
    <w:rsid w:val="005D2846"/>
    <w:rsid w:val="005E74B9"/>
    <w:rsid w:val="005F594C"/>
    <w:rsid w:val="00606B17"/>
    <w:rsid w:val="006252ED"/>
    <w:rsid w:val="00630DED"/>
    <w:rsid w:val="00633F2E"/>
    <w:rsid w:val="00637610"/>
    <w:rsid w:val="00652B9F"/>
    <w:rsid w:val="0067288F"/>
    <w:rsid w:val="00681E92"/>
    <w:rsid w:val="0068520F"/>
    <w:rsid w:val="006B7EDE"/>
    <w:rsid w:val="006C0419"/>
    <w:rsid w:val="0070099F"/>
    <w:rsid w:val="0074247D"/>
    <w:rsid w:val="007428AB"/>
    <w:rsid w:val="007524A8"/>
    <w:rsid w:val="0076451A"/>
    <w:rsid w:val="007838C6"/>
    <w:rsid w:val="007A2269"/>
    <w:rsid w:val="007B5F14"/>
    <w:rsid w:val="007F36F2"/>
    <w:rsid w:val="00814432"/>
    <w:rsid w:val="00817891"/>
    <w:rsid w:val="00825CA3"/>
    <w:rsid w:val="008B40CA"/>
    <w:rsid w:val="008C2D30"/>
    <w:rsid w:val="008E4EF1"/>
    <w:rsid w:val="00905BB2"/>
    <w:rsid w:val="009069F1"/>
    <w:rsid w:val="00926808"/>
    <w:rsid w:val="009659BD"/>
    <w:rsid w:val="0098473A"/>
    <w:rsid w:val="00997F5D"/>
    <w:rsid w:val="009C0F1D"/>
    <w:rsid w:val="009D1090"/>
    <w:rsid w:val="009F3F64"/>
    <w:rsid w:val="00A20E57"/>
    <w:rsid w:val="00A406B9"/>
    <w:rsid w:val="00A62341"/>
    <w:rsid w:val="00A70E9F"/>
    <w:rsid w:val="00A84A6D"/>
    <w:rsid w:val="00A85127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76A73"/>
    <w:rsid w:val="00B82773"/>
    <w:rsid w:val="00BB6C60"/>
    <w:rsid w:val="00BC1BB7"/>
    <w:rsid w:val="00BF1534"/>
    <w:rsid w:val="00BF33B6"/>
    <w:rsid w:val="00C4502D"/>
    <w:rsid w:val="00C82345"/>
    <w:rsid w:val="00C9514D"/>
    <w:rsid w:val="00C95631"/>
    <w:rsid w:val="00CA0B0C"/>
    <w:rsid w:val="00CA1F10"/>
    <w:rsid w:val="00CC0F83"/>
    <w:rsid w:val="00CC259C"/>
    <w:rsid w:val="00CE37F8"/>
    <w:rsid w:val="00D01046"/>
    <w:rsid w:val="00D147E2"/>
    <w:rsid w:val="00D323F1"/>
    <w:rsid w:val="00D418E6"/>
    <w:rsid w:val="00D461D0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6C39"/>
    <w:rsid w:val="00E74BFE"/>
    <w:rsid w:val="00E75591"/>
    <w:rsid w:val="00E871FB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B0159"/>
    <w:rsid w:val="00FB63B0"/>
    <w:rsid w:val="00FC1083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2014-12-08T21:18:00Z</dcterms:created>
  <dcterms:modified xsi:type="dcterms:W3CDTF">2014-12-08T21:19:00Z</dcterms:modified>
</cp:coreProperties>
</file>