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6C7D" w:rsidRPr="00B25174" w:rsidRDefault="00016C7D" w:rsidP="00016C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25174">
        <w:rPr>
          <w:rFonts w:ascii="Times New Roman" w:eastAsia="Times New Roman" w:hAnsi="Times New Roman" w:cs="Times New Roman"/>
          <w:b/>
          <w:sz w:val="24"/>
          <w:szCs w:val="24"/>
          <w:highlight w:val="yellow"/>
        </w:rPr>
        <w:t>These are random ideas. These are scattered notes. Refine and clean and sharp yourself. Check for error and Incorrect or misleading information yourself. Thanks.</w:t>
      </w:r>
    </w:p>
    <w:p w:rsidR="000F255A" w:rsidRPr="000F255A" w:rsidRDefault="000F255A" w:rsidP="000F2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L</w:t>
      </w:r>
      <w:r w:rsidRPr="000F255A">
        <w:rPr>
          <w:rFonts w:ascii="Times New Roman" w:eastAsia="Times New Roman" w:hAnsi="Times New Roman" w:cs="Times New Roman"/>
          <w:sz w:val="24"/>
          <w:szCs w:val="24"/>
        </w:rPr>
        <w:t xml:space="preserve">et’s now design a </w:t>
      </w:r>
      <w:r w:rsidRPr="000F255A">
        <w:rPr>
          <w:rFonts w:ascii="Times New Roman" w:eastAsia="Times New Roman" w:hAnsi="Times New Roman" w:cs="Times New Roman"/>
          <w:b/>
          <w:bCs/>
          <w:sz w:val="24"/>
          <w:szCs w:val="24"/>
        </w:rPr>
        <w:t>very detailed, real-world–style Financial Industry Data Analytics Project</w:t>
      </w:r>
      <w:r w:rsidRPr="000F255A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0F255A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0F2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F255A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0F255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0F255A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proofErr w:type="spellEnd"/>
      <w:r w:rsidRPr="000F255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F255A">
        <w:rPr>
          <w:rFonts w:ascii="Times New Roman" w:eastAsia="Times New Roman" w:hAnsi="Times New Roman" w:cs="Times New Roman"/>
          <w:sz w:val="24"/>
          <w:szCs w:val="24"/>
        </w:rPr>
        <w:br/>
        <w:t>This project simulates how data analysts and quantitative teams in banks, hedge funds, or investment firms use Python to analyze financial data, manage portfolios, and assess market risks.</w:t>
      </w:r>
    </w:p>
    <w:p w:rsidR="000F255A" w:rsidRPr="000F255A" w:rsidRDefault="00016C7D" w:rsidP="000F2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F255A" w:rsidRPr="000F255A" w:rsidRDefault="000F255A" w:rsidP="000F25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255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💹</w:t>
      </w:r>
      <w:r w:rsidRPr="000F25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Financial Industry Project</w:t>
      </w:r>
    </w:p>
    <w:p w:rsidR="000F255A" w:rsidRPr="000F255A" w:rsidRDefault="000F255A" w:rsidP="000F2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55A">
        <w:rPr>
          <w:rFonts w:ascii="Times New Roman" w:eastAsia="Times New Roman" w:hAnsi="Times New Roman" w:cs="Times New Roman"/>
          <w:b/>
          <w:bCs/>
          <w:sz w:val="27"/>
          <w:szCs w:val="27"/>
        </w:rPr>
        <w:t>Project Title: Portfolio Performance &amp; Market Risk Analytics</w:t>
      </w:r>
    </w:p>
    <w:p w:rsidR="000F255A" w:rsidRPr="000F255A" w:rsidRDefault="00016C7D" w:rsidP="000F2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F255A" w:rsidRPr="000F255A" w:rsidRDefault="000F255A" w:rsidP="000F2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255A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0F25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Project Objective</w:t>
      </w:r>
    </w:p>
    <w:p w:rsidR="000F255A" w:rsidRPr="000F255A" w:rsidRDefault="000F255A" w:rsidP="000F2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55A">
        <w:rPr>
          <w:rFonts w:ascii="Times New Roman" w:eastAsia="Times New Roman" w:hAnsi="Times New Roman" w:cs="Times New Roman"/>
          <w:sz w:val="24"/>
          <w:szCs w:val="24"/>
        </w:rPr>
        <w:t xml:space="preserve">The goal is to build an </w:t>
      </w:r>
      <w:r w:rsidRPr="000F255A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financial analytics system</w:t>
      </w:r>
      <w:r w:rsidRPr="000F255A">
        <w:rPr>
          <w:rFonts w:ascii="Times New Roman" w:eastAsia="Times New Roman" w:hAnsi="Times New Roman" w:cs="Times New Roman"/>
          <w:sz w:val="24"/>
          <w:szCs w:val="24"/>
        </w:rPr>
        <w:t xml:space="preserve"> that helps a financial firm or investment manager analyze </w:t>
      </w:r>
      <w:r w:rsidRPr="000F255A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 returns, market volatility, and risk exposure</w:t>
      </w:r>
      <w:r w:rsidRPr="000F255A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0F255A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  <w:r w:rsidRPr="000F25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F255A">
        <w:rPr>
          <w:rFonts w:ascii="Times New Roman" w:eastAsia="Times New Roman" w:hAnsi="Times New Roman" w:cs="Times New Roman"/>
          <w:b/>
          <w:bCs/>
          <w:sz w:val="24"/>
          <w:szCs w:val="24"/>
        </w:rPr>
        <w:t>Pandas</w:t>
      </w:r>
      <w:r w:rsidRPr="000F255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0F255A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proofErr w:type="spellEnd"/>
      <w:r w:rsidRPr="000F25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255A" w:rsidRPr="000F255A" w:rsidRDefault="000F255A" w:rsidP="000F2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55A">
        <w:rPr>
          <w:rFonts w:ascii="Times New Roman" w:eastAsia="Times New Roman" w:hAnsi="Times New Roman" w:cs="Times New Roman"/>
          <w:sz w:val="24"/>
          <w:szCs w:val="24"/>
        </w:rPr>
        <w:t>The project will help analysts:</w:t>
      </w:r>
    </w:p>
    <w:p w:rsidR="000F255A" w:rsidRPr="000F255A" w:rsidRDefault="000F255A" w:rsidP="000F25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55A">
        <w:rPr>
          <w:rFonts w:ascii="Times New Roman" w:eastAsia="Times New Roman" w:hAnsi="Times New Roman" w:cs="Times New Roman"/>
          <w:sz w:val="24"/>
          <w:szCs w:val="24"/>
        </w:rPr>
        <w:t>Track asset performance (stocks, bonds, ETFs)</w:t>
      </w:r>
    </w:p>
    <w:p w:rsidR="000F255A" w:rsidRPr="000F255A" w:rsidRDefault="000F255A" w:rsidP="000F25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55A">
        <w:rPr>
          <w:rFonts w:ascii="Times New Roman" w:eastAsia="Times New Roman" w:hAnsi="Times New Roman" w:cs="Times New Roman"/>
          <w:sz w:val="24"/>
          <w:szCs w:val="24"/>
        </w:rPr>
        <w:t>Measure portfolio risk (volatility, Sharpe ratio, drawdowns)</w:t>
      </w:r>
    </w:p>
    <w:p w:rsidR="000F255A" w:rsidRPr="000F255A" w:rsidRDefault="000F255A" w:rsidP="000F25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55A">
        <w:rPr>
          <w:rFonts w:ascii="Times New Roman" w:eastAsia="Times New Roman" w:hAnsi="Times New Roman" w:cs="Times New Roman"/>
          <w:sz w:val="24"/>
          <w:szCs w:val="24"/>
        </w:rPr>
        <w:t>Identify diversification gaps</w:t>
      </w:r>
    </w:p>
    <w:p w:rsidR="000F255A" w:rsidRPr="000F255A" w:rsidRDefault="000F255A" w:rsidP="000F25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55A">
        <w:rPr>
          <w:rFonts w:ascii="Times New Roman" w:eastAsia="Times New Roman" w:hAnsi="Times New Roman" w:cs="Times New Roman"/>
          <w:sz w:val="24"/>
          <w:szCs w:val="24"/>
        </w:rPr>
        <w:t>Visualize trends and correlations across assets</w:t>
      </w:r>
    </w:p>
    <w:p w:rsidR="000F255A" w:rsidRPr="000F255A" w:rsidRDefault="00016C7D" w:rsidP="000F2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F255A" w:rsidRPr="000F255A" w:rsidRDefault="000F255A" w:rsidP="000F2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255A">
        <w:rPr>
          <w:rFonts w:ascii="Times New Roman" w:eastAsia="Times New Roman" w:hAnsi="Times New Roman" w:cs="Times New Roman"/>
          <w:b/>
          <w:bCs/>
          <w:sz w:val="36"/>
          <w:szCs w:val="36"/>
        </w:rPr>
        <w:t>🧩 2. Business Use Case</w:t>
      </w:r>
    </w:p>
    <w:p w:rsidR="000F255A" w:rsidRPr="000F255A" w:rsidRDefault="000F255A" w:rsidP="000F2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55A">
        <w:rPr>
          <w:rFonts w:ascii="Times New Roman" w:eastAsia="Times New Roman" w:hAnsi="Times New Roman" w:cs="Times New Roman"/>
          <w:sz w:val="24"/>
          <w:szCs w:val="24"/>
        </w:rPr>
        <w:t xml:space="preserve">A financial firm manages multiple client portfolios and needs a </w:t>
      </w:r>
      <w:r w:rsidRPr="000F255A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analytics layer</w:t>
      </w:r>
      <w:r w:rsidRPr="000F255A">
        <w:rPr>
          <w:rFonts w:ascii="Times New Roman" w:eastAsia="Times New Roman" w:hAnsi="Times New Roman" w:cs="Times New Roman"/>
          <w:sz w:val="24"/>
          <w:szCs w:val="24"/>
        </w:rPr>
        <w:t xml:space="preserve"> to:</w:t>
      </w:r>
    </w:p>
    <w:p w:rsidR="000F255A" w:rsidRPr="000F255A" w:rsidRDefault="000F255A" w:rsidP="000F25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55A">
        <w:rPr>
          <w:rFonts w:ascii="Times New Roman" w:eastAsia="Times New Roman" w:hAnsi="Times New Roman" w:cs="Times New Roman"/>
          <w:sz w:val="24"/>
          <w:szCs w:val="24"/>
        </w:rPr>
        <w:t>Evaluate portfolio performance over time</w:t>
      </w:r>
    </w:p>
    <w:p w:rsidR="000F255A" w:rsidRPr="000F255A" w:rsidRDefault="000F255A" w:rsidP="000F25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55A">
        <w:rPr>
          <w:rFonts w:ascii="Times New Roman" w:eastAsia="Times New Roman" w:hAnsi="Times New Roman" w:cs="Times New Roman"/>
          <w:sz w:val="24"/>
          <w:szCs w:val="24"/>
        </w:rPr>
        <w:t xml:space="preserve">Measure </w:t>
      </w:r>
      <w:r w:rsidRPr="000F255A">
        <w:rPr>
          <w:rFonts w:ascii="Times New Roman" w:eastAsia="Times New Roman" w:hAnsi="Times New Roman" w:cs="Times New Roman"/>
          <w:b/>
          <w:bCs/>
          <w:sz w:val="24"/>
          <w:szCs w:val="24"/>
        </w:rPr>
        <w:t>risk-adjusted returns</w:t>
      </w:r>
      <w:r w:rsidRPr="000F255A">
        <w:rPr>
          <w:rFonts w:ascii="Times New Roman" w:eastAsia="Times New Roman" w:hAnsi="Times New Roman" w:cs="Times New Roman"/>
          <w:sz w:val="24"/>
          <w:szCs w:val="24"/>
        </w:rPr>
        <w:t xml:space="preserve"> (Sharpe, </w:t>
      </w:r>
      <w:proofErr w:type="spellStart"/>
      <w:r w:rsidRPr="000F255A">
        <w:rPr>
          <w:rFonts w:ascii="Times New Roman" w:eastAsia="Times New Roman" w:hAnsi="Times New Roman" w:cs="Times New Roman"/>
          <w:sz w:val="24"/>
          <w:szCs w:val="24"/>
        </w:rPr>
        <w:t>Sortino</w:t>
      </w:r>
      <w:proofErr w:type="spellEnd"/>
      <w:r w:rsidRPr="000F255A">
        <w:rPr>
          <w:rFonts w:ascii="Times New Roman" w:eastAsia="Times New Roman" w:hAnsi="Times New Roman" w:cs="Times New Roman"/>
          <w:sz w:val="24"/>
          <w:szCs w:val="24"/>
        </w:rPr>
        <w:t xml:space="preserve"> ratios)</w:t>
      </w:r>
    </w:p>
    <w:p w:rsidR="000F255A" w:rsidRPr="000F255A" w:rsidRDefault="000F255A" w:rsidP="000F25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55A">
        <w:rPr>
          <w:rFonts w:ascii="Times New Roman" w:eastAsia="Times New Roman" w:hAnsi="Times New Roman" w:cs="Times New Roman"/>
          <w:sz w:val="24"/>
          <w:szCs w:val="24"/>
        </w:rPr>
        <w:t xml:space="preserve">Monitor </w:t>
      </w:r>
      <w:r w:rsidRPr="000F255A">
        <w:rPr>
          <w:rFonts w:ascii="Times New Roman" w:eastAsia="Times New Roman" w:hAnsi="Times New Roman" w:cs="Times New Roman"/>
          <w:b/>
          <w:bCs/>
          <w:sz w:val="24"/>
          <w:szCs w:val="24"/>
        </w:rPr>
        <w:t>sector exposure</w:t>
      </w:r>
      <w:r w:rsidRPr="000F255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F255A">
        <w:rPr>
          <w:rFonts w:ascii="Times New Roman" w:eastAsia="Times New Roman" w:hAnsi="Times New Roman" w:cs="Times New Roman"/>
          <w:b/>
          <w:bCs/>
          <w:sz w:val="24"/>
          <w:szCs w:val="24"/>
        </w:rPr>
        <w:t>correlation between assets</w:t>
      </w:r>
    </w:p>
    <w:p w:rsidR="000F255A" w:rsidRPr="000F255A" w:rsidRDefault="000F255A" w:rsidP="000F25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55A">
        <w:rPr>
          <w:rFonts w:ascii="Times New Roman" w:eastAsia="Times New Roman" w:hAnsi="Times New Roman" w:cs="Times New Roman"/>
          <w:sz w:val="24"/>
          <w:szCs w:val="24"/>
        </w:rPr>
        <w:t xml:space="preserve">Support </w:t>
      </w:r>
      <w:r w:rsidRPr="000F255A">
        <w:rPr>
          <w:rFonts w:ascii="Times New Roman" w:eastAsia="Times New Roman" w:hAnsi="Times New Roman" w:cs="Times New Roman"/>
          <w:b/>
          <w:bCs/>
          <w:sz w:val="24"/>
          <w:szCs w:val="24"/>
        </w:rPr>
        <w:t>data-driven investment decisions</w:t>
      </w:r>
    </w:p>
    <w:p w:rsidR="000F255A" w:rsidRPr="000F255A" w:rsidRDefault="000F255A" w:rsidP="000F2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55A">
        <w:rPr>
          <w:rFonts w:ascii="Times New Roman" w:eastAsia="Times New Roman" w:hAnsi="Times New Roman" w:cs="Times New Roman"/>
          <w:sz w:val="24"/>
          <w:szCs w:val="24"/>
        </w:rPr>
        <w:t xml:space="preserve">This is a real-world practice problem for </w:t>
      </w:r>
      <w:r w:rsidRPr="000F255A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data analytics</w:t>
      </w:r>
      <w:r w:rsidRPr="000F255A">
        <w:rPr>
          <w:rFonts w:ascii="Times New Roman" w:eastAsia="Times New Roman" w:hAnsi="Times New Roman" w:cs="Times New Roman"/>
          <w:sz w:val="24"/>
          <w:szCs w:val="24"/>
        </w:rPr>
        <w:t xml:space="preserve"> using core data libraries.</w:t>
      </w:r>
    </w:p>
    <w:p w:rsidR="000F255A" w:rsidRPr="000F255A" w:rsidRDefault="00016C7D" w:rsidP="000F2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F255A" w:rsidRPr="000F255A" w:rsidRDefault="000F255A" w:rsidP="000F2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255A">
        <w:rPr>
          <w:rFonts w:ascii="Segoe UI Symbol" w:eastAsia="Times New Roman" w:hAnsi="Segoe UI Symbol" w:cs="Segoe UI Symbol"/>
          <w:b/>
          <w:bCs/>
          <w:sz w:val="36"/>
          <w:szCs w:val="36"/>
        </w:rPr>
        <w:lastRenderedPageBreak/>
        <w:t>📋</w:t>
      </w:r>
      <w:r w:rsidRPr="000F25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Project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7774"/>
      </w:tblGrid>
      <w:tr w:rsidR="000F255A" w:rsidRPr="000F255A" w:rsidTr="000F25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Services, Asset Management, Portfolio Analytics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Sources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Daily stock prices, portfolio allocations, market indices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 Stack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Python (</w:t>
            </w:r>
            <w:proofErr w:type="spellStart"/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NumPy</w:t>
            </w:r>
            <w:proofErr w:type="spellEnd"/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Pandas, </w:t>
            </w:r>
            <w:proofErr w:type="spellStart"/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Seaborn</w:t>
            </w:r>
            <w:proofErr w:type="spellEnd"/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Matplotlib</w:t>
            </w:r>
            <w:proofErr w:type="spellEnd"/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proofErr w:type="spellEnd"/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CSV (simulated data)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Skills Practiced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Time series analysis, correlation, returns calculation, volatility measurement, visualization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Outputs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Risk dashboards, performance charts, correlation </w:t>
            </w:r>
            <w:proofErr w:type="spellStart"/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heatmaps</w:t>
            </w:r>
            <w:proofErr w:type="spellEnd"/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, return summaries</w:t>
            </w:r>
          </w:p>
        </w:tc>
      </w:tr>
    </w:tbl>
    <w:p w:rsidR="000F255A" w:rsidRPr="000F255A" w:rsidRDefault="00016C7D" w:rsidP="000F2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F255A" w:rsidRPr="000F255A" w:rsidRDefault="000F255A" w:rsidP="000F2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255A">
        <w:rPr>
          <w:rFonts w:ascii="Segoe UI Symbol" w:eastAsia="Times New Roman" w:hAnsi="Segoe UI Symbol" w:cs="Segoe UI Symbol"/>
          <w:b/>
          <w:bCs/>
          <w:sz w:val="36"/>
          <w:szCs w:val="36"/>
        </w:rPr>
        <w:t>🏗</w:t>
      </w:r>
      <w:r w:rsidRPr="000F255A">
        <w:rPr>
          <w:rFonts w:ascii="Times New Roman" w:eastAsia="Times New Roman" w:hAnsi="Times New Roman" w:cs="Times New Roman"/>
          <w:b/>
          <w:bCs/>
          <w:sz w:val="36"/>
          <w:szCs w:val="36"/>
        </w:rPr>
        <w:t>️ 4. Solution Architecture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255A">
        <w:rPr>
          <w:rFonts w:ascii="Courier New" w:eastAsia="Times New Roman" w:hAnsi="Courier New" w:cs="Courier New"/>
          <w:sz w:val="20"/>
          <w:szCs w:val="20"/>
        </w:rPr>
        <w:t xml:space="preserve">                 ┌────────────────────┐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255A">
        <w:rPr>
          <w:rFonts w:ascii="Courier New" w:eastAsia="Times New Roman" w:hAnsi="Courier New" w:cs="Courier New"/>
          <w:sz w:val="20"/>
          <w:szCs w:val="20"/>
        </w:rPr>
        <w:t xml:space="preserve">                 │   Market Data (CSV</w:t>
      </w:r>
      <w:proofErr w:type="gramStart"/>
      <w:r w:rsidRPr="000F255A">
        <w:rPr>
          <w:rFonts w:ascii="Courier New" w:eastAsia="Times New Roman" w:hAnsi="Courier New" w:cs="Courier New"/>
          <w:sz w:val="20"/>
          <w:szCs w:val="20"/>
        </w:rPr>
        <w:t>)│</w:t>
      </w:r>
      <w:proofErr w:type="gramEnd"/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255A">
        <w:rPr>
          <w:rFonts w:ascii="Courier New" w:eastAsia="Times New Roman" w:hAnsi="Courier New" w:cs="Courier New"/>
          <w:sz w:val="20"/>
          <w:szCs w:val="20"/>
        </w:rPr>
        <w:t xml:space="preserve">                 └─────────┬──────────┘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255A">
        <w:rPr>
          <w:rFonts w:ascii="Courier New" w:eastAsia="Times New Roman" w:hAnsi="Courier New" w:cs="Courier New"/>
          <w:sz w:val="20"/>
          <w:szCs w:val="20"/>
        </w:rPr>
        <w:t xml:space="preserve">                           │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255A">
        <w:rPr>
          <w:rFonts w:ascii="Courier New" w:eastAsia="Times New Roman" w:hAnsi="Courier New" w:cs="Courier New"/>
          <w:sz w:val="20"/>
          <w:szCs w:val="20"/>
        </w:rPr>
        <w:t xml:space="preserve">                           ▼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255A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┌──────────────────────┐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255A">
        <w:rPr>
          <w:rFonts w:ascii="Courier New" w:eastAsia="Times New Roman" w:hAnsi="Courier New" w:cs="Courier New"/>
          <w:sz w:val="20"/>
          <w:szCs w:val="20"/>
        </w:rPr>
        <w:t xml:space="preserve">              │ Data Cleaning &amp; Prep │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255A">
        <w:rPr>
          <w:rFonts w:ascii="Courier New" w:eastAsia="Times New Roman" w:hAnsi="Courier New" w:cs="Courier New"/>
          <w:sz w:val="20"/>
          <w:szCs w:val="20"/>
        </w:rPr>
        <w:t xml:space="preserve">              │ (Pandas, 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)      │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255A">
        <w:rPr>
          <w:rFonts w:ascii="Courier New" w:eastAsia="Times New Roman" w:hAnsi="Courier New" w:cs="Courier New"/>
          <w:sz w:val="20"/>
          <w:szCs w:val="20"/>
        </w:rPr>
        <w:t xml:space="preserve">              └─────────┬────────────┘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255A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255A">
        <w:rPr>
          <w:rFonts w:ascii="Courier New" w:eastAsia="Times New Roman" w:hAnsi="Courier New" w:cs="Courier New"/>
          <w:sz w:val="20"/>
          <w:szCs w:val="20"/>
        </w:rPr>
        <w:t xml:space="preserve">                         ▼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255A">
        <w:rPr>
          <w:rFonts w:ascii="Courier New" w:eastAsia="Times New Roman" w:hAnsi="Courier New" w:cs="Courier New"/>
          <w:sz w:val="20"/>
          <w:szCs w:val="20"/>
        </w:rPr>
        <w:t xml:space="preserve">             ┌────────────────────────┐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255A">
        <w:rPr>
          <w:rFonts w:ascii="Courier New" w:eastAsia="Times New Roman" w:hAnsi="Courier New" w:cs="Courier New"/>
          <w:sz w:val="20"/>
          <w:szCs w:val="20"/>
        </w:rPr>
        <w:t xml:space="preserve">             │ Financial </w:t>
      </w:r>
      <w:proofErr w:type="gramStart"/>
      <w:r w:rsidRPr="000F255A">
        <w:rPr>
          <w:rFonts w:ascii="Courier New" w:eastAsia="Times New Roman" w:hAnsi="Courier New" w:cs="Courier New"/>
          <w:sz w:val="20"/>
          <w:szCs w:val="20"/>
        </w:rPr>
        <w:t>Computations  │</w:t>
      </w:r>
      <w:proofErr w:type="gramEnd"/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255A">
        <w:rPr>
          <w:rFonts w:ascii="Courier New" w:eastAsia="Times New Roman" w:hAnsi="Courier New" w:cs="Courier New"/>
          <w:sz w:val="20"/>
          <w:szCs w:val="20"/>
        </w:rPr>
        <w:t xml:space="preserve">             │ Returns, Volatility, 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│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255A">
        <w:rPr>
          <w:rFonts w:ascii="Courier New" w:eastAsia="Times New Roman" w:hAnsi="Courier New" w:cs="Courier New"/>
          <w:sz w:val="20"/>
          <w:szCs w:val="20"/>
        </w:rPr>
        <w:t xml:space="preserve">             └─────────┬──────────────┘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255A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255A">
        <w:rPr>
          <w:rFonts w:ascii="Courier New" w:eastAsia="Times New Roman" w:hAnsi="Courier New" w:cs="Courier New"/>
          <w:sz w:val="20"/>
          <w:szCs w:val="20"/>
        </w:rPr>
        <w:t xml:space="preserve">                        ▼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255A">
        <w:rPr>
          <w:rFonts w:ascii="Courier New" w:eastAsia="Times New Roman" w:hAnsi="Courier New" w:cs="Courier New"/>
          <w:sz w:val="20"/>
          <w:szCs w:val="20"/>
        </w:rPr>
        <w:t xml:space="preserve">              ┌───────────────────────┐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255A">
        <w:rPr>
          <w:rFonts w:ascii="Courier New" w:eastAsia="Times New Roman" w:hAnsi="Courier New" w:cs="Courier New"/>
          <w:sz w:val="20"/>
          <w:szCs w:val="20"/>
        </w:rPr>
        <w:t xml:space="preserve">              │ Visualization (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Seaborn</w:t>
      </w:r>
      <w:proofErr w:type="spellEnd"/>
      <w:proofErr w:type="gramStart"/>
      <w:r w:rsidRPr="000F255A">
        <w:rPr>
          <w:rFonts w:ascii="Courier New" w:eastAsia="Times New Roman" w:hAnsi="Courier New" w:cs="Courier New"/>
          <w:sz w:val="20"/>
          <w:szCs w:val="20"/>
        </w:rPr>
        <w:t>)│</w:t>
      </w:r>
      <w:proofErr w:type="gramEnd"/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255A">
        <w:rPr>
          <w:rFonts w:ascii="Courier New" w:eastAsia="Times New Roman" w:hAnsi="Courier New" w:cs="Courier New"/>
          <w:sz w:val="20"/>
          <w:szCs w:val="20"/>
        </w:rPr>
        <w:t xml:space="preserve">              │ Correlation, Trends    │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255A">
        <w:rPr>
          <w:rFonts w:ascii="Courier New" w:eastAsia="Times New Roman" w:hAnsi="Courier New" w:cs="Courier New"/>
          <w:sz w:val="20"/>
          <w:szCs w:val="20"/>
        </w:rPr>
        <w:t xml:space="preserve">              └─────────┬──────────────┘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255A">
        <w:rPr>
          <w:rFonts w:ascii="Courier New" w:eastAsia="Times New Roman" w:hAnsi="Courier New" w:cs="Courier New"/>
          <w:sz w:val="20"/>
          <w:szCs w:val="20"/>
        </w:rPr>
        <w:t xml:space="preserve">                        │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255A">
        <w:rPr>
          <w:rFonts w:ascii="Courier New" w:eastAsia="Times New Roman" w:hAnsi="Courier New" w:cs="Courier New"/>
          <w:sz w:val="20"/>
          <w:szCs w:val="20"/>
        </w:rPr>
        <w:t xml:space="preserve">                        ▼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255A">
        <w:rPr>
          <w:rFonts w:ascii="Courier New" w:eastAsia="Times New Roman" w:hAnsi="Courier New" w:cs="Courier New"/>
          <w:sz w:val="20"/>
          <w:szCs w:val="20"/>
        </w:rPr>
        <w:t xml:space="preserve">            ┌─────────────────────────┐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255A">
        <w:rPr>
          <w:rFonts w:ascii="Courier New" w:eastAsia="Times New Roman" w:hAnsi="Courier New" w:cs="Courier New"/>
          <w:sz w:val="20"/>
          <w:szCs w:val="20"/>
        </w:rPr>
        <w:t xml:space="preserve">            │ Business Insights Report │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255A">
        <w:rPr>
          <w:rFonts w:ascii="Courier New" w:eastAsia="Times New Roman" w:hAnsi="Courier New" w:cs="Courier New"/>
          <w:sz w:val="20"/>
          <w:szCs w:val="20"/>
        </w:rPr>
        <w:t xml:space="preserve">            │ Risk, Profitability, KPI │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255A">
        <w:rPr>
          <w:rFonts w:ascii="Courier New" w:eastAsia="Times New Roman" w:hAnsi="Courier New" w:cs="Courier New"/>
          <w:sz w:val="20"/>
          <w:szCs w:val="20"/>
        </w:rPr>
        <w:t xml:space="preserve">            └─────────────────────────┘</w:t>
      </w:r>
    </w:p>
    <w:p w:rsidR="000F255A" w:rsidRPr="000F255A" w:rsidRDefault="00016C7D" w:rsidP="000F2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F255A" w:rsidRPr="000F255A" w:rsidRDefault="000F255A" w:rsidP="000F2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255A">
        <w:rPr>
          <w:rFonts w:ascii="Times New Roman" w:eastAsia="Times New Roman" w:hAnsi="Times New Roman" w:cs="Times New Roman"/>
          <w:b/>
          <w:bCs/>
          <w:sz w:val="36"/>
          <w:szCs w:val="36"/>
        </w:rPr>
        <w:t>🧠 5. Data Schema (Sample Data)</w:t>
      </w:r>
    </w:p>
    <w:p w:rsidR="000F255A" w:rsidRPr="000F255A" w:rsidRDefault="000F255A" w:rsidP="000F2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55A">
        <w:rPr>
          <w:rFonts w:ascii="Times New Roman" w:eastAsia="Times New Roman" w:hAnsi="Times New Roman" w:cs="Times New Roman"/>
          <w:b/>
          <w:bCs/>
          <w:sz w:val="27"/>
          <w:szCs w:val="27"/>
        </w:rPr>
        <w:t>Dataset 1: market_data.csv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447"/>
        <w:gridCol w:w="600"/>
        <w:gridCol w:w="600"/>
        <w:gridCol w:w="600"/>
        <w:gridCol w:w="600"/>
        <w:gridCol w:w="1035"/>
      </w:tblGrid>
      <w:tr w:rsidR="000F255A" w:rsidRPr="000F255A" w:rsidTr="000F25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date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stock_symbol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open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close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volume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2024-01-01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AAPL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175.2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177.5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178.0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174.9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32000000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2024-01-01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MSFT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312.5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316.8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317.2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311.4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28000000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2024-01-01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TSLA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245.7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248.1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250.3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244.2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41000000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2024-01-02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AAPL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177.5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176.3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178.2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175.8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30000000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2024-01-02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MSFT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316.8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318.5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319.0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315.2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27000000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2024-01-02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TSLA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248.1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250.6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252.1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247.9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43000000</w:t>
            </w:r>
          </w:p>
        </w:tc>
      </w:tr>
    </w:tbl>
    <w:p w:rsidR="000F255A" w:rsidRPr="000F255A" w:rsidRDefault="00016C7D" w:rsidP="000F2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F255A" w:rsidRPr="000F255A" w:rsidRDefault="000F255A" w:rsidP="000F2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55A">
        <w:rPr>
          <w:rFonts w:ascii="Times New Roman" w:eastAsia="Times New Roman" w:hAnsi="Times New Roman" w:cs="Times New Roman"/>
          <w:b/>
          <w:bCs/>
          <w:sz w:val="27"/>
          <w:szCs w:val="27"/>
        </w:rPr>
        <w:t>Dataset 2: portfolio_data.csv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347"/>
        <w:gridCol w:w="1447"/>
        <w:gridCol w:w="740"/>
        <w:gridCol w:w="1222"/>
      </w:tblGrid>
      <w:tr w:rsidR="000F255A" w:rsidRPr="000F255A" w:rsidTr="000F25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portfolio_id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stock_symbol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sector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Alpha Fund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AAPL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0.35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Technology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Alpha Fund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MSFT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0.45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Technology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Alpha Fund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TSLA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Automotive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P002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Growth Fund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AAPL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Technology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P002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Growth Fund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TSLA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0.50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Automotive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P002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Growth Fund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JPM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</w:tr>
    </w:tbl>
    <w:p w:rsidR="000F255A" w:rsidRPr="000F255A" w:rsidRDefault="00016C7D" w:rsidP="000F2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F255A" w:rsidRPr="000F255A" w:rsidRDefault="000F255A" w:rsidP="000F2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55A">
        <w:rPr>
          <w:rFonts w:ascii="Times New Roman" w:eastAsia="Times New Roman" w:hAnsi="Times New Roman" w:cs="Times New Roman"/>
          <w:b/>
          <w:bCs/>
          <w:sz w:val="27"/>
          <w:szCs w:val="27"/>
        </w:rPr>
        <w:t>Dataset 3: benchmark_data.csv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914"/>
        <w:gridCol w:w="569"/>
      </w:tblGrid>
      <w:tr w:rsidR="000F255A" w:rsidRPr="000F255A" w:rsidTr="000F25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benchmark_index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close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2024-01-01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S&amp;P500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4700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2024-01-02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S&amp;P500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4725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2024-01-03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S&amp;P500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4690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2024-01-04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S&amp;P500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4710</w:t>
            </w:r>
          </w:p>
        </w:tc>
      </w:tr>
    </w:tbl>
    <w:p w:rsidR="000F255A" w:rsidRPr="000F255A" w:rsidRDefault="00016C7D" w:rsidP="000F2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F255A" w:rsidRPr="000F255A" w:rsidRDefault="000F255A" w:rsidP="000F2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255A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0F25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Step-by-Step Solution</w:t>
      </w:r>
    </w:p>
    <w:p w:rsidR="000F255A" w:rsidRPr="000F255A" w:rsidRDefault="000F255A" w:rsidP="000F2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55A">
        <w:rPr>
          <w:rFonts w:ascii="Times New Roman" w:eastAsia="Times New Roman" w:hAnsi="Times New Roman" w:cs="Times New Roman"/>
          <w:b/>
          <w:bCs/>
          <w:sz w:val="27"/>
          <w:szCs w:val="27"/>
        </w:rPr>
        <w:t>Step 1 – Import Libraries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F255A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0F255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np</w:t>
      </w:r>
      <w:proofErr w:type="spellEnd"/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F255A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0F255A">
        <w:rPr>
          <w:rFonts w:ascii="Courier New" w:eastAsia="Times New Roman" w:hAnsi="Courier New" w:cs="Courier New"/>
          <w:sz w:val="20"/>
          <w:szCs w:val="20"/>
        </w:rPr>
        <w:t xml:space="preserve"> pandas as 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pd</w:t>
      </w:r>
      <w:proofErr w:type="spellEnd"/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F255A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0F255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seaborn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sns</w:t>
      </w:r>
      <w:proofErr w:type="spellEnd"/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F255A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0F255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:rsidR="000F255A" w:rsidRPr="000F255A" w:rsidRDefault="00016C7D" w:rsidP="000F2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F255A" w:rsidRPr="000F255A" w:rsidRDefault="000F255A" w:rsidP="000F2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55A">
        <w:rPr>
          <w:rFonts w:ascii="Times New Roman" w:eastAsia="Times New Roman" w:hAnsi="Times New Roman" w:cs="Times New Roman"/>
          <w:b/>
          <w:bCs/>
          <w:sz w:val="27"/>
          <w:szCs w:val="27"/>
        </w:rPr>
        <w:t>Step 2 – Load Data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F255A">
        <w:rPr>
          <w:rFonts w:ascii="Courier New" w:eastAsia="Times New Roman" w:hAnsi="Courier New" w:cs="Courier New"/>
          <w:sz w:val="20"/>
          <w:szCs w:val="20"/>
        </w:rPr>
        <w:t>market</w:t>
      </w:r>
      <w:proofErr w:type="gramEnd"/>
      <w:r w:rsidRPr="000F255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 xml:space="preserve">('market_data.csv', 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parse_dates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=['date'])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F255A">
        <w:rPr>
          <w:rFonts w:ascii="Courier New" w:eastAsia="Times New Roman" w:hAnsi="Courier New" w:cs="Courier New"/>
          <w:sz w:val="20"/>
          <w:szCs w:val="20"/>
        </w:rPr>
        <w:lastRenderedPageBreak/>
        <w:t>portfolio</w:t>
      </w:r>
      <w:proofErr w:type="gramEnd"/>
      <w:r w:rsidRPr="000F255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('portfolio_data.csv')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F255A">
        <w:rPr>
          <w:rFonts w:ascii="Courier New" w:eastAsia="Times New Roman" w:hAnsi="Courier New" w:cs="Courier New"/>
          <w:sz w:val="20"/>
          <w:szCs w:val="20"/>
        </w:rPr>
        <w:t>benchmark</w:t>
      </w:r>
      <w:proofErr w:type="gramEnd"/>
      <w:r w:rsidRPr="000F255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pd.read_csv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 xml:space="preserve">('benchmark_data.csv', 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parse_dates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=['date'])</w:t>
      </w:r>
    </w:p>
    <w:p w:rsidR="000F255A" w:rsidRPr="000F255A" w:rsidRDefault="00016C7D" w:rsidP="000F2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F255A" w:rsidRPr="000F255A" w:rsidRDefault="000F255A" w:rsidP="000F2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55A">
        <w:rPr>
          <w:rFonts w:ascii="Times New Roman" w:eastAsia="Times New Roman" w:hAnsi="Times New Roman" w:cs="Times New Roman"/>
          <w:b/>
          <w:bCs/>
          <w:sz w:val="27"/>
          <w:szCs w:val="27"/>
        </w:rPr>
        <w:t>Step 3 – Data Cleaning</w:t>
      </w:r>
    </w:p>
    <w:p w:rsidR="000F255A" w:rsidRPr="000F255A" w:rsidRDefault="000F255A" w:rsidP="000F25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55A">
        <w:rPr>
          <w:rFonts w:ascii="Times New Roman" w:eastAsia="Times New Roman" w:hAnsi="Times New Roman" w:cs="Times New Roman"/>
          <w:sz w:val="24"/>
          <w:szCs w:val="24"/>
        </w:rPr>
        <w:t>Handle missing prices</w:t>
      </w:r>
    </w:p>
    <w:p w:rsidR="000F255A" w:rsidRPr="000F255A" w:rsidRDefault="000F255A" w:rsidP="000F25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55A">
        <w:rPr>
          <w:rFonts w:ascii="Times New Roman" w:eastAsia="Times New Roman" w:hAnsi="Times New Roman" w:cs="Times New Roman"/>
          <w:sz w:val="24"/>
          <w:szCs w:val="24"/>
        </w:rPr>
        <w:t>Remove duplicates</w:t>
      </w:r>
    </w:p>
    <w:p w:rsidR="000F255A" w:rsidRPr="000F255A" w:rsidRDefault="000F255A" w:rsidP="000F25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55A">
        <w:rPr>
          <w:rFonts w:ascii="Times New Roman" w:eastAsia="Times New Roman" w:hAnsi="Times New Roman" w:cs="Times New Roman"/>
          <w:sz w:val="24"/>
          <w:szCs w:val="24"/>
        </w:rPr>
        <w:t xml:space="preserve">Ensure data alignment by </w:t>
      </w:r>
      <w:r w:rsidRPr="000F255A">
        <w:rPr>
          <w:rFonts w:ascii="Courier New" w:eastAsia="Times New Roman" w:hAnsi="Courier New" w:cs="Courier New"/>
          <w:sz w:val="20"/>
          <w:szCs w:val="20"/>
        </w:rPr>
        <w:t>date</w:t>
      </w:r>
      <w:r w:rsidRPr="000F255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stock_symbol</w:t>
      </w:r>
      <w:proofErr w:type="spellEnd"/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market.drop_</w:t>
      </w:r>
      <w:proofErr w:type="gramStart"/>
      <w:r w:rsidRPr="000F255A">
        <w:rPr>
          <w:rFonts w:ascii="Courier New" w:eastAsia="Times New Roman" w:hAnsi="Courier New" w:cs="Courier New"/>
          <w:sz w:val="20"/>
          <w:szCs w:val="20"/>
        </w:rPr>
        <w:t>duplicates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F255A">
        <w:rPr>
          <w:rFonts w:ascii="Courier New" w:eastAsia="Times New Roman" w:hAnsi="Courier New" w:cs="Courier New"/>
          <w:sz w:val="20"/>
          <w:szCs w:val="20"/>
        </w:rPr>
        <w:t>inplace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=True)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market.sort_</w:t>
      </w:r>
      <w:proofErr w:type="gramStart"/>
      <w:r w:rsidRPr="000F255A">
        <w:rPr>
          <w:rFonts w:ascii="Courier New" w:eastAsia="Times New Roman" w:hAnsi="Courier New" w:cs="Courier New"/>
          <w:sz w:val="20"/>
          <w:szCs w:val="20"/>
        </w:rPr>
        <w:t>values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F255A">
        <w:rPr>
          <w:rFonts w:ascii="Courier New" w:eastAsia="Times New Roman" w:hAnsi="Courier New" w:cs="Courier New"/>
          <w:sz w:val="20"/>
          <w:szCs w:val="20"/>
        </w:rPr>
        <w:t>by=['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stock_symbol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 xml:space="preserve">', 'date'], 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inplace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=True)</w:t>
      </w:r>
    </w:p>
    <w:p w:rsidR="000F255A" w:rsidRPr="000F255A" w:rsidRDefault="00016C7D" w:rsidP="000F2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F255A" w:rsidRPr="000F255A" w:rsidRDefault="000F255A" w:rsidP="000F2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55A">
        <w:rPr>
          <w:rFonts w:ascii="Times New Roman" w:eastAsia="Times New Roman" w:hAnsi="Times New Roman" w:cs="Times New Roman"/>
          <w:b/>
          <w:bCs/>
          <w:sz w:val="27"/>
          <w:szCs w:val="27"/>
        </w:rPr>
        <w:t>Step 4 – Calculate Daily Returns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F255A">
        <w:rPr>
          <w:rFonts w:ascii="Courier New" w:eastAsia="Times New Roman" w:hAnsi="Courier New" w:cs="Courier New"/>
          <w:sz w:val="20"/>
          <w:szCs w:val="20"/>
        </w:rPr>
        <w:t>market[</w:t>
      </w:r>
      <w:proofErr w:type="gramEnd"/>
      <w:r w:rsidRPr="000F255A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daily_return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 xml:space="preserve">'] = 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market.groupby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stock_symbol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')['close'].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pct_change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()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F255A">
        <w:rPr>
          <w:rFonts w:ascii="Courier New" w:eastAsia="Times New Roman" w:hAnsi="Courier New" w:cs="Courier New"/>
          <w:sz w:val="20"/>
          <w:szCs w:val="20"/>
        </w:rPr>
        <w:t>benchmark[</w:t>
      </w:r>
      <w:proofErr w:type="gramEnd"/>
      <w:r w:rsidRPr="000F255A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daily_return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'] = benchmark['close'].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pct_change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()</w:t>
      </w:r>
    </w:p>
    <w:p w:rsidR="000F255A" w:rsidRPr="000F255A" w:rsidRDefault="00016C7D" w:rsidP="000F2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F255A" w:rsidRPr="000F255A" w:rsidRDefault="000F255A" w:rsidP="000F2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55A">
        <w:rPr>
          <w:rFonts w:ascii="Times New Roman" w:eastAsia="Times New Roman" w:hAnsi="Times New Roman" w:cs="Times New Roman"/>
          <w:b/>
          <w:bCs/>
          <w:sz w:val="27"/>
          <w:szCs w:val="27"/>
        </w:rPr>
        <w:t>Step 5 – Portfolio Return Calculation</w:t>
      </w:r>
    </w:p>
    <w:p w:rsidR="000F255A" w:rsidRPr="000F255A" w:rsidRDefault="000F255A" w:rsidP="000F2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55A">
        <w:rPr>
          <w:rFonts w:ascii="Times New Roman" w:eastAsia="Times New Roman" w:hAnsi="Times New Roman" w:cs="Times New Roman"/>
          <w:sz w:val="24"/>
          <w:szCs w:val="24"/>
        </w:rPr>
        <w:t>Compute weighted returns for each portfolio: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portfolio_returns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F255A">
        <w:rPr>
          <w:rFonts w:ascii="Courier New" w:eastAsia="Times New Roman" w:hAnsi="Courier New" w:cs="Courier New"/>
          <w:sz w:val="20"/>
          <w:szCs w:val="20"/>
        </w:rPr>
        <w:t>market.merge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F255A">
        <w:rPr>
          <w:rFonts w:ascii="Courier New" w:eastAsia="Times New Roman" w:hAnsi="Courier New" w:cs="Courier New"/>
          <w:sz w:val="20"/>
          <w:szCs w:val="20"/>
        </w:rPr>
        <w:t>portfolio, on='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stock_symbol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')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portfolio_</w:t>
      </w:r>
      <w:proofErr w:type="gramStart"/>
      <w:r w:rsidRPr="000F255A">
        <w:rPr>
          <w:rFonts w:ascii="Courier New" w:eastAsia="Times New Roman" w:hAnsi="Courier New" w:cs="Courier New"/>
          <w:sz w:val="20"/>
          <w:szCs w:val="20"/>
        </w:rPr>
        <w:t>returns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0F255A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weighted_return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 xml:space="preserve">'] = 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portfolio_returns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daily_return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 xml:space="preserve">'] * 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portfolio_returns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['weight']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portfolio_daily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 xml:space="preserve"> = portfolio_</w:t>
      </w:r>
      <w:proofErr w:type="gramStart"/>
      <w:r w:rsidRPr="000F255A">
        <w:rPr>
          <w:rFonts w:ascii="Courier New" w:eastAsia="Times New Roman" w:hAnsi="Courier New" w:cs="Courier New"/>
          <w:sz w:val="20"/>
          <w:szCs w:val="20"/>
        </w:rPr>
        <w:t>returns.groupby(</w:t>
      </w:r>
      <w:proofErr w:type="gramEnd"/>
      <w:r w:rsidRPr="000F255A">
        <w:rPr>
          <w:rFonts w:ascii="Courier New" w:eastAsia="Times New Roman" w:hAnsi="Courier New" w:cs="Courier New"/>
          <w:sz w:val="20"/>
          <w:szCs w:val="20"/>
        </w:rPr>
        <w:t>['date','portfolio_id'])['weighted_return'].sum().reset_index()</w:t>
      </w:r>
    </w:p>
    <w:p w:rsidR="000F255A" w:rsidRPr="000F255A" w:rsidRDefault="00016C7D" w:rsidP="000F2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F255A" w:rsidRPr="000F255A" w:rsidRDefault="000F255A" w:rsidP="000F2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55A">
        <w:rPr>
          <w:rFonts w:ascii="Times New Roman" w:eastAsia="Times New Roman" w:hAnsi="Times New Roman" w:cs="Times New Roman"/>
          <w:b/>
          <w:bCs/>
          <w:sz w:val="27"/>
          <w:szCs w:val="27"/>
        </w:rPr>
        <w:t>Step 6 – Portfolio Risk Metrics</w:t>
      </w:r>
    </w:p>
    <w:p w:rsidR="000F255A" w:rsidRPr="000F255A" w:rsidRDefault="000F255A" w:rsidP="000F2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55A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0F255A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0F255A">
        <w:rPr>
          <w:rFonts w:ascii="Times New Roman" w:eastAsia="Times New Roman" w:hAnsi="Times New Roman" w:cs="Times New Roman"/>
          <w:sz w:val="24"/>
          <w:szCs w:val="24"/>
        </w:rPr>
        <w:t xml:space="preserve"> for statistics: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F255A">
        <w:rPr>
          <w:rFonts w:ascii="Courier New" w:eastAsia="Times New Roman" w:hAnsi="Courier New" w:cs="Courier New"/>
          <w:sz w:val="20"/>
          <w:szCs w:val="20"/>
        </w:rPr>
        <w:t>volatility</w:t>
      </w:r>
      <w:proofErr w:type="gramEnd"/>
      <w:r w:rsidRPr="000F255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np.std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portfolio_daily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weighted_return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 xml:space="preserve">']) * 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np.sqrt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(252)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avg_return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F255A">
        <w:rPr>
          <w:rFonts w:ascii="Courier New" w:eastAsia="Times New Roman" w:hAnsi="Courier New" w:cs="Courier New"/>
          <w:sz w:val="20"/>
          <w:szCs w:val="20"/>
        </w:rPr>
        <w:t>np.mean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F255A">
        <w:rPr>
          <w:rFonts w:ascii="Courier New" w:eastAsia="Times New Roman" w:hAnsi="Courier New" w:cs="Courier New"/>
          <w:sz w:val="20"/>
          <w:szCs w:val="20"/>
        </w:rPr>
        <w:t>portfolio_daily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weighted_return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']) * 252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sharpe_ratio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avg_return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 xml:space="preserve"> / volatility</w:t>
      </w:r>
    </w:p>
    <w:p w:rsidR="000F255A" w:rsidRPr="000F255A" w:rsidRDefault="00016C7D" w:rsidP="000F2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F255A" w:rsidRPr="000F255A" w:rsidRDefault="000F255A" w:rsidP="000F25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255A">
        <w:rPr>
          <w:rFonts w:ascii="Times New Roman" w:eastAsia="Times New Roman" w:hAnsi="Times New Roman" w:cs="Times New Roman"/>
          <w:b/>
          <w:bCs/>
          <w:sz w:val="27"/>
          <w:szCs w:val="27"/>
        </w:rPr>
        <w:t>Step 7 – Visualization (</w:t>
      </w:r>
      <w:proofErr w:type="spellStart"/>
      <w:r w:rsidRPr="000F255A">
        <w:rPr>
          <w:rFonts w:ascii="Times New Roman" w:eastAsia="Times New Roman" w:hAnsi="Times New Roman" w:cs="Times New Roman"/>
          <w:b/>
          <w:bCs/>
          <w:sz w:val="27"/>
          <w:szCs w:val="27"/>
        </w:rPr>
        <w:t>Seaborn</w:t>
      </w:r>
      <w:proofErr w:type="spellEnd"/>
      <w:r w:rsidRPr="000F255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0F255A" w:rsidRPr="000F255A" w:rsidRDefault="000F255A" w:rsidP="000F25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F2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Portfolio Returns </w:t>
      </w:r>
      <w:proofErr w:type="gramStart"/>
      <w:r w:rsidRPr="000F255A">
        <w:rPr>
          <w:rFonts w:ascii="Times New Roman" w:eastAsia="Times New Roman" w:hAnsi="Times New Roman" w:cs="Times New Roman"/>
          <w:b/>
          <w:bCs/>
          <w:sz w:val="24"/>
          <w:szCs w:val="24"/>
        </w:rPr>
        <w:t>Over</w:t>
      </w:r>
      <w:proofErr w:type="gramEnd"/>
      <w:r w:rsidRPr="000F2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Time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sns.lineplot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(x='date', y='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weighted_return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', hue='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portfolio_id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', data=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portfolio_daily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)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F255A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F255A">
        <w:rPr>
          <w:rFonts w:ascii="Courier New" w:eastAsia="Times New Roman" w:hAnsi="Courier New" w:cs="Courier New"/>
          <w:sz w:val="20"/>
          <w:szCs w:val="20"/>
        </w:rPr>
        <w:t>"Portfolio Daily Returns")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F255A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0F255A" w:rsidRPr="000F255A" w:rsidRDefault="000F255A" w:rsidP="000F25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F255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Asset Correlation </w:t>
      </w:r>
      <w:proofErr w:type="spellStart"/>
      <w:r w:rsidRPr="000F255A">
        <w:rPr>
          <w:rFonts w:ascii="Times New Roman" w:eastAsia="Times New Roman" w:hAnsi="Times New Roman" w:cs="Times New Roman"/>
          <w:b/>
          <w:bCs/>
          <w:sz w:val="24"/>
          <w:szCs w:val="24"/>
        </w:rPr>
        <w:t>Heatmap</w:t>
      </w:r>
      <w:proofErr w:type="spellEnd"/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pivot_returns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0F255A">
        <w:rPr>
          <w:rFonts w:ascii="Courier New" w:eastAsia="Times New Roman" w:hAnsi="Courier New" w:cs="Courier New"/>
          <w:sz w:val="20"/>
          <w:szCs w:val="20"/>
        </w:rPr>
        <w:t>market.pivot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F255A">
        <w:rPr>
          <w:rFonts w:ascii="Courier New" w:eastAsia="Times New Roman" w:hAnsi="Courier New" w:cs="Courier New"/>
          <w:sz w:val="20"/>
          <w:szCs w:val="20"/>
        </w:rPr>
        <w:t>index='date', columns='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stock_symbol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', values='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daily_return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')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F255A">
        <w:rPr>
          <w:rFonts w:ascii="Courier New" w:eastAsia="Times New Roman" w:hAnsi="Courier New" w:cs="Courier New"/>
          <w:sz w:val="20"/>
          <w:szCs w:val="20"/>
        </w:rPr>
        <w:t>corr</w:t>
      </w:r>
      <w:proofErr w:type="spellEnd"/>
      <w:proofErr w:type="gramEnd"/>
      <w:r w:rsidRPr="000F255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pivot_returns.corr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()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F255A">
        <w:rPr>
          <w:rFonts w:ascii="Courier New" w:eastAsia="Times New Roman" w:hAnsi="Courier New" w:cs="Courier New"/>
          <w:sz w:val="20"/>
          <w:szCs w:val="20"/>
        </w:rPr>
        <w:t>sns.heatmap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0F255A">
        <w:rPr>
          <w:rFonts w:ascii="Courier New" w:eastAsia="Times New Roman" w:hAnsi="Courier New" w:cs="Courier New"/>
          <w:sz w:val="20"/>
          <w:szCs w:val="20"/>
        </w:rPr>
        <w:t>corr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annot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 xml:space="preserve">=True, 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cmap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='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coolwarm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')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F255A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F255A">
        <w:rPr>
          <w:rFonts w:ascii="Courier New" w:eastAsia="Times New Roman" w:hAnsi="Courier New" w:cs="Courier New"/>
          <w:sz w:val="20"/>
          <w:szCs w:val="20"/>
        </w:rPr>
        <w:t>"Asset Return Correlation Matrix")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F255A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0F255A" w:rsidRPr="000F255A" w:rsidRDefault="000F255A" w:rsidP="000F25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F255A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 Composition by Sector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sns.barplot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(x='</w:t>
      </w:r>
      <w:proofErr w:type="spellStart"/>
      <w:r w:rsidRPr="000F255A">
        <w:rPr>
          <w:rFonts w:ascii="Courier New" w:eastAsia="Times New Roman" w:hAnsi="Courier New" w:cs="Courier New"/>
          <w:sz w:val="20"/>
          <w:szCs w:val="20"/>
        </w:rPr>
        <w:t>portfolio_id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', y='weight', hue='sector', data=portfolio)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F255A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0F255A">
        <w:rPr>
          <w:rFonts w:ascii="Courier New" w:eastAsia="Times New Roman" w:hAnsi="Courier New" w:cs="Courier New"/>
          <w:sz w:val="20"/>
          <w:szCs w:val="20"/>
        </w:rPr>
        <w:t>"Portfolio Sector Allocation")</w:t>
      </w:r>
    </w:p>
    <w:p w:rsidR="000F255A" w:rsidRPr="000F255A" w:rsidRDefault="000F255A" w:rsidP="000F25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F255A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0F255A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0F255A" w:rsidRPr="000F255A" w:rsidRDefault="00016C7D" w:rsidP="000F2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F255A" w:rsidRPr="000F255A" w:rsidRDefault="000F255A" w:rsidP="000F2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255A">
        <w:rPr>
          <w:rFonts w:ascii="Segoe UI Symbol" w:eastAsia="Times New Roman" w:hAnsi="Segoe UI Symbol" w:cs="Segoe UI Symbol"/>
          <w:b/>
          <w:bCs/>
          <w:sz w:val="36"/>
          <w:szCs w:val="36"/>
        </w:rPr>
        <w:t>🗺</w:t>
      </w:r>
      <w:r w:rsidRPr="000F255A">
        <w:rPr>
          <w:rFonts w:ascii="Times New Roman" w:eastAsia="Times New Roman" w:hAnsi="Times New Roman" w:cs="Times New Roman"/>
          <w:b/>
          <w:bCs/>
          <w:sz w:val="36"/>
          <w:szCs w:val="36"/>
        </w:rPr>
        <w:t>️ 7. Project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5766"/>
        <w:gridCol w:w="1009"/>
      </w:tblGrid>
      <w:tr w:rsidR="000F255A" w:rsidRPr="000F255A" w:rsidTr="000F25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Data sourcing (market, portfolio, benchmark)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Data cleaning, transformation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Compute financial metrics (returns, volatility, Sharpe ratio)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Visualization &amp; Insights reporting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1 week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Automation &amp; dashboard (optional)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1 week</w:t>
            </w:r>
          </w:p>
        </w:tc>
      </w:tr>
    </w:tbl>
    <w:p w:rsidR="000F255A" w:rsidRPr="000F255A" w:rsidRDefault="00016C7D" w:rsidP="000F2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F255A" w:rsidRPr="000F255A" w:rsidRDefault="000F255A" w:rsidP="000F2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255A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0F25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Key Analytical Insights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6768"/>
      </w:tblGrid>
      <w:tr w:rsidR="000F255A" w:rsidRPr="000F255A" w:rsidTr="000F25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Insight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Sharpe Ratio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Alpha Fund has 1.35 (good), Growth Fund 0.95 (needs improvement)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Volatility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TSLA adds most risk exposure due to high daily variance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AAPL and MSFT highly correlated (0.92), reducing diversification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Sector Allocation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Overweight in Tech sector — rebalancing recommended</w:t>
            </w:r>
          </w:p>
        </w:tc>
      </w:tr>
    </w:tbl>
    <w:p w:rsidR="000F255A" w:rsidRPr="000F255A" w:rsidRDefault="00016C7D" w:rsidP="000F2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F255A" w:rsidRPr="000F255A" w:rsidRDefault="000F255A" w:rsidP="000F2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255A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0F25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 Extensions</w:t>
      </w:r>
    </w:p>
    <w:p w:rsidR="000F255A" w:rsidRPr="000F255A" w:rsidRDefault="000F255A" w:rsidP="000F2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55A">
        <w:rPr>
          <w:rFonts w:ascii="Times New Roman" w:eastAsia="Times New Roman" w:hAnsi="Times New Roman" w:cs="Times New Roman"/>
          <w:sz w:val="24"/>
          <w:szCs w:val="24"/>
        </w:rPr>
        <w:t>You can extend this project to include:</w:t>
      </w:r>
    </w:p>
    <w:p w:rsidR="000F255A" w:rsidRPr="000F255A" w:rsidRDefault="000F255A" w:rsidP="000F25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55A">
        <w:rPr>
          <w:rFonts w:ascii="Times New Roman" w:eastAsia="Times New Roman" w:hAnsi="Times New Roman" w:cs="Times New Roman"/>
          <w:b/>
          <w:bCs/>
          <w:sz w:val="24"/>
          <w:szCs w:val="24"/>
        </w:rPr>
        <w:t>CAPM analysis:</w:t>
      </w:r>
      <w:r w:rsidRPr="000F255A">
        <w:rPr>
          <w:rFonts w:ascii="Times New Roman" w:eastAsia="Times New Roman" w:hAnsi="Times New Roman" w:cs="Times New Roman"/>
          <w:sz w:val="24"/>
          <w:szCs w:val="24"/>
        </w:rPr>
        <w:t xml:space="preserve"> Compare each stock’s beta </w:t>
      </w:r>
      <w:proofErr w:type="spellStart"/>
      <w:r w:rsidRPr="000F255A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0F255A">
        <w:rPr>
          <w:rFonts w:ascii="Times New Roman" w:eastAsia="Times New Roman" w:hAnsi="Times New Roman" w:cs="Times New Roman"/>
          <w:sz w:val="24"/>
          <w:szCs w:val="24"/>
        </w:rPr>
        <w:t xml:space="preserve"> benchmark</w:t>
      </w:r>
    </w:p>
    <w:p w:rsidR="000F255A" w:rsidRPr="000F255A" w:rsidRDefault="000F255A" w:rsidP="000F25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55A">
        <w:rPr>
          <w:rFonts w:ascii="Times New Roman" w:eastAsia="Times New Roman" w:hAnsi="Times New Roman" w:cs="Times New Roman"/>
          <w:b/>
          <w:bCs/>
          <w:sz w:val="24"/>
          <w:szCs w:val="24"/>
        </w:rPr>
        <w:t>Monte Carlo simulation:</w:t>
      </w:r>
      <w:r w:rsidRPr="000F255A">
        <w:rPr>
          <w:rFonts w:ascii="Times New Roman" w:eastAsia="Times New Roman" w:hAnsi="Times New Roman" w:cs="Times New Roman"/>
          <w:sz w:val="24"/>
          <w:szCs w:val="24"/>
        </w:rPr>
        <w:t xml:space="preserve"> Portfolio performance under random returns</w:t>
      </w:r>
    </w:p>
    <w:p w:rsidR="000F255A" w:rsidRPr="000F255A" w:rsidRDefault="000F255A" w:rsidP="000F25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F255A">
        <w:rPr>
          <w:rFonts w:ascii="Times New Roman" w:eastAsia="Times New Roman" w:hAnsi="Times New Roman" w:cs="Times New Roman"/>
          <w:b/>
          <w:bCs/>
          <w:sz w:val="24"/>
          <w:szCs w:val="24"/>
        </w:rPr>
        <w:t>VaR</w:t>
      </w:r>
      <w:proofErr w:type="spellEnd"/>
      <w:r w:rsidRPr="000F255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(Value at Risk):</w:t>
      </w:r>
      <w:r w:rsidRPr="000F255A">
        <w:rPr>
          <w:rFonts w:ascii="Times New Roman" w:eastAsia="Times New Roman" w:hAnsi="Times New Roman" w:cs="Times New Roman"/>
          <w:sz w:val="24"/>
          <w:szCs w:val="24"/>
        </w:rPr>
        <w:t xml:space="preserve"> Estimate potential daily loss</w:t>
      </w:r>
    </w:p>
    <w:p w:rsidR="000F255A" w:rsidRPr="000F255A" w:rsidRDefault="000F255A" w:rsidP="000F25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55A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rebalancing logic:</w:t>
      </w:r>
      <w:r w:rsidRPr="000F255A">
        <w:rPr>
          <w:rFonts w:ascii="Times New Roman" w:eastAsia="Times New Roman" w:hAnsi="Times New Roman" w:cs="Times New Roman"/>
          <w:sz w:val="24"/>
          <w:szCs w:val="24"/>
        </w:rPr>
        <w:t xml:space="preserve"> Adjust portfolio weights dynamically</w:t>
      </w:r>
    </w:p>
    <w:p w:rsidR="000F255A" w:rsidRPr="000F255A" w:rsidRDefault="000F255A" w:rsidP="000F25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55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Machine Learning:</w:t>
      </w:r>
      <w:r w:rsidRPr="000F255A">
        <w:rPr>
          <w:rFonts w:ascii="Times New Roman" w:eastAsia="Times New Roman" w:hAnsi="Times New Roman" w:cs="Times New Roman"/>
          <w:sz w:val="24"/>
          <w:szCs w:val="24"/>
        </w:rPr>
        <w:t xml:space="preserve"> Predict asset volatility using historical patterns</w:t>
      </w:r>
    </w:p>
    <w:p w:rsidR="000F255A" w:rsidRPr="000F255A" w:rsidRDefault="00016C7D" w:rsidP="000F2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F255A" w:rsidRPr="000F255A" w:rsidRDefault="000F255A" w:rsidP="000F2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255A">
        <w:rPr>
          <w:rFonts w:ascii="Times New Roman" w:eastAsia="Times New Roman" w:hAnsi="Times New Roman" w:cs="Times New Roman"/>
          <w:b/>
          <w:bCs/>
          <w:sz w:val="36"/>
          <w:szCs w:val="36"/>
        </w:rPr>
        <w:t>🧾 10.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7088"/>
      </w:tblGrid>
      <w:tr w:rsidR="000F255A" w:rsidRPr="000F255A" w:rsidTr="000F25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Statistical calculations (returns, volatility, Sharpe ratio)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Time series management, portfolio aggregation, feature engineering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Seaborn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Financial data visualization, </w:t>
            </w:r>
            <w:proofErr w:type="spellStart"/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heatmaps</w:t>
            </w:r>
            <w:proofErr w:type="spellEnd"/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, line plots</w:t>
            </w:r>
          </w:p>
        </w:tc>
      </w:tr>
      <w:tr w:rsidR="000F255A" w:rsidRPr="000F255A" w:rsidTr="000F25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Value</w:t>
            </w:r>
          </w:p>
        </w:tc>
        <w:tc>
          <w:tcPr>
            <w:tcW w:w="0" w:type="auto"/>
            <w:vAlign w:val="center"/>
            <w:hideMark/>
          </w:tcPr>
          <w:p w:rsidR="000F255A" w:rsidRPr="000F255A" w:rsidRDefault="000F255A" w:rsidP="000F25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255A">
              <w:rPr>
                <w:rFonts w:ascii="Times New Roman" w:eastAsia="Times New Roman" w:hAnsi="Times New Roman" w:cs="Times New Roman"/>
                <w:sz w:val="24"/>
                <w:szCs w:val="24"/>
              </w:rPr>
              <w:t>Portfolio optimization, risk monitoring, data-driven investment decisions</w:t>
            </w:r>
          </w:p>
        </w:tc>
      </w:tr>
    </w:tbl>
    <w:p w:rsidR="000F255A" w:rsidRPr="000F255A" w:rsidRDefault="00016C7D" w:rsidP="000F2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F255A" w:rsidRPr="000F255A" w:rsidRDefault="000F255A" w:rsidP="000F25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255A">
        <w:rPr>
          <w:rFonts w:ascii="Segoe UI Symbol" w:eastAsia="Times New Roman" w:hAnsi="Segoe UI Symbol" w:cs="Segoe UI Symbol"/>
          <w:b/>
          <w:bCs/>
          <w:sz w:val="36"/>
          <w:szCs w:val="36"/>
        </w:rPr>
        <w:t>📂</w:t>
      </w:r>
      <w:r w:rsidRPr="000F255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11. Sample Data Summary (for CSV Creation)</w:t>
      </w:r>
    </w:p>
    <w:p w:rsidR="000F255A" w:rsidRPr="000F255A" w:rsidRDefault="000F255A" w:rsidP="000F25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55A">
        <w:rPr>
          <w:rFonts w:ascii="Times New Roman" w:eastAsia="Times New Roman" w:hAnsi="Times New Roman" w:cs="Times New Roman"/>
          <w:sz w:val="24"/>
          <w:szCs w:val="24"/>
        </w:rPr>
        <w:t>You’ll need three CSVs for this project:</w:t>
      </w:r>
    </w:p>
    <w:p w:rsidR="000F255A" w:rsidRPr="000F255A" w:rsidRDefault="000F255A" w:rsidP="000F2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55A">
        <w:rPr>
          <w:rFonts w:ascii="Courier New" w:eastAsia="Times New Roman" w:hAnsi="Courier New" w:cs="Courier New"/>
          <w:sz w:val="20"/>
          <w:szCs w:val="20"/>
        </w:rPr>
        <w:t>market_data.csv</w:t>
      </w:r>
      <w:r w:rsidRPr="000F255A">
        <w:rPr>
          <w:rFonts w:ascii="Times New Roman" w:eastAsia="Times New Roman" w:hAnsi="Times New Roman" w:cs="Times New Roman"/>
          <w:sz w:val="24"/>
          <w:szCs w:val="24"/>
        </w:rPr>
        <w:t xml:space="preserve"> – Daily stock price movements</w:t>
      </w:r>
    </w:p>
    <w:p w:rsidR="000F255A" w:rsidRPr="000F255A" w:rsidRDefault="000F255A" w:rsidP="000F2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55A">
        <w:rPr>
          <w:rFonts w:ascii="Courier New" w:eastAsia="Times New Roman" w:hAnsi="Courier New" w:cs="Courier New"/>
          <w:sz w:val="20"/>
          <w:szCs w:val="20"/>
        </w:rPr>
        <w:t>portfolio_data.csv</w:t>
      </w:r>
      <w:r w:rsidRPr="000F255A">
        <w:rPr>
          <w:rFonts w:ascii="Times New Roman" w:eastAsia="Times New Roman" w:hAnsi="Times New Roman" w:cs="Times New Roman"/>
          <w:sz w:val="24"/>
          <w:szCs w:val="24"/>
        </w:rPr>
        <w:t xml:space="preserve"> – Portfolio compositions and weights</w:t>
      </w:r>
    </w:p>
    <w:p w:rsidR="000F255A" w:rsidRPr="000F255A" w:rsidRDefault="000F255A" w:rsidP="000F25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255A">
        <w:rPr>
          <w:rFonts w:ascii="Courier New" w:eastAsia="Times New Roman" w:hAnsi="Courier New" w:cs="Courier New"/>
          <w:sz w:val="20"/>
          <w:szCs w:val="20"/>
        </w:rPr>
        <w:t>benchmark_data.csv</w:t>
      </w:r>
      <w:r w:rsidRPr="000F255A">
        <w:rPr>
          <w:rFonts w:ascii="Times New Roman" w:eastAsia="Times New Roman" w:hAnsi="Times New Roman" w:cs="Times New Roman"/>
          <w:sz w:val="24"/>
          <w:szCs w:val="24"/>
        </w:rPr>
        <w:t xml:space="preserve"> – Benchmark index values</w:t>
      </w:r>
    </w:p>
    <w:p w:rsidR="000F255A" w:rsidRPr="000F255A" w:rsidRDefault="00016C7D" w:rsidP="000F25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F3C84" w:rsidRDefault="002F3C84"/>
    <w:sectPr w:rsidR="002F3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C0B98"/>
    <w:multiLevelType w:val="multilevel"/>
    <w:tmpl w:val="CCB26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20B69BB"/>
    <w:multiLevelType w:val="multilevel"/>
    <w:tmpl w:val="EB4E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9CC2528"/>
    <w:multiLevelType w:val="multilevel"/>
    <w:tmpl w:val="5758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F6586F"/>
    <w:multiLevelType w:val="multilevel"/>
    <w:tmpl w:val="A0B2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4FD55F7"/>
    <w:multiLevelType w:val="multilevel"/>
    <w:tmpl w:val="523E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74A"/>
    <w:rsid w:val="00016C7D"/>
    <w:rsid w:val="000F255A"/>
    <w:rsid w:val="002F3C84"/>
    <w:rsid w:val="0031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432050-8BB8-4602-8D49-083D3C8CB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54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1095</Words>
  <Characters>6243</Characters>
  <Application>Microsoft Office Word</Application>
  <DocSecurity>0</DocSecurity>
  <Lines>52</Lines>
  <Paragraphs>14</Paragraphs>
  <ScaleCrop>false</ScaleCrop>
  <Company/>
  <LinksUpToDate>false</LinksUpToDate>
  <CharactersWithSpaces>7324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2025-10-10T21:55:00Z</dcterms:created>
  <dcterms:modified xsi:type="dcterms:W3CDTF">2025-10-11T03:35:00Z</dcterms:modified>
</cp:coreProperties>
</file>