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AA271" w14:textId="5B7A798F" w:rsidR="0D1CA13B" w:rsidRDefault="0D1CA13B" w:rsidP="0D1CA13B"/>
    <w:p w14:paraId="77B032E6" w14:textId="20DC168F" w:rsidR="0D1CA13B" w:rsidRDefault="0D1CA13B" w:rsidP="0D1CA13B"/>
    <w:p w14:paraId="43679F49" w14:textId="4C27AC21" w:rsidR="003156A1" w:rsidRDefault="003156A1" w:rsidP="78F1FD8C">
      <w:pPr>
        <w:rPr>
          <w:rFonts w:ascii="Aptos" w:eastAsia="Aptos" w:hAnsi="Aptos" w:cs="Aptos"/>
        </w:rPr>
      </w:pPr>
    </w:p>
    <w:p w14:paraId="1C04262F" w14:textId="13FFE2B9" w:rsidR="003156A1" w:rsidRDefault="003156A1" w:rsidP="78F1FD8C">
      <w:pPr>
        <w:rPr>
          <w:rFonts w:ascii="Aptos" w:eastAsia="Aptos" w:hAnsi="Aptos" w:cs="Aptos"/>
        </w:rPr>
      </w:pPr>
    </w:p>
    <w:p w14:paraId="6860C069" w14:textId="30A112BD" w:rsidR="003156A1" w:rsidRDefault="003156A1"/>
    <w:p w14:paraId="5634BA9B" w14:textId="4BFF93DE" w:rsidR="003156A1" w:rsidRDefault="003156A1" w:rsidP="78F1FD8C">
      <w:pPr>
        <w:spacing w:after="0"/>
        <w:ind w:firstLine="720"/>
        <w:jc w:val="right"/>
      </w:pPr>
    </w:p>
    <w:p w14:paraId="0215B593" w14:textId="77777777" w:rsidR="00EF3B9A" w:rsidRDefault="00EF3B9A" w:rsidP="00EF3B9A">
      <w:pPr>
        <w:spacing w:after="0"/>
        <w:ind w:firstLine="720"/>
        <w:jc w:val="right"/>
      </w:pPr>
    </w:p>
    <w:p w14:paraId="24CB95C5" w14:textId="666B4B34" w:rsidR="00EF3B9A" w:rsidRDefault="00EF3B9A" w:rsidP="00EF3B9A">
      <w:pPr>
        <w:spacing w:after="0"/>
        <w:ind w:firstLine="720"/>
        <w:jc w:val="right"/>
        <w:rPr>
          <w:rFonts w:ascii="Arial" w:eastAsia="Arial" w:hAnsi="Arial" w:cs="Arial"/>
          <w:b/>
          <w:bCs/>
          <w:color w:val="000000" w:themeColor="text1"/>
          <w:sz w:val="72"/>
          <w:szCs w:val="72"/>
        </w:rPr>
      </w:pPr>
      <w:r>
        <w:rPr>
          <w:rFonts w:ascii="Times New Roman" w:hAnsi="Times New Roman" w:cs="Times New Roman"/>
          <w:noProof/>
        </w:rPr>
        <mc:AlternateContent>
          <mc:Choice Requires="wpg">
            <w:drawing>
              <wp:anchor distT="0" distB="0" distL="114300" distR="114300" simplePos="0" relativeHeight="251658240" behindDoc="0" locked="0" layoutInCell="1" allowOverlap="1" wp14:anchorId="026DCF11" wp14:editId="5F2CC555">
                <wp:simplePos x="0" y="0"/>
                <wp:positionH relativeFrom="column">
                  <wp:posOffset>-91440</wp:posOffset>
                </wp:positionH>
                <wp:positionV relativeFrom="paragraph">
                  <wp:posOffset>380365</wp:posOffset>
                </wp:positionV>
                <wp:extent cx="5464175" cy="1544320"/>
                <wp:effectExtent l="0" t="0" r="22225" b="0"/>
                <wp:wrapNone/>
                <wp:docPr id="291185595"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64175" cy="1544320"/>
                          <a:chOff x="2061" y="6021"/>
                          <a:chExt cx="8280" cy="2340"/>
                        </a:xfrm>
                      </wpg:grpSpPr>
                      <pic:pic xmlns:pic="http://schemas.openxmlformats.org/drawingml/2006/picture">
                        <pic:nvPicPr>
                          <pic:cNvPr id="321043629" name="Imagen 2" descr="Descripción: LOGO URBE 2012 DEFINITIVO-01"/>
                          <pic:cNvPicPr>
                            <a:picLocks noChangeAspect="1" noChangeArrowheads="1"/>
                          </pic:cNvPicPr>
                        </pic:nvPicPr>
                        <pic:blipFill>
                          <a:blip r:embed="rId8" cstate="print">
                            <a:clrChange>
                              <a:clrFrom>
                                <a:srgbClr val="FFFFFE"/>
                              </a:clrFrom>
                              <a:clrTo>
                                <a:srgbClr val="FFFFFE">
                                  <a:alpha val="0"/>
                                </a:srgbClr>
                              </a:clrTo>
                            </a:clrChange>
                            <a:lum bright="-12000"/>
                            <a:extLst>
                              <a:ext uri="{28A0092B-C50C-407E-A947-70E740481C1C}">
                                <a14:useLocalDpi xmlns:a14="http://schemas.microsoft.com/office/drawing/2010/main" val="0"/>
                              </a:ext>
                            </a:extLst>
                          </a:blip>
                          <a:srcRect/>
                          <a:stretch>
                            <a:fillRect/>
                          </a:stretch>
                        </pic:blipFill>
                        <pic:spPr bwMode="auto">
                          <a:xfrm>
                            <a:off x="2268" y="6021"/>
                            <a:ext cx="3000" cy="2340"/>
                          </a:xfrm>
                          <a:prstGeom prst="rect">
                            <a:avLst/>
                          </a:prstGeom>
                          <a:noFill/>
                          <a:extLst>
                            <a:ext uri="{909E8E84-426E-40DD-AFC4-6F175D3DCCD1}">
                              <a14:hiddenFill xmlns:a14="http://schemas.microsoft.com/office/drawing/2010/main">
                                <a:solidFill>
                                  <a:srgbClr val="FFFFFF"/>
                                </a:solidFill>
                              </a14:hiddenFill>
                            </a:ext>
                          </a:extLst>
                        </pic:spPr>
                      </pic:pic>
                      <wps:wsp>
                        <wps:cNvPr id="1909289176" name="Line 4"/>
                        <wps:cNvCnPr>
                          <a:cxnSpLocks noChangeShapeType="1"/>
                        </wps:cNvCnPr>
                        <wps:spPr bwMode="auto">
                          <a:xfrm>
                            <a:off x="2061" y="8198"/>
                            <a:ext cx="828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group id="Grupo 1" style="position:absolute;margin-left:-7.2pt;margin-top:29.95pt;width:430.25pt;height:121.6pt;z-index:251658240" coordsize="8280,2340" coordorigin="2061,6021" o:spid="_x0000_s1026" w14:anchorId="6C65FC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yX+aSAwAAQggAAA4AAABkcnMvZTJvRG9jLnhtbJxV227bOBB9X2D/&#10;gdB7oosd1xZiF7uxHRjINkGb9p2mKIkoRRIkbdnftZ+wP7YzlGTXSYCmDRB5eJnh4Tkzw9uPh0aS&#10;PbdOaDWP0uskIlwxXQhVzaOvz+uraUScp6qgUis+j47cRR8Xf/5x25qcZ7rWsuCWQBDl8tbMo9p7&#10;k8exYzVvqLvWhitYLLVtqIehreLC0haiNzLOkmQSt9oWxmrGnYPZZbcYLUL8suTMP5al457IeQTY&#10;fPja8N3iN17c0ryy1NSC9TDob6BoqFBw6CnUknpKdla8CtUIZrXTpb9muol1WQrGwx3gNmny4jb3&#10;Vu9MuEuVt5U50QTUvuDpt8OyT/t7a76YJ9uhB/NBs+8OeIlbU+U/ruO46jaTbfuPLkBPuvM6XPxQ&#10;2gZDwJXIIfB7PPHLD54wmLwZT8bph5uIMFhLb8bjUdYrwGqQCf2yZJJGBJYnSZZ26rB61ftPsylo&#10;iM7ZaBw8Y5p3BwewPbjFrREsh/+eMLBeEfbzxAIvv7M86oM074rRUPt9Z65AW0O92Aop/DHkKXCE&#10;oNT+STDkGgfA7ZMlophHoyxNxqNJNouIog3QumloxRXJIlJwxyBfl/gjDBP//aty8vB4/0i+fv57&#10;RSBrMrJcrTefNs+bb49XSSBtiN6dRZGLoCpR+q6mquJ/OQOlASLAgcOUtbqtOS0cTqP+l1HC8AL/&#10;VgqzFlKi7Gj3TAHaF9n5Btld5i812zVc+a6ULZdAmlauFsZFxOa82XJgx24KwMmgjXigxlihfEg5&#10;Jm13GwQAg7XVIQWdrbZ30pI9haJf498q3OdiE+x/1uj41m6cp9LUtIsxpFq/FagJodC/s84w5K4h&#10;WyuqGsi9SqFDDb5IUHcc+wzUA79wtLfcsxrNEnjs5yHkaSGQfuYZFXFQqz8tvyybQOO9KKOhCEeI&#10;6e0igkSxzt9z3RA0gHlAGqim+weHmAHbsAVRK4364/yArDdhiC0Yerob0gJGrxLjl9rWl5oaDmgw&#10;7Ll00lkyy6az9MNkqJ0HoTgZo+L9zjvVdTd2UH13OyV9iPl8NJBXXc5fuODgfXQPXWuazqZd1xro&#10;PvesIROGTjkQ2XMtAfa7uKa5VKSFpjFNg5KNgRoptjI4Oy1FMRTlRWqD7Kh8J+LFNnhlVAHzNMfy&#10;X/W2p0J2NoguFQg70NERu9XF8cliOJwHnYMVHiqwLl7CH8dh1/npX/wPAAD//wMAUEsDBAoAAAAA&#10;AAAAIQA5LMHii8kAAIvJAAAVAAAAZHJzL21lZGlhL2ltYWdlMS5qcGVn/9j/4AAQSkZJRgABAQEA&#10;3ADcAAD/2wBDAAIBAQEBAQIBAQECAgICAgQDAgICAgUEBAMEBgUGBgYFBgYGBwkIBgcJBwYGCAsI&#10;CQoKCgoKBggLDAsKDAkKCgr/2wBDAQICAgICAgUDAwUKBwYHCgoKCgoKCgoKCgoKCgoKCgoKCgoK&#10;CgoKCgoKCgoKCgoKCgoKCgoKCgoKCgoKCgoKCgr/wAARCAF0Adw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KKKKACiiigAooooAKKKKACi&#10;iigAooooAKKKKACiiigAooooAKKKKACiiigAooooAKKKKACiiigAooooAKKKKACiiigAooooAKKK&#10;KACiiigAooooAKKKKACiiigAooooAKKKKACiiigAooooAKKKKACiiigAooooAKKKKACiiigAoooo&#10;AKKKKACiiigAooooAKKKKACiiigAooooAKKKKACiiigAoorzr9pX9rf9mv8AY98Ef8LD/aW+Meje&#10;EdMcsLU6jOWuLxlKhktreMNNcsu9SyxI7KDuIABNXCE6s1CCbb6LVkznCnBym7JdXoj0Wivyt8Yf&#10;8HAf7Rf7VfjWX4T/APBIv9hPXvHV3DcwQ3fjDxhZSCytWd5l/eQW8iR20ThEeO4ubuIffDQjGa+C&#10;v29/2g/+CivibWG+EX7Sv/BQ++8T/EHWLaPSR8GPg7dNc21rcteCN9M1Yab9nsjchmlQJD9vmMkS&#10;RSeWCj17+F4bxlaooVZKD7PWVu7SvZetj57F8TYOhSc6MZVF3StG/ZSdrvyjc/oC+Ln7X/7J/wAA&#10;dY/4R344/tM+APCGpmz+1ppfiXxfZWV1JDkgSJDLIsjglWA2qckEDJr571z/AIOA/wDgkZoN3NYX&#10;H7XENxNAcMLHwbrU6Mf9mRLMo31DYr8JPiR/wT9uP2PvhzpHxA/bu1ufw74i8U6b9s8G/BvRZ0Pi&#10;O9gdcJeagzK8ekWwdgAJVkuZZIpYRBGUklh9n8T/APBMnTP2Fv2I7/8Ab7/bd8LQ6V4z8V3a2fwf&#10;+C7RyGPT7y5DvFc6ms/mswtoVkuVspiykwww3bM0skA9aPDmT04x560puTtHlsuZ+V73S6vZdzx5&#10;8S5zUlLkoxgormlzNtxXna1m+i+J9ran6f8AiP8A4OXP+CWeh3f2bTPHPi/WE/5+NO8HTqnQHpcG&#10;Ju5HT+E+2dbwv/wcdf8ABJvX7ZZ9V+Ous6IzYzDqngjU3ZeAefs0Eo4zjgnkHtgn8vf2oP8Agntp&#10;f7FH7LP7H+nfEHwfbJ45+IXj681rx0L2wXz4UnbS/s+mSeZEkgWCDaHgk3KlxLdFSVetT9vf/gmX&#10;8BP2R/8AgpM3wD+KLTeFvg18cQZvh144g8th4M1J5FUCRpViWS1trmXy5oDKALK7glaUzRIyuOTc&#10;P1GoxlPXmaaa1UHZ293Xul1Q6mdcR0oOUo09HFNNSVnNXV/e01dm+j8j9dfhb/wWn/4JZfGC8ex8&#10;J/tqeEbR41JZvFJuNDQ49H1KKBSfYE5r6I8AfEb4e/Ffwna+Pfhb470bxLoV+GNjrWgapFeWlwFY&#10;oxSaFmR8MrKcE4II6iv5m5f+CeXg74V/tDXv7B/7cWvzfBz4hBgPBnxIYte+GNeSR5fs73Ifa8dv&#10;O22NL6JlWDymS4tvNWVkofGH9gT9rz/glz8bdP1j9od/HXgLSY79Y9L+MPwoVr+Bdyzbfs0gntMz&#10;P5RxBLPbTBFZyhG0GKvDWWVJctCu02rxuk+Zd4tWv8rtdh0uJ80pw56+HTinaTi2uV9pJ35fnZed&#10;j+oyivxQ/Zk/az/4Lh/C/wCElv8AF/8AZp+MHg79sD4Y6cjwXcdks19remYuseXc28yWmsfa3BJU&#10;Ot0oiw4DRhWP1T+yX/wcZ/sZ/G7xD/wq/wDaS0PVfgf41hu3tL3TfGUm/TI7hZXTyTfbI/JZVUGQ&#10;3UVuqMSoZiMnwsRkWOoqTp2qJb8urXrHSS+49/D59gazjGpem5bc2ifpJXi/Kz1P0GoqDTdT03Wt&#10;Ot9X0fUILu0u4Emtbq2lEkc0bAMroykhlIIII4IOanrxtj2twooooAKKKKACiiigAooooAKKKKAC&#10;iiigAooooAKKKKACiiigAooooAKKKKACiiigAooooAKKKKACiiigAooooAKKKKACiiigAooooAKK&#10;KKACiiigAooooAKq65rmi+GdFu/EniTV7XT9O0+1kub+/vrhYobaGNSzyyOxCoiqCxYkAAEnisH4&#10;0/Gr4V/s7fC7WvjT8bPG9j4d8MeH7NrnVdW1ByEiQEAKqqC0kjsVRIkDPI7qiKzMqn8kJPG/7bn/&#10;AAcgfFHUfAvg5tW+Ef7KWhaoDqd+8GbrxAYn3QwyEHZdXRZVkMCsbaz+R3M0qQGb0cDl8sWpVZy5&#10;Kcfik+nkl1fZI83HZjDCSjShHnqy+GK3fm30iurZ6B+3D/wcC+P/ABp4v1v9mj/gkT8GdY+JvinT&#10;ref+1vHemeG59VtrSFVWJrjT7SBWa4Ec0yAXMy/Z96ACO4jlV6/OPTl+M3gT4ja9+2B/wVc/4J1f&#10;G/4tyPcwvLqnjbVtT8OaVAzNsRbl206RmUO0SQxJNDCoHl+W6lVH7lXSf8E+f+CFn7HcmrW+kQeG&#10;vDtiqQs8ESXGueLdR2uyqXO1ru6c7yNxSKJc48mFPk+G/gV+yf8Atkf8F7vjVp/7Xf7fE2o+Cv2e&#10;LK6N54F+GFhfyRHU4RxEseFVjG6ljNqLhZZQxS3WKN0a2+oyzF4LD0JyhS5KK0c22pyfaPLZ3fZO&#10;y6nyuaYPH4mvCE6vPXeqgknTgu8ua+i7tXfRdvAvj7/wVF/4KE/t1fABfgn/AME5/wBhDxH8L/hD&#10;bRPpes6f8IfDV1qPmzl/PmtftllZwx2sTJLEzW8UaOwkfzHeObyxi/sqf8FAfDn/AAST0aPwFoH/&#10;AASD1vSPjbrfh9VtfGvxQ8Q3R1G6mk82KOWCxfTIHis2n3r5FvJG0qxCN55HjEg/Yr9s/wDa4/Zd&#10;/wCCPP7HUGuWPgew06wsI20z4efD7w9bpbDUb5g8giUKMQxBt0s9wwOAWOJJZEjk+Wv+CQP/AATW&#10;+Inxc+Jz/wDBXb/gopKdc+JPjOddX8CeHL1CYdDtnQeReyIxIEoi2LbQfdtYlRjmYqLYpZjgnl9S&#10;dShy0b6LmlzTl566pdW7pbasKuW49ZjThTxDnXt7z5Y8tOPdJrRvZJWb3dkfDf7IWvfts/Bv9qrW&#10;/wBtv9rj/gkX8cPjv8Tb/UUvtJ1vxBomp2MGl3S423CW40mdWljCxrBgpHbJGoijUpGUt/tP/t5f&#10;tI/8FNf26vA3xT1P/gmv8QPEXh74CXap4g+C+jLPqTx6mLuSSUX8o0l2t1mktbeGW3mgbcllIgKM&#10;7Mv7K/8ABUn9su1/YQ/Yh8a/Hy1v4I/EEdj/AGb4MgmaMmfWLnMduVSTiUREtcPHyTFbyccV4r/w&#10;bz/sZWn7LX7AGi/EfXdOjXxZ8WxF4n1i6JjdxYSJ/wAS2ASJyyC2YT7W+ZJLyZTjoIjm1GWGlmFS&#10;glJe5D3pdvesr2ilHst2W8nxEcVHLqeIbhrUn7se/u3drybl/M3oj83P+CvP/BRT9pj9q3xV8FdT&#10;+MH/AATc8dfCSXwd4ruL3RLXxLNes3iKVpLMm3g8/TrchlMSA7RIf3y/KOM+of8ABTb9s/8AbO/4&#10;KU/szzfATxP/AMEM/jF4d1O21e11Pw54p+zaxeNpVzG22RvIXSIfOWS3eeEqzhQZFfBaNa9n/wCD&#10;l/8A5KJ+yp/2UW9/9HaZX6s1jUzLC4XB4SvDDq65nH3pe7aXrrfzv22OinleMxeJxVCeJdnyqXuw&#10;968V5aW8rd9z+d7xh/wUG+LH/BUb9hbSv2W/Hv8AwTR8afGHxx8OtIitrH4yeC9VvbvUdLu2Vkgu&#10;riNNOuWb7RHbotzFJPi7aF5FMUixvD2P7KH/AAWX/bJ/Yj+EVh/wT5/bP/YD8SfEuXVbOLTvB3hj&#10;xtHc6VqN1pNwWtY9Oa1uLCdtRt3dWhiBToGh+dVVU+jDb3n/AASs/wCDguJoJry1+Fn7VcZVo/8A&#10;SmtYtduZ+BtBKSzrqJXDEbbe31lgNqkmvsf/AIKr/wDBNf4f/wDBSj9nG5+H19HYaf430RJbvwB4&#10;oukYfYLwgboZXQF/s0+xUlADYwkgRniQV018flkJU6NSgvYVLTTvK8W97a6Wle6i1oceHy7NJxq1&#10;qVd/WKd4NcsbSS2vpreNrOSeulz8UfE3hj9ur4WftIxftMf8E3/+CZP7Q/7P+pypIupaNZabquta&#10;fKjGJvJjim0qL/R2ePzHt5zPGX2bFjWNVHqH7TP/AAV7+Hn7a0tl+z1+2n/wRfi8S/FmPytEa70L&#10;xPdaP4gh1DLqkFpF/Z015D+9mZls5JJkLsNyyGvub/gi5/wUe+KfizXNW/4Jq/t/3l1pHx2+HbyW&#10;lgfEUii78SWMKbsGXJW7uYosSeapY3NttuAZds01ezf8FOf+CRP7Ov8AwUv8JwXniwHwx4/0i2aH&#10;w/490y1V544zki2uo8qLu3DHcEZg0ZLGN08yQOVs0w1HHxpY6jbl+GcZSbs9ne6lKPz/AB0CjlWK&#10;rZfKrgK9+Z+9TlGCV1vHls4xl8vw1Px+/Y0+KP8AwWs/4J8+Orub9mz9jT47H4cy6hLOvw18deAd&#10;W1SyWBjJgGSOzt/KnG/c09slv5jopdGQeXX6/f8ABNv/AILFfsr/APBSDRRovhHUG8J+P7aFW1P4&#10;f69eR/aW/d73lspBgX0ClXBdVWRQm6SKIOm75h/Yl/4Ku/H/APYn+PUH/BNX/gsO39n6zYiO28H/&#10;ABfvLl5LbV7ZnKW011cuAJ4JMFVvjtZWQpdKsizOnsf/AAUt/wCCIHwr/a/11P2jf2avESfCn42a&#10;VM1/p3irRN9rbareo/nRS3n2fEkVwJRkXsP75dxLrPsjVObM54TE4jkxlNU3JXjUhrGXm/5l5/Eu&#10;p1ZVDGYXDc+DqOoou0qU7KUX2X8rXb4X0Pu2ivzY/wCCaH/BZf4m6r8cJf8Agnd/wVF8IJ4D+Mem&#10;3Mem6Nrt7Cttb+Irr7qwSqv7mO4lG14JoWNvd+YBFsZoVn/SevmsZgsRgavs6q801qmu6fVH0+Cx&#10;2HzCj7Sk/Jp6NPqmujCiiiuQ7AooooAKKKKACiiigAooooAKKKKACiiigAooooAKKKKACiiigAoo&#10;ooAKKKKACiiigAooooAKKKKACiiigAooooAKKKKACiiigAooooAK574r/Fb4dfA34b618Xvi14tt&#10;NC8N+HrB7zWNWvWIjt4VHJwoLOxOFVFBZ2ZVUFmAPQ1+Q/7cHxO+Kv8AwW+/bvh/4Jsfsx+Jby1+&#10;Bvw51OO6+MXjLTYhHFd3UMjLIFmcHzVRlaC2iClZZxLcFZYYI5Yu/L8F9crPnfLCKvKXZf5vZLqz&#10;gzHG/UqK5FzTk7Rj3f8Akt2+iPl39s/9sv8Aa+/4LBfHPSviH4Y/Yl+Lvjb9nLwd4kdNH8CeCtLv&#10;VGpyRr8019fWtrcxpeukigqof7NDKYojueS4l+pNT/4L6/Hf9jH4TaPo/iX/AIIaeM/hj4K0zytK&#10;0RdY1u90nT4W2MyW8bTaIiFyqSNtzuba7c4Jr9Qvh98P/gf+yR8C7PwL4I0vR/BXgLwPoblFkuFg&#10;tNNs4VaSWeaaVv8AfllnlYszF5JGLMzH8pvBOi+Lf+DjP9va88ffEDT9T079lf4M6jJbaDZWkctu&#10;vii7LqQkkz7HE1wgSWYIA9tbeTCPLln+0v8AR0MXl+Pg1Uw6WHpLfmlfXbRNJzk/+HPmK+DzHL5p&#10;0sS3iKz25Y9N3dptQiv+Ars+ZPE3xs/bX/bt/bD0n9u/9pn/AIJc/Ff4xfDu0gab4efDvQ9I1OHQ&#10;YLfeGgDXCadOt9FwXlwqC4kC7iIV+zn7h17/AIL2/t1eBfC974n8T/8ABB/4r6NoujWEl1qOo399&#10;qdva2NrCheSWSR9DCRRoilmZiFVVJJAFfp7omiaN4a0a08OeHNItdP0/T7WO2sLCygWKG2hjUKkU&#10;aKAqIqgKFAAAAAr8vv8Agu/8ffiF+1L8aPAH/BFv9lnWbSXxJ8QNRtr74iziaN00+zQ/aYLecqzP&#10;GESF9QmTasvlQ2xTesxVsqGNwmb4mFGWGioRX800oxWrdk0tt31drs2xGBxmT4adaGKk5za05YNz&#10;m9ErtN77LotkfD3jL9r79qf/AIKZ/traH+3L42/4Ju/EL4xfCzwTc/Y/Dvwr8PW99e6LZXEcMcjQ&#10;z3cGnyRzu0zR3EyPEDMnkxSZhVUr70/4fn/8FEf+kA3xm/7/AGr/APyir7+/Zm/Z4+HH7JvwE8K/&#10;s5/CWxkh0DwlpKWVk1xs864bJeW4lKKqtNLK0ksjKqgvIxAAOK6Xx5448KfDHwPrPxJ8ea1Hpuh+&#10;HtJuNT1nUZlYpa2kETSzSsFBJCojMcAnjgGuXFZvgMTONNYVOMdIrmmtL9k9316vq2dWFyfMMNCV&#10;R4pqc/em+WD1t3a2XTolskfgD/wUm/4KFftT/wDBT/45eAf2bfEn/BOr4i6Knw61Y634v+DWm3uo&#10;3Ora0ji3bfNGthHLaYtXdI5jA5Rb5nGQ4B+20/4Lmf8ABQ+NQif8EA/jMoAwAJdWAA/8EVZn/Buz&#10;4O139ov4l/Hn/gqr8UNK8vXfiR4xuNH8Pxy3VxI+nWQkS8uoI2chJbfL2EEbEFk/s4qCoJU/qXXT&#10;mmMwGGqRwbwykqa/mlpJ2crWeuul3rp2ObKsDmOJpSxn1lxdR/yw1irqLd1pprZaa97n8+H/AAV7&#10;/wCCh37UH7VXir4K6n8ZP+CbHjz4RTeD/Fdxe6Ha+JnvS3iOZpLMm3g8/Trc7lMSA7BIf3y/KOM/&#10;a/8Aw/P/AOCiP/SAb4zf9/tX/wDlFXPf8HL/APyUT9lT/sot7/6O0yv1ZpYvGYCOW4aTwyafPZc0&#10;9Pe163d99S8JgsxlmGISxTTTjd8sNfdXlZW20PwW/wCCvH7XP7Zn/BQX4D6RD4z/AOCN3xX+Gd18&#10;PdYk8QRfEO907U7n+zLFLeT7XGzvpVuIIW2wzPJ5gCm0jY8LkfRHwS/4ODf28Pid8KNC8aeGf+CL&#10;vxC8c29zYLHN4t8H3eptpmp3MRMVxLbiPSJ1RPOSQeX5shjIKF2Kkn9TPHfgjwt8TPA+s/Dfxzo8&#10;Wo6J4g0q403WNPmzsubWeJopYmxzhkdlOPWvzM/4NsfGviP4Sv8AHr/gnF8RNfsrvWPhL8RZ5LOa&#10;C/kdblGlksrsW0cgVltknsklBCrlr/LAFuXTxmBxWVTvhl+5aaXNPaTs3e997abEVMFmGFzaFsU/&#10;3yab5YbwV0rWttfXfQ+SP+Cifxh/bj/bC+Mngz9rj4W/8Eevjh8Ifip4DuoZo/HFlpWp6jDdW1uz&#10;SwrPbSaREheKTlZS2DG0kcqSr5flfSHwF/4OQ/2vfjn4Mj1P4a/8EgPF/wAQp9NjhtvEGseAta1C&#10;4she+WpfCRaVcG3DHLLE8rsqkAu+Nx/W+vx7+Mmj3f8AwQZ/4Kx6d+0B4N0xrD9nL493As/Fmn2l&#10;vJHYeH7sybpdscLMoNs7m6hHlj/R57q3hT5GcXhcZgc0pfV5Ydc0E3Bc0terje99tYrYjF4LMMqq&#10;/WY4l8s5JVHyw06KVrW30k9Hs9bHGf8ABRj9rf8Aae/4KR/AuX4T/Ff/AIN/PjNp+s2Aln8G+MrS&#10;PVZLzQLxlALoDoa+bBJtQTW5YLKqqQUkSKWPk/2J/wDgtr+3t/wTt8F6D+xF+03+xH4z8ba4xtYP&#10;hzpPiSW90TXBZyyNBBZpFNZTS3sZlXyoNqhl2tEC4VFj/eMEEZBr5R/4K5f8ExfCP/BTD9nceELb&#10;ULbR/Hvhlpb3wH4huIsxxzsgD2dwQpcW0+1A5TLIyRyBX8sxvjhc3y2pGOEr4dKk3f4pPlfdXd7d&#10;0mjbF5NmlKcsZh8Q3Wtb4YLmXZ2Vr9m07aH5sf8ABTD4+ftJ/wDBS/4cR6J48/4IC/GXw/4x0qLb&#10;4Z8e2Ntqs11YLu3GGRP7ET7TbkliYmZcFiyMjEk/SX/BFT/grZ8XPE3i6D/gnF/wUY0bXtA+K+kW&#10;iL4U1vxjYzWd/rcHlLIlnfx3AWQXohKvHOw/0mLl/wB8vmXPpX/BDn/gpR4u/ak8D63+yD+09De2&#10;Pxs+EQaw8Rrq0wa41i1gm+zNcuCd/wBphlCwXO7ILtFJvJmZI+j/AOCzv/BMWf8Abl+EVp8XPgNZ&#10;x6X8c/h4UvfAniGzvTY3V5HFJ5x043KkbTvzLbuxAhuMEPEk0zHWviMKpf2ZiaSpxT92Sk5cre0l&#10;zN+6+q7a7oyw+Gxbis0wtZ1JNe9FxjHmS3i+VL3lsm+umx9rUV8cf8EYP+ClDf8ABQD9nWXRPijN&#10;JbfFv4fNHpnxH0+400WjTykusN+kagIvnCJxIihPLnjlXy0jMRb7Hr5jFYarg8RKjVVpR/q/o915&#10;H1OFxNLGYeNak7xkv6T81s/MKKKKwOgKKKKACiiigAooooAKKKKACiiigAooooAKKKKACiiigAoo&#10;ooAKKKKACiiigAooooAKKKKACiiigAooooAKKKKACiiigAooooA+Hv8Agu5+334n/Y4/ZbtPhb8F&#10;TfyfFL4vXM2geC49JS4+12kRCJdXkBhXd9oTz4YoVVlk866jkQOInWvzl/4J9fGv/gsD/wAE3vhJ&#10;efCv4F/8EjtRu5NW1Jr7XfEeufDPXpNQ1KT7sSyyRyovlxJ8qRqoVdztjdJIzfRX7Dmlr/wV0/4L&#10;P+Ov+CgviS1+3/C34IvFovwwS4gWS3vbmMyrZzIZLZd4DG61MgkTW81zZjcyqK/VL4q/Erwp8GPh&#10;f4k+MPju6lg0PwpoF5rOszwQmR47S1geeZlReXIRGIUck8V9VLE0spw8cC6KqSlaU73+J7R07K3z&#10;Z8ksLWzjESx6rOnCN4wtb4V8Utf5mn8kj8Ef24P+Csn/AAVv/bE0O7/4J2eMf2VT4O8SeKhFJqPh&#10;bwp4S1OPXtSskje4a28meWWRYXWPzX2IrNHEQW8tpFb0T9kv9tj/AILT/sW/ADw9+zj8E/8AgkDc&#10;2+heH7Yqs958NvEctzfXDsXmup3+0DdLLIzOcBUXIVFRFRF96/4IB/B7xr+1F8X/AIqf8Fif2jNC&#10;WTxF4/1+403wJ9pSRxYWaELcvbGUHMSKsFhFIrb1SzuIycMc/qfW+Y5ng8FL6lHDwajZyV3bntrb&#10;XW22vmYZblWNxsfr0sTNOV1F2V+S+l9NL76eR+NPjb/gtv8A8F0Pht4T1Dx58Qv+CYFjoeiaVbNc&#10;anq+rfD3X7e2tYl6vJI9yFRR6k180fsU/tN/8FUtA/aI8b/8FK/hD+wHqvxP174rtdLD4pufCOua&#10;hp9lbG7PnWtg0E4XykeCK3Xe0jRJaLErKPMDffv/AAcp/GXxdq3wY+Gn/BPz4Shp/FXxy8c2tqbQ&#10;SQCOa1triARW8pc7ojLfT2TI4ABFrKCwAIP6A/s/fBPwZ+zb8D/CXwC+HkUg0Xwf4ftdJ0+SdI1l&#10;nSGJUM0vloiNLIQZJGCjc7s2OaHmWEwmWxqrDRTqtqyb1jG2+t9ZfkCyzGYvM5UniptUUndpaTku&#10;mltI9fM/K3/h8B/wcB/9Iln/APDYeI//AJIrw/8A4KGf8Ff/APgr14j/AGXvEHwd/aY/Yvg+FXh3&#10;x3CNGm8Rv4Q1fTp5UYiSa2iku52jbzYY5I3XaSY3fGDgj98a/Kj/AIK3Wp/a5/4LUfsp/sMy6bpN&#10;1pHh8nxZrsV/IZYr6Fp3ubuyni5X/j00UhQR832wg/KazyvHYHEYtXwsIqKcm9dFFX6vui81y/H4&#10;fBu2LnJyailpq5NLovM8M/ZE/bd/4LefsW/s5eGP2ZPhP/wSe1ObQfC1tNHaXGq/DjxDLczvNcS3&#10;E0sjLOq7nlmkbCqFG7AAAAr0n/h8B/wcB/8ASJZ//DYeI/8A5Ir9gaK4amc4SrUc54SDbd27y1b+&#10;Z308jxlKmoQxk0krJWjol8j+cX/gqJ+3B/wUs/aN8SfCTUP2vf2LG+Ht14X8Sz3fgqA+EdUsP7Zu&#10;2e1Lw4u5WMuDHCNseCPM9xX1z/w+A/4OA/8ApEs//hsPEf8A8kV1H/By/wD8lE/ZU/7KLe/+jtMr&#10;9Wa9HFZjhI5dh5vDRafPZXdlaXTXrucGFyvGSx+IisVNNON3Za+6t9Omx+Pv/D4D/g4C/wCkSrf+&#10;Gw8R/wDyRXyRpP7eP/BSn9nT/gqjrX7Ut5+xhb6F8WPi14ci0wfDnVPBupQR6hbuLWJZLW2aVbhn&#10;km01W3B23SCUd8D+jmvyx/4OTYda+CvjH9mL9vHStCtL23+GPxQ231tLJse7mMlrqNrCSOdmNMug&#10;SPumT3oynMcJiMX9XWGhHnTWjeul0tX1aRGb5ZjMNhPrEsVOXs2papaa2b26JtnGf8PgP+DgP/pE&#10;s/8A4bDxH/8AJFeP/ty/tUf8Fov+CgH7PWofs6fGr/gktqFvpt3fW17Z6tpPwv1wXum3UEgZZrd5&#10;pJFRmQyQsdpJinlUEbsj94aK8+lnWFo1FUhhYJp3TvL/ADPRq5Fi69J06mLm4tWatHb7j8Fv2H/+&#10;Cyv/AAWE8J/CGz/Zc+CX7FVt8RpfhNYwaDqkr+B9WuNS0yONpYra2vEtJkWJ40gaBQyKxFsd25w7&#10;H2j/AIfAf8HAf/SJZ/8Aw2HiP/5Ird+ImjT/APBM3/g4m8L/ABI0a0ktvh9+1HaHTtQjt9Nbyk1i&#10;6ljikjT96d8p1FbG6kmIGxNTkULwWP6yV3ZjjcDRnCrHCwlGpFSvru/iW9tHc4ctwGYVoTpSxc4y&#10;pycWtNl8L1V7ONmfzi/tOfHT/gqjpH7YOkf8FXfGn7A+sfDDxF4NitP7c1iDwHqlppOoImbUG+a4&#10;Zm/ewSrZuwkQmIRquxgGP058Nv8Agud/wW8+Mvgqy+JPwl/4Jo6V4m8PakJP7P1vQfAOvXdpc+XI&#10;0T7JY7oq22RHQ4PDIwPINfsT478D+FPib4I1n4b+PNFi1LQ/EGlXGm6zp05YJdWk8TRTRMVIOGR2&#10;U4IPPBr8tP8Agi34t8V/8E9/2+/i1/wRy+LGqyyaTLqM/iP4V6hfyqHvEESSFV2ph3nsBFOyqwSK&#10;SxuVALM2NKeZYXMMFOTw0XOklZa/B1trf3W7+hlUyzGZdjYRWKmoVW7uy+PpfS3vJW9VqfF13+0t&#10;/wAFC/2TP+CgEP8AwVW+KX7A+vfDDTtT1GK0+Ium6d4Q1PS9I1uG4wl0r/aGKrcTbFmBZirXUUcz&#10;K7bt39DXw/8AHnhP4p+A9E+J3gHWE1HQvEekW2qaLqEcbIt1aXESywyhXAYBkdWwwBGeQDXNftP/&#10;ALPHgD9rL9n7xb+zl8ULUyaJ4u0aSxuZEjVpLVzhobmIOCvmwyrHMhIIDxqcHFfAf/Bul8evHXgX&#10;SPiV/wAEsvj28Vv4x+CniG7k0a3Mo/fabJdMl0kQEal4ortvNEzMd6alEFAVBXBja1POMC68IKM6&#10;Vk0usHonrr7r09GejgKFTJcesPOblCtdpuytNataae8tfVeZ+nFFFFfOH0oUUUUAFFFFABRRRQAU&#10;UUUAFFFFABRRRQAUUUUAFFFFABRRRQAUUUUAFFFFABRRRQAUUUUAFFFFABRRRQAUUUUAFFFFABXy&#10;R/wXD/awH7Iv/BN/x34p0rWPsfiHxbbr4T8LMBOHN3fK6SvHJDzDJFZpdzo7FVDwKMlmVW+t6/Kr&#10;/gubFJ+11/wUW/ZZ/wCCasGn6teaXqWsDxP4302Cfyre80yS4MTSK6tvEsFpYasc4G1Zxgkk7fTy&#10;ehCvmEPafDG8n6RV399rHl5zXqUMun7L45WjH1k1Ffde/wAjyj/gnXov/BwJ+xP+zBpXwv8A2Zv+&#10;CcXw3ufDusTv4gbVfFGswLqOoy3aRss1wh1yDynEKwRCPyYyqwqHXfvY8X/wVX/bN/4LbeNPhHo3&#10;7FP7ZH7JfgHwhb/GbVobLw9a+D8XeoaxcWl5Zyi2iMeqXaxkzy2gwyqz7sKcbq/eCvyo+N9gP2zP&#10;+DmvwN8L77w3dXnh/wCAHguDVtYt7m8KwrdrAdQt76JUbORdajpKEH7xtvmBXg+5gM0ji8bPEVaE&#10;PcUpt2d7rbVytfmt0PBzDKZYPAww9LEVPfcaaTcbWe+iinblu9zH/Zx8V/8AByN+yx8CvCv7PHwo&#10;/wCCaPweh0Dwjo8Wn2BuNYs/On2jL3Exj19EaaWQvLIyqoaSR2wM4rtv+Gqf+Dor/pG98Gv/AAc2&#10;/wD80VfpzRXkzziNSblLDU23q9Jf/JHrQyWdOCjHFVUlotY//IH89knxu/4Ky/tlf8Fc7P4oab+y&#10;d8NfEnxp+Bfh+S0uvA0VzbnRLCOCaaPzZXl1TZJcQ3GpBlMdzuSWNCF/csB9tf8ADVP/AAdFf9I3&#10;vg1/4Obf/wCaKsv/AINooNe+MV/+0p+3T4gtrWB/if8AFEKtlEmWtJ0NxqFwofuh/tWEAYH+pye2&#10;P1Nr083zGnh8X9X+r02qaS1UtNLtL3lom3/meZk2WVMTg/rP1ipF1G5aOOqvZN+69XFLt6I/Mb/h&#10;qn/g6K/6RvfBr/wc2/8A80VfGH7NXxY/4K/fG3/gqZ8XP2vvgv8AsdfD/wAVfF3wlAvhjxxoOoXE&#10;aaV4ZuEVbD/Rmm1SMiZhps6bo7iRWD3BA2uMf0EEgDJOAOpr8tv+DYPS9W+I3gD4+/tl+KdZln1r&#10;4lfFTyNWtmwUSa3ie+aUN1Jd9XkBz/zzX1NLBZjTWBxFZUKaaUY6KWvM9U/e2sm+gY3LKjx+GoPE&#10;VHdylq46csdGvd3u130uaH/DVP8AwdFf9I3vg1/4Obf/AOaKj/hqn/g6K/6RvfBr/wAHNv8A/NFX&#10;3b+1l+1z8D/2KvhFcfGX47eI5bSwW4W00vTrC3NxfaxfOGMVlaQLzNPJtIAyFABZ2RFZx1Pwh+Lv&#10;w0+Pfwz0X4x/B3xlZ+IPDPiGxW70jV7ByY54zkHggMjqwZHjYB0dWRlVlIHnvMLUlUeEp8rdr8sr&#10;X7X5j0Vlt6rprGVOZK9uaN7d7cp+CX/BXr4x/wDBXvx94q+Cs/7d37K/gTwVe6d4ruJfh5D4av4p&#10;V1S+Mlnvin26pdbVDLbgZMX32+Y/w/a//DVP/B0V/wBI3vg1/wCDm3/+aKuf/wCDl/8A5KJ+yp/2&#10;UW9/9HaZX6s16GLzGnHLcNL6vTd+fRqVlaXT3uvXc4cJldSWYYiP1morOOt43furf3emyPzG/wCG&#10;qf8Ag6K/6RvfBr/wc2//AM0VfLv/AAV/8Yf8Fwfjp+xtdyft3/sS/Dvwj8P/AAl4isNaufEXhjWI&#10;WurS6LNYw/Ius3JkVmvjGQImxvDfLt3D926+ev8AgrJ8P9F+Jn/BNH45eHNeLCC2+GuqarHs6+dY&#10;QNfQ/h5tumfaubAZvTjjabWHpr3lqlK616e9ub5hktSeBqp4mo/dejcbPTr7ux8Ofs+/tkf8HKfi&#10;r4DeCvEvw0/YU+E3iXw7f+E9On0LxFqOrW63Gp2jW0ZhuZlOvRlZJEKuwMcZDMRsX7o6/wD4ap/4&#10;Oiv+kb3wa/8ABzb/APzRV7j/AMG/urXms/8ABIr4Q3N/evPLFBrUG6SQsVSPW7+NE56BUVQB2AAH&#10;FfZFLG5hSw+MqUvq1N8smtpdHb+YrBZdVxODp1vrVVc0U949Un/Kfgl/wWCf/gtd8ef2dbH4p/tx&#10;/sQfD7wV4e+Gesxalb+NfCGrW51DTzcyR2vkjbq905ikmktmYJHuDQRMWVUavoz4Lf8ABQz/AIOP&#10;v2gvhXofxn+Dn7B/wT1/wz4hshdaRq8GqxILiPJUko/iBWRgysrIyqyspUgEEV+kP7WHwdl/aG/Z&#10;f+IvwItpYIrjxj4I1TRrSe5hEiQT3NpJFFKVJGdjsrjkYKg5HWvjL/g2M+LGqfET/gmLb+DtRsYY&#10;YvAfj3VtDsXjbLTwyeTqZdvQ+ZqMqd+EFdazGnXyhz9hTbpyStaVkpJ6r3t7rv8ALvxvLKlDOVT+&#10;sVEqsG73jdyg1o/dta0u3zZyf/DVP/B0V/0je+DX/g5t/wD5oq+Pf+CkPiP/AILSeEfi38Pf+Cm/&#10;7U37GvhDwBqnwp1C0tLTxL4P1bzobqI3JlhtL+KDV7l/szO88RK+UHF68bu2+MD9+68g/b8/Zutf&#10;2u/2L/iV+zpJpUN5d+JfClzHocNxdNDGuqRAT2EjOpBCpdxW7kH5SEwwKkg8uBzqlRxUW8PTjF6N&#10;pSvyvR7ytt3OrHZFWrYWSjiKkpLWKbjbmWq2jffsfBnw4/bq/wCDlv4t/DzQfit8Pf8Agnt8GtQ0&#10;DxPotrq2h341KOL7TZ3MKzQy7JPECum6N1bayhhnBAORXzP4w+MH/BQn9jX/AIK2/C//AIKH/wDB&#10;Qb9nfw98KoPHupReHPF914Y1syaXqWniGKzuLm6WC/vSHggktp1jYqkjWEbKhZJHr7x/4Ntv2grv&#10;42/8EytG8I6v5zX3w48SX/hqS4ub7znuYAUvbdwpGY40ivFt1U5GLXg4+UbP/Bw/+z6Pjx/wS88Y&#10;6lY6Ze3eqeANRsvFelw2bgAeQ5gupJAR80aWVzeSEDHKKe2D3U8XSw+bSwU6EIxk3TbSadnonrJr&#10;s9jhqYKricohjoV5ylFKolJxavHVrSN+63/A+4KK8K/4JkftCv8AtUfsBfCf443ms3mo6hqvg+2t&#10;td1DUI9stzqdpmzvpSO4a6t52B/iBB4zivda+TrUpUK0qct4tp/LQ+vo1YV6MakNpJNej1Ciiisz&#10;QKKKKACiiigAooooAKKKKACiiigAooooAKKKKACiiigAooooAKKKKACiiigAooooAKKKKACiiigA&#10;ooooAKKKKACvw6/af8Vftw+Pv+Dijxz8QP2CvhlofxJ8YfCnw3bxaPpfiDU4orLT7JtJt7S7yZLy&#10;1VmW41K4Xy/MyHlY7DsYr+4tfl1/wQ68OaXe/wDBTj9vHxncw7r+w+K8tlbTHBKwz6zrbyL68m2i&#10;/wC+fpj3cmqrDUcTiOVS5YWs9nzSS11R4Gd0niq2Gw3M48073W65Yyel01v+RZ/4aa/4Ok/+kd/w&#10;d/8AB3Z//NDXxP8AsC/Er/gsH4v/AG/Pjv8AtV/sv/s2+CfHHxOW6l0T4kW+s61Atjov2i8LC2td&#10;+qQLLGH0zy0ZZJwsduvzYYM39Chr8sv+DUTwpAv7H3xL+KFxKZdQ1r4ovY3c8hLSSLbafaTKWY8n&#10;5ryQ/Un1rvwmZU1l2IqqhTTXLGyUrPmbvf3ttPLU8/GZZUeZYai8RUd+eV246cqW3u7+91voaP8A&#10;w01/wdJ/9I7/AIO/+Duz/wDmhrkvj5+1x/wcx+FvgV418T/EL9iT4W+GtA07wlqV1rniPSNZtTd6&#10;VZx2sjzXcIXXZGMsUYaRcRudyjCt0P6018//APBVnWZtC/4JrfHO9glKM/ww1i3JHcTWzxEfiHI/&#10;GuHDZlTq4iEPq1LVpbS6v/Ed+JyurSw85rFVdE38Uei/wn5Q/wDBIHxL/wAFyvgh+xxaz/sIfsbf&#10;D7xb8PfF3iK/1qz1/wATaxaJc3NyrJYTjY2r2zIqtY7AGiBO0kEgg19Rf8NNf8HSf/SO/wCDv/g7&#10;s/8A5oa9t/4N7P8AlED8Iv8AuP8A/qQalX2fW+Z5rGOY1oyw9N2lJXald2bWvvHNlWUzlllGUcTU&#10;inCLsnGyuk9Pd2Pyf+Mn7ZP/AAczfD34Q+K/H3j/APYZ+E2haDofhu+1DW9cstVtZJtOtIbd5Jri&#10;NF12RmeNFZwAjklQArdD8d/8E+P21f8AgqV/wT2/Yl0jW/2d/wBnPwBrHw++IvxCn/4Rq/15jd6v&#10;rutSeTYta2ljb6lFdTkNaogWO3Y5yckEV+3v/BR//lHj8ev+yMeKf/TTdV+dX/Bvf4I8J+LPGPwr&#10;8VeJ9Cg1C/8ACP7Nt5P4XnvAZBpU95488Tw3U9urZWKWSGJImlUBzHuTdtZge7B42hLKatWeHhZS&#10;V0k7PRtfa3v16K+jOLGYHERzilRhiKl3CTTbWmsb/Z2t06u2qR9q/sYfsk/G3WvG1j+3H/wUOvtJ&#10;1j41XOkG18P+G9HQ/wBi/DmxlTE1pp6GSQPeTA/6Teb3Y58iJzCrPN8+/tw/C79sL/gkLp3jP9rn&#10;/gl/4d0HVvhlr0zar8SfhFrWkzXNn4ZuwF83W9NhtpYXjt2RALiJW2wgCTa0K/6J+lNeK/t2ft5f&#10;s/f8E+/grcfF7476+AZg8Og+HbR0a+1u5AH7mCNiMgblLucIikFjyAfBwuNxNTGK0FNSsuS3utdE&#10;l0t0e6ervd3+hxWCw1LBO83Bxu+e/vJ9W31v1W1rJWsrfh1/wUp/ao/4KgftQ6R+z/8AFz9p34Hf&#10;DnStLvtelv8A4S6h4L1WC4g1u4d7Pekxj1O52BWWBSH8kqWdScqQv3n/AMNNf8HSf/SO/wCDv/g7&#10;s/8A5oa/JE/tEan8evjBoVzo/hGw8IeD/wDhedvrHhj4faHI503w819MhnjtVcny1f7PCWRAkQZT&#10;5ccSkIP6qq+kzyrHLaVGk6FN/Fo09NU7K0vPXV67aHzWRUJZnKtWjiKi1jqnHXS19Y+Wmidt9T8w&#10;/wDhpr/g6T/6R3/B3/wd2f8A80Ncl8fvit/wczfF/wCBPjX4TeP/APgn58LLbQfFHhLUtI1u40rW&#10;rM3UVpc2skMzw/8AE+f94I3Yr8j/ADAfK3Q/rTXiH7QPx58YeIPHMn7JH7MUFjqPxAvtPSfxLrd/&#10;B9o0vwLpkx2i9v1V0MtxKvmfZbFWV7hkZmaKCOWZfDoZmpVE44akra3tLS3X4j26+VONNqeKqtPS&#10;14636fAfkb/wR9/aY/4LdaV+x1B4H/YD/ZW+HfjnwD4d8S31mNW8R6jBDdQ3smy6mgIk1a1JAFyj&#10;AiPGJPvEg4+pf+Gmv+DpP/pHf8Hf/B3Z/wDzQ1658AfhN4C/4Igq3wxiS8n/AGfvGuv29zJ4/wBU&#10;n8278HeIZbW2smOsOoWMabdm2hKXipGlrcSNHKBFNHJF9wV05hmlF4mVWGHpyjJtptSu+97S3vv9&#10;+zRzZdlNeOFjSqYmpGcEk0nGy7WvHa233bpn5h/8NNf8HSf/AEjv+Dv/AIO7P/5oa+KP+CTXxC/4&#10;LAfs9fE/44fBD9hr9l/wP4h1fSvFMUfxE8MeItYgEPh++hnvLfyrVn1WBZF3pNGzq8+RBH8/Qt/Q&#10;nX5Uf8E0Le4+GX/Bwx+1h8JNNASw1rRLrxFcop4M732n3AbtznUpj+JrbAZlCrg8TFUKatFSslKz&#10;tJb+90vpsY4/LJ0cZhpPEVHeTjduN1eLenu9ba3ubf8Aw01/wdJ/9I7/AIO/+Duz/wDmho/4aa/4&#10;Ok/+kd/wd/8AB3Z//NDX6eUV5f8Aa1P/AKBqX3S/+SPU/sir/wBBVX74/wDyB/Pd/wAE6/ij/wAF&#10;dP2Tv2x/jZ+y9+yZ+yL4Bl8f6zPH4g8Z/DzVbqKOw8PQQykoti39qQwrCP7UhQKJpmKCHBIRjX1f&#10;8afiL/wc4fHb4OeLfgh4w/4J9fCmDSPGXhm/0PVJ9O8QWKXEdtd28lvK0TPr7KrhJGKllYA4yCOK&#10;0PBOs+IPhD/wdV+MLHULJFtvip8M4rexkfOXt4dHspS6+/naPIv0Br9Uq9XNMzVLEU6vsKbc4Qld&#10;qTd7f4ls1b5Hk5XlMquHq0XiKkVCc42Tja179YvdO76an5vf8Gt/xG17xl/wTf1Pwlrep+dF4S+J&#10;epadpEBP/HvaS21nebfoZ7q5b6sa/SGvyz/4N6PDEfw2/a4/bZ+EOk3L/wBk+GPila2WnWoY+XGI&#10;7/XYNyr2JSGME9SEX0FfqZXk59GKzaq47O0v/AkpfqexkEpPKKSf2U4/+Atx/QKKKK8g9gKKKKAC&#10;iiigAooooAKKKKACiiigAooooAKKKKACiiigAooooAKKKKACiiigAooooAKKKKACiiigAooooAKK&#10;KKACvwA/ZQvv+CtSftxftXzf8EwLHSrppPivdHx2+rvpec/2nq32Mr9vYZzm7zsz23fw1+/9fl9/&#10;wQ11rTrf/gpV+3r4dluALu6+Lr3MEXdo4tZ11Xb8DNGP+BV72UVvq+CxU+RStGOkldfGt1+J8/nF&#10;H2+OwlPmcbylrF2a9x7b+hx/9p/8HZn/AELnhL/v54X/APjlfKf/AAR+vP8Agt/b/s064n/BNPSd&#10;Dn8CnxzcnVn1NtGEg1b7HZeaB9ucSbfI+y9PlznHO6v6Ha/Ln/g1B8RWFz+wx4+8Jxt/pVl8WLi7&#10;mGekc+maeifrbvXfhs058rxFT6vT91w05dHfm3V+nT1OHFZZKObYeH1ipqqmvMrq3Lt7vXr6HK/2&#10;p/wdmf8AQueEf++/C/8A8crzX9sT/iJc1f8AZY8f2X7S/hzw1/wr4eFbyXxi1m/h7zV06OMyTsvk&#10;SGXIRSfkG7jiv26rxr/govaSX3/BPn462cMe95fg54nWNcdWOlXOP1xXHhs5TxMF9XpLVaqOu/qd&#10;uKyiSw0/9pqvR6cy7f4T8gf+CbN//wAHDMH7FfguL9hrRfDs3wsH9o/8IvJfvoIlP/EyuvtO77W4&#10;m/4+vtGNw6Yx8uK6/wDZ9/bH/wCDjz9qq3166/Z48efDrxZH4Z1c6brT6XceGSIJsZVl3OPNhkGW&#10;iuI90MygmN3AJHpv/BEbSPHn7c3/AATk8HfsuyzXfhz4O+Bb/V9M+KF3aah5Wo+Nr+fUJ9QXRIWi&#10;bfaaYLW9tmupcpNcmX7MgSITPL96ftD/ALK8Tronxx/Zm1HRvAXxE+Hmi/YvDd40P2fR9S0aMbm0&#10;DU4ogAdObGY3UF7KTE0I/wBbFN6WPzChRx1WlUo0+bmdm43tro5a6uW7ttvq9F5uW4HEVsvo1Kde&#10;py8sbpSS6K6jpoo7K++2m7/Mj9p/Uf8Ag5yf9mn4iJ8fNB8Lp4FPgbVx41e3fw55i6T9jl+2FfJk&#10;Mm7yPMxs+bP3ecVqf8Gwz/FpviFfD4jRwro6/BWAeATH5W5tJ/4SnWTIX2Hdu/tH+0h+8w2AuPk2&#10;V96/Fn46aN+2v/wSN+J/xd+FeizEeKvhB4usrXTEvILoi+htL6ymgjnt3eG4UXMMiJNE7RyqFdCV&#10;YGvhn/g2L8WQ+MvEt3Ypcgt4R+C9po7xjnBl8Va/fc+hxcA4/wBqk8TKtkWJjKlCDjJJqKt+r1vp&#10;9444ZUeIMNNVZTUoSacne/ktFpZ3+4/VT9o74vD9n39nnx58em8P/wBrDwR4M1TXzpQu/I+2/Y7S&#10;W48nzdj+Xv8AL279rbc52nGK/lJ/bE/bK+Pf7dPxs1D47/tCeLP7Q1S7/dWNhbK0dlpNoGJS0tIi&#10;zeVCmTwSzMSzuzuzO39QX/BR/wD5R4fHr/si/in/ANNN1X8lVd/BVCi6dWs4+8mlfyseVx1iKyqU&#10;qKl7rTbXd36nV/DFviEut6MfAccTXQ8V2B0wSeXg6huP2cHfxjOc5+X1r9gvif8AGP8A4Okfg14F&#10;v/iT8SU8H6bo+mohuLgr4bld3d1jihiijdpJ5pZXSKOGNWklkkSNFZ2VT+T37On/ACOHhL/spmif&#10;+jGr+m/9n7wrr37U+p+G/wBtD422qx6dNYx6p8I/ATMksPh60uYFKandMuVn1aaF8FgTHaRyvBCW&#10;L3FxcdXEuLhhqsJTpQktfiV300WvXq9lb0Ty4WwlTEYaahVnF6fC0l6vR7dt36Xa/PrwN8Tf+Dpv&#10;4m+DdL+Ifw+bwLrGh61Yx3mk6rp914WkhuoJFDJIjCTBBBFfcf8AwR/0v4o2n7H02s/H3RrC1+JG&#10;rfEfxVcfEaawhgX7VrKazdW8zu0HySFVgjhVgSBHDGinaigN/aU8feGP+CZ+rT/tRLrVtZ/CvxT4&#10;lhh+IXhAyKrWWp3kpX+2tLjLDdLJIwa8s4wfOUSXcYEyTi67T9gCe5ufhD4tnun3E/HH4hqhwB8q&#10;+LdVRRx6BQPwr5HHYn6xgnKNKEIuSs4xs3o7p69NPwZ9jgsP7DGcs6s5yUXpJpparVaLf/NHyh/w&#10;XP8A+Czfw5/ZC8A63+yR8HrTRvFfxQ8S6RJZa3aanZRXum+GrC5i2s95BKrRXM8sT/u7RwybXEs6&#10;mPZDcfN/7Ker/wDBzW37Mfw9/wCGe9G8NTeA18GaavgyW7l8OmQ6WLaMWu7z5PMz5QT7/wA3rzX5&#10;tf8ABR//AJSH/Hr/ALLR4p/9O11X7t/sqeJfjj8cf2RvgT+xJ8CdevPBdkP2f/CmvfFD4n2d1Gt/&#10;pmkXkE1tbafo6ZLLqF09heA3jqEs4ot6CSaSLy/ocTg6GUZXR5IRlzayc1dbb7+dkl+LZ8xgsfic&#10;4zas51JQUdIqDS67ap9rt/oj5B+G/wC2h/wcafF/40+Lf2dvhn8Q/hxrHjXwMQPFHh+0uvDJmtOV&#10;V9pLhZvKdljlMRfyJWEcuxyFrw34C3//AAWpb/gq58VLn4PaZob/ALQ58JlfiDDK2j/Zl04NpgOz&#10;zH+zbsiw/wBWS3Lf7Vftn8R/+Cf3wa1T4KeEPhh8B4z8MdY+Fy+b8JPFnhuHdc+Grnbhwwds31tc&#10;fdvLediLtWYyN5uyZPhT/giX4e+JfjX/AIK0ftX/ABo+NsnhqXxfpSW+kazL4L1MXuk+bc3RZhbT&#10;BidmNPTCSYlTBSVUkR1HNhszw0sLiKtKjTSjHbls3eUUr66xe9uj0bejfbistxSxWHpVa9Rtzund&#10;NK0ZN200ktrvRrVLdKj/AGp/wdmf9C54R/778L//AByj+1P+Dsz/AKFzwj/334X/APjlfrhRXif2&#10;yv8AoGpf+Af8E9z+x5/9BNX/AMCX/wAifzxfFq8/4Lft/wAFavhfcfEbSdDX9o1fA1wPAMEbaN9m&#10;bSfK1fzC+x/su7YdS/1hDcLj+Cvq3+1P+Dsz/oXPCP8A334X/wDjldJ8XPFtj8TP+DqT4XaPoETG&#10;T4d/C24sNbPXEkul6vdKf9kbNTtx9frX6mV6eZZp7KNC+Hpu9NPWO13LRa7dfmeVlmWSqTxFsRUV&#10;qjWklrZR1fu79Pkfk1/wbYP8Wn/aW/bHf4+Rwp46PjnSj41S38ry11b7Zr32wL5JMe3z/Mxs+XH3&#10;eMV+stflx/wb++JLHxz+2v8Aty/EDRAX07XPivbXljOBlXjk1LxBIMHofldT/wACHrX6j15fEDbz&#10;WbatpDT/ALcienw6uXKIK99Z/P35BRRRXjHthRRRQAUUUUAFFFFABRRRQAUUUUAFFFFABRRRQAUU&#10;UUAFFFFABRRRQAUUUUAFFFFABRRRQAUUUUAFFFFABRRRQAV+HHxu8Fftl+Bf+Dhr4p/Cf/gn18Z/&#10;DXwq8WfEXRIb3TrzxTpyzWesxNptpf3iIGsbxRK08F1LvMa8wyjeCwV/3Hr8qf8AgtDqbfsg/wDB&#10;WL9lP/goTP4jNlo0tw3hXxXd3GnF7bTNOjuWFzMzrkl5LTV73C4yPsmVzzj3eH6jjiqlNJNzhJJN&#10;XTaXMrrrseDxDSUsJTqNtKE4ttOzSb5XZrXaR0H/AAy5/wAHRv8A0kf+C/8A4Irb/wCZyvi3/gl3&#10;8Dv+Cu+mftBftA/s+fsT/tafDjwN4j8H+Llt/iJBrdnC9tq91FdX1v8AabCOTSrgrCrxyZKxwDbP&#10;ACvKqv8AQRX5U/BWPT/2cv8Ag6T+I3hzVfB8umWvxe+G7nwo6DEd3I1nYX1zdDrlWn0rUVOcfvFb&#10;tjPdl+Z1K+HxEPZU01Dm0hGz5Wt110u/Lc8/Mcqhh8Rh5+1qNOfK71JXXMnZp9NbLz2Og/4Zc/4O&#10;jf8ApI/8F/8AwRW3/wAzlVtZ/ZF/4OefEOkXWga5/wAFEfgndWV9bSW95azaBask0TqVdGH/AAjn&#10;IKkgj3r9P6K8z+2aq/5c0v8AwXH/ACPU/sSl/wA/6v8A4Ml/mfml/wAGsejar4d/YJ8e+H9dsJbW&#10;+sPjjqlveWsy7XhlTS9JV0YdiGBBHqK+WP8Ag49/4KjfHy8+Pfib/gnV8Prl/DXg7w/bWI8VXVjc&#10;n7T4ke6sre8EcjAAxWyLOqGFSfMZWZyylUX9KP8Aglz8JtX+CviH9p7wTrKW6yT/ALU2vaxbpakb&#10;EttS0vR9Rt1GOhEN1GCOxBHavw+/4OE/+Uv/AMXf+4B/6j+m19FlEaGP4mq1ZxT93mXr7tn+J81n&#10;U8Rl3C1KlTk0+bkfe3vXX4an1n/wS5+AH/BeXx5+wX4H179jT9tT4YeE/hjeLqi+HfDfiPSYJbu2&#10;A1O7S5EjPotyTvuVncZmf5XUfL91T/g0ysbzTPjL8b9M1G2eG4t9D0mKeGRcNG63F0GUjsQQRX3X&#10;/wAG9v8AyiA+EX/cf/8AUg1Kvnv/AIIleA7v4Z/8FXv21fBlz4ck0mO28XvJYWMkRTZZy6rfTWzK&#10;D/A0EkTqe6sp71ji8c61HMaLjFWa1SSbtUtrbffd/qb4HAKjWy2upSd4vdtpXpX0vttsv0Puz/go&#10;/wD8o8Pj1/2RfxT/AOmm6r+Sqv61f+Cj/wDyjw+PX/ZF/FP/AKabqv5Kq9Lgn/dKv+JfkeVx3/vd&#10;H/C/zOw+FFh48vte0OLwRrVrZ3UnjDTotNkuUBEV+znyJWyjZRTnIwf91q/qm/ZU8Xab4A/4J5/D&#10;fx5rME8tnonwZ0e/uo7ZQ0jxw6TDIwQMQCxCnAJAz3Ffy6/s5/8AI4eEv+ym6J/6Mav6aPhn/wAo&#10;mvD/AP2btaf+mFKx4x990ovudvBMeWnUlfdH87P/AAUM/wCCknx//wCClXx7i+I3xHu10rRtOuWh&#10;8EeDrS4L2ehW7svG4qPPnfahlnZQZGUAKkaRxJ/Qt/wSR0v4paH+xpHonxx8SWWs+NbP4leN4PGG&#10;r6bGFt77VE8U6ot3PEojiAjeYSMoEcYAYfIv3R/LLoX/ACHLP/r7j/8AQhX9YP8AwT9/5Iz4q/7L&#10;j8Rv/Ux1enxdSpYbL6NGlFKKen3f1fuzHg2tWxeYVq9WTcmtdfNdPy7LQ/mb/wCCj/8AykP+PX/Z&#10;aPFP/p2uq/a//g368M/tMeG7bW2/aT+Iej+IE1D4D/DW9+Hg0iBU/szwy8viQWVlPtt4d08bLOWY&#10;+aTvX96/Qfih/wAFH/8AlIf8ev8AstHin/07XVfvx/wSG/48PDX/AGZ98I//AEf4qro4jm45HCNl&#10;rFeu8duxy8MQUs+qSu9JPrptLfufO/8Awce/8FU/j1+zBrmlfsVfAG4fw7ceK/Byaz4h8ZWtwRei&#10;0mubm2W0tiMGBibaQvMCXw6hChBJ+R/+CHX7NP8AwVu8b/DTx58Wv+CcX7Q3gj4e6Lfa7aaR4lm8&#10;XWkU7aldWkLTRrEJNNvNoiS+JJHl588fe2/Lrf8AB1p/ykQ8Hf8AZGNO/wDTtq9faP8Awalf8o8P&#10;GX/ZaNR/9NOkVzt08u4UjVpQi3K17q6evVPfy7HV+8zPi+dKrOSUObl5W4tadGu/XuH/AAy5/wAH&#10;Rv8A0kf+C/8A4Irb/wCZyj/hlz/g6N/6SP8AwX/8EVt/8zlfptVTxBr+i+FNBvfFHiTU4bLTtNtJ&#10;bq/vbhwsdvDGpd5GJ6KqgknsBXyyziq3/Bpf+C4/5H1n9i0l/wAv6v8A4Ml/mfz+/ssfCn/gsL8e&#10;P+Crfxk174K/tOeBV+M3g3T5NI+IHxMvtHhbSJfIe2sfscK/2U6JMfsoUEW0ZZbSc7uTv+tvi38K&#10;v+DmX4KfCnxP8ZfHH/BSP4PJovhHw9e61rD2vh22klW1tYHnlKJ/wjo3NsjbA7nitD/g2Vt/Enxc&#10;0D9oj9uXxhd2a6p8U/iuU1HTrKFljtrmFJdQmZNxJCM2sbVBYkCLn1PvH/Bf79oaH9nz/gl54/Fr&#10;r/2DV/HP2fwloq/ZnkF014+buElQQmdPivjuYgZUDJYqD7mMxlSecxwcaVN25I6wT6K/TRLW3RI8&#10;HBYKlDJJY2Vaor889JyS3duuratfq2zyD/g1i8C6joH/AAT68S+ONY0ZoZvE/wAUb+e0v5E+e8tY&#10;bOyhDburKs6XS9eG3+pr9Lq+eP8Agk18Bpv2a/8AgnD8H/hLeLfpeQ+D4dT1O31KMJNa3moO+oXF&#10;uygDHlTXUkYB5wgzk5NfQ9fN5rXWJzKtUWzk7emy/A+nyjDywuWUaUt1FX9bXf4hRRRXnnohRRRQ&#10;AUUUUAFFFFABRRRQAUUUUAFFFFABRRRQAUUUUAFFFFABRRRQAUUUUAFFFFABRRRQAUUUUAFFFFAB&#10;RRRQAV8X/wDBfv8AZff9pz/gmZ41/syNn1b4etH400lTdiKM/YY5Rd78qd/+gTXpVBgmQR89j9oU&#10;jKrqUdQQRggjrXRhcRPCYmFaO8Wn93+Zz4vDQxmFnQntJNff1+R+MX7COqf8HDn7c37N2j/Hn4Df&#10;8FJvhpHoks8+nPp/iOwtX1OxmtnMZju9miT/ALxkEcwLSMzRzRuxy9eH/wDBRr4Zf8FgP2Jv2qvh&#10;D+2V+1L+1l4Kv/G1+Ljw34V+I2gaWHsvD0C71dL1DpUUIVk1K6df3U0jIk5A/dqK+o/+CXuqaj/w&#10;Sz/4KwfFD/glt47vJbPwJ8RLpvEPwilu5p2iZyrPbxxvIFDPJarJbSyn71xpaRqWJGfoj/g4i/Z3&#10;vPj/AP8ABMHxZqWjafe3ep/D7U7PxbY2tnj5kty8F28gP/LOOyuruY/9cge1fYLHRw+cwp+zh7Kr&#10;azUIpuM1bV+T0d+zufFvL54rJJ1fa1HWpXunOTSnDV2XmtY27qx5N/wyf/wdD/8ASSL4O/8Agqh/&#10;+Z2j/hk//g6H/wCkkXwd/wDBVD/8ztfZX/BNH9o2T9rL9gv4V/Hm/wBYutQ1PWPCVvD4gv7y2SGS&#10;41W1zaX8mxPlCtdQTsuAAVKnAzge5V4dbNK9CrKnKjSvFtP93Hdadj3qOU4evRjVhXq2kk1+8ls9&#10;e58kf8EkvCf7UXgfw78bPC37Z/xJ0bxf8S7X4zp/wkniLQIlS0u93hXw69v5arb24G22aBD+6T5k&#10;b733m/En/g4S/wCUv3xd/wC4B/6j+m1/QN+y5/yXD9pD/stFj/6hPhav5+f+DhP/AJS//F3/ALgH&#10;/qP6bXu8MTdTPKk7JXpp6aLXk2XReR89xXBUsgpwTbtUau3d6c+76vuz6x/4Jb/s9/8ABeXxx+wl&#10;4F8U/sYfttfDXwh8NLr+0/8AhG/Duv6fE93abdUu0uPMZtGuCd1ys7j96/yuv3fur9Uf8EoP2cv2&#10;yfgV/wAFCvjtq/7dfxS8N+MPH/irwB4U1e817wwMW9zbmXULGAFRa2yo6LppQgRAEBWySSa9F/4N&#10;7P8AlEB8Iv8AuP8A/qQalXpXw8/5SkfFX/sifgr/ANOniOvNzLH1KmIxdHkileSuopSdprd7vz7n&#10;rZVl1Onh8HX55t2Ts5NxV6b2T0W+nZG9/wAFH/8AlHh8ev8Asi/in/003VfyVV/Wr/wUf/5R4fHr&#10;/si/in/003VfyVV7/BP+6Vf8S/I+b47/AN7o/wCF/mdX8NofHH9paTc+DtZgtJx4rsFsHmUHyr4l&#10;jDKco2VUg5HP+6a/qa+CVlt/4JkeEdNv7dWx8CNPjmicBgf+JLGCp7EdRX8vXwW/5CGg/wDZQNJ/&#10;m9f1IfCP/lHL4Y/7InZf+mhKx4xetJeZ3cEQtCo77o/k101bh9Rt0tJAkpnQRM3QNkYJ/Gv6nv8A&#10;gkfpPxR0D9jKLQvjh4ks9Z8a2XxK8bweMNY05AtvfaoninVFu54gI4gI3mEjKBGnDD5F+6P5ZdC/&#10;5Dln/wBfcf8A6EK/rC/4J/Kw+DPikkEZ+OHxHI9/+Kx1it+NZf7JSj/e/Q4uBY/7VVlf7Py3R/M1&#10;/wAFH/8AlIf8ev8AstHin/07XVftd/wb8eFv2l/DFtrjftJfEPSPEKal8CPhrffD0aTEF/svwy8v&#10;iQWdjPi3hzPGyzlifNJ3r+9ft+KP/BR//lIf8ev+y0eKf/TtdV+/H/BIb/jw8Nf9mffCP/0f4qqu&#10;I5uORwjZaxXrvHbsZ8MQUs+qSu9JPrptLfufmt/wdaDH/BQ/wd/2RjTv/Ttq9Wv+CKXwR/4LKfEr&#10;9ljX9d/4J4fta+AvAXgqL4gXUGqaP4pso5LibVBY2LSTqW0q7PlmFrZQPMHMbfIPvNV/4Otf+Uh/&#10;g3/si+nf+nbV6+0P+DUr/lHh4y/7LRqP/pp0ior4h4bhOlNRUvh0kk1v2ZpQw6xXGNam5Sj8WsW4&#10;vZdUQ/8ADJ//AAdD/wDSSL4O/wDgqh/+Z2vn7/gpuv8AwXq/ZI/ZK1zxR+1z/wAFAvhvrXgzxYW8&#10;KX3h/wAPaLA13qovoJklt0J0SAJm3W4Zm81CFRtp3bQf29r8mv8AgrHLP/wUY/4K8fBD/gmDoEz3&#10;fhXwVKviT4owLcXaQESIt1NDOI0Kq40+JEgm6CTV/L3JuavCyrMJYnGLnpU1CKcpNU43Sir9vRfM&#10;+gzbLY4bBP2dao5yajFOpKzcnbv6t+SOX/Yt/wCCe/8AwcOfBn9mHwf4T/Z7/bB+GHgHwrdaSmrW&#10;HhHXdIxqGmNe/wClSQ3Yn0KWRbhXmZXRpH2MpQHaoA8X+OPw4/4KN/tU/wDBTf4Tf8Euf+Cgf7VP&#10;hn4o2lrr9n4g8S6R4RZbSzsbQQyXN1FM8NhaSC7OnxSGPKttF5HtdTI2P3K+Ofxp+H37Ofwd8S/H&#10;X4q6yth4e8K6PNqOqXBZdxjjUkRxhiA8rtiONM5d3VRywr85/wDg3s+E/wARvjv49+Ln/BXX48W0&#10;ieIPi1rV1pnhVDczskGmJcrJdLF5jtut1mhtrSENlo1011B2nnbC5rVnRr42pTgraRailJzlt72+&#10;iu31McVlFGFbD4GnUm09ZJzbjyR3vHazdkun3H6h0UUV8gfZBRRRQAUUUUAFFFFABRRRQAUUUUAF&#10;FFFABRRRQAUUUUAFFFFABRRRQAUUUUAFFFFABRRRQAUUUUAFFFFABRRRQAUUUUAFFFfLX/BXX9vb&#10;xt/wT0/Zhsfi18M/Cejax4g1nxZa6Lp0GvNI1tArwz3Ek7xRPG8oCW5jAV0w0ysSQuxs61WFCm6k&#10;9kduXYDE5pjqeEw6vObsun4nJ/8ABXv/AIJW67/wUH0zwP8AEf4F/EKy8DfFX4f6yJ9C8XyvNA/2&#10;XPmeV59spmSSK4SKaGQZ8pvN2gGUsPj3xJ/wQ4/4LfeMvDt/4Q8X/wDBV+71XSdVspbPVNL1L4m+&#10;JZ7e8t5UKSQyxuhWSN0ZlZGBDAkEEGuB/wCIm/8Abz/6JJ8Iv/BDqn/yyr7l/wCCL3/BS79o/wD4&#10;KM3PxEvfjZ4U8G6TY+D00tNPXwvpF5C1xLdG6Ll5J7uYEItuvyhQf3oJIxg9OXcX1IKGGotO17Xi&#10;nbru/vPQ4h8I8xwGGq5ljYpRVublqPW7UVot3ql6HyN8Nf8AggP/AMFkPgz4Vi8CfB//AIKaweFN&#10;DgleWHRvDXj/AMQ2NpG7nc7LDBEqAseSQMk8mt//AIcuf8F4P+kvusf+HX8Uf/E17n/wWO/4LEfH&#10;D/gn38cPC/wW+B3gDwpqU+peFP7b1e88V2NzOmyW5mghjh+z3MJUg20xfcGzvTGMNn5B/wCIm/8A&#10;bz/6JJ8Iv/BDqn/yyrevxzVpVpRqcvMt/cX+RllXgtmWaZfTxWGi1TmrxvVa022vofR/7Pv/AATr&#10;/wCC+P7Neha1ofgL/goZ8ONQbxFrp1jWtT8WW95rF9d3f2W2tA73N5ZySsFgtLeNVLYVYwBivEf2&#10;n/8Ag3S/4KS/tf8Axz1z9or42ftOfCW78T+Ivs39p3FlBf28T+RaxWse2NLTC4ihjBx1IJ71z3/E&#10;Tf8At5/9Ek+EX/gh1T/5ZUf8RN/7ef8A0ST4Rf8Agh1T/wCWVYUuO3RqurT5VJ6NqCTt/SPSq+BO&#10;e16Ko1I3itUnVdr/ANNnY/D3/ggp/wAFnPhH4Ps/h78KP+CoC+GNA0/zPsGh+HviH4isrO28yRpX&#10;8uGGNUTdI7ucAZZ2J5JNd38Gv+CUX/Ber4DeL9Z+IHgL/gp34UuNc8QafaWOrav4qluteuZra2ed&#10;4IRJqdhcNGiNczsFQqMysTmvE/8AiJv/AG8/+iSfCL/wQ6p/8sqP+Im/9vP/AKJJ8Iv/AAQ6p/8A&#10;LKnPjx1U1NRd9704u/roKn4D57SacFa21qzVumnyPpj4kfsG/wDBxB8XPh3r3wo+IX/BS34X6hoH&#10;ifRbrSdcsP8AhD7WL7TZ3MLQzRb4tHV03Ruy7kZWGcgg4NfJX/EJ7+2j/wBHFfC//v8Aaj/8i1uj&#10;/g5v/byzz8JPhFjv/wASHVP/AJZV+in/AATf/wCCxf7P3/BQIp4Ak09/BnxFjt5ZZfCOo3YmjvY0&#10;JLSWVxtQXACYdoyqSL8+FdEMh6MDxvVUvZ4dxhfooKN/uW55Gf8Ag5meX4X63jqcqkI7tVHPlXnr&#10;dLz2XW2h+a1l/wAGqf7c2mtG+nftO/De3MVwk8RgvNTQpKn3ZBi14YZOG6jtX2P4e/Y0/wCDgHw1&#10;8NLP4Q6f+3F8FG0Cx0BNGt7KXwtISLRIBAqFxYByQgHzZzkZNeif8Fb/ANs7/goB+wZoFn8b/gX4&#10;C+H/AIn+HUs0dprEmseHdQlvdDuHwsbzyQXyI0ErnasmxAjskbZZ0LfBP/ETf+3n/wBEl+EX/gh1&#10;T/5ZVGO40rOp7PFJNra8E/mjXh/wgx2YYJYvLGuSWjtVad10a6Nf8FaNGHH/AMGoH7asUiyxftG/&#10;DBWUgqyz6kCD6j/Ra+u/gV+wZ/wX5/Z2+G1t8LPh3+318J5NNtr++vWn1vR59Qu7i5vLua8uZprm&#10;4sXlmkknnldmdiSXPNfMH/ETf+3n/wBEk+EX/gh1T/5ZUf8AETf+3n/0ST4Rf+CHVP8A5ZVniOPZ&#10;4qKjWtJLvBM9HDeA2d4OblQiot6aVWh3xW/4Nh/2+/jP8UfEvxh8d/tJ/CqbXPFmv3ms6zNB/aEa&#10;SXd1O88zKgtMKC7sQo4A4r279ln/AIJPf8Fwf2PF1BPg5+318OWGoaPpukkeJFvtWFpp+nm5NpaW&#10;/wBrtJPs8EZvLgrFHtQeYeK8P/4ib/28+3wk+EX/AIIdU/8AllXf/AP/AIOgPidaeIltf2o/2dNB&#10;v9JmuEDX/gCae0ubOLnewgu5ZluW6YXzYR6tVT49niKapVGnHs4Kxi/AnO8E3iKVL3lr7tX3n36r&#10;zE/bK/4IM/8ABVL9vX4mad8Xf2kP2q/hFqeu6X4fi0a2ubGxvLRfssc886gpFZhS2+4lOcdCB2rF&#10;+FH/AAb4f8FevgP4dm8IfA7/AIKRWHgzSbm9a8uNL8KeOdf063luGREaZo7eJFaQpHGpcjJCKM4U&#10;V+wnwV+NXww/aI+GGkfGX4NeLrfXPDeu25m03UrdGUSBXZGUq4DI6urIyMAyspBAIp/xj+MXw0/Z&#10;/wDhjrPxj+MPi620Lw3oFp9o1TU7vJWNdwVVCqCzuzsqIigs7uqqCzAH1I8T5hHDqKceRLT3Va35&#10;HwUuEMHLHOMoT9s3Zrmlzc17Wtve+lt7n5P/APDlz/gu/wD9JfdX/wDDr+KP/ia5Lw7/AMG8H/BW&#10;rwf8S9U+NHhL/goppWl+MdbgaHWvFmneNNeg1O/iZo2ZJ7pIRLKpaKIkMxBMaH+EYufGj/g56/aE&#10;u/iFfH9nb4DeDbDwpG7R6avjW3u7vUZ1DttmkNtdQxxFk2EwqJNh3DzZBg1yv/ETf+3n/wBEk+EX&#10;/gh1T/5ZV5f+v04NpOPygtfwPvoeA+dVoRnKFutnVd1+L1O68Vf8ED/+Cwnxj0Zvhv8AHf8A4Kmz&#10;a94R1KeEa3peq+OfEGqQyRpKkgY2twFimZHRXVWZRvRTuUgEfrh8F/g/4A/Z/wDhN4d+Cfwr0JNN&#10;8O+F9Ih07SbNOSsMShQzt1eRiCzufmd2ZmJJJr8Vf+Im/wDbz/6JJ8Iv/BDqn/yyo/4ib/28/wDo&#10;knwi/wDBDqn/AMsq4MbxdDHwjCq9FrZRSV310PTwPgtxDl85TpQjeVk26l3ZdNeh+6NFfnL/AMEd&#10;f+CvP7Sf/BQj9oDxH8KfjP4I8D6Zp2j+DpNWtpvDGm3kMzTLd20IVjPdzKU2zMcBQcgc9Qf0apYf&#10;E0sVT56ex8/nWS47IMc8Ji0lNJPR3Wu2oUUUVueSFFFFABRRRQAUUUUAFFFFABRRRQAUUUUAFFFF&#10;ABRRRQAUUUUAFFFFABRRRQAUUUUAFFFFABRRRQAUUUUAFFFFABX4yf8AB0R8X11X4y/C74CQWtxG&#10;dC8M3mv3U/n/ALqf7dcC3jTZ/fj/ALPlO49p8DHOf2br+cX/AILe+K/Eviz/AIKffFCTxNot9pra&#10;fd2NhY2N/PG5W2i0+2EcqeWzKscw/wBIVchgJxuVX3KPHzyo4YLl/maX6/ofpfhTgo4rin2sv+XU&#10;JSXq7Q/KT/4ex8o1+9f/AAbf/CbUvAX/AAT4l8e6rb2mfHPjfUNT0+aA5lNpAsViEkOBgie0uiF5&#10;GHB/iIr8FK/pu/4Jc+F/BfhD/gnb8GtI8AvA1jL4A0+9nNvKHU3tzELi85HRvtUs+4dVbIPINeTk&#10;VPmxbl2R+ieLuLlR4dp0F/y8qK/pFN/nb8T8Nf8AgtF8YLb4z/8ABSz4oaxpmo3U9jomrReH7SO5&#10;Lf6O1hBHa3CID0T7VHcMMcHeW5zk/Lde3f8ABSH4K+OPgB+3N8Tvh18QtauNU1D/AISu51JNYumV&#10;pdRt71vtcNzIURFMrxzKZAqhVk3qPu14jXl4hyliJuW93f7z9AyKnh6WSYaFB3gqcLPuuVWfz3Ci&#10;v06/4JQ/8Eff2H/+Cgf7KUPxd8ZfEn4l2PivTNdu9J8U2Oj6pp0NpHOjCWFoEls5ZNjW00GWZuZB&#10;KAAFFfS//EMh+wZ/0Vv4u/8Ag+0v/wCVtdtLKcXWpqcbWfmfMY/xG4byzG1MLiHNTg2n7r3X6dV5&#10;H4XUV+6P/EMh+wZ/0Vv4u/8Ag+0v/wCVtH/EMh+wZ/0Vv4u/+D7S/wD5W1f9iY7svvOT/iKnCX80&#10;/wDwBn4XVtfDj4ieNfhH4+0f4o/DfxDNpOv6BqMV9pGpW4UtbzxsGRsMCrDI5VgVYZDAgkV9gf8A&#10;BZ3/AIJmfBj/AIJzeJ/AMPwW+I/iDWLPxhYag15p3iaW2murOW1eDEokgjiBjkFwFCmMFWgc733b&#10;U+Ja8+tSqYas4S0aPtMszHA59lscVQ96lUT3VrpNxaafmmvP0P6cv2a/ir8Nv+CmP7BWkeNPGnhe&#10;OXRviJ4WuNO8V6Jlo1juB5lrexRsGLoomSQxPuD7fLf5W6fzZfGf4Yav8EvjD4s+DGv3sNzf+EfE&#10;t9ot7c24Plyy2tw8DuuedpZCRnsRX7I/8GwfxGtNX/ZX+IPwpPmNdaD49XUmZ5QVEN7Zwxoir1XD&#10;2UzHsS/HOa9O/aH/AODf39in9pH42+Jfjv4p8a/EPR9U8Vam1/qVh4e1bT4bNbhwPMdElsZHBdgZ&#10;Gy5yzseM4H0GIw9XNMHSqwtzdf69Ufi2R53l/APE2YYDEuSotpxSV7dY/wDkst+tlc/n7or90f8A&#10;iGQ/YM/6K38Xf/B9pf8A8raP+IZD9gz/AKK38Xf/AAfaX/8AK2vP/sTHdl959r/xFThL+af/AIAz&#10;8LqK97/4KZ/sqeBP2K/2zPFX7O3w08T3+q6Lo0FhLZz6vcxS3iefZQzsk7RRxpuDSMRhB8jIepNe&#10;CV5lSEqVRwlunb7j77BYujj8HTxNH4JxUlfTRq6P1N/4NgPjr4ssvjN8RP2ZppZZ9C1Lwwvie3SS&#10;7fZZXdtcQWkhji+6DMl3HvfgkWkQ5AGLH/Bz9+0F4ruvih8Pf2VbZXg0Ox0E+LL0rOCt7dzzXNnD&#10;uTb8pgS3uNrBvm+1sCBtBPdf8Gxfg34I6N4I8e+Nbb4paBqPxE12aGG48KxjbqGjaTasR5h8xFZk&#10;mlnUuYjJEAlsGcSbkTg/+Dn39n/xfafFb4fftUQbp9AvvD3/AAil2UhwLK8gnubyLc+eTNHcTbVA&#10;4+yOSeQB7zVVZDv1/C5+OU6mX1PF6TlHlsrK6avNQtdJ+V0ns2rrVo/Kyig9K/aH9nv/AINzf2I/&#10;ip8A/A/xP8QfGP4lzX/iTwhpuqXsuja3pyWbzXFrHM7QK9gzCIs52hmY7cZJPNeRhcHWxkmqfQ/T&#10;M/4myvhqlCpjW0ptpWV9j8XqK/dH/iGQ/YM/6K38Xf8AwfaX/wDK2j/iGQ/YM/6K38Xf/B9pf/yt&#10;rs/sTHdl958x/wARU4S/mn/4Az5U/wCDYj/k83xz/wBkwn/9ONjX7hV8rfsJf8Ehv2bP+Ce/xN1X&#10;4rfBjxv441PUdY0F9JuYfE+pWc0KwtNFMWUQWkLB90KjJYjBPHQj6pr6LLMNVwuF5Km92fiPHOdY&#10;HP8AiCWLwjbg4xWqs9FroFFFFegfIBRRRQAUUUUAFFFFABRRRQAUUUUAFFFFABRRRQAUUUUAFFFF&#10;ABRRRQAUUUUAFFFFABRRRQAUUUUAFFFFABRRRQAV+UP/AAcvfsbf2z4U8M/tveC9FZrnR2Tw/wCN&#10;ngiY5tJHLWV0+PlUJMzwM55Y3MC9FAH6vVyvxw+Dvgr9oT4PeJfgh8RbRptF8VaLcabqHlLGZYkl&#10;QqJYjIrqssZIkjcqdrorYyK5cbhlisNKn16ep73DOdVOH87o42O0XaS7xekl92q80mfyg1+zv/Bt&#10;D+2E3i74ZeJv2KPFuplr7wkz694QRlYltMnmAu4RtjCqsV1KkmXcu5v2CjbEcfkj8ffgl45/Zu+N&#10;Xif4EfEqwNvrXhbWJrC8/cyIk4Q/JcReYqs0MsZSWNyBvjkRhwwrqf2HP2oNZ/Y2/ar8G/tEaVHL&#10;NBoOqj+2bKFQzXenSqYbuFQWCl2heTYWOFkCN/DXx2CxEsHi1J+j9Op/TnFeUUeJ+G6lGlaTaU6b&#10;/vJXjb/Evdv2kz9Sf+Dlz9j4eMfhR4b/AG0/Cmns2oeD5I9C8Vsg+9pdxKTazMWkAAiu5DGFRGZz&#10;f5JCxV+L1f1a/EXwP8L/ANqn4Cat4D1W/t9Y8I+PfDEluL/TJ45UuLO6g+S5t5MMhO11kjkAIBCs&#10;Ogr+Xn4+/BPxt+zh8avFHwJ+Itm0OseFdan0+7byJI0uAjEJcRCRVZoZU2yxuQN8ciMOGFd2d4ZU&#10;66rR2l+f/BR8h4UZ5LF5VPLKz9+i9L78je3/AG7K68k0j7N/4N3P2rofgT+2lP8ABTxLq8VroPxV&#10;05dOzO8Mca6tbb5bFmkkw3zB7m3SND+8lu4hhiFx9Rf8HHkP7R/wgj+H/wC0x8Ffjr428N6NdGTw&#10;z4h0/QfF1xZWy3I8y6tJRBC67pJE+2K8hzxBCvHGfxx8JeLPEngLxXpnjnwbrE+naxouowX+lahb&#10;NtktbmGRZIpUPZldVYH1Ff0ZfEjTPCn/AAV1/wCCVVzceE4IYZ/iJ4JS+0i3W9Ij0/XrdhIts0zx&#10;ZKRX9uYJHCAuiybcbgarASeKwFTDJ+8tV/Xr+Zz8Z4elkPF+DzyUE6VR8lS6TW1rvz5dV/gPwM/4&#10;bd/bQ/6O7+KH/hfaj/8AHqP+G3f20P8Ao7v4of8Ahfaj/wDHq8ylilglaCeJkdGKujrgqRwQR2NN&#10;rxfaVO7P1X+zsv8A+fMf/AV/kbHjn4hePvif4gfxZ8SvHGseIdVkjWOTU9c1OW7uGRRhVMkrMxAH&#10;QZ4rHor0n9kz9lT4vftnfHLSPgP8F9Ae71LUZBJf3rKfs+lWSsomvbh+iRRhhnuzMkaBpJERlGMq&#10;krLVs1q1cNgcM6lRqEIK7eySX5JH7Ef8G0PwquvCP7EviP4nap4fmtZ/F/jy4NheSEbb2wtbeGFH&#10;THZbk3qc90Ppz+cv/BRb9vr9qrX/ANur4rSeC/2kfGmi6Pp/ja+0rStO8OeMLy2sktrKQ2kbxxwy&#10;hBvWASEqPmZ2bksTX67fth/HX4Rf8Eev+Cc9p4O+Gl5Da6ppmgDw78NbCWCMz3+pmM5vZUjjEblW&#10;L3c7sqpI+VJDzIG/nSLMxLOxJPJJPWvazKX1bD0sNF6pXdu/9XPyrgXCrPs6x+e1qadOpLlp8yvd&#10;J679korTrdaWPT/+G3f20P8Ao7v4of8Ahfaj/wDHqP8Aht39tD/o7v4of+F9qP8A8erzCivG9pU7&#10;s/UP7Oy//nzH/wABX+Ra1vW9a8S6zd+I/Eer3Woahf3L3F9f31w0s1zM7FnkkdyWd2YkliSSSSaq&#10;0UVB1pJKyOi+Evxa+JHwI+JGkfF74QeMLzQPEmg3YudK1WxcB4XwVIIIKyIylkeNwySIzI6srEH9&#10;+f2TP2hvgt/wW8/YD8QfD74u6Lb2Gq3FuukfEDQtJvQJNPvBiW21G1D7njjZ4xND5gZRJDJETMIn&#10;Z/55K+yv+CEn7TOofs9f8FCPDHhy81r7PoHxEDeGtZgk3ssk03NiyqGC+Z9rWGMOQdqTygY3E16W&#10;WYp0K3s5awlo1016/wBdD4Xj3h+GaZU8bQXLicOueElv7vvOP6x7S23d/nD9pr9nj4g/sofHnxN+&#10;z18UbeFNa8Mah9nnktZA8VzEyLLDcRnrslheOVQwDAOAyqwKh3g/9qn9qD4e+HLbwd4B/aQ8faHp&#10;FkrLZ6VpHjG9traAMxZgkUcoVAWZmOAMkk96/Tb/AIOg/wBn/T4j8M/2pNI0uNLmRrnwvr1357bp&#10;VAN1YqE+78v+n5bhjuQHIUbfyMrDF0Xg8VKnF7fk9T1eGs0o8T8P0MXWgm2veTSaUotptLW1915M&#10;9P8A+G3f20P+ju/ih/4X2o//AB6j/ht39tD/AKO7+KH/AIX2o/8Ax6vMKK5/aVO7Pa/s7L/+fMf/&#10;AAFf5H6rf8G5n7Qvx++Lv7W/jPQfix8cfGHiixt/hzNcW9l4i8TXV7DFKL+zUSKk0jKrbWYbgM4Y&#10;jvX7JV+Hv/BsR/yeb45/7JhP/wCnGxr9wq+vyVuWCu+7P5o8TqVKjxZONOKS5YaJWWwUUUV6x+fB&#10;RRRQAUUUUAFFFFABRRRQAUUUUAFFFFABRRRQAUUUUAFFFFABRRRQAUUUUAFFFFABRRRQAUUUUAFF&#10;FFABRRRQAUUUUAfj/wD8HLv7GEOnar4a/bl8EaOqLftH4f8AHX2eIDdMqM1jePtTJJRZLd5HfAEV&#10;oijmvyX61/Vb+058AfCH7Uv7P/i39nzx0qjTvFWiy2TXDQCU2kx+aC6VCQGeGZY5lBI+aNa/lv8A&#10;if8ADfxf8HPiRr3wm+IGmfY9c8Naxc6Zq1qJA4juIJGjcKw4ddynDDhhgjIIr5DOsL7HE+0W0vz6&#10;/wCZ/SXhXn/9o5K8BVfv0NF5we33O68ly9z9e/8Agjp/wWO/Zs+Hn7HOm/A/9rv4zx+H9c8E3b6d&#10;oc+oWl5cm+0kgPb/ADxxyAGHc9uE4CxQw46nHyr/AMF2vib+xd+0Z8b/AA9+0j+yf8YtM8Qanq+l&#10;nTvG9hZ6bcW7iW3Ci1vGM0SGRniYwtj7q2sI/ir4RorlqZhWrYVUJpNK2ut9Pn8j6HA8E5blvEM8&#10;3w9ScZzcm43jyPm3VuW9r+9vo7dNAr9fv+DZL9rGS90zxr+xf4n1F3az/wCKn8JrIzttiZo4L6AM&#10;zbUUObaVI1UZaW4c5r8ga9Q/Ys/aS1f9kP8Aao8EftFaTHLIvhrW0l1K2gRGe5sJFaG7hXf8oZ7e&#10;SVFY/dZgwwQDWWCxH1XFRqdOvp1O7i3JVn+QVsIl7zV4/wCKOq+/Z+TZ/SN8Xf2Lf2X/AI1+EvE3&#10;hbxh8EfC6y+LNPvLbU9btPDtmuoK9yjrJcxztEWWcFy6yHJDgNya/mN+Mfwp8W/Ar4s+Jfgx48t0&#10;j1nwrrlzpeoiLcY2lgkaMvGWALRtt3K2BuVlPev6ufD+v6H4r0Gy8U+GNXttQ03UrSO60+/splkh&#10;uYJFDxyxupIdGUhgw4IIIr8Wv+Dlr9k2XwL8efDf7XnhrS3Gm+ObFdK8STJFIyx6raRhYXdySqma&#10;0CIiKB/x4yNySTXvZ1hIOgq0Ftvbsz8d8Ks/q4bOJ5diJO1Ve7d7SjfTXa8b/NJH5mWT2cd5C+ow&#10;Sy26yqZ4oJRG7pn5grFWCkjIBKsB1welfup+wp+3V/wQ5/ZC+ClhoHwI+K9v4Xl1iwtLjxC/iHRb&#10;2TWru4WLGL+aOBkaVGaT5Im+zozyGEBXyfwmorwsJjJ4OblCKb8+nofsHEvDOG4nw8aGIqzhFO7U&#10;GkpbfEmmna2nY/oj8df8FUP+CNPxQa1f4l/GbwT4iNkHFkdd8F3V39n37d+zzbRtm7aucYztGegr&#10;A/4b5/4IL/8AQd+FP/hs3/8AkGv5+6K7JZxWk7unBv0/4J8nDwpyinHlhiq6XZSiv/bT+gT/AIb5&#10;/wCCC/8A0HfhT/4bN/8A5Bo/4b5/4IL/APQd+FP/AIbN/wD5Br+fuil/a9T/AJ9Q+7/glf8AELcr&#10;/wCguv8A+Bx/+RP6BP8Ahvn/AIIL/wDQd+FP/hs3/wDkGvxd/wCCgHjL9m/4g/tjeO/GP7I/h2PS&#10;/h7fapG3h+0g09rSI4t4lnligbmGKS4WaRIyE2pIo2R42L47RXNicdLFQUXCKt2Vj6Dh3g7B8OYq&#10;dejXqzco8tpyTW6d7JLXTfom+4V7J/wTr0rUtZ/b8+ClnpNhNcyp8VdAnaOCMswii1CCWR8D+FY0&#10;ZyeyqSeBXjdfqH/wbgfsK+JvFnxeuf26vHOjT2vh/wALw3OneCpZDs/tHUpo2huJkG7LRQwSSRkl&#10;drSTjaxaCQCMFRnXxUIx7/gd/FWaYfKOH8RiKr+y0l3lJWivm9+yu+h+p/7X/wAXv2SPgv8ADWx8&#10;UftmXfh+Hwvca5Fa2DeJNCOoQG/aGZ0CxiKTa/lJPhtowNwzzg/OP/DfP/BBf/oO/Cn/AMNm/wD8&#10;g18o/wDBzn+03oXiPx54C/ZN8L6808/huGfXvFtrC8TxRXFwqR2UbFWLpMkIuJCjKv7u7hYFt/H5&#10;U17GPzN0sVKEYRdurV/1PyvhHw7w+aZBSxeJr1acp3ajGSSteydnF7pX32aP6BP+G+f+CC//AEHf&#10;hT/4bN//AJBo/wCG+f8Aggv/ANB34U/+Gzf/AOQa/n7r1j9ij9j74m/tyftB6N8BPhnE8LXr+frW&#10;tNatLDo9ghHnXcoBHCghVUsu+R40DAuDXLDNK05KMaUG35f8E97E+G2SYPDzr18bXjCKbbc42SW/&#10;2T+hn9jf4xfsBfHK71vxH+xVZ+E7ibSo4rbW9R8N+Dm04ospLJE0rW8W/Ji3bATjaCQOK93rzv8A&#10;ZW/Zb+D/AOxv8E9I+A3wR0FrPR9LQvNc3Dh7rUbpsebd3MgA8yaQjJIAVQFRFSNERfRK+qoRnCkl&#10;NJPrbRH8/wCZ1MLVx03hnN07+65tOTXd2SWu9um13uFFFFbHCFFFFABRRRQAUUUUAFFFFABRRRQA&#10;UUUUAFFFFABRRRQAUUUUAFFFFABRRRQAUUUUAFFFFABRRRQAUUUUAFFFFABRRRQAV+Uf/Bbz/gkH&#10;+0D+0n+0lpX7Rv7IXwx/4SG88R6OLbxzZ/21aWnk3VoscVvc7r26jDebblItkSgJ9i3NlpSa/Vyi&#10;ubFYWljKXs6m3ke3w/n+P4bzFYzCW5rNNSu4tPo7NPezWq1SP50f+HEX/BVj/o1j/wAvjQ//AJOo&#10;/wCHEX/BVj/o1j/y+ND/APk6v6LqK83+wcH/ADS+9f5H3f8AxF/iX/nzR/8AAZ//ACw/nR/4cRf8&#10;FWP+jWP/AC+ND/8Ak6j/AIcRf8FWP+jWP/L40P8A+Tq/ouoo/sHB/wA0vvX+Qf8AEX+Jf+fNH/wG&#10;f/yw+a/+CTPgv9qn4WfsVeHvg5+178P5dA8S+DribSNN87XrTUGvdKTa9rJutZHSMRpIbVYyxYLa&#10;Kx4YVs/8FNP2S4/20/2LvGXwV0/SornxB9h/tPweWWIOmrW2ZIFR5SFiMuGt2kJG2O4k5xmve6K9&#10;RYeH1f2L1Vra72Pz6Wb4n+2f7TppQqc/PaN+VSvfRNt2v0v5bH86P/DiL/gqx/0ax/5fGh//ACdR&#10;/wAOIv8Agqx/0ax/5fGh/wDydX9F1FeX/YOD/ml96/yP0H/iL/Ev/Pmj/wCAz/8Alh/Oj/w4i/4K&#10;sf8ARrH/AJfGh/8AydR/w4i/4Ksf9Gsf+Xxof/ydX9F1FH9g4P8Aml96/wAg/wCIv8S/8+aP/gM/&#10;/lh/Oj/w4i/4Ksf9Gsf+Xxof/wAnUf8ADiL/AIKsf9Gsf+Xxof8A8nV/RdRR/YOD/ml96/yD/iL/&#10;ABL/AM+aP/gM/wD5Yfzo/wDDiL/gqx/0ax/5fGh//J1H/DiL/gqx/wBGsf8Al8aH/wDJ1f0XUUf2&#10;Dg/5pfev8g/4i/xL/wA+aP8A4DP/AOWH4jfsL/8ABuh+0F44+IkfiD9uWxj8F+EdOkLTaBput213&#10;qesOApRFktnlit4CS2+QuZfk2qg3iVP1R+NyfFX9l39meDwL+wP+yzaeJ9X06yGn+FPDUGqWWn6b&#10;pgAOJ7lrm4haSNTlikZMkrnBZNzSr7RRXbh8voYWm407pvrpf8rfgfJ51xhm3EGNhXxyjKMHdU/e&#10;VP5pS5nfq+a/S9j+en4hf8EY/wDgsX8V/HWr/Ez4i/s8T6truvahLfatqVz440HfcTyMWdyFvQF5&#10;PCqAoGAAAAKx/wDhxF/wVY/6NY/8vjQ//k6v6LqK4nkOEb+KX3r/ACPqoeLvEdOKjGjRSWiSjPT/&#10;AMqH86Uf/BCD/gqs8io37LYQFgC7eONDwvucXufyr9rP+CcH/BP/AOG//BPf4BW/w28NQWt94m1M&#10;R3XjbxQkOJdVvADhQzfMLeIMyRR8BQXfG+WRm+gaK6sJlmGwdTnhdvz6fgjwOI+PM84mwkcNiOWE&#10;E7tQTXM+nNeUr23S0V9XdpWKKKK9E+KCiiigAooooAKKKKACiiigAooooAKKKKACiiigAooooAKK&#10;KKACiiigAooooAK+GP8Ago5/wVW/a2/4Jr+Dpfi98S/+CcUHijwCmoray+MPCPxZWaOyaSRkg+1w&#10;SaYktv5mFG8K8Ku6R+aXdA33PXwz/wAHJ3/KFb40f9y5/wCpHpdNbgtzyj9gD/g4M/aB/wCClvxI&#10;vvh1+y//AMEwrq7TRYYZvEniHV/ixFa6bo0UrMsTXEv9nMxZyj7Y40klYRyMqFY3K/pf4YufEd54&#10;csLvxho9np+rS2cb6nYafqDXcFvOVBkjjneKJpkVsgOY4ywAJRc4H4hf8GX33P2kvr4P/wDc3X7l&#10;0Pcb3POv2jfHn7Svw98MLr/7OH7PGifEi7htriW90TUfHw0K6kdQhhitWks5oZXkzICZpYFTavzH&#10;cdvwH+zJ/wAHBf7TH7W/7TetfsjfB7/gk9q8vjPwtfT23jG21L4s2ttBoH2e6FrcSXUr2O0CKU4K&#10;x75G2ny0cjFfqDX5v/8ABIvR9K0//grt/wAFB3sdPiiI8aeE2BRAMNLDqskp/wCBP8x9TzQI9P8A&#10;2w/+Chf/AAUK/Yz+Hmp/FzxT/wAEsbTxl4X0PT5L7X9Z+H3xojvRp1uhXdJJbz6XBcsqqS7tHC6R&#10;oju7Kilq8j/4Jlf8HL37Of8AwUC/aEi/Zq8d/CC8+Fuv6zCB4NuNS8Rx6haazdDJeyMogh+zzsuD&#10;EGDLKQ6blk8pJf0tr+Rb9t/9lz4weEP2mP2jP2ovgF4JfSfAvwt/aR1rRJb7wmn2b/hE5Tq1ydOd&#10;UgC/ZIAY1iilTCRyLFHlGkiDisxqzP66axfiHqPxB0rwfeX/AMK/Cek65r0fl/YNL1zXZNMtZ8yK&#10;H33MdtctHiMuwxC+5lCnaGLL8Lf8EDP+Cxlp/wAFM/gXN8O/jNrWnQ/GfwPaIPE1tAEgOv2OVRNY&#10;hgUBVyzLHOkQ8uOVkIWJJ4ox+gdLYR+ZPxh/4L2/tafBH9sLRv2EfF3/AASJ1yf4leJmjbwto2lf&#10;Fq0uY9XtpJJo47uKZbLy0tz5EzNJKYxEsUjS+Xsfb9weFPiH+2LrXwguvFniX9mHwdo3jEtC2m+D&#10;5firLPC0bBTILi9j0orDKmWAWOOZGIH7wA5HwV+16qj/AIOsP2VHCjJ+DWsAnHb7F4n/AMa/Uumx&#10;s/JL9rP/AIOdfi7+w38Ybj4EftR/8Eq9e8LeJYbKK9itZ/ilbTxXdrLny7iCeGxeKeIlXXcjEK8c&#10;kbbXjdV+yv8Agnx+23+1r+3B4G8P/G3xf+wla/DLwD4ktBe6Vq2vfExbvUr6ykgaSC6t7GKwGYpG&#10;2AGaWBjG/moHXbv/ABj/AODwL/lJb4H/AOyGaZ/6edar94P+Ce9la6Z+wN8D9NsYRHBb/CDw1HDG&#10;vRUXSrYAfgBQ7WBo+Lf27v8AgvN+1Z/wTi1Cz/4ai/4JN6rp2j6reyWui+KdK+LVte6ZfyIC21Zo&#10;rAmJ2UMyxTLHIyqzBMKSE/YG/wCC9v7Tf/BSnWtVsf2Wf+CWk+oaf4eurWHxJr2rfGazsrPTDcCU&#10;xF/MsfNlyIZMiCOVlwMqNy5+of8AgrX+xHY/8FBP2BvH37O1vpMNz4il0w6p4GlcQq8GuWoMtoEk&#10;mBWESsGtpJOCIbmYZGSa/Gj/AINF/wBr3TPhN+2D4x/ZC8Ttsh+LGhx3egyt5rEappSXExgVQCiC&#10;S0lu5Gdsc2kSgksBT0sHQ/oorzn9qP4lftB/Cj4Yjxd+zT+zOvxZ8QrqUUUvhIeNLXQpGtmDb547&#10;i7RoWZGCZjYplWYhiVCN6NXI/Hz41eCf2bvgh4u/aA+JEs66D4L8OXmtasLUIZpILaFpWjiV2VXl&#10;YLtRSw3OyjIzUiPzL/Z//wCDlP8AaE/aj/aCvP2V/gd/wSD8Xav8QNMN6NY8Nz/EiCxl0v7IxS5+&#10;2PdWMUdp5cmIj5zJ+9dIhmR1U/c37SX7QP7cHwb+Gtp8RPhR+wnpfxInh8PW954h8M6N8VFtdTtL&#10;0qzXNtbJNp/l3scQA2yCRJZiSFgzgN8zf8G4X7O3irRf2YPF/wC338adEig+I37THja98X6zKtpN&#10;blNOa5na1RYZDtVJJZbu7R04eG8hyzBFx+itN2uNn46fAr/g6+8XftNfFLTfgp8Bv+CXniDxN4q1&#10;gTnTNE0/4lw+dcCGF55du6wA+WKN3OT0U19Df8PX/wDgqD/0gO+Iv/hy7L/5Er8X/wDg25jSH/gt&#10;l8KYo1AVR4kCgdgNB1Gv6paHZA9D8qf2j/8Ag4u/at/ZE0ePxL+0n/wRV+I3hHSZrlLaPWtU8ZD7&#10;A07qWWL7SmnND5hCsQm7cdrYHynH6RRfEjxd43+BemfFj4I+EdK1rUtd0Wx1LRdJ13xA+n2s0Vws&#10;UhEl1DbXJTbE7MCsLhmUL8obcuZ+1/8As6+G/wBrf9lvx/8As0eK7eya18a+FL3So57+zSdLO5ki&#10;YW92EcEeZBP5U6NjKvEjLgqDSfscfB/xN+zz+yH8KvgD40vrG61nwN8N9D8P6tc6XK7201zZafBb&#10;SvC0iI7Rl42KlkVipGVU8A0EfnT+2l/wcr/F/wD4J+/Gh/gN+1B/wTBv9E15rBdQsPs3xctbqC/s&#10;Xmlhju4ZIrFgY3aCTAba42kMikEV0Pw5/wCC9n7dHxX8GWXxI8B/8EGvjJqXh/UbKK90/VbXWZvL&#10;vbSWMSRz2+7TF+0RvGwZGjyrgjBORXyL/wAHlWh6Rb/HH4H+JYdPiW/u/CmsW1zdhfnkhhubd4kJ&#10;7hWnlIHrI3rX7Cf8EwP+UaX7PH/ZDPCX/pmtKbsh9D498Bf8HS37FVl8UV+Cn7XHwH+LPwS8RwTv&#10;Fra+MPDAlt9HbyfNjFwkTfbVMgKKoFocGRGYqmXH6TeFvFPhjxz4Z07xr4J8R2GsaNq9jFe6Tq2l&#10;3aXFte20qB4p4ZYyUkjdGVldSQwIIJBr8rf+DtP9kX4a/EP9h3TP2vIPDOmW/jb4f+I7GxfX9hW6&#10;u9Fu3kiawJUgSqtzNDOm8N5eJ9m3zpd3H/8ABnb+0T8RvHf7Pfxb/Zs8T6k93oHw913StS8MG4uJ&#10;ZHtBqq3v2i2QMxWOAS2PnKiKv726uHOS9K2lwtpc/ZGvhf8Aby/4Lj/DX9l79oPSv2Kv2ZfgVrvx&#10;4+N+qXawyeA/Cl6LeLTh5fmsLm68qbZKIsylFjYRxxu8zwqAW+wvjR461X4XfB3xZ8TNC8LT65e+&#10;HfDN/qdnotqcS6hLb27ypbp/tSMgQe7Cvwq/4NG/jL8J9d/a9+Nl38avGVvefGDx1pNpd+GtT1yZ&#10;nv8AV4ftF3c6yEmf/WyvIbGeRMmRxA0gBWKQqJAj7Wk/4KH/APBf74X2uuePvjJ/wRC0vW/DdjC8&#10;1vpngj4r2EuqRJv4Ajt5b2W8YKcbIbdWJywAHFP+DH/Bx/8As7ftT/tAfCX9mb4C/DHxZpfjPxl4&#10;+m0fxtoXjvQxbPoNlBZTySuskU7K0zXKxRopBIWKcyJE3lh/0ir84P8Agoh+wr4I8L/8Fev2Uv8A&#10;goN4G0mx07Ude+Ij+EvHKwqI31O5/sq9uLC6Kqg3yLDa3UMkjsWKJaqBhKFZhoffvxS1j4oaF4On&#10;1L4PeBNH8Sa5G6+RpOueI5NKglTPzf6QlrclWA6Dy8E8FlHNflj+1b/wc+fFn9iH4wXXwH/ag/4J&#10;V694V8T21nDdiyn+KdtPFcW0oJjngngsXinjOGXdG7BXjkjbDxuq/rhX84H/AAeBf8pLfA//AGQz&#10;TP8A0861QtQSuftB+wB+2n+1v+2v4G8O/Gzxl+wtY/DPwF4lskvtK1XWvigl7qV7Yy25lt7uCygs&#10;ADHIxjH76aB9jGRVcbQ/lv8AwUP/AOCsn7YX/BNrwb/wtj4v/wDBNKDxB4HF5Daz+MPB3xfS6trO&#10;aZnESXMUumRzwbigHmGMwh5I4/MLuqn6d/YV0uw0T9iL4OaLpVssNrZ/Crw9BbQrnEcaabbqqjPY&#10;AAV82/8ABycAf+CK3xnJHT/hHMf+FHplHUS3PnT4Gf8ABzj+0F+07az6j+zp/wAEYPif44tLS7Fr&#10;e3/hXxBPfW1rMV3COWaLS2jiYqQcOw4INel6t/wXl/ah+FlhP4p/aP8A+CIXx/8AC/h2xt5LrVNc&#10;0a2bVIbG1jXdJNMxtoY4lUAkl5FGATkCvKf+DOn/AJMu+Kn/AGVBf/TdbV+vlDsmN6M+EP2Qv+Dj&#10;3/glv+154ig8E23xV1T4da/e3rW2m6T8UNNj04XeEDh1u4ZZrNAxyipJOkjuNqoSy7vu+vyK/wCD&#10;jr/giZ8I/ix8B/FX7ff7M/gCw8P/ABC8H29zrvj200pYra38TaauZr27lQlUF5CvmXJmXDzKJUYS&#10;yGHbwf8Awatf8FY/GXxGaf8A4Jq/tDeN21GfRtEN58IdR1S4Tz/sVuAJ9FDs4efyosT26BXaOCG5&#10;XcsUMMaFtAtpc/bGiiikI+Pv+Cvv/BWjwL/wSm8E/DnxJ4i8Nprl7438eW9hc6UjP9oh0KArJqt9&#10;AvypNNFG8ESRPJGDJdxsSVR1P13p2o6frGnwatpN9DdWt1Cs1tc20oeOaNgGV1ZchlIIII4INfzY&#10;/wDBwDr3x0/4KFftDfGT9qr4b6VLd/B79mXXNK+HUl3++ijN3PNcLeXiB2aGVhqG23d4iGMUunMU&#10;KkuP1H/4Nm/22Y/2sP8Agmvonw28S6/Dc+LPg9OvhTU4GmgE50xEDaXP5MQUxxfZcWiu4zI+nzMW&#10;Ztxp20HbQ/Q2vPv2gvG37R3gXw7HrX7O3wE0H4gXUVvcSXukar48OhzuyhTFHbM1lcRSu5Lg+a8C&#10;rtXLEMSvoNFIR+O3xJ/4OufG3wi+N+p/s2fEH/glj4msfHWka8dFvPDKfEWOe5N95gjWGIQ6ewn3&#10;sV8toi6yh1ZCyspPrug/8Fvf+CiOv2P9qW//AAb9fG+K3Vv3gutRuIJgB1KxTaYjsfQY5r81P+Cp&#10;EccX/B01CsSBQfi/8OSQoxybHQyT+JOa/pXqnZDZ+Y91/wAHQ37NXwm8Y6Z8Nv2zv2L/AI9fBzX9&#10;RaGR7bxP4PiEdrZySFBeOss0Ny8IKvkxW7k+WwUMw2192/stftj/ALMH7a/w9HxS/ZZ+NWi+MtGV&#10;wlzJpsrJcWTktiO5tpVSe1chSQkyIxXDAFSCbH7T/wCyn+z7+2Z8JL34H/tK/DDTfFXh29bzFtb+&#10;L95aThHRbm3lGHt51WRwssZVwHYZwxB/mX+PPgz9qT/g3J/4Kpsvwc8c3MkFikWp+Hbm4uEMPi3w&#10;tczMPsl9EnBDNbywSAqjLNbefDsKwyBJJhoz+quiuE/Zh/aJ+HP7W37Pfg/9pX4TXxm8P+NNBg1O&#10;wSSWJ5bYuv7y2m8p3RZ4ZA8MqKzbJInXOVru6QgooooAKKKKACiiigAooooAK+Gf+Dk7/lCt8aP+&#10;5c/9SPS6+5q+H/8Ag5Asp9Q/4IufGmC3GWWHQJD1+6niDTXbp7Kaa3Gtz4U/4MvvuftJfXwf/wC5&#10;uv3Lr8NP+DL77v7SX18H/wDubr9y6HuD3Cvzo/4JL/8AKXT/AIKD/wDY4+Df/SXVa/Revzf/AOCQ&#10;Osadrn/BWr/goVe6XcrLEnjrwpbs6nIEkUWrxSL9Q6Mp9xQB+kFfl7/wRQ8DeEPif+0F/wAFDvhv&#10;8QfDtrq+g6/+0brunazpV7HvhvLWa81OOWF17qyMykehr9Qq/NP/AIIK/wDJ3H7e/wD2dBq3/pfq&#10;VAj8mf8Agol+wz+0j/wb8/t+eF/jp+z74xup/DD6tJq3wt8WyK24xocT6RqCrtDyLHIYpQpCXMEw&#10;cbC8kMX9Bv8AwTN/4KNfBr/gpx+zHpv7QHwrjfTdQicWXjDwpdTiS40LU1UGSBmAHmxMCHimAHmR&#10;spKxuJIk6z9tr9iz4Eft+/s763+zZ+0J4XS/0fVE82wvolAu9Gv1VhBf2khB8qeMs2DyrqzxyK8c&#10;kiN/Nv8AA/4t/tnf8G3X/BS2/wDBnxA0q9k0jz44PFuhIuNP8beHWlcQahaFjtLjEjwTAh4ZVmgk&#10;wDcws90Vuj9V/wBr3/lau/ZU/wCyN6z/AOkPiav1Kr8h/iL8dvhN+03/AMHJv7Gfx7+BnjWz8Q+F&#10;PFHwL1e80bVrJ8rKhsvE6sjKfmjlR1eOSJwHjkjdHVWVgP14pMTP5wP+DwL/AJSW+B/+yGaZ/wCn&#10;nWq/eX9gX/kxT4K/9kl8Of8Aprt6/Br/AIPAv+Ulvgf/ALIZpn/p51qv3l/YF/5MU+Cv/ZJfDn/p&#10;rt6b2Q3sj1qv5jf+C8f7PXj7/gmJ/wAFh4P2qfg3a/Y7HxZ4itviR4Jvp4ZZrePV0u1mvreQuAsh&#10;W9RpmhUlVgvIFOA2K/pyr88P+DmX9h+L9rT/AIJvaz8TvDOhxXHi34OSyeKtMnEcKytpaJt1WDzZ&#10;WXZH9mH2plUlpH0+JQrMQKS3Etz7W/Zn/aB8A/tWfs++Df2kPhhcmTQvGvh211awjkmieW2EsYZ7&#10;aYxO6LPE+6KRAx2SRuucqa+Ev+Dg3xn4k/aHl+DH/BH34Q6/5XiT9oLx1bTeL2so7a6m0vwvp8q3&#10;E91LA7rIiiWMXKOpTzF0q5jDfeU+G/8ABod+3I3jj4M+M/2AvGesNJqHgidvEvgqOWQsTpF1Kq3k&#10;CKECokN46Sks5Z21NsACM165/wAEr5bf/gox/wAFWP2gP+CreqLDqXg3wNcj4W/BC5Nzb3luILcK&#10;97fWzGNZYDIjpOjYHya3cxb5ArUWsw2Z+k/gTwP4S+GPgfRvht4B0KDS9C8PaVb6ZoumWoIis7SC&#10;JYoYUBydqIiqPYVq0UUhH8kP/BFP9pj4I/sf/wDBU7wF+0N+0X41/wCEd8H6C+uLq2sf2bc3fkGf&#10;Sb23i/dWsckrbpZY1+VDjdk4AJH78f8AESd/wRW/6PP/APMdeI//AJXV+IX/AAbe/wDKbb4V/XxL&#10;/wCmHUq/qjqnuU9z8yf2KP8Agrj8Hf8AgqH/AMFldO0P9nnQNTj8G/Df4EeJ47XW9bsfs1zql5e6&#10;zoYmdI/MYrbCOztjHvCS7nl3oMLX6bV823H7E3hvwv8A8FT9D/bn+HPw4s7B9c+EGveHPiLrVk0E&#10;Iu7waho02mPLEMPNO0SX6NPhjstoUZlCxg/SVSSfgn/weYf8lV+A3/Yva9/6Psq/RD/gnp/wUi/4&#10;J5/Dn/gnb8DfC/jv9ur4P6Tq2hfBfwzaazo998SdMjvLO5h0m2SWCSAz+YsqOrK0ZXcGUgjIxX53&#10;/wDB5h/yVX4Df9i9r3/o+yr638I/8EV/2K/24/8Agi78LfCui/ATwP4P+Imv/BHwxq2lfEfQfDFr&#10;ZaiNbOkW8onu7iCHzbqKaR2Fwkm8usjOMSrHIlO1h9D4q/4Lbf8ABU3Uv+CzHiPw1/wTv/4Jg/C3&#10;xN8QtAstYg17WPEGl6Hex3Gs3SxtDHHHbuqNBYQfaiZprpFBmCMPKjhEk/6Q/wDBA3/glbq//BMP&#10;9ky7s/ixb2X/AAs/4g3sOqeN/sNz5yafHEjLaaYJFJjlMAkmZ3QFTLczKryRpG5/LD/ggz/wUM+I&#10;n/BJP9s/xH/wTn/betI/CPhDxH4naz13+35ti+E/ESoIorvzULRG1uVWGKSbmIqLa4EyQxyGT+ji&#10;h6aAwr+Xv/gsF/wRa/aV/wCCW/xy1H9pn9nLTNZk+Edv4gj1Xwh4z8M3U4uvBkrXG63trmQO09u8&#10;EvlpFeFishMJ8xZnMa/1CVmeGfEvhH4j+DtP8YeEtbsNb0HXtMivNM1GxnS4tb+znjDxyxupKyRv&#10;GysGGQysCMg0k7AnY/Cj/gml/wAHZni7wy2nfCX/AIKW+F5NdsDIkEXxS8MWCJewBpcb7+xjCxzo&#10;ivzLbBJAkIHkTyMWr9o/hL8Uf2Wv22Phz4Z+Onwn8Q+FPiH4ftb+PVfDOtwwxXf9mX4gZBIokXzL&#10;K8SK4kjZWEc0YmdGC7mWvzu/4KVf8Gsn7L37S41D4o/sTahZ/CTxtN+8Ph4Qk+GNQf8AekjyI1Mm&#10;nMzPEN9vuhRIcC1LOXr8e/2X/wBpv9ub/gg1+3LeaR4i8NanoupaVf21v8SPhtfaiFsvENiAXRWe&#10;PzImby5Xe3u0EnlmUsu9HdHdk9h2T2P63K/nA/4PAv8AlJb4H/7IZpn/AKedar+iX4bfELwh8XPh&#10;3oHxX+H2rpqGg+J9FtdW0S/jUqtzZ3MKzQygEAgNG6tg881/O1/weBf8pLfA/wD2QzTP/TzrVEdw&#10;jufvl+xT/wAmbfCT/smWg/8Apugr5m/4OTv+UK3xo/7lz/1I9Lr6Z/Yp/wCTNvhJ/wBky0H/ANN0&#10;FfM3/Byd/wAoVvjR/wBy5/6kel0luJbnzT/wZ0/8mXfFT/sqC/8Aputq/XyvyD/4M6f+TLvip/2V&#10;Bf8A03W1fr5Q9we4y6tba+tpLK9t45oZoyksUqBldSMFSDwQRwQa/kj/AGFNF8afsef8Fwfhz8MP&#10;DviGe21Lwl+0Xa+D728j+V5bdtX/ALLvEI9JIJJkYekhr+tfV9W0vQNKutd1zUYLOysrd57y7uZQ&#10;kcESKWd3Y8KoUEkngAV/Jl/wTqPjz9t7/guP8OPiDpNlF/a/in49r441KGWUIEht9QfWrzBJ6iCC&#10;YgZJJAAyTTiNH9atfM//AAV7/bdtv+Cfn/BP7x9+0DYarFbeJTp39keBY3kiDy61dgxWzokgKy+T&#10;l7p48HdFayV9MV+PP/BYj4s/Gj9sP/grV8Lv2K/2bf2edQ+Menfs7W1v8RviL8OrPxdbaHBqmpPJ&#10;btaw3UmpRPayxQwzWROxJWeLVLqFTG2940hI+p/+Ce3/AASf8CfCn/gjhb/sCfGzw+bfUPiN4Su7&#10;r4mulpAbq21jUoQXdd5miNzZD7PDFMNy77CKQDPFfj3/AMG+/wC0P4z/AOCbP/BX3Uv2QfjTerY2&#10;fjLWrv4d+LbSK+d7aDX7a6eOxmURqwnb7Wj2iMcKqahI+4AHP66f8PCf+Cz/AP0gGuf/ABJvQP8A&#10;5Gr8Xf8Agvx4F/bIb9rrTv27Pjr+w3rPwEu/HMFrBG0XxHtPEK3WradFHGLmO5slQWb/AGZbQLEV&#10;Us1vJIjMd4Roa1P6kaK8K/4Jo/th6d+3n+w38Ov2ooGhXUPEOgoniS2t4vLS31e3Zre+jRNzFI/t&#10;EUpjDHJiaNj96vdakk/mq/4Kmf8AK05D/wBld+HH/pBodf0q1/NV/wAFTP8Alach/wCyu/Dj/wBI&#10;NDr+lWqeyGwr8Vf+Dyj4PvqPwl+CPx+tobdF0bxFq3h++kEQEsxvIIbmAFsZKp9guMA8AynHU1+1&#10;VfiX/wAHlHxqFn8P/gl+zpYanYyHUdY1XxHqtmGBuYPs0UNraSEZysb/AGq8AJGGMJwfkNJbgtz3&#10;b/g0o+Ini3xt/wAEtdS8NeI9UNxZ+EPixq2kaBEVA+zWj2lhftGPXNxe3L/9tK/T6vzP/wCDT34S&#10;eJ/hv/wSoPi/xAYfs3j74laxr2iiNssLWOK10w7x2bz9OnIH90qe9fphQ9we4UUUUhBRRRQAUUUU&#10;AFFFFABXkf7e37OMv7Xf7FvxQ/ZqsYrBtQ8Y+Cb/AE/RH1SV47aHUjCzWU0rIrMqR3KwuSqscIfl&#10;PQ+uUUAfzp/8Gsv7VOifscft2/EP9jL9oiWDwdffEWG30mCLxEr208XibTLqaKLSnDgCKWQXV4gW&#10;QqWmiihXMkiqf6LK+J/+Clf/AAQW/Yg/4KW+I5/iv43sdV8GfEWSxWB/G/hGSNJL/wAuJo7cX9vI&#10;jR3aplBvHlztHDHF56oiqvlHwn/4Is/8FSfgh4VbwP8ADj/g4D8dxaSI1itrTWPhemqG1iVBGkUL&#10;3uqytAiqqgLGVUY4ApuzG7M+4/2uv2vPgJ+w58C9W/aF/aM8bQaLoGloViQspudSuijNHZ2sRIM9&#10;xJsbagPRWZiqI7L8bf8ABuj8FvHTfBT4q/8ABQT4u/D1/DPib9pz4oX3jG30ovKFj0V5ZprMqkqK&#10;yq013fSRuciWCS3kBwwqP4Hf8G6Pwgk+KOm/Hb/got+1R8QP2oPFuiTn+xoviBdyJo1vCJEmjiay&#10;lnuJJVWXzWMLTm2dZir27DJP6MKqooRFAUDAAHAFAC1+ZP8AwQP1jTbj9s39v3RILxGurf8AaW1G&#10;4mhU8rFLqOrKjfQmKQD/AHTX3n8ePgj46+M1rbWPhH9qv4h/DWGO2nhvU8B2+hlr4SBQGeTU9MvJ&#10;InQBtjQNERvJOSFK/Kf7J/8AwQS+FP7D3jvxB8Sv2YP28v2i/DeseK4gniaaXX/D+oRaqwkaRZbi&#10;C90WaKWZWeQrMyGRfOlCsBI4YEfd9fHv/BZv/gk54J/4Kq/s3L4PttUtdC+IvhRpr34e+JrqMmGO&#10;d1HmWV1tBf7LcbEDMgLRukcoWTy2ik+tPC+kahoHhnTtB1bxRfa5dWVjDb3OtapHbpc6hIiBWuJl&#10;toooVkcguwijjjDMdqIuFF6lsB/LZ/wQA8B/ET4S/wDBeP4W/B/4p6Je6TrvhbVPFem6ro183z2N&#10;zHoGqrLHgEr99TypIPUEgg1/UnXzX8T/APgmJ8DPHf8AwUV+Gn/BS/w4U8PePfBEWo2viM2VgGTx&#10;ZaXGlXNhAtyQ67J7cTgpcYZmiQQuGVYTD7p8T/BviPx94NuPDHhT4s+IPBF7O8bReIvDFtp0t5bh&#10;XDFUXUbS6tyGAKndCxwx2lThg27jbufzwf8AB4F/ykt8D/8AZDNM/wDTzrVfu/8A8E9NQs9W/YD+&#10;B2q6fN5lvc/B/wAMywSbSNyNpVsVODyOCOtfIn7S/wDwbQfspftifFm9+OX7S37X/wC0H4t8UX8S&#10;RTalf+JNCQRxIDsiiii0dIoIhliI40VAWY4yxJ+lf2Pf2AdU/Yv8PeGvh54H/bg+NPifwX4VtWtd&#10;M8F+ObvQL+0+z+U0cUBuV0iO+SKHKGKOO5RE8pEA8sGMj2B7H0NUV9Y2Wp2U2m6lZxXFvcRNFcW8&#10;8YdJUYYZWU8MCCQQeCDUtFIR/JR+1b8Mvj7/AMEX/wDgp74++F/wF1jVtNvLSHVdO8DapBcXP2i5&#10;0LWrGaC1ljljELS3UUN0oEkY2pe2mV3GLFf0wf8ABMv9j2z/AGDf2Ffhx+y6ojbUvD2gJJ4lninE&#10;yTavcs1zfMkmxC8QuZZVjLKGESxqc7c1yH7Wv/BKn4Nftcft0fA39uPxfq62eq/Bu6mmudNisHZ9&#10;fEbi50xGuFmTyFs73fcgbJBL5rowAOR9TU27jbuFFFeQ/tN/steM/wBpKzu9B0/9s34s/DnRdR0U&#10;6dqGj/DiXQ7Xzss5a4W7utLuL2CZlcJuhuI1CxrtVWLsyEfzb/8ABtxPFN/wWy+E80bgrJ/wkhQn&#10;jIOgakf5V/VNX5feAv8Ag0+/YQ+FXjCx+IXwv/an/aL8N6/pcpl0zXNA8caXZ3lo5UqWimh0tXjb&#10;aSMqQcEjvXrf/Djz/rL9+3N/4kB/9xU3ZjdmfXnxu+N3wn/Zu+E+u/HP45+OrHw14T8NWLXeta1q&#10;LkRwRghQAFBaSR3ZUSJAzyO6Iis7Kp+e/wDgkt8eviV+2d8JfGP7dnjW91C28PfFHxzeP8LfDF3e&#10;yY0Xwvp5/s+1WW2LNFBeTXEF5czmJ5Ffz48OVRFTxP4y/wDBtX+zv+0bY2OmftCf8FBP2svHltpc&#10;ry6bb+M/ivaaolo7gB3iW505xGzAAErgkAZ6V9oeDf2a7D4Wfss+G/2Vfgx8VPE/g+y8J+GNM0LQ&#10;vFWkxabPqsFvZJDGshF5Zz2jyypEVkZrYg+a7KEbaygaH4m/8Hk/ijQbv4/fBLwXb6lE+p6f4P1W&#10;9vLMON8UFxdRRwyEdQrNbTgHuY29DX7Ef8EvmV/+CaX7PBRgR/wo3wkMg9xo9qDXzB+1N/wba/sw&#10;/tsfFmb44ftSftjftB+L/E01lFZrf3viHQYkt7aLOyCCCDRkht4gzO+yJFUvJI5Bd3Y+6/sd/wDB&#10;M5/2HvBfh74UfBn9ur43XHgjw5fGe08GeI5fDV9aSRtJ5j2xmfRRdxwMS3yQzx7dzFCpOaHsHQ+M&#10;P+Dm7/gj/F+0t8Krn9vz9nnwnZr4/wDA2lPJ4+tIG8qTxDoUEZY3GPuyXVoikjO15Lfcm52ht4je&#10;/wCDa7/gsvpf7VPwnsf2Gf2lPH8Z+KnhCxMXg+91LbHJ4p0WGMbUEmcTXtsikSKQJJIEWb96yXMi&#10;/q/X5r+O/wDg1k/4J2+J/jrqHx/8C/Ez4u/D3VLrxEdb0zT/AIe+I9N06z0K780TIdPU6c8lqscg&#10;DRqr/usAJtCqAXVtQvpqfpRX5mf8Gxv/AAUZ8BftNfsO6J+yd4s8dQn4l/CazfTpNIvrlVudQ0FZ&#10;D9iu4ECKHhgjeOzcKXaM28bSFftEe77j/Zk/Zx8Wfs4+HT4U1v8Aaz+KHxOsYrOC207/AIWbd6Vd&#10;3Nmse7L/AGq00+2uLh3BG57mSZjsBBBLFvi7wx/wa8f8E6fDPw08FWHh/V/H3hX4keFI7G4u/i38&#10;P/GF1p2p3+pQIu+7jhuZLqCy3TDzVWFQ0ZChZOCSaBofpDX4B/8AB3FqHwu+MX7YnwT+BfwW0uLX&#10;/i7b6Pc6d4h03RLXz76SO9ubY6PYNsBLStI17IkH3wLtH24nQt95x/8ABLH/AIK62PgB/hbpP/Bw&#10;H4rXRfshtYpr34J6fcaosOCoLam199raXH/LbzA+fmyDXb/8E7f+CHP7Ln7A/wARrr9pDV/E/iH4&#10;p/GTVBPJqnxN8eXInuUubkH7XPaxHd5DzEvvmkea4Kyyp52yV1YVkC0PpD9kj4Oar+zr+yn8Mf2f&#10;de1e31C+8C/D3RfD17f2iMsVzLZWMNs8qBuQrNEWAPOCM1+AP/B4Cyt/wUt8EBWBI+BumAgHof7Z&#10;1mv6Hvil4J8S/EHwhL4a8JfF/wAReBr2SWN08Q+FrbTZryIK2SirqVpd25Vhwd0JOPulTzXwF+0f&#10;/wAGyn7JP7XXxa1H46ftH/tc/tBeKvFWqhBd6pfeJNDTCIMJHHFFo6xwxqOkcaqgycAZNCdgTsfZ&#10;P7CGsad4h/Yd+DWv6Pc+daX3wp8O3FrNsK7430y3ZWwwBGQQcEA183f8HJ7qv/BFf4zBmwWPh0D3&#10;P/CR6Yf6V7F+x9+wJqv7GPh3wz8OvBH7b/xo8T+C/Clo9ppfgvxxc6BfWv2bymjigNyukR3yxQ5U&#10;xRpcoqCKNAPKBjPm/wC2b/wRj8Kf8FAPCdj8P/2q/wBvH49+IvD+maq2o2Gh2114X0+2iuCrIrst&#10;poURmKI7KhlLlQ7YILMSLcOp8of8GdP/ACZd8VP+yoL/AOm62r9fK/N34Nf8Gyn7MP7OVxfXX7PX&#10;7eH7VXgOXVERNTk8GfFCy0trtUJKCU22moZApY4DZxk4610HxH/4N7vht8Y/Bl58Ofi7/wAFPf2y&#10;vFXh7UQg1DQfEnxqhvrK6COsieZBNYMj7XVWGQcMoI5Aodmwdmz5g/4OKP8Agup8Obf4Z+IP+CdP&#10;7F3jG18TeJPE8baR8RvFGiyfaLXTbKQATaXbSodlxczBvJmK70iRpYj++J8j0L/g2l/4I1/EH9if&#10;wpqX7Zv7UnhptI+IXjfREsfDfhW8jdbvw7o7uk0hu1JxHd3DJCTCV8y3jiCOyySzQxfYn7Gv/BHX&#10;/gnR+wdrMHjL9nz9m7S4PFFvGoj8Ya9PLqmpxOI5Imkhmumf7IzpLIr/AGYRK4bDAjAH03RfSwX0&#10;scL+03+0T8M/2Sv2f/F37SXxh1ZbPw74O0SbUdQbzo0knKjEdtD5rIrTzSFIYkLDfLKiA5YV8S/8&#10;G4Pwo8R61+y941/4KI/FiWKbx9+0z4+1DxNrrwJPFHbWVveXUFtapFK7BUWVr2WMr/yxuYlJYRqa&#10;9g/4KD/8Ei/h7/wUslGj/tBfta/Giy8JwXcd1YeAfCesaPZaRbTLEkfmFW0x57hiVaQG4llKNLJ5&#10;exSFGv8AsHf8ExNE/wCCePhzSvht8Ff2xPjLqvgXSbq6uIPAHi+90K900vOr7wsi6THdwIJXM4jg&#10;uIkMuWZWDyBzoHQ+na+Ov+C9X7Iuiftif8EvPiV4ZuYE/tnwVpUnjTwrcskrtDe6bFJM6IiOod5r&#10;Q3dqN25VN1v2kouPsWvHP2xP2Q7v9sb4f6h8JtY/ae+JPgbwxrmjXGl+I9G8Avo8I1a2m4kWWe80&#10;65uI8plCIZYgyOysGBpLcR+N/wDwaFftzWfhH4keN/8Agn5421mOG38WBvFPgaOV40DalBCsd/br&#10;xvkkltY4JgudqJp8xxljn986/LXwr/waT/8ABPrwL4n07xt4I/aU/aC0bWdIvYrzSdX0rxjpNvdW&#10;VzE4eOaGWPSg8ciMoZXUgqQCCCK+5P8Ahlz40p4PsvC1v/wUW+M0dzZ3s80mu/2R4Ne8uonjhRLe&#10;Tf4eaLy4jE7qyxrKWuZfMkkAiWNuzG7M/A3/AIKiXMF1/wAHTMUtvKrqPjB8OkJU5wy2WiKw/Agj&#10;8K/pYr8u/Gf/AAabfsCfETxrqfxI8dftL/tA6tr+talLqGraxf8Ai7SJLi7upXMkkzudKyzs5LE9&#10;cmvWrX/ghla2NrHZWX/BXb9uKGGGMJDDF8fQqooGAoAssAAcACh2YaM+j/2zv24/2Z/2BPg3e/G7&#10;9pr4kWmiabBE39naarrJqGszjaBbWVtkPcSkuucfLGpMkjRxq7r/ADq6P8OP2zv+Dmz/AIKYal8U&#10;IPCsnhrwhC1va6prLCSfTfBHh6FiYrVZXAFzePvlkWFdpnuJppNsEAkaH9e/D/8AwbPf8E7dQ+KG&#10;o/GD9o/xd8XvjfrmppELi8+LHxFlupS0ahUdprKO1mlIRVTEsjqFUAKBX3X8MfhV8MPgn4Isvhn8&#10;G/h1oXhPw5pvmf2foPhvSYbGztvMkaSQpDCqopaR3diB8zMzHJJNF7Bewz4RfCrwJ8CvhX4c+C3w&#10;v0Qab4c8J6Ha6RoVgJnkMFpbxLFEhdyXchVGXYlmOSSSSa6KiikIKKKKACiiigAooooAKKKKACii&#10;igAooooAKKKKACiiigAooooAKKKKACiiigAooooAKKKKACvmf/gqb+1l8av2K/2fbT43fB228M3s&#10;o8Q22nXun+JNMuJ1dJUmO9GhuIirAovBBBBPSvpiviL/AIOAf+TCF/7HjTv/AEXcULcT2ML4/f8A&#10;BRP9tP8AZa/Zv+En7XvjDRfhv4w8KfEG1sJda0PTdBvtIvdOlu7AXkNvFcPf3SyZVZwZTCAPKX5P&#10;3ny/b/w08f8Ah/4r/Dnw/wDFLwm0x0rxLolpqumG4i2SG3uIVmj3Lk7W2uMjsa+JfBf/AATx8cft&#10;wfss/ASy/aE/aQUfDvQfAejX1r4H8I+FGsJrlm0yJYGuLya8uBJLGjbC6woGVpdixGTK8N/wWP8A&#10;hNoHhn9o39k7QPg7p+meEdUk8RNouka1YaRC72MVvdaRHYgqwxLHbmVmSJ8oNzDGHbLtcSuffXx/&#10;1r4x6b8GfFF7+zdomj6x46s9NY6DpesXnlQSXHBCu2QA2wkorFFZtoZ0Ul1z/wBk7V/2idd/Z88O&#10;an+1h4YsNH+IDwTr4gsNMeNoUK3EqwsDFJIm54BE7BWIDO2Av3R8s/te/wDBPv8AZ8/Zn/Yw/aI8&#10;ceBYNZ1GfxrpVrql/B4n1L+0Ra3to8rJcwyzKZ/Nd7mZ3kkkkYs3BUZB8i8E/sj6f+1V/wAECvCb&#10;6P4bhu/F/g6213WvCtwlsz3JMWsXr3NrH5aNI/nwK6iIcPMsBP3AQdB9T9R6ivL+x06IT6hexQIW&#10;Ch5pAoJPQZPevzz/AOCePiX4Tft/fAz4G/DDW/AGi3Q+CXnX3jG2Ol7oorm2gey0uBg5Gftaztfv&#10;Iu9DNpjoyfOCvMftbeBtPsP2gf2loPiF400r4yeINS+EOo6hpHh2fwvau/w60+G3eWCd7u4O2yMK&#10;yAxwWoaa5kkjuJVjOJSWC5+nFfKP/BVr9tL41fsSfBrRPjJ8FJfCOpR3XiuPQdS0rX9JuLgrJJbX&#10;E4kWWC7i8sqLfaY2RifMB3Ltw3x94O/at+MHgX/ggXNdaB4j1BNSHi2TwhZaxHOWnsdOkk85lVyC&#10;VHlF7decorqEK7Vxmf8ABQn9nP4J/C//AIJA/Ab4i/D34e2Oj63rM3h+bXNRsA0cmqS3ei3V1LJd&#10;EH/SXEu4xtJuMKySJEUR3UlrMTZ+u+k6gbvQ7bVbxkQy2iSynoq5UE9egqe0u7S/t1u7G6jmicZS&#10;WJwyt9CODXxf/wAFJNO8LR+JP2ffFnj/AOLdvFo+neI8D4Uv4dGsT+Obl44FS2gsXPkyS43QLPPt&#10;S3a9V1kR2UP4l/wR71/XvD//AAUz/aA+FemaD/wi/h+RtVvX8FWzQ/ZtNuINWjiiiUQ/u1MUc8kX&#10;7o7McDICkFtB31P1BooopDCiiigAooooAKKKKACiiigAooooAKKKKACiiigAooooAKKKKACiiigA&#10;ooooAKKKKACiiigAooooAKKK/Nf/AIKg/wDBev4x/wDBLz9ojSfgb8Q/2FdB8TWnie0e/wDCmv6P&#10;8YpYvtFp9qkt0+0wSaNm3nwiu8atLGvmALLIQ2C1wP0oor4d+O//AAWW1L9gzxpoXh3/AIKZfsj6&#10;v8NdB8Vag9p4f+IngfxNH4s0F3jRHl+0FYLW9tyodcJ9kZpMOYw4jcj0f/gpH/wUC8UfsN/sez/t&#10;v/Cv4T+F/if4J020s7vVZV+Ib6bJNbXt1aW1lNYNDp95DeJI12HZmkhCxqGQy7sAA+m6K/P/AOEn&#10;/BXv9sP4wfsFWn/BSHwr/wAE5vDl/wDDp9N1TU9S03SvjkX16zsNOuLmC7uPstxo0EEuz7JLII0u&#10;S7pjapc7K+g/+Cdf/BSH9nH/AIKcfA6X43/s73mp28en6m+na/4e8QWyQajpN0oDKsqRu6MkkbLI&#10;kkbujBiuRIkkaOzCx77RRXzV/wAFRv25vit/wTp/Zr1X9q7wx+z7oPjzwt4aFsPE1veeP5tHv4Gu&#10;b23s4Ps8S6bdRzr5lwpctJEVA4D9kB9K0V+efw6/4LLfta/EL9gnTf8AgpZpX/BN/R9Q+F81tqN/&#10;rdt4f+NRuNe0rTrC5ube7vGs7jR7eGVENrI+1LktswxAw236e/4J/f8ABQD4Af8ABSf9n2P9ov8A&#10;Z2n1ZNKXVp9K1TTNesRb3um30Sxu8Eyo7xk+XNDIGjd1KyryGDKrsB7dRXjn7fv7Z/gD/gn5+yV4&#10;v/at+Immyaja+GrJPsGiwXKwy6pfTSLDbWqOQ2zfK67nCv5cYeTawQivSvhz8QfB3xa+Hug/FX4d&#10;65Hqfh/xNo1rq2halFG6Ld2dzEs0MwVwGAaN1YBgCM8gGkBs0V+b3/BUv/gu18bP+CWHxr0T4XfE&#10;n9hTQPE2meLY7m58I+ING+MUsRubaK48rFzBJoubafa0TtGrSxr5oCyyFWx6F+2f/wAFFf8AgpJ+&#10;xH8GtS+Pvjb/AIJbeFvFfhjQrc3PiK88DfH6S6l0u3DKpnlgn0GGV4wWyzRLJ5aK7vsRWYOzHY+3&#10;6K87/a0/aT8Cfse/s0eN/wBpz4kzxDSPBXh641KW3kvEgN7Mq4gs43f5RLPMY4IweskqDknFXP2a&#10;P2gfAH7Vn7P3g79pD4XXTSaD408PW2q2CSyxvLbiVAz283lM6LNE+6KRQx2yRuueKQjuKK/Pv/gs&#10;B/wWy+Jv/BI7xn4UsPFf7H2heNfD3jr7f/wjGqaf8VJrK8/0JLM3H2q1fSHSD57xAnlzzbghLbDh&#10;a6j9qv8A4KHf8FIv2TvgDfftKeIP+CXvhPxZ4a0jTf7R14+Cvj9Lc3OmWIjMj3UsM+gQs0Ua8uYv&#10;MKLl2ARHdXZgfbleE/t4fsWT/t0/De0+EOvfFR/DmgW+qQajKNP0YTXU1xEkyAGV5ggixKDs8vdu&#10;jB34O2vNf+Cuv/BTP4rf8EsvhRpvx/s/2YND+IHgy71a10i7m/4WPLpWpW1/MtzIP9G/sy4ie3CQ&#10;KPN88Pvl2+VtUue+/wCCbH7YHxd/bu/Zr0b9qHx/8AtC8AaJ4rsxdeFdP0/x5LrV5NCJp4na6U6f&#10;ax25/dI6BHmLLJ83lMu0nmFtD0X9mr4QeJvgF8HtC+DeufERfE1p4Z0uDTdG1CTR1tLgWkKbIo5d&#10;kjJIVQIgYKhIQFtzEsfNf2wP2DJv2tvi18Pfitf/ABim0CT4Z6mdR8N2droSThrozW8rNMzyjepa&#10;1hAUBcANyc5H0PX50f8ABWD/AILh/HX/AIJM+O/D2i/FH9hfw74o0DxpLqbeDtd0P4ySxy3ENnJC&#10;r/araXRc202y5t3KK8yDzCFlfaTQr3C1z7M/ag+AetftM/s96t8Bb34hLoQ8Q2sVtrer2OjiVnhB&#10;VpFhjkkIi3soGWMhVCwHzFXWH9jb9mmL9kH9n/R/2e9O8ZtrunaDNdHTr6ewFvMUnuJLllkw7KxE&#10;k0mGAX5dowSCx+Sf2h/+C6Hib/gn98d/D3wn/wCClv7FV78PPD/i5seG/iF4F8cp4p02dUeJbmWS&#10;NrOzuUS38+NpFWJ5sNlIpMru7v8A4K+/8FS/id/wSk+Gmi/HR/2YdB8e+Dda1+20KOdfiTNpmpRa&#10;hNb3dwAbb+yp4jAI7Rv3guN5ZwPLAG6jULHtv7H37GPwu/Yx8P8Airw/8NIkMfinxhe63KfsiR/Z&#10;IZGxb2EZGWMNvEAi7mOWaRxt8wqPHf8Ahzv8MZPjv8Tfi2fj/wCPrTSvinbalH4h8M6PqEdoshvm&#10;eSZXmVSZYlkcukZUdAkhljaRHyof+Cgf/BSfXv2StD/bB+Gv/BL3wn4w0bxD4LsfFGneGfDXx8mk&#10;1uSxurWO6VVt5dAjWWdYpATDFI7swKRiRioa9+1L/wAFSPiR+z5/wTG8I/8ABTvwx+zNofiHw9q/&#10;gfQfEfijwzf/ABFm0+80wat/Z6W8Fq6aXOl7tkviJHk+zYWLcquW2KahY6D4J/8ABKb4WfDb9kDx&#10;V+xn4/8AiZr/AIt8NeKrs3MjvFDZNp0wZXjmtvLVmWRXjic+Y0iMYgCmwujcH4j/AOCNXif4mfAX&#10;w3+zt8af25PF3iHw94Q1yOfw3Zw6Db2sdlp6QyxC1xvczSjzFCTzNIIY0MccaK7Z6v8A4JK/8FIP&#10;jL/wU++EFx+0VrH7K2jfDvwQ1/d6dpVyfiNLquo313A0IZhbf2ZbxJbnzJV80zl/MgK+VtYOPoD9&#10;onxp8cPh78L73xj8APhHoHjfXNPSSeXw94g8ZyaEtxbpDI7CG4Syu1M5dY0VJFjjO8s0qBfmLu4r&#10;I8O/aR/4JX+E/wBovxx8N/iZqf7Q3jfTfEnw8iht08SW7Wv22+t4pzPCR5cUcFvPG7NtmSHkY3o+&#10;1SLP7N//AATA8I/sx/taeIP2pfBPx08WXp8R2VxDqWh6utvctePO6yzNcXUiGSQGZFmGwRuGUAuy&#10;bkfxv/gkH/wWy+KP/BW/xh4qsvCH7Heg+C/D/gZtP/4SjVNS+Ks15eAXq3fkfZbVNHRJyGs3DiSe&#10;HaGUguciv0Fo1HYKK+OdU/4K26f8WP2ztU/YP/YJ+CcXxY8ZeEYp5/iL4i1jxYNB8NeGUiZonie9&#10;W1u57m5E/lQmGC2cZkJ3/uZvLoeMf+CxFh+yt+1NoH7Kn/BSD4DL8Jbjxr5Z8C/EPQvFL694T1TJ&#10;VJI5b6WzspbSSOZ443D25WMSpLI8cTpIxYLH2rRXgn7aP7c1h+yv4u+GvwQ8F/Dabxr8T/jD4gm0&#10;v4f+E21L+zrOVLZY5b+9vL4xSi1traGRXbZHNM5ZVjhf52TG1H9tz45fB74yeBPgx+1V+yONFf4l&#10;+Io9F8JeL/h342HiDQorwwzzvb38t3aadc2s3lW7uipbTRyDOJFKuFVgPpSivl7/AIKKf8FX/wBn&#10;r/gnbN4a8AeKNE1zxt8TPHU4t/Avwv8ABtss+qapK7+TCzgnEEL3BSFWO55GLCKOUxyBOZ/aL/4K&#10;H/tmfsYfA23/AGo/2qP+Cf2hReA7E2z+N0+G/wAZP7c13w3DOAoleyutJsbe5CTvFDJ5N2wXzDIC&#10;0aM4dgsfY9FcZ+z3+0H8Hv2qPg5oXx9+Anje18ReFPElp9o0rVLUMocBijo6MA0ciOrI8bgMjoys&#10;AQRVj44fHD4Tfs1/CXXvjr8dPHVj4a8JeGbBrzWta1Bj5cEYIUAKoLySO7LGkSK0kkjoiKzsqlAd&#10;XRXxR+yV/wAFQ/2nv+ChOnan8VP2M/2A7f8A4VbBcva6B4++L/xNbw22vzxHZcC1s7PS9SkaON8p&#10;5xby2ZXTcJI5I07L4Wf8FEPid8U/2jvE/wCxhL+x5rPhH4peEfAH/CSX9p418SwwaDqQe5gt7c6f&#10;qNnFcyXVnIXuM3Jto3ja38toBJ5qQuwH1LRX5xfsd/8ABcb9ob9sX9vXxt+wB4W/YO8K6N4j+HFx&#10;qq+MNZ1H42TvZxRadqMWn3L2+zQi87edKvlqyxhhyzJzhP28/wDguj8dP2GP25fC37C+pfsJeHfF&#10;muePvsEvgrUtK+MstvHcwX2pT6fafaVm0UC2maSAl0VpUQMMSvyaLMdj9HqKxvh/ffEHUvB9je/F&#10;Twxo2jeIJEY6lpnh/XZdTs4G3sFEVzNa2rygrtJLQR4JIwQNx8e8Ef8ABQb4OeO/+CiPjb/gnFpC&#10;yN4s8E+ANO8TXt2rOUdp5cT2jKYwqPFDcaZMGDv5gvmGEMDbkI96opGZUUu7AADJJPAFfDPgT/gs&#10;3qP7XP7U2t/s2f8ABM39mBfjBpng6RovHXxU1zxwvh/wxprkfufs9xHZ3s18skiTxq0cI3GEyRiW&#10;DMygH3PXk/7T/wC3J+yv+xpc+F9P/aQ+LEPh698bai9h4S02PS7u+u9WuUMYaOC3tIZZXIaaFeFx&#10;ulRerqDwem/ty/GXwX+0p8Ov2Vv2kv2OtT8Naz8S9W1O00Hxl4T8VQa54WZbLSrjUZFa7khtLuO5&#10;KwFBBNZRBv3jxySCJ8fBv7Wf/BSfxn4K/wCC1Hwx+CHx2/4J56B4k+KWlW9joPwxb/hepm8MaRNr&#10;VxFv1ePf4cW5S5IWOGWRlYolr+6iJO+R2A/YWNxJGsiggMMgMpB/EHkUtfAf/BVP/gsL+0l/wSm8&#10;P+FfHvxM/YW8L+K/DXimWOxi1Xw98aJY5LPUxaRzTW0sM2iqxj3/AGhYpkLeZHb75Ft2kWKvoj9m&#10;z9uDwn+3R+yBYftR/sQ2+h+KbrU4kjj8OeKvEMukLp1+rR/arC/mgtbuS2mhVmb5YJFk/dMhMUyT&#10;UWA90orwf/gnv+1N8c/2xvgkPjf8YP2c9G+Gtte393Z6Voln48k1u+EtnfXdjdrdg6faxQFZbXKe&#10;XJPvVyW8srtb3ikAUUUUAFFFFABRRRQAUUUUAFfgB/wd2f8AJ8HwN/7Exv8A05tX7/1+OX/BfP8A&#10;4Ji/8FCP+Ckf7V3gv4jfs4/s4ImgeBNBfTWv/EfjHSrV9TnF9LL5kMSXEjLAYxEytJskO9g0Sbfm&#10;a3Gtz6E/4Ohfhv4I8cf8EfPG3ifxXAXv/BviPQdY8MsLkpsvn1GHT3JUH95/ot9djacjnd1UEfIe&#10;q+KPFPi3/gzAk1Dxbql5fTW0FtZWt1f3jTObW38exQwRgsSVjijRIUToiQqqgKAB9Xf8FQP2HP27&#10;P+CxujeFf2dNW8HaB8EPhRoXilNb8Q654j16PWPEOqXCWksUK21jp5a1SKNp5gwlu90heNwE8opJ&#10;1H/BSb/gnv4ovf8Agj7c/wDBL/8AYR+CN1qKTaPpOn6HcNqWm2dtaCx1WxvZri+kllhZ57nyp5Ge&#10;GJ987OzhN+SIEfAHwJ/4KxeJP+Cf3/Buv8N/AUP7Jnjm+ufHel+MPD3hT4hTzacvh1bqfVdUzIXj&#10;nnuBLF5pZba4t4PtBtpvLcojSD7i/wCDcn/gm3pH7CX7IN78UH+M+ieOdW+MbWOttq3hRrg6VHpk&#10;Ucn2GOE3MUUzyFZ5ZJGkiiZWlEXl5hLyYH7DP/BMb4jePf8AgkKv/BJn/gob+zQ2g/2RBq8mheNt&#10;P8QafqVtBczX817aXsHkXAuILyGW8lHl7DDJFAyvKVnaGub/AOCNH7KH/BZP/gnR8LviH+yB8Svh&#10;/wCGNa8NSWupXXwg8WzeMYrzS9C1spJsE9rvju/7KuJtk7LEqzRuZD5Ja4keNsGfqfXwz/wcnf8A&#10;KFb40f8Acuf+pHpddh/wR7tP+Cq1p8A/EX/D2a/spvGT+LpW8OLH/ZRuI9N8iHiQ6T/oxQzeaUH+&#10;tGXDHb5arX/4Le/AT9oP9r79gHxj+yN+zj8HrrxDr3jU6YYtUl1qwsrHT1tNVs7xvOa4nSVmdLdl&#10;URxuMn5mXuuodT8pfB//AAVc/wCGOf8Ag3T+H/7Juofsx+Krm9+MHhHxz4d0LxtqN7YxaJLbXGq6&#10;lBeXEJgnlumlt/tiL5M0EG5ssrMgBf8ATr/ggL/wT2vP+Cev7C0fhvWfi94d8b33xA10+Lv7c8IT&#10;TS6UbS4tLaO1W1llCG4jaGFJvOMUZJnK4Kxq7eYfss/8Ek/F/wAXv+CJdj/wSq/bb+FM3hHxB4bX&#10;ULrQvGMd1p2qW9nqk+qX97a3tp5Fw0u6JbkRTI4gMkUssSyYkZlzP+CMfwe/4K9f8E2/gJ4j/Zb/&#10;AGg/2VLTx14X0k3V98Mbnw34/wBLSW1u5HZ5LGY3M6bLGWVjMJVRpYXklzFMJFWFsGdd/wAFhv2W&#10;fGX/AAVa8OfE39lz4eyXDWnwX8ELrOlx2+duq/EC5VLqy08FvLRXg0qOWN90jJt8U28hQNbqa89/&#10;4NRP25j8fP2KNT/ZK8Z6usviP4PagE0vzZGMtzoN48ktuS0kjNIYZxcwkIqpFCLRMZOT9EfsM/sR&#10;eHvHXwhm1r/go1+wD4EuPi/qGt6lq3jLxR4i0LQ9di1a5vdRu7hI7W5DTXH2e3ga3gjinVPJiSKF&#10;GlWLfXxj+zx/wTF/b8/Yl/4LM65+3J+yb+yPcWHwX8Tajcw6z4GuvGPh+z1BdLv4o5bu3hhhne3j&#10;S3v1FxbwJIgaO1ghaSMM7A02DoeZf8Hhxdf2gP2fWiQMw0TVtqlsAn7XacZ7V+lHwE+Ln7Wf7Rv7&#10;ZvxV/Z1/bY/ZY0/wZ4Ctfhhaw6H4abxBBr+meKbe7vb23vLx5lhiV0liiiiNrNGJIk5ZQLjn49/4&#10;OAP+Cbn/AAUI/wCCmP7QPgLX/wBnP9mlYdA+Hum3lq+qeI/GWlWr6pPLdhi8MSXEhWDy4YmVpNkh&#10;MrBok2fN+ren+ItW1LwYvxJvfg1rdnrkFhcCHwzdT6c2pgb/APULLHdNagy+VGw/0gLgpvKkEKug&#10;dD5R/wCCnvwG1f8A4KWalrH/AATi8M+JpNM0zSPh3c+LfF98t/JBA2rXS3Vn4XsrkRPvltjeQX2o&#10;yoEfDaPaAjEwB+Qv+DTD9r7xMngz4jf8EzfjImo6d4m+HGpT654c0XV7edLmzsnuBBqdk0bRhbb7&#10;NfNG5jdhI0moy4XEbEfY37IH7GulfFweNfil/wAFGv8Agnt4Pb4n+MPGd7rera14nsfD/iO2FoSl&#10;rpun2lwimZUtdNtbKBg8MYkkjkmyzzPXxX46/wCCUX7d37Of/BaaD/goN/wTw/ZF0bS/h7Y6tCbn&#10;wdceI9I0qC7tntPsWox20EFyyxRzp5k8RcApNKrNENgSjyDocl/wehf822/9zj/7g6+9v2ZviB+0&#10;/wDHb9tTxz8A/wBsT9nzR/D3gbTvgTptv4Z0W21uLXNM8RW19dXEV/d/aGtbeQiVIIIHtJkBjFuG&#10;27Z9z/Nv/Bw5/wAE7v25v+Cp178Irf8AZt/ZwvLOLwHa6xLrFx4q8UaPaiR9Rj0x0iiEV5KWaI2s&#10;schIVdw/dtIpDn6x+JXx0/4KUaV8ENHHwE/4Jn2s/wASovDosZbnxf8AE3R00vSLh7dN7RPbzNPf&#10;QieOPMZW1MiICWjbCg6AfP3/AAdn/wDKK+0/7KnpH/pPe19A/wDBCD/lET8Cv+xQb/0rnr57/wCC&#10;rH7C37eP7WX/AASm+Ef7EHgD4U3Pij4haNY+Gb/x54s1XxTp8Nk99a6bPDfAyzXPnz3L3LCQt5Xl&#10;ssrN5pYFa9U/4J6237eX7Fn/AATx8F/s2eI/2A9U17xv4J0Oeyt1sviNoUGlX7/aJZIS1y1y00IK&#10;Ou4i3k2kHAYUdBdD7it76yu5p7e0vIpZLWURXKRyBjC5RXCsB907HRsHnDKehFfhx/wehf8ANtv/&#10;AHOP/uDr9Q/+CaPwu/ac8C/BnxP4+/bP0rTtP+KXxH+IepeJ/Fmm6ReRz2tkCkFjY20LxsytHFp9&#10;jZRKcliIwXLOWY/DP/BxB/wTw/b8/wCCpPjX4b6H+zf+zO1vo3w2GuJPrviPxlpNt/asl7JZqGgh&#10;S4dlhCWKuGlKSN5+GiQp8wtxrc8O/wCDhNPid8S/2rPglb/8FYfAZ+GHwP02G+i0TxN8Ebz/AISy&#10;e7vbmey/tCCe4vo9Pa0xbwROjfYpSu1zHHd/OsPtP/B1h4l+H/jP/gkL8JPGPwn1Czu/CurfFXQb&#10;zwzdaem23m0+XQNXe3eIYGEMTIVGBwRxXc/8FZv2IP8AgpD/AMFkR4I/Z4tPhD4c+DHwy8N+IYtc&#10;8QeIvGPi221TUb+5MP2f/R7TTllCm3jnvCqPOi3BkTc8G2pP+C0n/BM79ov9on/gnb8JP+Cdf7GH&#10;wo1PxBB8MNS0GSDxT4i8QaXaQTWOnaPe6asblp0la6Pmwu2IFiILYbPyhgdr/wAEofjV+2Dfzfs3&#10;fA74jfBSw8N/C5P2OrbVPDviXSPFY1OPxLdxR+GIomnhNtDJp88EFxJmI+Yj/a32SyiJiND/AIOJ&#10;PC3hzwN/wQu+K3grwdodrpmkaPYeFrHStNsoRHDaW0XiDSo4oY0HCoqKqgDgAAV0X7OPjT/goZ+z&#10;f+wh8Nfgrpf/AATZm1v4g+AvA2l+GZIrn4raJbaTOlnbx2v2lbsPJOPMSCOUw/ZxhmMfmEIJW8w/&#10;as/ZX/4KPftKf8EQ9V/ZC+KPwzHiL45/EPV7vVPEFxp/iayGk6K58XrrEVs091dCQQrZ7YIEhE4j&#10;ECxkqqqxXUOpof8ABrZ/yiG8Kf8AY2a7/wCljV99eMNR0+Xw9rWkx30LXUGjyTTWyygyRxukgR2X&#10;qFYxyAE8Eo2Ohr4A/wCCNPwi/b4/4JzfsOJ+zD8ZP2I9S1vWdK1/Ub3R7zwz460NrW5huCsqrM09&#10;5G8TCUyKdqONm1uTla9F/Z503/gojpOk/HP9p/8AaQ/ZhS5+IvxA1G20XwH8MvDPjXTJrTR9BsLC&#10;drBJtQmkiXY15eXhmkVXl3zs6W4QhFHqxM+B/wDgy+/1f7SP+94P/wDc3X65ft3/ABB8X/C39ib4&#10;x/EP4baq9p4n0D4T+I9W8OzQKGljvLbTZ5YZETncVlEZxg8kDvX5u/8ABAX9gP8A4KGf8Enrz4qw&#10;/HX9ke61+28fRaKdPm8JeN9Eke2exN9uWRLi7iG1xeAhgxIMZGOcj64+Avhn9v341f8ABRfUv2g/&#10;2qf2fNH8AfDDw78KNV8K+BfDw8V2Wr3d5cahqmn3FzdXLW6/KZYdOt1MJLRx+WArOWd2HuN7nwF/&#10;wZi2Olx+Hf2iNTivt17Le+Fop7bI/dxKmqmN/X5meQf9s67b/g8d8KeE7z9lD4Q+OLxo/wC3dO+I&#10;d1Y6cCfn+yXFg8lzj232trn8K9Q/ZE/4Jl/tK/8ABGb9tPxx8Qf2PvhhN8WPgH8VbeNdU8D6Prtj&#10;ZeI/CtzbyXEtm0batPDDf28KzSwAm7jldbre6s1uDNV/bv8A+Cb37Xf/AAWu/am8Ay/tF/CmT4Jf&#10;Ab4XyyuNN1rxFY33inxRLdiB7plj0u5urO1j/wBGjt0Z5jJGDJLiTzPKifW4dbnm/wC3p/wTc/at&#10;/wCCk/8AwTo/ZE/ar/ZV+JD3Pxt+HPwk8Parcx3PiJrLVdXN5pthcJew3zyKIbyK6tmkR5GjDmWV&#10;vOV4kV+O/wCCen/Bfv473X7Qug/8E8P+CzfwVltfEMnijSoNK8YahoTaNqWm6ubqO5sG1OzCxxrG&#10;zPbFLiFIVWNUaRJkleVf0R+O3w3/AG1fhX+2B4D+MP7Hvww8Maz8MPDfw0ufD/jP4fzeIBpMt/D9&#10;piezTSYwv2dbu2WNvLFyYrcxSyw+bEZfNi8Z/bg/Yc+Kn/BWj9ov4Iar8Q/2Q9R+FPhT4V+Kv7c8&#10;V+KfiBrGkXOraxZh43/sWwg0TU7xDHM8S+bNcSRGEbXiEhDxyAHxL48a++Mv/B4ppHhj4y2st/Ye&#10;HdftR4e0zU7lpobBLPwsdQsmgVyREPtQW8CrgedKz43MSf14/wCCn/8AyjS/aH/7IZ4t/wDTNd18&#10;r/8ABV3/AII5/Fn46fta+AP+Cm/7Bmv+GtJ+MPgC/sbvVvDniLfaWHixLCTzbfzLi2Ak89kUWbiV&#10;tk1u0SGWBYP3nZ/tu+Jv+ClH7av7Hes/sqfBf9gjXfhj4p+JOiDRPFni34h+PvDcuh+H7KeLF+sb&#10;aZe3t3e+YnmWqEWkR2z+d8hQRkA+P/8AgzR8eeP9R+EXx2+GOozSHwtpHiTQ9U0aM2oCLqF5b3cV&#10;4RLjLkxWNhlMkLgEAbznc/4PFfjB8SfDH7Mnwk+Cnh/TLlPDHi3xff6h4k1WDzlUT2FvELSzkZT5&#10;ZWX7ZPNsfJLWSMv+rJH6Ef8ABMb/AIJ2/C3/AIJifsq6d+zZ8NdZudYuGvpNV8VeJLxDG+sarKka&#10;S3Ai3MsEYSKKJIlJ2pEu5ncvI7/+Cmf/AATx+Ff/AAU4/ZV1P9mj4nazdaPN9tj1Twv4kso/Mk0b&#10;VYUkSK58osqzpsllieJiN0czhWjfZIivqF9Rf+CUXh3QfC//AATF/Z70zw5o9tY28vwZ8N3ckFpC&#10;EVri402CeeUgdXkmkkkY9WZ2J5Jr2m58B+Erzx7ZfE+40ZG17TtIutLtNREjBktLiW3lmiKg7WBk&#10;tYGBYErtO0gO+74M/wCCaUH/AAVR/wCCfnwJsf2MP2l/2Jb34raP4GtzbeC/iT8KviDorre2LNvj&#10;s57bW76wmX7PuaNJQFUxrFGIv3Zlk+qPg7r/AO2Jcw+KPi3+0D4B0qwt7i2tk8F/CXwbqEF9f2ca&#10;KWmlvdSuWt7ea8ldwvkxlbeBYMLPcGQuAR+NX/BJzWPjjon/AAcaftcXXwB+HfhTxNrLX3j5Lmw8&#10;YeM7nQ7aO2/4S+zLSrPbadfu8gcRqIzEqlXZvMBQK9H/AILFax8cdb/4OD/2V7r4/fDvwp4Z1lf+&#10;EHS2sPB/jO51y2ktv+EsvSsrT3OnWDpIXMimMRMoVFbzCXKp9Jf8E0P+CfH7f/7J/wDwV8+M37ef&#10;xb/ZauD4Q+LEviVLOz0bxlo9xe6WNT1221GJ5ke6RXVEhKPsYnJyobGDD/wVj/4Jz/8ABQL9rP8A&#10;4Kw/Cn9uD4Bfsym88M/Cq30KCe117xnpNjNq8mma7d6gzwbbiUpFLHNGEaQK4JO6NcYLW4z9SP2h&#10;PjZ4X/Zw+CPif45eMbS6u7Hwzo8t5/ZunhDd6lMBiGytldlElzcSmOCGPIMkssaDlhX4A/8ABQb4&#10;KfGv/giT/wAFM/gN/wAFKfFGt3PiPU/HMr+IfihNBNDOkviCVmXxLYWIaGNYbSS2vyloZBvVXPOY&#10;t1frh+1/p/7TP7SvxE+FfgTUv2Eda1r4N6d4in1v4t6Br+veH2udaaCzm/suyS1/tNre5gTUHgu5&#10;VmdVLWcON4DK3lf/AAWT/wCCQvwf/aF/Y21H4RfsZ/sB+DLf4jXWo2l74Z8TeFtK0fQYtJlguYRM&#10;LuYS28ssctpJdosapOnmBWdUZY3CWgLc7j/gu78db3Sv+CJPxb+MfwL8c28tp4j8J6Rb6dreneXP&#10;DfaTq2o2NpMY2YMrJNZ3cqhxyBLuUhgGHjX/AAaS6L4V0v8A4Jc6rqHh/W/td5qXxY1afXYCB/oV&#10;ytpYRLDwOhgjgl5z/rj9B6T/AMEvf2S/2pj/AME1b3/gmt/wU8+CTtp1tod/oFjr1r4ms9QivNDm&#10;x5FuXW4kmhurfzZEhKxCOKK1t9rB0wfKP+Cbv7Fn/BS7/gih8QPE3wE8EfBi3/aD+BHi/XJNZstT&#10;8JeJNL0fXfD92IFhMstrqk9vHO0yRW8bRJcMiiBZFdWLxSPpYOh+neu+DfCvifVNF1vxDoFreXfh&#10;zU31HQrm4iDPYXbWs9o00RP3XNvdXERI/gmcdzX4Uf8ABUH/AJWqPgb/ANh/wP8A+llfr58NfFP7&#10;aPxl+KOl+LPGHwwg+D3w/wBDvLh7nw1rep2Or+IvFRa0aKNLj7E81npVtFNIZh5FzczztBCGNsgl&#10;im/OD9sP/gnN/wAFFP2h/wDgtd4D/wCCjfhL9lCe08CeDde8MzyaZqPjXRV1e5tbCWOW5YRJdtCs&#10;hJlWNPO2sFQs6biES3BH6A/t0/Av4S/tMePvhd8B/jr4GsvEnhPxPe69Z6zo9+hKTRnR7hlZWUho&#10;5EdUkjlQq8ciI6MrqrD8bfhV45/aE/4Ndv8AgplffCT4k2up67+zt8TL1Xi1S4g8wX+mI+2PUbd4&#10;1AXUbHzQlxAFHmo3+rCzWkyfsN8d/En7U2t/tL/B/wAZeAv2NvEeo+E/Csmp33jK8n8TaFDexvd6&#10;T5VvBaQtqG2Z45pnjnMjxovkkxNOrKx2f+ClH/BPL4Qf8FMf2XdW/Z0+Kk76bdMwvfCnii3tlln0&#10;LU0VhFcqhIEqYZkki3L5kbuoeNtsiFxIof8ABJ7xBofiz9h7QvFPhjV7fUNN1Pxh4wu9Pv7OYSRX&#10;MEnijVXjlRl4ZWUhgRwQQa+jq+bP+CQ37M/xV/Y5/wCCdvw6/Zn+NunWlr4n8JR6pa6klhercQSB&#10;tVvJYpY5F+8kkUkci5CsA4DqjBlH0nS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D/2VBLAwQU&#10;AAYACAAAACEAxYzbwuEAAAAKAQAADwAAAGRycy9kb3ducmV2LnhtbEyPQUvDQBCF74L/YRnBW7tZ&#10;k5Y2ZlJKUU9FsBXE2zaZJqHZ2ZDdJum/dz3pcXgf732TbSbTioF611hGUPMIBHFhy4YrhM/j62wF&#10;wnnNpW4tE8KNHGzy+7tMp6Ud+YOGg69EKGGXaoTa+y6V0hU1Ge3mtiMO2dn2Rvtw9pUsez2GctPK&#10;pyhaSqMbDgu17mhXU3E5XA3C26jHbaxehv3lvLt9HxfvX3tFiI8P0/YZhKfJ/8Hwqx/UIQ9OJ3vl&#10;0okWYaaSJKAIi/UaRABWyVKBOCHEUaxA5pn8/0L+Aw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ECLQAU&#10;AAYACAAAACEAihU/mAwBAAAVAgAAEwAAAAAAAAAAAAAAAAAAAAAAW0NvbnRlbnRfVHlwZXNdLnht&#10;bFBLAQItABQABgAIAAAAIQA4/SH/1gAAAJQBAAALAAAAAAAAAAAAAAAAAD0BAABfcmVscy8ucmVs&#10;c1BLAQItABQABgAIAAAAIQCSMl/mkgMAAEIIAAAOAAAAAAAAAAAAAAAAADwCAABkcnMvZTJvRG9j&#10;LnhtbFBLAQItAAoAAAAAAAAAIQA5LMHii8kAAIvJAAAVAAAAAAAAAAAAAAAAAPoFAABkcnMvbWVk&#10;aWEvaW1hZ2UxLmpwZWdQSwECLQAUAAYACAAAACEAxYzbwuEAAAAKAQAADwAAAAAAAAAAAAAAAAC4&#10;zwAAZHJzL2Rvd25yZXYueG1sUEsBAi0AFAAGAAgAAAAhAFhgsxu6AAAAIgEAABkAAAAAAAAAAAAA&#10;AAAAxtAAAGRycy9fcmVscy9lMm9Eb2MueG1sLnJlbHNQSwUGAAAAAAYABgB9AQAAt9E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2" style="position:absolute;left:2268;top:6021;width:3000;height:2340;visibility:visible;mso-wrap-style:square" alt="Descripción: LOGO URBE 2012 DEFINITIVO-01"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0G/ywAAAOIAAAAPAAAAZHJzL2Rvd25yZXYueG1sRI9Ba8JA&#10;FITvhf6H5RV6041RpKauopZKxJZi9NDjI/uahGbfhuw2xn/vCkKPw8x8w8yXvalFR62rLCsYDSMQ&#10;xLnVFRcKTsf3wQsI55E11pZJwYUcLBePD3NMtD3zgbrMFyJA2CWooPS+SaR0eUkG3dA2xMH7sa1B&#10;H2RbSN3iOcBNLeMomkqDFYeFEhvalJT/Zn9GAZ84dduvybdMs7du/7Ge7VbbT6Wen/rVKwhPvf8P&#10;39upVjCOR9FkPI1ncLsU7oBcXAEAAP//AwBQSwECLQAUAAYACAAAACEA2+H2y+4AAACFAQAAEwAA&#10;AAAAAAAAAAAAAAAAAAAAW0NvbnRlbnRfVHlwZXNdLnhtbFBLAQItABQABgAIAAAAIQBa9CxbvwAA&#10;ABUBAAALAAAAAAAAAAAAAAAAAB8BAABfcmVscy8ucmVsc1BLAQItABQABgAIAAAAIQCXm0G/ywAA&#10;AOIAAAAPAAAAAAAAAAAAAAAAAAcCAABkcnMvZG93bnJldi54bWxQSwUGAAAAAAMAAwC3AAAA/wIA&#10;AAAA&#10;">
                  <v:imagedata blacklevel="-3932f" chromakey="#fffffe" o:title=" LOGO URBE 2012 DEFINITIVO-01" r:id="rId9"/>
                </v:shape>
                <v:line id="Line 4" style="position:absolute;visibility:visible;mso-wrap-style:square" o:spid="_x0000_s1028" strokeweight="3pt" o:connectortype="straight" from="2061,8198" to="10341,8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yOOyAAAAOMAAAAPAAAAZHJzL2Rvd25yZXYueG1sRE/NasJA&#10;EL4XfIdlhN7qRttqEl1FhIJ4aY0KHofsmASzsyG7NalP7xYKPc73P4tVb2pxo9ZVlhWMRxEI4tzq&#10;igsFx8PHSwzCeWSNtWVS8EMOVsvB0wJTbTve0y3zhQgh7FJUUHrfpFK6vCSDbmQb4sBdbGvQh7Mt&#10;pG6xC+GmlpMomkqDFYeGEhvalJRfs2+j4O0z6c753Wy7r9Or3e0zNPH7TqnnYb+eg/DU+3/xn3ur&#10;w/wkSiZxMp5N4fenAIBcPgAAAP//AwBQSwECLQAUAAYACAAAACEA2+H2y+4AAACFAQAAEwAAAAAA&#10;AAAAAAAAAAAAAAAAW0NvbnRlbnRfVHlwZXNdLnhtbFBLAQItABQABgAIAAAAIQBa9CxbvwAAABUB&#10;AAALAAAAAAAAAAAAAAAAAB8BAABfcmVscy8ucmVsc1BLAQItABQABgAIAAAAIQD4zyOOyAAAAOMA&#10;AAAPAAAAAAAAAAAAAAAAAAcCAABkcnMvZG93bnJldi54bWxQSwUGAAAAAAMAAwC3AAAA/AIAAAAA&#10;">
                  <v:stroke linestyle="thinThin"/>
                </v:line>
              </v:group>
            </w:pict>
          </mc:Fallback>
        </mc:AlternateContent>
      </w:r>
    </w:p>
    <w:p w14:paraId="241B9ACA" w14:textId="77777777" w:rsidR="007374DC" w:rsidRDefault="007374DC" w:rsidP="00EF3B9A">
      <w:pPr>
        <w:spacing w:after="0"/>
        <w:ind w:firstLine="720"/>
        <w:jc w:val="right"/>
        <w:rPr>
          <w:rFonts w:ascii="Arial" w:eastAsia="Arial" w:hAnsi="Arial" w:cs="Arial"/>
          <w:b/>
          <w:bCs/>
          <w:color w:val="000000" w:themeColor="text1"/>
          <w:sz w:val="72"/>
          <w:szCs w:val="72"/>
        </w:rPr>
      </w:pPr>
    </w:p>
    <w:p w14:paraId="6C69455E" w14:textId="2CF3E818" w:rsidR="00EF3B9A" w:rsidRDefault="5F5AE2FE" w:rsidP="00EF3B9A">
      <w:pPr>
        <w:spacing w:after="0"/>
        <w:ind w:firstLine="720"/>
        <w:jc w:val="right"/>
        <w:rPr>
          <w:rFonts w:ascii="Arial" w:eastAsia="Arial" w:hAnsi="Arial" w:cs="Arial"/>
          <w:b/>
          <w:bCs/>
          <w:color w:val="000000" w:themeColor="text1"/>
          <w:sz w:val="72"/>
          <w:szCs w:val="72"/>
        </w:rPr>
      </w:pPr>
      <w:r w:rsidRPr="17252402">
        <w:rPr>
          <w:rFonts w:ascii="Arial" w:eastAsia="Arial" w:hAnsi="Arial" w:cs="Arial"/>
          <w:b/>
          <w:bCs/>
          <w:color w:val="000000" w:themeColor="text1"/>
          <w:sz w:val="72"/>
          <w:szCs w:val="72"/>
        </w:rPr>
        <w:t xml:space="preserve">Capítulo </w:t>
      </w:r>
      <w:r w:rsidR="65C8E565" w:rsidRPr="17252402">
        <w:rPr>
          <w:rFonts w:ascii="Arial" w:eastAsia="Arial" w:hAnsi="Arial" w:cs="Arial"/>
          <w:b/>
          <w:bCs/>
          <w:color w:val="000000" w:themeColor="text1"/>
          <w:sz w:val="72"/>
          <w:szCs w:val="72"/>
        </w:rPr>
        <w:t>II</w:t>
      </w:r>
    </w:p>
    <w:p w14:paraId="01DA13C9" w14:textId="429AA4D6" w:rsidR="40DC2CF8" w:rsidRDefault="40DC2CF8" w:rsidP="17252402">
      <w:pPr>
        <w:spacing w:after="0"/>
      </w:pPr>
      <w:r w:rsidRPr="17252402">
        <w:rPr>
          <w:rFonts w:ascii="Arial" w:eastAsia="Arial" w:hAnsi="Arial" w:cs="Arial"/>
          <w:b/>
          <w:bCs/>
          <w:color w:val="000000" w:themeColor="text1"/>
          <w:sz w:val="40"/>
          <w:szCs w:val="40"/>
        </w:rPr>
        <w:t>MARCO TEÓRICO</w:t>
      </w:r>
    </w:p>
    <w:p w14:paraId="431B2CD9" w14:textId="77777777" w:rsidR="00C53CCE" w:rsidRDefault="00C53CCE" w:rsidP="008D1B83">
      <w:pPr>
        <w:spacing w:after="600"/>
        <w:rPr>
          <w:rFonts w:ascii="Arial" w:eastAsia="Arial" w:hAnsi="Arial" w:cs="Arial"/>
          <w:b/>
          <w:bCs/>
          <w:color w:val="000000" w:themeColor="text1"/>
        </w:rPr>
        <w:sectPr w:rsidR="00C53CCE" w:rsidSect="0093207F">
          <w:headerReference w:type="default" r:id="rId10"/>
          <w:footerReference w:type="default" r:id="rId11"/>
          <w:pgSz w:w="12240" w:h="15840" w:code="1"/>
          <w:pgMar w:top="1701" w:right="1701" w:bottom="1701" w:left="2268" w:header="720" w:footer="720" w:gutter="0"/>
          <w:cols w:space="720"/>
          <w:titlePg/>
          <w:docGrid w:linePitch="360"/>
        </w:sectPr>
      </w:pPr>
    </w:p>
    <w:p w14:paraId="2DB24B1F" w14:textId="77777777" w:rsidR="009E076C" w:rsidRDefault="009E076C" w:rsidP="009E076C">
      <w:pPr>
        <w:spacing w:after="0" w:line="240" w:lineRule="auto"/>
        <w:rPr>
          <w:rFonts w:ascii="Arial" w:eastAsia="Arial" w:hAnsi="Arial" w:cs="Arial"/>
          <w:b/>
          <w:bCs/>
          <w:color w:val="000000" w:themeColor="text1"/>
        </w:rPr>
      </w:pPr>
    </w:p>
    <w:p w14:paraId="7E741634" w14:textId="77777777" w:rsidR="009E076C" w:rsidRDefault="009E076C" w:rsidP="009E076C">
      <w:pPr>
        <w:spacing w:after="0" w:line="240" w:lineRule="auto"/>
        <w:rPr>
          <w:rFonts w:ascii="Arial" w:eastAsia="Arial" w:hAnsi="Arial" w:cs="Arial"/>
          <w:b/>
          <w:bCs/>
          <w:color w:val="000000" w:themeColor="text1"/>
        </w:rPr>
      </w:pPr>
    </w:p>
    <w:p w14:paraId="6E267AD8" w14:textId="77777777" w:rsidR="009E076C" w:rsidRDefault="009E076C" w:rsidP="009E076C">
      <w:pPr>
        <w:spacing w:after="0" w:line="240" w:lineRule="auto"/>
        <w:rPr>
          <w:rFonts w:ascii="Arial" w:eastAsia="Arial" w:hAnsi="Arial" w:cs="Arial"/>
          <w:b/>
          <w:bCs/>
          <w:color w:val="000000" w:themeColor="text1"/>
        </w:rPr>
      </w:pPr>
    </w:p>
    <w:p w14:paraId="1EB2C145" w14:textId="77777777" w:rsidR="009E076C" w:rsidRDefault="009E076C" w:rsidP="009E076C">
      <w:pPr>
        <w:spacing w:after="0" w:line="240" w:lineRule="auto"/>
        <w:rPr>
          <w:rFonts w:ascii="Arial" w:eastAsia="Arial" w:hAnsi="Arial" w:cs="Arial"/>
          <w:b/>
          <w:bCs/>
          <w:color w:val="000000" w:themeColor="text1"/>
        </w:rPr>
      </w:pPr>
    </w:p>
    <w:p w14:paraId="72AB78C5" w14:textId="5543A235" w:rsidR="0077502C" w:rsidRDefault="5D4F4287" w:rsidP="009E076C">
      <w:pPr>
        <w:spacing w:after="0" w:line="240" w:lineRule="auto"/>
        <w:jc w:val="center"/>
        <w:rPr>
          <w:rFonts w:ascii="Arial" w:eastAsia="Arial" w:hAnsi="Arial" w:cs="Arial"/>
          <w:b/>
          <w:bCs/>
          <w:color w:val="000000" w:themeColor="text1"/>
        </w:rPr>
      </w:pPr>
      <w:r w:rsidRPr="17252402">
        <w:rPr>
          <w:rFonts w:ascii="Arial" w:eastAsia="Arial" w:hAnsi="Arial" w:cs="Arial"/>
          <w:b/>
          <w:bCs/>
          <w:color w:val="000000" w:themeColor="text1"/>
        </w:rPr>
        <w:t xml:space="preserve">CAPÍTULO </w:t>
      </w:r>
      <w:r w:rsidR="006F618F">
        <w:rPr>
          <w:rFonts w:ascii="Arial" w:eastAsia="Arial" w:hAnsi="Arial" w:cs="Arial"/>
          <w:b/>
          <w:bCs/>
          <w:color w:val="000000" w:themeColor="text1"/>
        </w:rPr>
        <w:t>II</w:t>
      </w:r>
    </w:p>
    <w:p w14:paraId="704E6B9B" w14:textId="77777777" w:rsidR="009E076C" w:rsidRDefault="009E076C" w:rsidP="009E076C">
      <w:pPr>
        <w:spacing w:after="0" w:line="240" w:lineRule="auto"/>
        <w:jc w:val="center"/>
        <w:rPr>
          <w:rFonts w:ascii="Arial" w:eastAsia="Arial" w:hAnsi="Arial" w:cs="Arial"/>
          <w:b/>
          <w:bCs/>
          <w:color w:val="000000" w:themeColor="text1"/>
        </w:rPr>
      </w:pPr>
    </w:p>
    <w:p w14:paraId="27AD5A45" w14:textId="77777777" w:rsidR="00902EDB" w:rsidRDefault="00902EDB" w:rsidP="00902EDB">
      <w:pPr>
        <w:spacing w:after="0" w:line="144" w:lineRule="auto"/>
        <w:jc w:val="center"/>
        <w:rPr>
          <w:rFonts w:ascii="Arial" w:eastAsia="Arial" w:hAnsi="Arial" w:cs="Arial"/>
          <w:b/>
          <w:bCs/>
          <w:color w:val="000000" w:themeColor="text1"/>
        </w:rPr>
      </w:pPr>
    </w:p>
    <w:p w14:paraId="36752721" w14:textId="77777777" w:rsidR="00385A90" w:rsidRPr="00385A90" w:rsidRDefault="00385A90" w:rsidP="004C38D7">
      <w:pPr>
        <w:spacing w:after="0" w:line="72" w:lineRule="auto"/>
        <w:jc w:val="center"/>
        <w:rPr>
          <w:rFonts w:ascii="Arial" w:eastAsia="Arial" w:hAnsi="Arial" w:cs="Arial"/>
          <w:b/>
          <w:bCs/>
          <w:color w:val="000000" w:themeColor="text1"/>
        </w:rPr>
      </w:pPr>
    </w:p>
    <w:p w14:paraId="109EDB77" w14:textId="59BDB48C" w:rsidR="41317F15" w:rsidRDefault="01B80BAD" w:rsidP="17252402">
      <w:pPr>
        <w:spacing w:after="0" w:line="360" w:lineRule="auto"/>
        <w:jc w:val="center"/>
        <w:rPr>
          <w:rFonts w:ascii="Arial" w:eastAsia="Arial" w:hAnsi="Arial" w:cs="Arial"/>
          <w:b/>
          <w:bCs/>
          <w:color w:val="000000" w:themeColor="text1"/>
        </w:rPr>
      </w:pPr>
      <w:r w:rsidRPr="1CC31A7B">
        <w:rPr>
          <w:rFonts w:ascii="Arial" w:eastAsia="Arial" w:hAnsi="Arial" w:cs="Arial"/>
          <w:b/>
          <w:bCs/>
          <w:color w:val="000000" w:themeColor="text1"/>
        </w:rPr>
        <w:t>MARCO TEÓRICO</w:t>
      </w:r>
    </w:p>
    <w:p w14:paraId="3785E0BD" w14:textId="77777777" w:rsidR="007E00AF" w:rsidRDefault="007E00AF" w:rsidP="007E00AF">
      <w:pPr>
        <w:spacing w:after="0" w:line="240" w:lineRule="auto"/>
        <w:jc w:val="center"/>
      </w:pPr>
    </w:p>
    <w:p w14:paraId="15606B41" w14:textId="77777777" w:rsidR="007E00AF" w:rsidRDefault="4665201B" w:rsidP="007E00AF">
      <w:pPr>
        <w:spacing w:after="0" w:line="480" w:lineRule="auto"/>
        <w:ind w:firstLine="540"/>
        <w:jc w:val="both"/>
        <w:rPr>
          <w:rFonts w:ascii="Arial" w:eastAsia="Arial" w:hAnsi="Arial" w:cs="Arial"/>
          <w:color w:val="000000" w:themeColor="text1"/>
          <w:lang w:val="es-MX"/>
        </w:rPr>
      </w:pPr>
      <w:r w:rsidRPr="1CC31A7B">
        <w:rPr>
          <w:rFonts w:ascii="Arial" w:eastAsia="Arial" w:hAnsi="Arial" w:cs="Arial"/>
          <w:color w:val="000000" w:themeColor="text1"/>
          <w:lang w:val="es-MX"/>
        </w:rPr>
        <w:t>El presente capítulo tiene como propósito exponer los referentes que sustentan el desarrollo de la investigación y se organiza en tres partes. En la primera se presentan los antecedentes de la investigación, es decir, aquellos estudios previos cuyos aportes teóricos, metodológicos y prácticos se relacionan de manera directa con las variables abordadas. La segunda parte reúne las bases teóricas, en las que se desarrollan las definiciones y los conceptos clave del estudio. Por último, la tercera parte comprende la definición de los términos básicos y el sistema de variables.</w:t>
      </w:r>
    </w:p>
    <w:p w14:paraId="4EDC4DCC" w14:textId="77777777" w:rsidR="00173358" w:rsidRDefault="00173358" w:rsidP="0053673D">
      <w:pPr>
        <w:spacing w:after="0" w:line="96" w:lineRule="auto"/>
        <w:jc w:val="both"/>
        <w:rPr>
          <w:rFonts w:ascii="Arial" w:eastAsia="Arial" w:hAnsi="Arial" w:cs="Arial"/>
          <w:color w:val="000000" w:themeColor="text1"/>
          <w:lang w:val="es-MX"/>
        </w:rPr>
      </w:pPr>
    </w:p>
    <w:p w14:paraId="139CC2F3" w14:textId="6A951AD3" w:rsidR="00061F07" w:rsidRPr="00135A4D" w:rsidRDefault="3C0AE409" w:rsidP="7BE75E2B">
      <w:pPr>
        <w:pStyle w:val="TtuloTesis"/>
        <w:rPr>
          <w:lang w:val="es-MX"/>
        </w:rPr>
      </w:pPr>
      <w:r>
        <w:t>ANTECEDENTES.</w:t>
      </w:r>
    </w:p>
    <w:p w14:paraId="6423A9B8" w14:textId="77777777" w:rsidR="00135A4D" w:rsidRPr="007E00AF" w:rsidRDefault="00135A4D" w:rsidP="00135A4D">
      <w:pPr>
        <w:pStyle w:val="TtuloTesis"/>
        <w:numPr>
          <w:ilvl w:val="0"/>
          <w:numId w:val="0"/>
        </w:numPr>
        <w:spacing w:line="240" w:lineRule="auto"/>
        <w:rPr>
          <w:lang w:val="es-MX"/>
        </w:rPr>
      </w:pPr>
    </w:p>
    <w:p w14:paraId="557482E6" w14:textId="617B3E52" w:rsidR="10975E02" w:rsidRDefault="10975E02" w:rsidP="00135A4D">
      <w:pPr>
        <w:spacing w:after="0" w:line="504" w:lineRule="auto"/>
        <w:ind w:firstLine="539"/>
        <w:jc w:val="both"/>
        <w:rPr>
          <w:rFonts w:ascii="Arial" w:eastAsia="Arial" w:hAnsi="Arial" w:cs="Arial"/>
          <w:color w:val="000000" w:themeColor="text1"/>
        </w:rPr>
      </w:pPr>
      <w:r w:rsidRPr="1CC31A7B">
        <w:rPr>
          <w:rFonts w:ascii="Arial" w:eastAsia="Arial" w:hAnsi="Arial" w:cs="Arial"/>
          <w:color w:val="000000" w:themeColor="text1"/>
          <w:lang w:val="es-MX"/>
        </w:rPr>
        <w:t>Con el fin de establecer una base sólida para el presente estudio, se realizó una revisión de investigaciones desarrolladas previamente por otros autores en torno a las variables de interés, en particular las relacionadas con las aplicaciones móviles, la geolocalización y su aplicación en los sistemas de transporte. Los antecedentes que se presentan a continuación fueron seleccionados por la pertinencia de sus aportes, los cuales ofrecen referentes conceptuales, metodológicos y prácticos que orientan el desarrollo de la aplicación propuesta.</w:t>
      </w:r>
    </w:p>
    <w:p w14:paraId="3048CF35" w14:textId="7456E745" w:rsidR="10975E02" w:rsidRDefault="10975E02" w:rsidP="005A4931">
      <w:pPr>
        <w:spacing w:after="0" w:line="480" w:lineRule="auto"/>
        <w:ind w:firstLine="567"/>
        <w:jc w:val="both"/>
        <w:rPr>
          <w:rFonts w:ascii="Arial" w:eastAsia="Arial" w:hAnsi="Arial" w:cs="Arial"/>
          <w:color w:val="000000" w:themeColor="text1"/>
        </w:rPr>
      </w:pPr>
      <w:r w:rsidRPr="1CC31A7B">
        <w:rPr>
          <w:rFonts w:ascii="Arial" w:eastAsia="Arial" w:hAnsi="Arial" w:cs="Arial"/>
          <w:color w:val="000000" w:themeColor="text1"/>
          <w:lang w:val="es-MX"/>
        </w:rPr>
        <w:lastRenderedPageBreak/>
        <w:t>En primer lugar, se hace referencia al estudio titulado “aplicación móvil para la geolocalización del transporte escolar en la Unidad Educativa Juan Montalvo”, desarrollado por Robayo (2025) en la Pontificia Universidad Católica del Ecuador, Sede Ambato, ciudad de Ambato, Ecuador. Dicha investigación surgió de la necesidad de optimizar el servicio de transporte escolar de la institución y planteó como objetivo general desarrollar una aplicación móvil orientada a la geolocalización de las unidades, de manera que permitiera rastrear los vehículos y brindar a los usuarios información en tiempo real sobre su ubicación, reduciendo la incertidumbre de los padres respecto al recorrido de sus hijos.</w:t>
      </w:r>
    </w:p>
    <w:p w14:paraId="2D5FF087" w14:textId="5BC01741" w:rsidR="10975E02" w:rsidRDefault="10975E02" w:rsidP="005A4931">
      <w:pPr>
        <w:spacing w:after="0" w:line="480" w:lineRule="auto"/>
        <w:ind w:firstLine="567"/>
        <w:jc w:val="both"/>
        <w:rPr>
          <w:rFonts w:ascii="Arial" w:eastAsia="Arial" w:hAnsi="Arial" w:cs="Arial"/>
          <w:color w:val="000000" w:themeColor="text1"/>
        </w:rPr>
      </w:pPr>
      <w:r w:rsidRPr="1CC31A7B">
        <w:rPr>
          <w:rFonts w:ascii="Arial" w:eastAsia="Arial" w:hAnsi="Arial" w:cs="Arial"/>
          <w:color w:val="000000" w:themeColor="text1"/>
          <w:lang w:val="es-MX"/>
        </w:rPr>
        <w:t>Para la construcción de sus bases teóricas, el autor se apoyó en Fombona y Vázquez (2017) para conceptualizar la geolocalización, en Ruíz (2020) para fundamentar la usabilidad de las aplicaciones móviles, y en Sánchez y Yvimas (2019) como referencia sobre el monitoreo de rutas de transporte escolar. En cuanto a su naturaleza metodológica, la investigación se enmarcó en un enfoque cualitativo, de tipo bibliográfico y de campo, y se sustentó en el método analítico-sintético, que permitió descomponer el fenómeno del transporte escolar en sus elementos y reintegrarlos en una comprensión global orientada al diseño de la solución.</w:t>
      </w:r>
    </w:p>
    <w:p w14:paraId="6E0E7CF0" w14:textId="1529C306" w:rsidR="10975E02" w:rsidRDefault="10975E02" w:rsidP="005A4931">
      <w:pPr>
        <w:spacing w:after="0" w:line="480" w:lineRule="auto"/>
        <w:ind w:firstLine="567"/>
        <w:jc w:val="both"/>
        <w:rPr>
          <w:rFonts w:ascii="Arial" w:eastAsia="Arial" w:hAnsi="Arial" w:cs="Arial"/>
          <w:color w:val="000000" w:themeColor="text1"/>
        </w:rPr>
      </w:pPr>
      <w:r w:rsidRPr="1CC31A7B">
        <w:rPr>
          <w:rFonts w:ascii="Arial" w:eastAsia="Arial" w:hAnsi="Arial" w:cs="Arial"/>
          <w:color w:val="000000" w:themeColor="text1"/>
          <w:lang w:val="es-MX"/>
        </w:rPr>
        <w:t xml:space="preserve">En cuanto a la población objeto de estudio, dado su carácter limitado, el autor decidió trabajar con la totalidad de </w:t>
      </w:r>
      <w:proofErr w:type="gramStart"/>
      <w:r w:rsidRPr="1CC31A7B">
        <w:rPr>
          <w:rFonts w:ascii="Arial" w:eastAsia="Arial" w:hAnsi="Arial" w:cs="Arial"/>
          <w:color w:val="000000" w:themeColor="text1"/>
          <w:lang w:val="es-MX"/>
        </w:rPr>
        <w:t>la misma</w:t>
      </w:r>
      <w:proofErr w:type="gramEnd"/>
      <w:r w:rsidRPr="1CC31A7B">
        <w:rPr>
          <w:rFonts w:ascii="Arial" w:eastAsia="Arial" w:hAnsi="Arial" w:cs="Arial"/>
          <w:color w:val="000000" w:themeColor="text1"/>
          <w:lang w:val="es-MX"/>
        </w:rPr>
        <w:t xml:space="preserve">, conformada por 21 miembros del Comité Central de Padres de Familia de la institución, considerados informantes clave por su participación directa en la supervisión </w:t>
      </w:r>
      <w:r w:rsidRPr="1CC31A7B">
        <w:rPr>
          <w:rFonts w:ascii="Arial" w:eastAsia="Arial" w:hAnsi="Arial" w:cs="Arial"/>
          <w:color w:val="000000" w:themeColor="text1"/>
          <w:lang w:val="es-MX"/>
        </w:rPr>
        <w:lastRenderedPageBreak/>
        <w:t>del servicio de transporte. Para la recolección de los datos se emplearon como técnicas la encuesta, la entrevista y el grupo focal (focus group), que permitieron combinar una visión cuantificable de las necesidades de los usuarios con una perspectiva más profunda de sus expectativas. Como instrumento principal se utilizó un cuestionario estructurado, evaluado mediante la escala de Likert.</w:t>
      </w:r>
    </w:p>
    <w:p w14:paraId="2EBB40C5" w14:textId="0A22E551" w:rsidR="10975E02" w:rsidRDefault="10975E02" w:rsidP="005A4931">
      <w:pPr>
        <w:spacing w:after="0" w:line="480" w:lineRule="auto"/>
        <w:ind w:firstLine="567"/>
        <w:jc w:val="both"/>
        <w:rPr>
          <w:rFonts w:ascii="Arial" w:eastAsia="Arial" w:hAnsi="Arial" w:cs="Arial"/>
          <w:color w:val="000000" w:themeColor="text1"/>
        </w:rPr>
      </w:pPr>
      <w:r w:rsidRPr="1CC31A7B">
        <w:rPr>
          <w:rFonts w:ascii="Arial" w:eastAsia="Arial" w:hAnsi="Arial" w:cs="Arial"/>
          <w:color w:val="000000" w:themeColor="text1"/>
          <w:lang w:val="es-MX"/>
        </w:rPr>
        <w:t>En el plano del desarrollo del software, el autor adoptó la metodología tradicional Waterfall, o modelo en cascada, organizando el proceso en fases secuenciales, junto con el modelo arquitectónico C4 para estructurar el diseño del sistema. La aplicación fue programada en el entorno de Android Studio mediante el lenguaje Java e integró las APIs de Google Maps para la cartografía y el trazado de rutas. Para la persistencia de la información se recurrió a un esquema híbrido que combinó Firebase, como base de datos no relacional en tiempo real y mecanismo de autenticación segura, con SQL Server, como base de datos relacional.</w:t>
      </w:r>
    </w:p>
    <w:p w14:paraId="55E62907" w14:textId="77777777" w:rsidR="005A4931" w:rsidRDefault="005A4931" w:rsidP="005A4931">
      <w:pPr>
        <w:spacing w:after="0" w:line="480" w:lineRule="auto"/>
        <w:ind w:firstLine="567"/>
        <w:jc w:val="both"/>
        <w:rPr>
          <w:rFonts w:ascii="Arial" w:eastAsia="Arial" w:hAnsi="Arial" w:cs="Arial"/>
          <w:color w:val="000000" w:themeColor="text1"/>
        </w:rPr>
      </w:pPr>
      <w:r w:rsidRPr="005A4931">
        <w:rPr>
          <w:rFonts w:ascii="Arial" w:eastAsia="Arial" w:hAnsi="Arial" w:cs="Arial"/>
          <w:color w:val="000000" w:themeColor="text1"/>
        </w:rPr>
        <w:t xml:space="preserve">Finalmente, la calidad del producto obtenido fue sometida a un proceso de validación en el que participaron tres especialistas, quienes evaluaron el software bajo los criterios establecidos por el estándar internacional ISO/IEC 9126. Los resultados de dicha evaluación evidenciaron un alto nivel de calidad, al alcanzar un 98 % en la característica de funcionalidad, un 93,75 % en fiabilidad y un 100 % en usabilidad. Estos sobresalientes indicadores cuantitativos permitieron comprobar con rigor que la aplicación desarrollada resultaba técnica y operativamente satisfactoria, cumpliendo con los </w:t>
      </w:r>
      <w:r w:rsidRPr="005A4931">
        <w:rPr>
          <w:rFonts w:ascii="Arial" w:eastAsia="Arial" w:hAnsi="Arial" w:cs="Arial"/>
          <w:color w:val="000000" w:themeColor="text1"/>
        </w:rPr>
        <w:lastRenderedPageBreak/>
        <w:t>requerimientos definidos y respondiendo de manera efectiva a las necesidades planteadas por los usuarios.</w:t>
      </w:r>
    </w:p>
    <w:p w14:paraId="7D7E6036" w14:textId="56249E9F" w:rsidR="10975E02" w:rsidRDefault="10975E02" w:rsidP="005A4931">
      <w:pPr>
        <w:spacing w:after="0" w:line="480" w:lineRule="auto"/>
        <w:ind w:firstLine="567"/>
        <w:jc w:val="both"/>
        <w:rPr>
          <w:rFonts w:ascii="Arial" w:eastAsia="Arial" w:hAnsi="Arial" w:cs="Arial"/>
          <w:color w:val="000000" w:themeColor="text1"/>
        </w:rPr>
      </w:pPr>
      <w:r w:rsidRPr="1CC31A7B">
        <w:rPr>
          <w:rFonts w:ascii="Arial" w:eastAsia="Arial" w:hAnsi="Arial" w:cs="Arial"/>
          <w:color w:val="000000" w:themeColor="text1"/>
          <w:lang w:val="es-MX"/>
        </w:rPr>
        <w:t>En este sentido, el antecedente descrito constituye un aporte de carácter teórico, metodológico y práctico para la presente investigación. En lo teórico, ofrece una base sólida sobre la integración de tecnologías de geolocalización y de comunicación en tiempo real en aplicaciones vehiculares. En lo metodológico, aporta un referente sobre la estructuración arquitectónica del software y sobre la validación de la calidad mediante estándares reconocidos. Por último, en lo práctico, brinda una guía concreta para la construcción de soluciones móviles orientadas al seguimiento de unidades de transporte, directamente aplicables al sistema que se propone desarrollar.</w:t>
      </w:r>
    </w:p>
    <w:p w14:paraId="16FE3483" w14:textId="1D24C50C" w:rsidR="10975E02" w:rsidRDefault="10975E02" w:rsidP="005A4931">
      <w:pPr>
        <w:spacing w:after="0" w:line="480" w:lineRule="auto"/>
        <w:ind w:firstLine="567"/>
        <w:jc w:val="both"/>
        <w:rPr>
          <w:rFonts w:ascii="Arial" w:eastAsia="Arial" w:hAnsi="Arial" w:cs="Arial"/>
          <w:color w:val="000000" w:themeColor="text1"/>
        </w:rPr>
      </w:pPr>
      <w:r w:rsidRPr="1CC31A7B">
        <w:rPr>
          <w:rFonts w:ascii="Arial" w:eastAsia="Arial" w:hAnsi="Arial" w:cs="Arial"/>
          <w:color w:val="000000" w:themeColor="text1"/>
          <w:lang w:val="es-MX"/>
        </w:rPr>
        <w:t>En segundo lugar, se hace referencia al estudio titulado “aplicativo móvil de geolocalización para la mejora del nivel de satisfacción del transporte estudiantil que ofrece la UNA Puno”, desarrollado por Chambilla (2025) en la Universidad Nacional del Altiplano (UNA), Puno, Perú. Dicha investigación tuvo como objetivo general implementar un aplicativo móvil de geolocalización orientado a elevar el nivel de satisfacción de los estudiantes respecto al servicio de transporte universitario ofrecido por la institución, atendiendo a las deficiencias percibidas en la información sobre las unidades y sus recorridos.</w:t>
      </w:r>
    </w:p>
    <w:p w14:paraId="022C4F67" w14:textId="6625D929" w:rsidR="10975E02" w:rsidRDefault="10975E02" w:rsidP="005A4931">
      <w:pPr>
        <w:spacing w:after="0" w:line="480" w:lineRule="auto"/>
        <w:ind w:firstLine="567"/>
        <w:jc w:val="both"/>
        <w:rPr>
          <w:rFonts w:ascii="Arial" w:eastAsia="Arial" w:hAnsi="Arial" w:cs="Arial"/>
          <w:color w:val="000000" w:themeColor="text1"/>
        </w:rPr>
      </w:pPr>
      <w:r w:rsidRPr="1CC31A7B">
        <w:rPr>
          <w:rFonts w:ascii="Arial" w:eastAsia="Arial" w:hAnsi="Arial" w:cs="Arial"/>
          <w:color w:val="000000" w:themeColor="text1"/>
          <w:lang w:val="es-MX"/>
        </w:rPr>
        <w:t xml:space="preserve">Para la construcción de sus bases teóricas, el autor se apoyó en Pérez y García (2020) para fundamentar la arquitectura de software en sus componentes de frontend y backend, en Beck et al. (2001) para sustentar el enfoque de las metodologías ágiles, y en Kaplan y Hegarty (2017) para </w:t>
      </w:r>
      <w:r w:rsidRPr="1CC31A7B">
        <w:rPr>
          <w:rFonts w:ascii="Arial" w:eastAsia="Arial" w:hAnsi="Arial" w:cs="Arial"/>
          <w:color w:val="000000" w:themeColor="text1"/>
          <w:lang w:val="es-MX"/>
        </w:rPr>
        <w:lastRenderedPageBreak/>
        <w:t>conceptualizar el funcionamiento del sistema de posicionamiento global (GPS). En cuanto a su naturaleza metodológica, la investigación adoptó un enfoque cuantitativo y un diseño pre-experimental de un solo grupo, adecuado para medir el efecto de la aplicación sobre la variable de satisfacción.</w:t>
      </w:r>
    </w:p>
    <w:p w14:paraId="2D7995B0" w14:textId="485EF8DD" w:rsidR="10975E02" w:rsidRDefault="10975E02" w:rsidP="005A4931">
      <w:pPr>
        <w:spacing w:after="0" w:line="480" w:lineRule="auto"/>
        <w:ind w:firstLine="567"/>
        <w:jc w:val="both"/>
        <w:rPr>
          <w:rFonts w:ascii="Arial" w:eastAsia="Arial" w:hAnsi="Arial" w:cs="Arial"/>
          <w:color w:val="000000" w:themeColor="text1"/>
        </w:rPr>
      </w:pPr>
      <w:r w:rsidRPr="1CC31A7B">
        <w:rPr>
          <w:rFonts w:ascii="Arial" w:eastAsia="Arial" w:hAnsi="Arial" w:cs="Arial"/>
          <w:color w:val="000000" w:themeColor="text1"/>
          <w:lang w:val="es-MX"/>
        </w:rPr>
        <w:t>En relación con la población objeto de estudio, esta abarcó a la totalidad de los estudiantes que utilizan de forma activa el servicio de transporte universitario, de la cual se extrajo una muestra de 30 estudiantes seleccionados mediante un muestreo no probabilístico por conveniencia. Para la recolección de los datos se empleó como técnica la encuesta de satisfacción, apoyada en un cuestionario como instrumento, el cual se aplicó en dos momentos distintos de la investigación: antes de utilizar la aplicación (pretest) y después de utilizarla (post test).</w:t>
      </w:r>
    </w:p>
    <w:p w14:paraId="0022B01A" w14:textId="7AC4D491" w:rsidR="10975E02" w:rsidRDefault="10975E02" w:rsidP="005A4931">
      <w:pPr>
        <w:spacing w:after="0" w:line="480" w:lineRule="auto"/>
        <w:ind w:firstLine="567"/>
        <w:jc w:val="both"/>
        <w:rPr>
          <w:rFonts w:ascii="Arial" w:eastAsia="Arial" w:hAnsi="Arial" w:cs="Arial"/>
          <w:color w:val="000000" w:themeColor="text1"/>
        </w:rPr>
      </w:pPr>
      <w:r w:rsidRPr="1CC31A7B">
        <w:rPr>
          <w:rFonts w:ascii="Arial" w:eastAsia="Arial" w:hAnsi="Arial" w:cs="Arial"/>
          <w:color w:val="000000" w:themeColor="text1"/>
          <w:lang w:val="es-MX"/>
        </w:rPr>
        <w:t>En el plano del desarrollo del software, el autor empleó la metodología ágil Mobile-D, orientada específicamente a dispositivos móviles, y estructuró la solución bajo una arquitectura cliente-servidor apoyada en el patrón de diseño MVVM (Model-View-ViewModel). El desarrollo del front-end o interfaz visual se realizó mediante el framework Flutter, mientras que para el back-end y la gestión de la base de datos no relacional en tiempo real se implementaron los servicios de Firebase, específicamente Firestore y Realtime Database, complementados con SQLite para las consultas fuera de línea.</w:t>
      </w:r>
    </w:p>
    <w:p w14:paraId="25E18530" w14:textId="49ADFE32" w:rsidR="10975E02" w:rsidRDefault="10975E02" w:rsidP="005A4931">
      <w:pPr>
        <w:spacing w:after="0" w:line="480" w:lineRule="auto"/>
        <w:ind w:firstLine="567"/>
        <w:jc w:val="both"/>
        <w:rPr>
          <w:rFonts w:ascii="Arial" w:eastAsia="Arial" w:hAnsi="Arial" w:cs="Arial"/>
          <w:color w:val="000000" w:themeColor="text1"/>
        </w:rPr>
      </w:pPr>
      <w:r w:rsidRPr="1CC31A7B">
        <w:rPr>
          <w:rFonts w:ascii="Arial" w:eastAsia="Arial" w:hAnsi="Arial" w:cs="Arial"/>
          <w:color w:val="000000" w:themeColor="text1"/>
          <w:lang w:val="es-MX"/>
        </w:rPr>
        <w:t xml:space="preserve">Finalmente, los datos recolectados fueron analizados estadísticamente mediante las pruebas T-Student y de Wilcoxon, cuyos resultados permitieron concluir que la implementación del aplicativo redujo el tiempo de espera </w:t>
      </w:r>
      <w:r w:rsidRPr="1CC31A7B">
        <w:rPr>
          <w:rFonts w:ascii="Arial" w:eastAsia="Arial" w:hAnsi="Arial" w:cs="Arial"/>
          <w:color w:val="000000" w:themeColor="text1"/>
          <w:lang w:val="es-MX"/>
        </w:rPr>
        <w:lastRenderedPageBreak/>
        <w:t>promedio para encontrar un bus en un 27,84 %, al pasar de 10,20 a 7,37 minutos. Asimismo, la proporción de estudiantes sin acceso a información disminuyó hasta un 66,7 %, y se registró un aumento relativo del 85,7 % en la percepción del cumplimiento de los paraderos y del 83,3 % en la percepción del cumplimiento de los horarios.</w:t>
      </w:r>
    </w:p>
    <w:p w14:paraId="63DD9B62" w14:textId="0DACCD7B" w:rsidR="10975E02" w:rsidRDefault="10975E02" w:rsidP="005A4931">
      <w:pPr>
        <w:spacing w:after="0" w:line="480" w:lineRule="auto"/>
        <w:ind w:firstLine="567"/>
        <w:jc w:val="both"/>
        <w:rPr>
          <w:rFonts w:ascii="Arial" w:eastAsia="Arial" w:hAnsi="Arial" w:cs="Arial"/>
          <w:color w:val="000000" w:themeColor="text1"/>
        </w:rPr>
      </w:pPr>
      <w:r w:rsidRPr="1CC31A7B">
        <w:rPr>
          <w:rFonts w:ascii="Arial" w:eastAsia="Arial" w:hAnsi="Arial" w:cs="Arial"/>
          <w:color w:val="000000" w:themeColor="text1"/>
          <w:lang w:val="es-MX"/>
        </w:rPr>
        <w:t>En este sentido, el antecedente descrito constituye un aporte de carácter práctico y metodológico para la presente investigación. En lo práctico, funciona como un modelo directo, al abordar exactamente un caso de transporte estudiantil universitario mediante geolocalización en tiempo real, y ofrece un referente para estructurar una arquitectura bajo el patrón MVVM con herramientas actuales como Flutter y Firebase. En lo metodológico, proporciona un modelo estadístico claro, basado en un diseño pre-experimental, para validar de forma objetiva la manera en que el software mejora la satisfacción del usuario.</w:t>
      </w:r>
    </w:p>
    <w:p w14:paraId="2FDCC643" w14:textId="64A0D110" w:rsidR="10975E02" w:rsidRDefault="10975E02" w:rsidP="005A4931">
      <w:pPr>
        <w:spacing w:after="0" w:line="480" w:lineRule="auto"/>
        <w:ind w:firstLine="567"/>
        <w:jc w:val="both"/>
        <w:rPr>
          <w:rFonts w:ascii="Arial" w:eastAsia="Arial" w:hAnsi="Arial" w:cs="Arial"/>
          <w:color w:val="000000" w:themeColor="text1"/>
        </w:rPr>
      </w:pPr>
      <w:r w:rsidRPr="1CC31A7B">
        <w:rPr>
          <w:rFonts w:ascii="Arial" w:eastAsia="Arial" w:hAnsi="Arial" w:cs="Arial"/>
          <w:color w:val="000000" w:themeColor="text1"/>
          <w:lang w:val="es-MX"/>
        </w:rPr>
        <w:t>En tercer lugar, se hace referencia al estudio titulado “aplicación móvil para la gestión de taxis para mejorar la eficiencia y comodidad de los adultos mayores”, desarrollado por Sánchez, López y Pacheco (2025) en la Universidad Privada Dr. Rafael Belloso Chacín (URBE), Maracaibo, Venezuela. Dicha investigación</w:t>
      </w:r>
      <w:r w:rsidR="00E2590B">
        <w:rPr>
          <w:rFonts w:ascii="Arial" w:eastAsia="Arial" w:hAnsi="Arial" w:cs="Arial"/>
          <w:color w:val="000000" w:themeColor="text1"/>
          <w:lang w:val="es-MX"/>
        </w:rPr>
        <w:t xml:space="preserve"> </w:t>
      </w:r>
      <w:r w:rsidRPr="1CC31A7B">
        <w:rPr>
          <w:rFonts w:ascii="Arial" w:eastAsia="Arial" w:hAnsi="Arial" w:cs="Arial"/>
          <w:color w:val="000000" w:themeColor="text1"/>
          <w:lang w:val="es-MX"/>
        </w:rPr>
        <w:t>tuvo como objetivo general desarrollar una aplicación móvil para la gestión del servicio de taxis, orientada a mejorar la eficiencia y la comodidad de los adultos mayores al momento de solicitar y utilizar este medio de transporte</w:t>
      </w:r>
      <w:r w:rsidR="00E2590B">
        <w:rPr>
          <w:rFonts w:ascii="Arial" w:eastAsia="Arial" w:hAnsi="Arial" w:cs="Arial"/>
          <w:color w:val="000000" w:themeColor="text1"/>
          <w:lang w:val="es-MX"/>
        </w:rPr>
        <w:t xml:space="preserve">, </w:t>
      </w:r>
      <w:r w:rsidR="00E2590B" w:rsidRPr="00E2590B">
        <w:rPr>
          <w:rFonts w:ascii="Arial" w:eastAsia="Arial" w:hAnsi="Arial" w:cs="Arial"/>
          <w:color w:val="000000" w:themeColor="text1"/>
        </w:rPr>
        <w:t>promoviendo así la inclusión de esta población a través de interfaces y flujos adaptados a sus necesidades</w:t>
      </w:r>
      <w:r w:rsidR="00E2590B">
        <w:rPr>
          <w:rFonts w:ascii="Arial" w:eastAsia="Arial" w:hAnsi="Arial" w:cs="Arial"/>
          <w:color w:val="000000" w:themeColor="text1"/>
        </w:rPr>
        <w:t>.</w:t>
      </w:r>
    </w:p>
    <w:p w14:paraId="46ECB055" w14:textId="06F73C9E" w:rsidR="10975E02" w:rsidRDefault="10975E02" w:rsidP="005A4931">
      <w:pPr>
        <w:spacing w:after="0" w:line="480" w:lineRule="auto"/>
        <w:ind w:firstLine="567"/>
        <w:jc w:val="both"/>
        <w:rPr>
          <w:rFonts w:ascii="Arial" w:eastAsia="Arial" w:hAnsi="Arial" w:cs="Arial"/>
          <w:color w:val="000000" w:themeColor="text1"/>
        </w:rPr>
      </w:pPr>
      <w:r w:rsidRPr="1CC31A7B">
        <w:rPr>
          <w:rFonts w:ascii="Arial" w:eastAsia="Arial" w:hAnsi="Arial" w:cs="Arial"/>
          <w:color w:val="000000" w:themeColor="text1"/>
          <w:lang w:val="es-MX"/>
        </w:rPr>
        <w:lastRenderedPageBreak/>
        <w:t>Para la construcción de sus bases teóricas, los autores se apoyaron en Hurtado (2019) para conceptualizar la aplicación móvil, en Almazán (2015) para definir la gestión de taxis y la optimización de los recursos de transporte, y en la OPS (2022) para caracterizar clínica y demográficamente a los adultos mayores. En cuanto a su naturaleza metodológica, la investigación se definió como descriptiva y aplicada, y adoptó un diseño no experimental, de campo y de corte transversal, apropiado para observar el fenómeno en su contexto real y en un momento único.</w:t>
      </w:r>
    </w:p>
    <w:p w14:paraId="1EC45E98" w14:textId="53AD3363" w:rsidR="10975E02" w:rsidRDefault="10975E02" w:rsidP="005A4931">
      <w:pPr>
        <w:spacing w:after="0" w:line="480" w:lineRule="auto"/>
        <w:ind w:firstLine="567"/>
        <w:jc w:val="both"/>
        <w:rPr>
          <w:rFonts w:ascii="Arial" w:eastAsia="Arial" w:hAnsi="Arial" w:cs="Arial"/>
          <w:color w:val="000000" w:themeColor="text1"/>
        </w:rPr>
      </w:pPr>
      <w:r w:rsidRPr="1CC31A7B">
        <w:rPr>
          <w:rFonts w:ascii="Arial" w:eastAsia="Arial" w:hAnsi="Arial" w:cs="Arial"/>
          <w:color w:val="000000" w:themeColor="text1"/>
          <w:lang w:val="es-MX"/>
        </w:rPr>
        <w:t>La población objetivo estuvo conformada por los adultos mayores de 60 años o más y por los taxistas de la ciudad de Maracaibo; de ella se seleccionó, mediante un muestreo no probabilístico por conveniencia, una muestra de 50 personas distribuida equitativamente entre 25 adultos mayores y 25 taxistas. Para la recolección de los datos se emplearon como técnicas la entrevista y la encuesta, apoyadas en un guion de entrevistas, un cuaderno de notas destinado a las observaciones cualitativas y cuestionarios estandarizados como instrumentos.</w:t>
      </w:r>
    </w:p>
    <w:p w14:paraId="71A9AD8C" w14:textId="6B991590" w:rsidR="10975E02" w:rsidRDefault="10975E02" w:rsidP="005A4931">
      <w:pPr>
        <w:spacing w:after="0" w:line="480" w:lineRule="auto"/>
        <w:ind w:firstLine="567"/>
        <w:jc w:val="both"/>
        <w:rPr>
          <w:rFonts w:ascii="Arial" w:eastAsia="Arial" w:hAnsi="Arial" w:cs="Arial"/>
          <w:color w:val="000000" w:themeColor="text1"/>
        </w:rPr>
      </w:pPr>
      <w:r w:rsidRPr="1CC31A7B">
        <w:rPr>
          <w:rFonts w:ascii="Arial" w:eastAsia="Arial" w:hAnsi="Arial" w:cs="Arial"/>
          <w:color w:val="000000" w:themeColor="text1"/>
          <w:lang w:val="es-MX"/>
        </w:rPr>
        <w:t xml:space="preserve">En el plano del desarrollo del software, los autores aplicaron la metodología ágil XP (Extreme Programming), estructurada en cinco fases: planificación, diseño, codificación, pruebas y manual de usuario. El </w:t>
      </w:r>
      <w:proofErr w:type="spellStart"/>
      <w:r w:rsidRPr="1CC31A7B">
        <w:rPr>
          <w:rFonts w:ascii="Arial" w:eastAsia="Arial" w:hAnsi="Arial" w:cs="Arial"/>
          <w:color w:val="000000" w:themeColor="text1"/>
          <w:lang w:val="es-MX"/>
        </w:rPr>
        <w:t>front-end</w:t>
      </w:r>
      <w:proofErr w:type="spellEnd"/>
      <w:r w:rsidRPr="1CC31A7B">
        <w:rPr>
          <w:rFonts w:ascii="Arial" w:eastAsia="Arial" w:hAnsi="Arial" w:cs="Arial"/>
          <w:color w:val="000000" w:themeColor="text1"/>
          <w:lang w:val="es-MX"/>
        </w:rPr>
        <w:t xml:space="preserve"> se programó en el lenguaje JavaScript mediante el </w:t>
      </w:r>
      <w:proofErr w:type="spellStart"/>
      <w:r w:rsidRPr="1CC31A7B">
        <w:rPr>
          <w:rFonts w:ascii="Arial" w:eastAsia="Arial" w:hAnsi="Arial" w:cs="Arial"/>
          <w:color w:val="000000" w:themeColor="text1"/>
          <w:lang w:val="es-MX"/>
        </w:rPr>
        <w:t>framework</w:t>
      </w:r>
      <w:proofErr w:type="spellEnd"/>
      <w:r w:rsidRPr="1CC31A7B">
        <w:rPr>
          <w:rFonts w:ascii="Arial" w:eastAsia="Arial" w:hAnsi="Arial" w:cs="Arial"/>
          <w:color w:val="000000" w:themeColor="text1"/>
          <w:lang w:val="es-MX"/>
        </w:rPr>
        <w:t xml:space="preserve"> </w:t>
      </w:r>
      <w:proofErr w:type="spellStart"/>
      <w:r w:rsidRPr="1CC31A7B">
        <w:rPr>
          <w:rFonts w:ascii="Arial" w:eastAsia="Arial" w:hAnsi="Arial" w:cs="Arial"/>
          <w:color w:val="000000" w:themeColor="text1"/>
          <w:lang w:val="es-MX"/>
        </w:rPr>
        <w:t>React</w:t>
      </w:r>
      <w:proofErr w:type="spellEnd"/>
      <w:r w:rsidRPr="1CC31A7B">
        <w:rPr>
          <w:rFonts w:ascii="Arial" w:eastAsia="Arial" w:hAnsi="Arial" w:cs="Arial"/>
          <w:color w:val="000000" w:themeColor="text1"/>
          <w:lang w:val="es-MX"/>
        </w:rPr>
        <w:t xml:space="preserve"> Native</w:t>
      </w:r>
      <w:r w:rsidR="00B9564C">
        <w:rPr>
          <w:rFonts w:ascii="Arial" w:eastAsia="Arial" w:hAnsi="Arial" w:cs="Arial"/>
          <w:color w:val="000000" w:themeColor="text1"/>
          <w:lang w:val="es-MX"/>
        </w:rPr>
        <w:t xml:space="preserve"> </w:t>
      </w:r>
      <w:r w:rsidR="00D61034" w:rsidRPr="00D61034">
        <w:rPr>
          <w:rFonts w:ascii="Arial" w:eastAsia="Arial" w:hAnsi="Arial" w:cs="Arial"/>
          <w:color w:val="000000" w:themeColor="text1"/>
        </w:rPr>
        <w:t>para garantizar un despliegue multiplataforma eficiente</w:t>
      </w:r>
      <w:r w:rsidRPr="1CC31A7B">
        <w:rPr>
          <w:rFonts w:ascii="Arial" w:eastAsia="Arial" w:hAnsi="Arial" w:cs="Arial"/>
          <w:color w:val="000000" w:themeColor="text1"/>
          <w:lang w:val="es-MX"/>
        </w:rPr>
        <w:t xml:space="preserve">, mientras que la gestión de la base de datos, correspondiente al back-end, se realizó a través de Firebase. Por su parte, la interfaz gráfica de usuario fue diseñada con la </w:t>
      </w:r>
      <w:r w:rsidRPr="1CC31A7B">
        <w:rPr>
          <w:rFonts w:ascii="Arial" w:eastAsia="Arial" w:hAnsi="Arial" w:cs="Arial"/>
          <w:color w:val="000000" w:themeColor="text1"/>
          <w:lang w:val="es-MX"/>
        </w:rPr>
        <w:lastRenderedPageBreak/>
        <w:t>herramienta Figma, con especial atención a la experiencia de los usuarios de la tercera edad.</w:t>
      </w:r>
    </w:p>
    <w:p w14:paraId="7F71D909" w14:textId="7262CF0B" w:rsidR="10975E02" w:rsidRDefault="10975E02" w:rsidP="005A4931">
      <w:pPr>
        <w:spacing w:after="0" w:line="480" w:lineRule="auto"/>
        <w:ind w:firstLine="567"/>
        <w:jc w:val="both"/>
        <w:rPr>
          <w:rFonts w:ascii="Arial" w:eastAsia="Arial" w:hAnsi="Arial" w:cs="Arial"/>
          <w:color w:val="000000" w:themeColor="text1"/>
        </w:rPr>
      </w:pPr>
      <w:r w:rsidRPr="1CC31A7B">
        <w:rPr>
          <w:rFonts w:ascii="Arial" w:eastAsia="Arial" w:hAnsi="Arial" w:cs="Arial"/>
          <w:color w:val="000000" w:themeColor="text1"/>
          <w:lang w:val="es-MX"/>
        </w:rPr>
        <w:t>Finalmente, los resultados del estudio determinaron que la seguridad constituye el factor primordial para los usuarios, al ser elegido por el 40 % de los adultos mayores, y que la incorporación de herramientas de accesibilidad resulta vital, pues el 84 % de los encuestados valoró positivamente la inclusión de opciones como la guía por voz. Asimismo, tras la fase de codificación, la aplicación superó con éxito las pruebas unitarias y de compatibilidad en distintos dispositivos móviles, evidenciando una buena receptividad y adaptabilidad tanto de los adultos mayores como de los conductores.</w:t>
      </w:r>
    </w:p>
    <w:p w14:paraId="5D60F6FC" w14:textId="591AF2A3" w:rsidR="10975E02" w:rsidRDefault="10975E02" w:rsidP="005A4931">
      <w:pPr>
        <w:spacing w:after="0" w:line="480" w:lineRule="auto"/>
        <w:ind w:firstLine="567"/>
        <w:jc w:val="both"/>
        <w:rPr>
          <w:rFonts w:ascii="Arial" w:eastAsia="Arial" w:hAnsi="Arial" w:cs="Arial"/>
          <w:color w:val="000000" w:themeColor="text1"/>
        </w:rPr>
      </w:pPr>
      <w:r w:rsidRPr="1CC31A7B">
        <w:rPr>
          <w:rFonts w:ascii="Arial" w:eastAsia="Arial" w:hAnsi="Arial" w:cs="Arial"/>
          <w:color w:val="000000" w:themeColor="text1"/>
          <w:lang w:val="es-MX"/>
        </w:rPr>
        <w:t>En este sentido, el antecedente descrito constituye un aporte de carácter práctico y metodológico para la presente investigación. En lo práctico, ofrece un esquema de trabajo directo mediante la combinación de la metodología XP con React Native y Firebase, además de brindar bases sólidas sobre el diseño de interfaces de usuario (UI/UX) centradas en la accesibilidad y la usabilidad. En lo metodológico, aporta un referente para abordar el desarrollo de soluciones móviles de transporte con foco en las necesidades de poblaciones específicas de usuarios.</w:t>
      </w:r>
    </w:p>
    <w:p w14:paraId="70A8EEF9" w14:textId="34D095BD" w:rsidR="10975E02" w:rsidRDefault="10975E02" w:rsidP="005A4931">
      <w:pPr>
        <w:spacing w:after="0" w:line="480" w:lineRule="auto"/>
        <w:ind w:firstLine="567"/>
        <w:jc w:val="both"/>
        <w:rPr>
          <w:rFonts w:ascii="Arial" w:eastAsia="Arial" w:hAnsi="Arial" w:cs="Arial"/>
          <w:color w:val="000000" w:themeColor="text1"/>
        </w:rPr>
      </w:pPr>
      <w:r w:rsidRPr="1CC31A7B">
        <w:rPr>
          <w:rFonts w:ascii="Arial" w:eastAsia="Arial" w:hAnsi="Arial" w:cs="Arial"/>
          <w:color w:val="000000" w:themeColor="text1"/>
          <w:lang w:val="es-MX"/>
        </w:rPr>
        <w:t xml:space="preserve">En cuarto lugar, se hace referencia al estudio titulado “hacia un campus universitario inteligente. Caso de estudio: aplicación para la movilidad dentro del campus Meléndez de la Universidad del Valle”, desarrollado por Rincón, Muñoz y Leal (2023) en la Universidad del Valle, Cali, Colombia. Dicha investigación tuvo como objetivo general generar una herramienta de apoyo a </w:t>
      </w:r>
      <w:r w:rsidRPr="1CC31A7B">
        <w:rPr>
          <w:rFonts w:ascii="Arial" w:eastAsia="Arial" w:hAnsi="Arial" w:cs="Arial"/>
          <w:color w:val="000000" w:themeColor="text1"/>
          <w:lang w:val="es-MX"/>
        </w:rPr>
        <w:lastRenderedPageBreak/>
        <w:t>la movilidad dentro del campus universitario, concebida bajo el modelo de campus inteligente, capaz de calcular rutas peatonales óptimas y de responder a las necesidades de ubicación espacial de la comunidad.</w:t>
      </w:r>
    </w:p>
    <w:p w14:paraId="3806508F" w14:textId="017D7192" w:rsidR="10975E02" w:rsidRDefault="10975E02" w:rsidP="005A4931">
      <w:pPr>
        <w:spacing w:after="0" w:line="480" w:lineRule="auto"/>
        <w:ind w:firstLine="567"/>
        <w:jc w:val="both"/>
        <w:rPr>
          <w:rFonts w:ascii="Arial" w:eastAsia="Arial" w:hAnsi="Arial" w:cs="Arial"/>
          <w:color w:val="000000" w:themeColor="text1"/>
        </w:rPr>
      </w:pPr>
      <w:r w:rsidRPr="1CC31A7B">
        <w:rPr>
          <w:rFonts w:ascii="Arial" w:eastAsia="Arial" w:hAnsi="Arial" w:cs="Arial"/>
          <w:color w:val="000000" w:themeColor="text1"/>
          <w:lang w:val="es-MX"/>
        </w:rPr>
        <w:t>Para la construcción de sus bases teóricas, los autores se apoyaron en Von Bertalanffy (1976) y la Teoría General de Sistemas como estructura lógica para concebir el Sistema de Información Geográfica (SIG), en Torres-Sospedra et al. (2015) para definir el concepto de campus inteligente, y en Zheng et al. (2013) para sustentar el uso del algoritmo de Dijkstra en el cálculo de la ruta más corta. La investigación se enmarcó como un desarrollo tecnológico y aplicado, bajo un enfoque sistémico y transaccional, con un diseño de campo y experimental estructurado en cinco etapas.</w:t>
      </w:r>
    </w:p>
    <w:p w14:paraId="1AB8A6FA" w14:textId="374D3738" w:rsidR="10975E02" w:rsidRDefault="10975E02" w:rsidP="005A4931">
      <w:pPr>
        <w:spacing w:after="0" w:line="480" w:lineRule="auto"/>
        <w:ind w:firstLine="567"/>
        <w:jc w:val="both"/>
        <w:rPr>
          <w:rFonts w:ascii="Arial" w:eastAsia="Arial" w:hAnsi="Arial" w:cs="Arial"/>
          <w:color w:val="000000" w:themeColor="text1"/>
        </w:rPr>
      </w:pPr>
      <w:r w:rsidRPr="1CC31A7B">
        <w:rPr>
          <w:rFonts w:ascii="Arial" w:eastAsia="Arial" w:hAnsi="Arial" w:cs="Arial"/>
          <w:color w:val="000000" w:themeColor="text1"/>
          <w:lang w:val="es-MX"/>
        </w:rPr>
        <w:t>La población objetivo estuvo constituida por toda la comunidad universitaria y los visitantes del campus Meléndez de la Universidad del Valle, un área de 100 hectáreas con 18,56 kilómetros de recorrido interno, de la cual se seleccionó una muestra de usuarios para poner a prueba la aplicación y emitir un concepto de usabilidad. Para la recolección de los datos se aplicaron pruebas de funcionamiento y se recogió retroalimentación directa sobre la apariencia, la estabilidad y la calidad del sistema, complementadas con simulaciones de sobrecarga de peticiones y un sistema centinela para medir la seguridad informática.</w:t>
      </w:r>
    </w:p>
    <w:p w14:paraId="3BC54C83" w14:textId="026EA1B4" w:rsidR="10975E02" w:rsidRDefault="10975E02" w:rsidP="005A4931">
      <w:pPr>
        <w:spacing w:after="0" w:line="480" w:lineRule="auto"/>
        <w:ind w:firstLine="567"/>
        <w:jc w:val="both"/>
        <w:rPr>
          <w:rFonts w:ascii="Arial" w:eastAsia="Arial" w:hAnsi="Arial" w:cs="Arial"/>
          <w:color w:val="000000" w:themeColor="text1"/>
        </w:rPr>
      </w:pPr>
      <w:r w:rsidRPr="1CC31A7B">
        <w:rPr>
          <w:rFonts w:ascii="Arial" w:eastAsia="Arial" w:hAnsi="Arial" w:cs="Arial"/>
          <w:color w:val="000000" w:themeColor="text1"/>
          <w:lang w:val="es-MX"/>
        </w:rPr>
        <w:t xml:space="preserve">En el plano del desarrollo del software, los autores estructuraron el proceso en cinco etapas progresivas fundamentadas en la Teoría General de Sistemas, y adoptaron una arquitectura de Sistema de Información Geográfica </w:t>
      </w:r>
      <w:r w:rsidRPr="1CC31A7B">
        <w:rPr>
          <w:rFonts w:ascii="Arial" w:eastAsia="Arial" w:hAnsi="Arial" w:cs="Arial"/>
          <w:color w:val="000000" w:themeColor="text1"/>
          <w:lang w:val="es-MX"/>
        </w:rPr>
        <w:lastRenderedPageBreak/>
        <w:t>en Web (SIG-Web) de tipo cliente-servidor, capaz de operar tanto en línea como sin conexión. El componente espacial del back-end se implementó en PostgreSQL con la extensión PostGIS y GeoServer como servidor de mapas, mientras que el front-end móvil se desarrolló de forma híbrida con JavaScript, PHP, HTML5 y CSS, apoyado en Apache Cordova y en las librerías Framework7 y Leaflet.</w:t>
      </w:r>
    </w:p>
    <w:p w14:paraId="4455FF0B" w14:textId="37B2F088" w:rsidR="10975E02" w:rsidRDefault="10975E02" w:rsidP="005A4931">
      <w:pPr>
        <w:spacing w:after="0" w:line="480" w:lineRule="auto"/>
        <w:ind w:firstLine="567"/>
        <w:jc w:val="both"/>
        <w:rPr>
          <w:rFonts w:ascii="Arial" w:eastAsia="Arial" w:hAnsi="Arial" w:cs="Arial"/>
          <w:color w:val="000000" w:themeColor="text1"/>
        </w:rPr>
      </w:pPr>
      <w:r w:rsidRPr="1CC31A7B">
        <w:rPr>
          <w:rFonts w:ascii="Arial" w:eastAsia="Arial" w:hAnsi="Arial" w:cs="Arial"/>
          <w:color w:val="000000" w:themeColor="text1"/>
          <w:lang w:val="es-MX"/>
        </w:rPr>
        <w:t>Finalmente, la investigación logró construir e implementar exitosamente el SIG-Web y la aplicación móvil denominada UVManos, la cual procesó de manera eficiente la posición de los usuarios para trazar la ruta más corta hacia su destino sobre un mapa base cartográfico, informando la distancia exacta y el tiempo de recorrido a pie. Las pruebas realizadas con la muestra de usuarios comprobaron un alto nivel de estabilidad y seguridad, permitiendo la operatividad ininterrumpida de la aplicación incluso sin conexión a internet.</w:t>
      </w:r>
    </w:p>
    <w:p w14:paraId="0E91675D" w14:textId="66604B58" w:rsidR="10975E02" w:rsidRDefault="10975E02" w:rsidP="005A4931">
      <w:pPr>
        <w:spacing w:after="0" w:line="480" w:lineRule="auto"/>
        <w:ind w:firstLine="567"/>
        <w:jc w:val="both"/>
        <w:rPr>
          <w:rFonts w:ascii="Arial" w:eastAsia="Arial" w:hAnsi="Arial" w:cs="Arial"/>
          <w:color w:val="000000" w:themeColor="text1"/>
        </w:rPr>
      </w:pPr>
      <w:r w:rsidRPr="1CC31A7B">
        <w:rPr>
          <w:rFonts w:ascii="Arial" w:eastAsia="Arial" w:hAnsi="Arial" w:cs="Arial"/>
          <w:color w:val="000000" w:themeColor="text1"/>
          <w:lang w:val="es-MX"/>
        </w:rPr>
        <w:t>En este sentido, el antecedente descrito constituye un aporte de carácter teórico, metodológico y práctico para la presente investigación. En lo teórico, aporta un marco sólido sobre los sistemas de información geográfica y el concepto de campus inteligente</w:t>
      </w:r>
      <w:r w:rsidR="00CA2F32">
        <w:rPr>
          <w:rFonts w:ascii="Arial" w:eastAsia="Arial" w:hAnsi="Arial" w:cs="Arial"/>
          <w:color w:val="000000" w:themeColor="text1"/>
          <w:lang w:val="es-MX"/>
        </w:rPr>
        <w:t xml:space="preserve">, </w:t>
      </w:r>
      <w:r w:rsidR="00CA2F32" w:rsidRPr="00CA2F32">
        <w:rPr>
          <w:rFonts w:ascii="Arial" w:eastAsia="Arial" w:hAnsi="Arial" w:cs="Arial"/>
          <w:color w:val="000000" w:themeColor="text1"/>
        </w:rPr>
        <w:t>facilitando la comprensión de estas dinámicas aplicadas al entorno universitario</w:t>
      </w:r>
      <w:r w:rsidRPr="1CC31A7B">
        <w:rPr>
          <w:rFonts w:ascii="Arial" w:eastAsia="Arial" w:hAnsi="Arial" w:cs="Arial"/>
          <w:color w:val="000000" w:themeColor="text1"/>
          <w:lang w:val="es-MX"/>
        </w:rPr>
        <w:t>. En lo metodológico, ofrece un esquema valioso para estructurar el cálculo algorítmico de rutas, como el uso de Dijkstra, en espacios cerrados o delimitados. En lo práctico, provee un modelo arquitectónico de referencia para el manejo de información geoespacial y demuestra cómo combinar distintas tecnologías para que una aplicación de movilidad funcione sin conexión.</w:t>
      </w:r>
    </w:p>
    <w:p w14:paraId="16E5B8AB" w14:textId="65072B06" w:rsidR="10975E02" w:rsidRDefault="10975E02" w:rsidP="005A4931">
      <w:pPr>
        <w:spacing w:after="0" w:line="480" w:lineRule="auto"/>
        <w:ind w:firstLine="567"/>
        <w:jc w:val="both"/>
        <w:rPr>
          <w:rFonts w:ascii="Arial" w:eastAsia="Arial" w:hAnsi="Arial" w:cs="Arial"/>
          <w:color w:val="000000" w:themeColor="text1"/>
        </w:rPr>
      </w:pPr>
      <w:r w:rsidRPr="1CC31A7B">
        <w:rPr>
          <w:rFonts w:ascii="Arial" w:eastAsia="Arial" w:hAnsi="Arial" w:cs="Arial"/>
          <w:color w:val="000000" w:themeColor="text1"/>
          <w:lang w:val="es-MX"/>
        </w:rPr>
        <w:lastRenderedPageBreak/>
        <w:t>En quinto lugar, se hace referencia al estudio titulado “herramientas de sistemas de información geográfica para delimitar áreas en centros de salud familiar chilenos”, desarrollado por Soto, Rebolledo y González (2024) en el marco de una colaboración entre la Universidad de Chile, la Universidad de La Frontera y la Municipalidad de Temuco (Chile). Dicha investigación tuvo como objetivo general emplear herramientas de Sistemas de Información Geográfica (SIG) para delimitar áreas y gestionar el territorio de cobertura de los servicios de salud, considerando variables estructurales como la movilidad, el transporte y el crecimiento urbano.</w:t>
      </w:r>
    </w:p>
    <w:p w14:paraId="2660EA68" w14:textId="53C83FC2" w:rsidR="10975E02" w:rsidRDefault="10975E02" w:rsidP="005A4931">
      <w:pPr>
        <w:spacing w:after="0" w:line="480" w:lineRule="auto"/>
        <w:ind w:firstLine="567"/>
        <w:jc w:val="both"/>
        <w:rPr>
          <w:rFonts w:ascii="Arial" w:eastAsia="Arial" w:hAnsi="Arial" w:cs="Arial"/>
          <w:color w:val="000000" w:themeColor="text1"/>
        </w:rPr>
      </w:pPr>
      <w:r w:rsidRPr="1CC31A7B">
        <w:rPr>
          <w:rFonts w:ascii="Arial" w:eastAsia="Arial" w:hAnsi="Arial" w:cs="Arial"/>
          <w:color w:val="000000" w:themeColor="text1"/>
          <w:lang w:val="es-MX"/>
        </w:rPr>
        <w:t>Para la construcción de sus bases teóricas, las autoras se apoyaron en Fernandes et al. (2022) y Ferrario et al. (2023) para sustentar la utilidad de los SIG en la investigación, la planificación y la toma de decisiones territoriales, y en Daniels et al. (2024) para justificar la planificación estratégica de alcance geoespacial en poblaciones vulnerables. El trabajo se presentó como un ensayo descriptivo y analítico, de enfoque cualitativo y geoespacial emergente, y adoptó como diseño metodológico la cartografía social —también denominada mapa social o sociograma— para lograr una aproximación gráfica y territorial dinámica.</w:t>
      </w:r>
    </w:p>
    <w:p w14:paraId="4B07D48B" w14:textId="004BC83B" w:rsidR="10975E02" w:rsidRDefault="10975E02" w:rsidP="005A4931">
      <w:pPr>
        <w:spacing w:after="0" w:line="480" w:lineRule="auto"/>
        <w:ind w:firstLine="567"/>
        <w:jc w:val="both"/>
        <w:rPr>
          <w:rFonts w:ascii="Arial" w:eastAsia="Arial" w:hAnsi="Arial" w:cs="Arial"/>
          <w:color w:val="000000" w:themeColor="text1"/>
        </w:rPr>
      </w:pPr>
      <w:r w:rsidRPr="1CC31A7B">
        <w:rPr>
          <w:rFonts w:ascii="Arial" w:eastAsia="Arial" w:hAnsi="Arial" w:cs="Arial"/>
          <w:color w:val="000000" w:themeColor="text1"/>
          <w:lang w:val="es-MX"/>
        </w:rPr>
        <w:t xml:space="preserve">El territorio de aplicación abarcó la red de salud de la comuna de Temuco, en la Región de la Araucanía, que atiende a una población estimada de 309.696 habitantes distribuidos en áreas urbanas y rurales mediante ocho Centros de Salud Familiar (Cesfam) y tres Cecosf. Para la recolección de los datos se emplearon la revisión bibliográfica y cartográfica, junto con reuniones </w:t>
      </w:r>
      <w:r w:rsidRPr="1CC31A7B">
        <w:rPr>
          <w:rFonts w:ascii="Arial" w:eastAsia="Arial" w:hAnsi="Arial" w:cs="Arial"/>
          <w:color w:val="000000" w:themeColor="text1"/>
          <w:lang w:val="es-MX"/>
        </w:rPr>
        <w:lastRenderedPageBreak/>
        <w:t>participativas con los directivos y equipos de los centros de salud para definir y jerarquizar los criterios de delimitación, tomando como instrumento la base de datos oficial de pacientes.</w:t>
      </w:r>
    </w:p>
    <w:p w14:paraId="3585068F" w14:textId="25DBABC6" w:rsidR="10975E02" w:rsidRDefault="10975E02" w:rsidP="005A4931">
      <w:pPr>
        <w:spacing w:after="0" w:line="480" w:lineRule="auto"/>
        <w:ind w:firstLine="567"/>
        <w:jc w:val="both"/>
        <w:rPr>
          <w:rFonts w:ascii="Arial" w:eastAsia="Arial" w:hAnsi="Arial" w:cs="Arial"/>
          <w:color w:val="000000" w:themeColor="text1"/>
        </w:rPr>
      </w:pPr>
      <w:r w:rsidRPr="1CC31A7B">
        <w:rPr>
          <w:rFonts w:ascii="Arial" w:eastAsia="Arial" w:hAnsi="Arial" w:cs="Arial"/>
          <w:color w:val="000000" w:themeColor="text1"/>
          <w:lang w:val="es-MX"/>
        </w:rPr>
        <w:t>En el plano técnico, el mapeo se llevó a cabo mediante la georreferenciación de los domicilios, a partir de la cual se generaron capas de áreas de influencia y de población. Los polígonos trazados se incorporaron posteriormente en un visualizador de tipo Web Mapping Application, que permitió su representación e interpretación sobre el territorio. Por su parte, la extracción y la gestión de los datos poblacionales se apoyaron en el Sistema Iris Rayen, empleado como fuente oficial de la información de los pacientes.</w:t>
      </w:r>
    </w:p>
    <w:p w14:paraId="04600D64" w14:textId="4CB5B87C" w:rsidR="10975E02" w:rsidRDefault="10975E02" w:rsidP="005A4931">
      <w:pPr>
        <w:spacing w:after="0" w:line="480" w:lineRule="auto"/>
        <w:ind w:firstLine="567"/>
        <w:jc w:val="both"/>
        <w:rPr>
          <w:rFonts w:ascii="Arial" w:eastAsia="Arial" w:hAnsi="Arial" w:cs="Arial"/>
          <w:color w:val="000000" w:themeColor="text1"/>
        </w:rPr>
      </w:pPr>
      <w:r w:rsidRPr="1CC31A7B">
        <w:rPr>
          <w:rFonts w:ascii="Arial" w:eastAsia="Arial" w:hAnsi="Arial" w:cs="Arial"/>
          <w:color w:val="000000" w:themeColor="text1"/>
          <w:lang w:val="es-MX"/>
        </w:rPr>
        <w:t>Finalmente, la delimitación realizada mediante SIG y cartografía social permitió generar mapas de áreas de influencia precisos para la comuna. Al superponer las distintas capas se observó que, si bien la mayor parte de la población validada coincidía con los perímetros asignados, existían desfases en los sectores urbanos más densamente poblados. Asimismo, el mapa hizo posible evidenciar dos sectores que habían quedado sin cobertura por corresponder a futuros proyectos inmobiliarios, así como una zona en la que se superponían las áreas de influencia de dos centros de salud.</w:t>
      </w:r>
    </w:p>
    <w:p w14:paraId="01E63B26" w14:textId="3902FD86" w:rsidR="006C2BFD" w:rsidRDefault="10975E02" w:rsidP="00DB6616">
      <w:pPr>
        <w:spacing w:after="0" w:line="456" w:lineRule="auto"/>
        <w:ind w:firstLine="567"/>
        <w:jc w:val="both"/>
        <w:rPr>
          <w:rFonts w:ascii="Arial" w:eastAsia="Arial" w:hAnsi="Arial" w:cs="Arial"/>
          <w:color w:val="000000" w:themeColor="text1"/>
          <w:lang w:val="es-MX"/>
        </w:rPr>
      </w:pPr>
      <w:r w:rsidRPr="1CC31A7B">
        <w:rPr>
          <w:rFonts w:ascii="Arial" w:eastAsia="Arial" w:hAnsi="Arial" w:cs="Arial"/>
          <w:color w:val="000000" w:themeColor="text1"/>
          <w:lang w:val="es-MX"/>
        </w:rPr>
        <w:t xml:space="preserve">En este sentido, el antecedente descrito constituye un aporte de carácter metodológico y práctico para la presente investigación. A diferencia de los estudios anteriores, no se centra en la creación de software desde cero, sino en el análisis espacial aplicado, por lo que brinda criterios valiosos sobre el uso de la cartografía social y de las herramientas SIG para demarcar áreas de </w:t>
      </w:r>
      <w:r w:rsidRPr="1CC31A7B">
        <w:rPr>
          <w:rFonts w:ascii="Arial" w:eastAsia="Arial" w:hAnsi="Arial" w:cs="Arial"/>
          <w:color w:val="000000" w:themeColor="text1"/>
          <w:lang w:val="es-MX"/>
        </w:rPr>
        <w:lastRenderedPageBreak/>
        <w:t>influencia a partir del análisis de la movilidad. Estas bases resultan útiles para justificar la manera en que la aplicación propuesta define los polígonos de sus rutas y sus zonas de cobertura.</w:t>
      </w:r>
    </w:p>
    <w:p w14:paraId="12A430FA" w14:textId="77777777" w:rsidR="00DB6616" w:rsidRPr="00DB6616" w:rsidRDefault="00DB6616" w:rsidP="00DB6616">
      <w:pPr>
        <w:spacing w:after="0" w:line="168" w:lineRule="auto"/>
        <w:ind w:firstLine="567"/>
        <w:jc w:val="both"/>
        <w:rPr>
          <w:rFonts w:ascii="Arial" w:eastAsia="Arial" w:hAnsi="Arial" w:cs="Arial"/>
          <w:color w:val="000000" w:themeColor="text1"/>
        </w:rPr>
      </w:pPr>
    </w:p>
    <w:p w14:paraId="71D089FA" w14:textId="192CEED0" w:rsidR="006D3E27" w:rsidRDefault="41317F15" w:rsidP="00A85B49">
      <w:pPr>
        <w:pStyle w:val="TtuloTesis"/>
      </w:pPr>
      <w:r w:rsidRPr="17252402">
        <w:t>BASES TEÓRICAS.</w:t>
      </w:r>
    </w:p>
    <w:p w14:paraId="5E08BA0B" w14:textId="77777777" w:rsidR="00E30762" w:rsidRPr="008B54BC" w:rsidRDefault="00E30762" w:rsidP="001671F7">
      <w:pPr>
        <w:pStyle w:val="TtuloTesis"/>
        <w:numPr>
          <w:ilvl w:val="0"/>
          <w:numId w:val="0"/>
        </w:numPr>
        <w:spacing w:line="240" w:lineRule="auto"/>
        <w:ind w:left="360"/>
      </w:pPr>
    </w:p>
    <w:p w14:paraId="5915824D" w14:textId="68EF0ED2" w:rsidR="00B97259" w:rsidRDefault="3C1E58B2" w:rsidP="003E683C">
      <w:pPr>
        <w:spacing w:after="0" w:line="480" w:lineRule="auto"/>
        <w:ind w:firstLine="567"/>
        <w:jc w:val="both"/>
        <w:rPr>
          <w:rFonts w:ascii="Arial" w:hAnsi="Arial" w:cs="Arial"/>
        </w:rPr>
      </w:pPr>
      <w:r w:rsidRPr="1CC31A7B">
        <w:rPr>
          <w:rFonts w:ascii="Arial" w:hAnsi="Arial" w:cs="Arial"/>
        </w:rPr>
        <w:t xml:space="preserve">El desarrollo de la presente investigación requiere el uso de diversas fuentes bibliográficas y documentales con el propósito de sustentar teóricamente las variables que conforman el estudio. En este orden de ideas, las variables centrales de interés para la elaboración de este proyecto están delimitadas por la aplicación móvil basada en un Sistema de Información Geográfico (SIG) y el manejo operativo de los servicios de transporte. Por consiguiente, para lograr una comprensión conceptual e integral del fenómeno abordado, a </w:t>
      </w:r>
      <w:r w:rsidR="63275714" w:rsidRPr="1CC31A7B">
        <w:rPr>
          <w:rFonts w:ascii="Arial" w:hAnsi="Arial" w:cs="Arial"/>
        </w:rPr>
        <w:t>continuación,</w:t>
      </w:r>
      <w:r w:rsidRPr="1CC31A7B">
        <w:rPr>
          <w:rFonts w:ascii="Arial" w:hAnsi="Arial" w:cs="Arial"/>
        </w:rPr>
        <w:t xml:space="preserve"> se desglosarán de manera detallada las definiciones, características, tipologías y herramientas informáticas asociadas a cada una de estas variables.</w:t>
      </w:r>
    </w:p>
    <w:p w14:paraId="5366B544" w14:textId="77777777" w:rsidR="001671F7" w:rsidRDefault="001671F7" w:rsidP="001671F7">
      <w:pPr>
        <w:spacing w:after="0" w:line="240" w:lineRule="auto"/>
        <w:ind w:firstLine="567"/>
        <w:jc w:val="both"/>
        <w:rPr>
          <w:rFonts w:ascii="Arial" w:hAnsi="Arial" w:cs="Arial"/>
        </w:rPr>
      </w:pPr>
    </w:p>
    <w:p w14:paraId="587A98E1" w14:textId="02710369" w:rsidR="003C0391" w:rsidRDefault="00A85B49" w:rsidP="00CC20CE">
      <w:pPr>
        <w:pStyle w:val="Prrafodelista"/>
        <w:numPr>
          <w:ilvl w:val="1"/>
          <w:numId w:val="14"/>
        </w:numPr>
        <w:spacing w:after="0" w:line="480" w:lineRule="auto"/>
        <w:ind w:left="357" w:hanging="357"/>
        <w:jc w:val="both"/>
        <w:rPr>
          <w:rFonts w:ascii="Arial" w:hAnsi="Arial" w:cs="Arial"/>
          <w:b/>
          <w:bCs/>
        </w:rPr>
      </w:pPr>
      <w:r w:rsidRPr="00C93BF6">
        <w:rPr>
          <w:rFonts w:ascii="Arial" w:hAnsi="Arial" w:cs="Arial"/>
          <w:b/>
          <w:bCs/>
        </w:rPr>
        <w:t>APLICACIÓN MÓVIL.</w:t>
      </w:r>
    </w:p>
    <w:p w14:paraId="4A29D270" w14:textId="77777777" w:rsidR="001671F7" w:rsidRPr="001671F7" w:rsidRDefault="001671F7" w:rsidP="00F54E7F">
      <w:pPr>
        <w:spacing w:after="0" w:line="120" w:lineRule="auto"/>
        <w:jc w:val="both"/>
        <w:rPr>
          <w:rFonts w:ascii="Arial" w:hAnsi="Arial" w:cs="Arial"/>
          <w:b/>
          <w:bCs/>
        </w:rPr>
      </w:pPr>
    </w:p>
    <w:p w14:paraId="65454FDA" w14:textId="77777777" w:rsidR="00907B82" w:rsidRPr="00907B82" w:rsidRDefault="00907B82" w:rsidP="00F07DCA">
      <w:pPr>
        <w:spacing w:after="0" w:line="456" w:lineRule="auto"/>
        <w:ind w:firstLine="567"/>
        <w:jc w:val="both"/>
        <w:rPr>
          <w:rFonts w:ascii="Arial" w:hAnsi="Arial" w:cs="Arial"/>
        </w:rPr>
      </w:pPr>
      <w:r w:rsidRPr="00907B82">
        <w:rPr>
          <w:rFonts w:ascii="Arial" w:hAnsi="Arial" w:cs="Arial"/>
        </w:rPr>
        <w:t xml:space="preserve">Para iniciar el abordaje de esta variable, se menciona a </w:t>
      </w:r>
      <w:proofErr w:type="spellStart"/>
      <w:r w:rsidRPr="00907B82">
        <w:rPr>
          <w:rFonts w:ascii="Arial" w:hAnsi="Arial" w:cs="Arial"/>
        </w:rPr>
        <w:t>Martinez</w:t>
      </w:r>
      <w:proofErr w:type="spellEnd"/>
      <w:r w:rsidRPr="00907B82">
        <w:rPr>
          <w:rFonts w:ascii="Arial" w:hAnsi="Arial" w:cs="Arial"/>
        </w:rPr>
        <w:t xml:space="preserve"> y Rodríguez (2022; citado en Tapia, 2025, p. 50), quienes conciben a las aplicaciones móviles como herramientas informáticas estructuradas específicamente para operar en equipos portátiles, tales como teléfonos inteligentes y tabletas. Estos autores destacan que dichos programas están optimizados para aprovechar los componentes de hardware nativos del dispositivo, como el sistema de posicionamiento global (GPS) y los sensores. </w:t>
      </w:r>
      <w:r w:rsidRPr="00907B82">
        <w:rPr>
          <w:rFonts w:ascii="Arial" w:hAnsi="Arial" w:cs="Arial"/>
        </w:rPr>
        <w:lastRenderedPageBreak/>
        <w:t>De esta forma, otorgan una experiencia altamente personalizada y accesible, convirtiéndose en un recurso fundamental para la digitalización y modernización de diversos servicios.</w:t>
      </w:r>
    </w:p>
    <w:p w14:paraId="2F15423A" w14:textId="77777777" w:rsidR="00907B82" w:rsidRPr="00907B82" w:rsidRDefault="00907B82" w:rsidP="003E683C">
      <w:pPr>
        <w:spacing w:after="0" w:line="480" w:lineRule="auto"/>
        <w:ind w:firstLine="567"/>
        <w:jc w:val="both"/>
        <w:rPr>
          <w:rFonts w:ascii="Arial" w:hAnsi="Arial" w:cs="Arial"/>
        </w:rPr>
      </w:pPr>
      <w:r w:rsidRPr="00907B82">
        <w:rPr>
          <w:rFonts w:ascii="Arial" w:hAnsi="Arial" w:cs="Arial"/>
        </w:rPr>
        <w:t xml:space="preserve">En concordancia con esta definición, </w:t>
      </w:r>
      <w:proofErr w:type="spellStart"/>
      <w:r w:rsidRPr="00907B82">
        <w:rPr>
          <w:rFonts w:ascii="Arial" w:hAnsi="Arial" w:cs="Arial"/>
        </w:rPr>
        <w:t>SoftCorp</w:t>
      </w:r>
      <w:proofErr w:type="spellEnd"/>
      <w:r w:rsidRPr="00907B82">
        <w:rPr>
          <w:rFonts w:ascii="Arial" w:hAnsi="Arial" w:cs="Arial"/>
        </w:rPr>
        <w:t xml:space="preserve"> (2018; citado en Puetate e Ibarra, 2020, p. 19) expone que estos desarrollos consisten en programas informáticos orientados a ejecutarse exclusivamente en plataformas móviles. Esta concepción subraya que dichas herramientas tecnológicas dotan al usuario final de la capacidad para ejecutar diversas actividades de índole profesional, así como también facilitan el acceso constante a servicios y fuentes de información. En consecuencia, la utilidad práctica de este tipo de software dependerá solamente del propósito específico y las necesidades operativas para las cuales fue diseñado inicialmente por los desarrolladores.</w:t>
      </w:r>
    </w:p>
    <w:p w14:paraId="09F409DD" w14:textId="5D9A715A" w:rsidR="003C0391" w:rsidRDefault="00907B82" w:rsidP="003E683C">
      <w:pPr>
        <w:spacing w:after="0" w:line="480" w:lineRule="auto"/>
        <w:ind w:firstLine="567"/>
        <w:jc w:val="both"/>
        <w:rPr>
          <w:rFonts w:ascii="Arial" w:hAnsi="Arial" w:cs="Arial"/>
        </w:rPr>
      </w:pPr>
      <w:r w:rsidRPr="00907B82">
        <w:rPr>
          <w:rFonts w:ascii="Arial" w:hAnsi="Arial" w:cs="Arial"/>
        </w:rPr>
        <w:t>A partir de los planteamientos teóricos expuestos por los autores consultados, se infiere que una aplicación móvil es un sistema de software versátil y especializado, diseñado a la medida para funcionar en dispositivos portátiles inteligentes. Este tipo de tecnología aprovecha activamente los recursos físicos del equipo para brindar soluciones prácticas que simplifican la cotidianidad de las personas. Por lo tanto, en el contexto de la presente investigación, la aplicación móvil representa el pilar tecnológico central que permitirá conectar a la comunidad de estudiantes universitaria con las alternativas operativas de transporte de manera eficiente y geolocalizada.</w:t>
      </w:r>
    </w:p>
    <w:p w14:paraId="0F615DFD" w14:textId="0459E077" w:rsidR="001E44E3" w:rsidRDefault="00116E22" w:rsidP="00116E22">
      <w:pPr>
        <w:spacing w:after="0" w:line="480" w:lineRule="auto"/>
        <w:ind w:firstLine="567"/>
        <w:jc w:val="both"/>
        <w:rPr>
          <w:rFonts w:ascii="Arial" w:hAnsi="Arial" w:cs="Arial"/>
        </w:rPr>
      </w:pPr>
      <w:r w:rsidRPr="00116E22">
        <w:rPr>
          <w:rFonts w:ascii="Arial" w:hAnsi="Arial" w:cs="Arial"/>
        </w:rPr>
        <w:t xml:space="preserve">Para lograr dicha integración, resulta indispensable incorporar tecnologías de geolocalización que permitan rastrear y reportar la ubicación </w:t>
      </w:r>
      <w:r w:rsidRPr="00116E22">
        <w:rPr>
          <w:rFonts w:ascii="Arial" w:hAnsi="Arial" w:cs="Arial"/>
        </w:rPr>
        <w:lastRenderedPageBreak/>
        <w:t>de las unidades en tiempo real. Asimismo, el desarrollo requiere estructurar una arquitectura de datos que garantice la comunicación eficiente entre los conductores y los estudiantes. De este modo, la plataforma propuesta optimizará los tiempos de espera de la comunidad y mitigará la incertidumbre asociada al traslado cotidiano hacia el campus.</w:t>
      </w:r>
    </w:p>
    <w:p w14:paraId="760BFADD" w14:textId="77777777" w:rsidR="001604E4" w:rsidRDefault="001604E4" w:rsidP="001604E4">
      <w:pPr>
        <w:spacing w:after="0" w:line="240" w:lineRule="auto"/>
        <w:ind w:firstLine="567"/>
        <w:jc w:val="both"/>
        <w:rPr>
          <w:rFonts w:ascii="Arial" w:hAnsi="Arial" w:cs="Arial"/>
        </w:rPr>
      </w:pPr>
    </w:p>
    <w:p w14:paraId="7F444A9E" w14:textId="700E3E93" w:rsidR="00907B82" w:rsidRDefault="001719CD" w:rsidP="00151B6A">
      <w:pPr>
        <w:pStyle w:val="Prrafodelista"/>
        <w:numPr>
          <w:ilvl w:val="2"/>
          <w:numId w:val="14"/>
        </w:numPr>
        <w:spacing w:after="0" w:line="480" w:lineRule="auto"/>
        <w:ind w:left="357" w:hanging="357"/>
        <w:jc w:val="both"/>
        <w:rPr>
          <w:rFonts w:ascii="Arial" w:hAnsi="Arial" w:cs="Arial"/>
          <w:b/>
          <w:bCs/>
        </w:rPr>
      </w:pPr>
      <w:r w:rsidRPr="005E3FB6">
        <w:rPr>
          <w:rFonts w:ascii="Arial" w:hAnsi="Arial" w:cs="Arial"/>
          <w:b/>
          <w:bCs/>
        </w:rPr>
        <w:t>TIPOS DE APLICACIONES.</w:t>
      </w:r>
    </w:p>
    <w:p w14:paraId="2DEF5714" w14:textId="77777777" w:rsidR="001E44E3" w:rsidRPr="001E44E3" w:rsidRDefault="001E44E3" w:rsidP="001E44E3">
      <w:pPr>
        <w:spacing w:after="0" w:line="144" w:lineRule="auto"/>
        <w:jc w:val="both"/>
        <w:rPr>
          <w:rFonts w:ascii="Arial" w:hAnsi="Arial" w:cs="Arial"/>
          <w:b/>
          <w:bCs/>
        </w:rPr>
      </w:pPr>
    </w:p>
    <w:p w14:paraId="68CB5CD9" w14:textId="35E7F16C" w:rsidR="001719CD" w:rsidRDefault="001719CD" w:rsidP="003E683C">
      <w:pPr>
        <w:spacing w:after="0" w:line="480" w:lineRule="auto"/>
        <w:ind w:firstLine="567"/>
        <w:jc w:val="both"/>
        <w:rPr>
          <w:rFonts w:ascii="Arial" w:hAnsi="Arial" w:cs="Arial"/>
          <w:lang w:val="es-MX"/>
        </w:rPr>
      </w:pPr>
      <w:r w:rsidRPr="001719CD">
        <w:rPr>
          <w:rFonts w:ascii="Arial" w:hAnsi="Arial" w:cs="Arial"/>
          <w:lang w:val="es-MX"/>
        </w:rPr>
        <w:t>Cuello y Vittone (2013, p. 22) explican como existen diversas formas de desarrollar una aplicación, cada una contando con sus propias características y limitaciones, especialmente desde el punto de vista técnico. Esta categorización es determinante al momento de iniciar un proyecto tecnológico, ya que influye directamente en el rendimiento, los costos y la experiencia del usuario final. Por lo tanto, a nivel de programación, se plasman tres tipos de aplicaciones móviles:</w:t>
      </w:r>
    </w:p>
    <w:p w14:paraId="726CABF7" w14:textId="77777777" w:rsidR="00B60BC7" w:rsidRDefault="00B60BC7" w:rsidP="00B60BC7">
      <w:pPr>
        <w:spacing w:after="0" w:line="240" w:lineRule="auto"/>
        <w:ind w:firstLine="567"/>
        <w:jc w:val="both"/>
        <w:rPr>
          <w:rFonts w:ascii="Arial" w:hAnsi="Arial" w:cs="Arial"/>
          <w:lang w:val="es-MX"/>
        </w:rPr>
      </w:pPr>
    </w:p>
    <w:p w14:paraId="70633E6B" w14:textId="2908D022" w:rsidR="00813160" w:rsidRDefault="000211AF" w:rsidP="00D05988">
      <w:pPr>
        <w:pStyle w:val="Prrafodelista"/>
        <w:numPr>
          <w:ilvl w:val="3"/>
          <w:numId w:val="14"/>
        </w:numPr>
        <w:spacing w:after="0" w:line="480" w:lineRule="auto"/>
        <w:ind w:left="357" w:hanging="357"/>
        <w:jc w:val="both"/>
        <w:rPr>
          <w:rFonts w:ascii="Arial" w:hAnsi="Arial" w:cs="Arial"/>
          <w:b/>
          <w:bCs/>
          <w:lang w:val="es-MX"/>
        </w:rPr>
      </w:pPr>
      <w:r w:rsidRPr="005678D6">
        <w:rPr>
          <w:rFonts w:ascii="Arial" w:hAnsi="Arial" w:cs="Arial"/>
          <w:b/>
          <w:bCs/>
          <w:lang w:val="es-MX"/>
        </w:rPr>
        <w:t>APLICACI</w:t>
      </w:r>
      <w:r w:rsidR="00813160" w:rsidRPr="005678D6">
        <w:rPr>
          <w:rFonts w:ascii="Arial" w:hAnsi="Arial" w:cs="Arial"/>
          <w:b/>
          <w:bCs/>
          <w:lang w:val="es-MX"/>
        </w:rPr>
        <w:t>ONES</w:t>
      </w:r>
      <w:r w:rsidRPr="005678D6">
        <w:rPr>
          <w:rFonts w:ascii="Arial" w:hAnsi="Arial" w:cs="Arial"/>
          <w:b/>
          <w:bCs/>
          <w:lang w:val="es-MX"/>
        </w:rPr>
        <w:t xml:space="preserve"> NATIVA</w:t>
      </w:r>
      <w:r w:rsidR="00813160" w:rsidRPr="005678D6">
        <w:rPr>
          <w:rFonts w:ascii="Arial" w:hAnsi="Arial" w:cs="Arial"/>
          <w:b/>
          <w:bCs/>
          <w:lang w:val="es-MX"/>
        </w:rPr>
        <w:t>S</w:t>
      </w:r>
      <w:r w:rsidRPr="005678D6">
        <w:rPr>
          <w:rFonts w:ascii="Arial" w:hAnsi="Arial" w:cs="Arial"/>
          <w:b/>
          <w:bCs/>
          <w:lang w:val="es-MX"/>
        </w:rPr>
        <w:t>.</w:t>
      </w:r>
    </w:p>
    <w:p w14:paraId="18768CF5" w14:textId="77777777" w:rsidR="00B60BC7" w:rsidRPr="00B60BC7" w:rsidRDefault="00B60BC7" w:rsidP="00B60BC7">
      <w:pPr>
        <w:spacing w:after="0" w:line="144" w:lineRule="auto"/>
        <w:jc w:val="both"/>
        <w:rPr>
          <w:rFonts w:ascii="Arial" w:hAnsi="Arial" w:cs="Arial"/>
          <w:b/>
          <w:bCs/>
          <w:lang w:val="es-MX"/>
        </w:rPr>
      </w:pPr>
    </w:p>
    <w:p w14:paraId="1293CB27" w14:textId="77777777" w:rsidR="00813160" w:rsidRPr="00813160" w:rsidRDefault="00813160" w:rsidP="009C579A">
      <w:pPr>
        <w:spacing w:after="0" w:line="504" w:lineRule="auto"/>
        <w:ind w:firstLine="567"/>
        <w:jc w:val="both"/>
        <w:rPr>
          <w:rFonts w:ascii="Arial" w:hAnsi="Arial" w:cs="Arial"/>
          <w:lang w:val="es-MX"/>
        </w:rPr>
      </w:pPr>
      <w:r w:rsidRPr="00813160">
        <w:rPr>
          <w:rFonts w:ascii="Arial" w:hAnsi="Arial" w:cs="Arial"/>
          <w:lang w:val="es-MX"/>
        </w:rPr>
        <w:t xml:space="preserve">Al abordar el concepto de aplicación móvil nativa, Cuello y </w:t>
      </w:r>
      <w:proofErr w:type="spellStart"/>
      <w:r w:rsidRPr="00813160">
        <w:rPr>
          <w:rFonts w:ascii="Arial" w:hAnsi="Arial" w:cs="Arial"/>
          <w:lang w:val="es-MX"/>
        </w:rPr>
        <w:t>Víttori</w:t>
      </w:r>
      <w:proofErr w:type="spellEnd"/>
      <w:r w:rsidRPr="00813160">
        <w:rPr>
          <w:rFonts w:ascii="Arial" w:hAnsi="Arial" w:cs="Arial"/>
          <w:lang w:val="es-MX"/>
        </w:rPr>
        <w:t xml:space="preserve"> (2013, p. 23) establecen que son aquellas desarrolladas utilizando el software y los lenguajes de programación específicos que ofrece cada sistema operativo a través de su Kit de Desarrollo de Software (SDK). Estos autores destacan a su vez que este tipo de programas se instalan directamente desde las tiendas virtuales y logran una integración profunda con el dispositivo. Esta característica es la que les permite aprovechar al máximo los componentes de </w:t>
      </w:r>
      <w:r w:rsidRPr="00813160">
        <w:rPr>
          <w:rFonts w:ascii="Arial" w:hAnsi="Arial" w:cs="Arial"/>
          <w:lang w:val="es-MX"/>
        </w:rPr>
        <w:lastRenderedPageBreak/>
        <w:t>hardware, como el GPS o la cámara, ofreciendo además una experiencia fluida que no requiere en todos los casos de conexión a internet.</w:t>
      </w:r>
    </w:p>
    <w:p w14:paraId="4AE55F53" w14:textId="77777777" w:rsidR="00813160" w:rsidRPr="00813160" w:rsidRDefault="00813160" w:rsidP="00AF1490">
      <w:pPr>
        <w:spacing w:after="0" w:line="504" w:lineRule="auto"/>
        <w:ind w:firstLine="567"/>
        <w:jc w:val="both"/>
        <w:rPr>
          <w:rFonts w:ascii="Arial" w:hAnsi="Arial" w:cs="Arial"/>
          <w:lang w:val="es-MX"/>
        </w:rPr>
      </w:pPr>
      <w:r w:rsidRPr="00813160">
        <w:rPr>
          <w:rFonts w:ascii="Arial" w:hAnsi="Arial" w:cs="Arial"/>
          <w:lang w:val="es-MX"/>
        </w:rPr>
        <w:t xml:space="preserve">En consonancia con esta definición, </w:t>
      </w:r>
      <w:proofErr w:type="spellStart"/>
      <w:r w:rsidRPr="00813160">
        <w:rPr>
          <w:rFonts w:ascii="Arial" w:hAnsi="Arial" w:cs="Arial"/>
          <w:lang w:val="es-MX"/>
        </w:rPr>
        <w:t>Gajanan</w:t>
      </w:r>
      <w:proofErr w:type="spellEnd"/>
      <w:r w:rsidRPr="00813160">
        <w:rPr>
          <w:rFonts w:ascii="Arial" w:hAnsi="Arial" w:cs="Arial"/>
          <w:lang w:val="es-MX"/>
        </w:rPr>
        <w:t xml:space="preserve"> y </w:t>
      </w:r>
      <w:proofErr w:type="spellStart"/>
      <w:r w:rsidRPr="00813160">
        <w:rPr>
          <w:rFonts w:ascii="Arial" w:hAnsi="Arial" w:cs="Arial"/>
          <w:lang w:val="es-MX"/>
        </w:rPr>
        <w:t>Mizna</w:t>
      </w:r>
      <w:proofErr w:type="spellEnd"/>
      <w:r w:rsidRPr="00813160">
        <w:rPr>
          <w:rFonts w:ascii="Arial" w:hAnsi="Arial" w:cs="Arial"/>
          <w:lang w:val="es-MX"/>
        </w:rPr>
        <w:t xml:space="preserve"> (2025, p. 2) argumentan que las aplicaciones nativas consisten en programas informáticos elaborados exclusivamente para una plataforma en particular, empleando lenguajes únicos como </w:t>
      </w:r>
      <w:proofErr w:type="spellStart"/>
      <w:r w:rsidRPr="00813160">
        <w:rPr>
          <w:rFonts w:ascii="Arial" w:hAnsi="Arial" w:cs="Arial"/>
          <w:lang w:val="es-MX"/>
        </w:rPr>
        <w:t>Kotlin</w:t>
      </w:r>
      <w:proofErr w:type="spellEnd"/>
      <w:r w:rsidRPr="00813160">
        <w:rPr>
          <w:rFonts w:ascii="Arial" w:hAnsi="Arial" w:cs="Arial"/>
          <w:lang w:val="es-MX"/>
        </w:rPr>
        <w:t xml:space="preserve"> para Android o Swift para iOS. Los investigadores enfatizan que esta exclusividad garantiza un rendimiento superior, una alta velocidad de respuesta y un apego estricto a las normativas de diseño del sistema. Adicionalmente, reafirman que su capacidad para acceder sin restricciones al hardware y funcionar sin internet incrementa de gran manera su usabilidad frente a otras alternativas.</w:t>
      </w:r>
    </w:p>
    <w:p w14:paraId="7EBC401F" w14:textId="5C86C9EB" w:rsidR="00813160" w:rsidRDefault="00813160" w:rsidP="00AF1490">
      <w:pPr>
        <w:spacing w:after="0" w:line="504" w:lineRule="auto"/>
        <w:ind w:firstLine="567"/>
        <w:jc w:val="both"/>
        <w:rPr>
          <w:rFonts w:ascii="Arial" w:hAnsi="Arial" w:cs="Arial"/>
          <w:lang w:val="es-MX"/>
        </w:rPr>
      </w:pPr>
      <w:r w:rsidRPr="00813160">
        <w:rPr>
          <w:rFonts w:ascii="Arial" w:hAnsi="Arial" w:cs="Arial"/>
          <w:lang w:val="es-MX"/>
        </w:rPr>
        <w:t>Considerando los postulados anteriores, se deduce que una aplicación móvil nativa representa el estándar más alto en cuanto a rendimiento, estabilidad y aprovechamiento de recursos físicos del dispositivo portátil. Al estar codificadas en el idioma materno del sistema operativo, garantizan una ejecución impecable y un acceso ininterrumpido a herramientas críticas como la geolocalización en segundo plano. Por consiguiente, para los fines de esta investigación, la elección de una arquitectura nativa resulta indispensable, ya que el manejo operativo del transporte exige precisión en tiempo real, fiabilidad del GPS y notificaciones instantáneas para los usuarios.</w:t>
      </w:r>
    </w:p>
    <w:p w14:paraId="60DAFE19" w14:textId="60963F8E" w:rsidR="005359C2" w:rsidRDefault="005359C2" w:rsidP="003E683C">
      <w:pPr>
        <w:spacing w:after="0" w:line="480" w:lineRule="auto"/>
        <w:ind w:firstLine="567"/>
        <w:jc w:val="both"/>
        <w:rPr>
          <w:rFonts w:ascii="Arial" w:hAnsi="Arial" w:cs="Arial"/>
          <w:lang w:val="es-MX"/>
        </w:rPr>
      </w:pPr>
      <w:r w:rsidRPr="005359C2">
        <w:rPr>
          <w:rFonts w:ascii="Arial" w:hAnsi="Arial" w:cs="Arial"/>
        </w:rPr>
        <w:t xml:space="preserve">Adicionalmente, este enfoque de desarrollo garantiza un comportamiento óptimo sin conexión a internet, permitiendo almacenar localmente datos </w:t>
      </w:r>
      <w:r w:rsidRPr="005359C2">
        <w:rPr>
          <w:rFonts w:ascii="Arial" w:hAnsi="Arial" w:cs="Arial"/>
        </w:rPr>
        <w:lastRenderedPageBreak/>
        <w:t>cartográficos y geográficos esenciales para el usuario. Esta capacidad de almacenamiento y procesamiento en el propio dispositivo disminuye la dependencia de una red celular constante y optimiza el consumo de batería. De este modo, la aplicación nativa asegura una experiencia de navegación fluida y continua, adaptándose perfectamente a las condiciones variables de conectividad que puedan presentarse durante los trayectos.</w:t>
      </w:r>
    </w:p>
    <w:p w14:paraId="7DC39146" w14:textId="77777777" w:rsidR="000B65E0" w:rsidRDefault="000B65E0" w:rsidP="000B65E0">
      <w:pPr>
        <w:spacing w:after="0" w:line="168" w:lineRule="auto"/>
        <w:ind w:firstLine="567"/>
        <w:jc w:val="both"/>
        <w:rPr>
          <w:rFonts w:ascii="Arial" w:hAnsi="Arial" w:cs="Arial"/>
          <w:lang w:val="es-MX"/>
        </w:rPr>
      </w:pPr>
    </w:p>
    <w:p w14:paraId="4FA41B82" w14:textId="251EE1C7" w:rsidR="00813160" w:rsidRDefault="00813160" w:rsidP="00D05988">
      <w:pPr>
        <w:pStyle w:val="Prrafodelista"/>
        <w:numPr>
          <w:ilvl w:val="3"/>
          <w:numId w:val="14"/>
        </w:numPr>
        <w:spacing w:after="0" w:line="480" w:lineRule="auto"/>
        <w:ind w:left="357" w:hanging="357"/>
        <w:jc w:val="both"/>
        <w:rPr>
          <w:rFonts w:ascii="Arial" w:hAnsi="Arial" w:cs="Arial"/>
          <w:b/>
          <w:bCs/>
          <w:lang w:val="es-MX"/>
        </w:rPr>
      </w:pPr>
      <w:r w:rsidRPr="005678D6">
        <w:rPr>
          <w:rFonts w:ascii="Arial" w:hAnsi="Arial" w:cs="Arial"/>
          <w:b/>
          <w:bCs/>
          <w:lang w:val="es-MX"/>
        </w:rPr>
        <w:t>APLICACIONES WEB.</w:t>
      </w:r>
    </w:p>
    <w:p w14:paraId="010D5366" w14:textId="77777777" w:rsidR="000B65E0" w:rsidRPr="000B65E0" w:rsidRDefault="000B65E0" w:rsidP="000B65E0">
      <w:pPr>
        <w:spacing w:after="0" w:line="144" w:lineRule="auto"/>
        <w:jc w:val="both"/>
        <w:rPr>
          <w:rFonts w:ascii="Arial" w:hAnsi="Arial" w:cs="Arial"/>
          <w:b/>
          <w:bCs/>
          <w:lang w:val="es-MX"/>
        </w:rPr>
      </w:pPr>
    </w:p>
    <w:p w14:paraId="2073C51F" w14:textId="77777777" w:rsidR="00F50FBB" w:rsidRPr="00F50FBB" w:rsidRDefault="00F50FBB" w:rsidP="003E683C">
      <w:pPr>
        <w:spacing w:after="0" w:line="480" w:lineRule="auto"/>
        <w:ind w:firstLine="567"/>
        <w:jc w:val="both"/>
        <w:rPr>
          <w:rFonts w:ascii="Arial" w:hAnsi="Arial" w:cs="Arial"/>
          <w:lang w:val="es-MX"/>
        </w:rPr>
      </w:pPr>
      <w:r w:rsidRPr="00F50FBB">
        <w:rPr>
          <w:rFonts w:ascii="Arial" w:hAnsi="Arial" w:cs="Arial"/>
          <w:lang w:val="es-MX"/>
        </w:rPr>
        <w:t xml:space="preserve">En cuanto a la aplicación web móvil, Cuello y </w:t>
      </w:r>
      <w:proofErr w:type="spellStart"/>
      <w:r w:rsidRPr="00F50FBB">
        <w:rPr>
          <w:rFonts w:ascii="Arial" w:hAnsi="Arial" w:cs="Arial"/>
          <w:lang w:val="es-MX"/>
        </w:rPr>
        <w:t>Víttori</w:t>
      </w:r>
      <w:proofErr w:type="spellEnd"/>
      <w:r w:rsidRPr="00F50FBB">
        <w:rPr>
          <w:rFonts w:ascii="Arial" w:hAnsi="Arial" w:cs="Arial"/>
          <w:lang w:val="es-MX"/>
        </w:rPr>
        <w:t xml:space="preserve"> (2013, p. 24) indican que su base de programación se fundamenta en lenguajes estándar de Internet como HTML, JavaScript y CSS, prescindiendo del uso de un SDK específico. Esta particularidad permite que el software sea universal e independiente del sistema operativo, ejecutándose directamente desde el navegador del dispositivo sin requerir instalación previa. Sin embargo, los autores advierten que este modelo presenta restricciones considerables en la gestión de memoria y no logra aprovechar toda la potencia del hardware del equipo.</w:t>
      </w:r>
    </w:p>
    <w:p w14:paraId="145DF727" w14:textId="77777777" w:rsidR="00F50FBB" w:rsidRPr="00F50FBB" w:rsidRDefault="00F50FBB" w:rsidP="002C10CE">
      <w:pPr>
        <w:spacing w:after="0" w:line="504" w:lineRule="auto"/>
        <w:ind w:firstLine="567"/>
        <w:jc w:val="both"/>
        <w:rPr>
          <w:rFonts w:ascii="Arial" w:hAnsi="Arial" w:cs="Arial"/>
          <w:lang w:val="es-MX"/>
        </w:rPr>
      </w:pPr>
      <w:r w:rsidRPr="00F50FBB">
        <w:rPr>
          <w:rFonts w:ascii="Arial" w:hAnsi="Arial" w:cs="Arial"/>
          <w:lang w:val="es-MX"/>
        </w:rPr>
        <w:t xml:space="preserve">Por otro lado, </w:t>
      </w:r>
      <w:proofErr w:type="spellStart"/>
      <w:r w:rsidRPr="00F50FBB">
        <w:rPr>
          <w:rFonts w:ascii="Arial" w:hAnsi="Arial" w:cs="Arial"/>
          <w:lang w:val="es-MX"/>
        </w:rPr>
        <w:t>Gajanan</w:t>
      </w:r>
      <w:proofErr w:type="spellEnd"/>
      <w:r w:rsidRPr="00F50FBB">
        <w:rPr>
          <w:rFonts w:ascii="Arial" w:hAnsi="Arial" w:cs="Arial"/>
          <w:lang w:val="es-MX"/>
        </w:rPr>
        <w:t xml:space="preserve"> y </w:t>
      </w:r>
      <w:proofErr w:type="spellStart"/>
      <w:r w:rsidRPr="00F50FBB">
        <w:rPr>
          <w:rFonts w:ascii="Arial" w:hAnsi="Arial" w:cs="Arial"/>
          <w:lang w:val="es-MX"/>
        </w:rPr>
        <w:t>Mizna</w:t>
      </w:r>
      <w:proofErr w:type="spellEnd"/>
      <w:r w:rsidRPr="00F50FBB">
        <w:rPr>
          <w:rFonts w:ascii="Arial" w:hAnsi="Arial" w:cs="Arial"/>
          <w:lang w:val="es-MX"/>
        </w:rPr>
        <w:t xml:space="preserve"> (2025, p. 3) definen a las aplicaciones web como plataformas accesibles mediante navegadores que, en lugar de residir en la memoria del equipo, operan desde servidores remotos. Subrayan que estas herramientas tecnológicas padecen de un acceso muy limitado a las características físicas del teléfono y dependen de manera absoluta de una conexión a Internet activa y estable para poder funcionar.</w:t>
      </w:r>
    </w:p>
    <w:p w14:paraId="1E81BA05" w14:textId="73DF522E" w:rsidR="00813160" w:rsidRDefault="00F50FBB" w:rsidP="003E683C">
      <w:pPr>
        <w:spacing w:after="0" w:line="480" w:lineRule="auto"/>
        <w:ind w:firstLine="567"/>
        <w:jc w:val="both"/>
        <w:rPr>
          <w:rFonts w:ascii="Arial" w:hAnsi="Arial" w:cs="Arial"/>
          <w:lang w:val="es-MX"/>
        </w:rPr>
      </w:pPr>
      <w:r w:rsidRPr="00F50FBB">
        <w:rPr>
          <w:rFonts w:ascii="Arial" w:hAnsi="Arial" w:cs="Arial"/>
          <w:lang w:val="es-MX"/>
        </w:rPr>
        <w:lastRenderedPageBreak/>
        <w:t>A partir de estas definiciones, se comprende que una aplicación web móvil funciona esencialmente como un sitio web que se encuentra optimizado para la visualización y funcionamiento a través de pantallas pequeñas, involucrando las de los teléfonos móviles, priorizando la accesibilidad universal sobre la profundidad técnica. Si bien representan una solución económica, su dependencia absoluta de la conectividad y su incapacidad para integrarse plenamente con los sensores físicos las limitan considerablemente.</w:t>
      </w:r>
    </w:p>
    <w:p w14:paraId="217146CF" w14:textId="77777777" w:rsidR="000B65E0" w:rsidRDefault="000B65E0" w:rsidP="002C10CE">
      <w:pPr>
        <w:spacing w:after="0" w:line="168" w:lineRule="auto"/>
        <w:jc w:val="both"/>
        <w:rPr>
          <w:rFonts w:ascii="Arial" w:hAnsi="Arial" w:cs="Arial"/>
          <w:lang w:val="es-MX"/>
        </w:rPr>
      </w:pPr>
    </w:p>
    <w:p w14:paraId="79F79B90" w14:textId="458B8379" w:rsidR="00F50FBB" w:rsidRDefault="00F50FBB" w:rsidP="00D05988">
      <w:pPr>
        <w:pStyle w:val="Prrafodelista"/>
        <w:numPr>
          <w:ilvl w:val="3"/>
          <w:numId w:val="14"/>
        </w:numPr>
        <w:spacing w:after="0" w:line="480" w:lineRule="auto"/>
        <w:ind w:left="357" w:hanging="357"/>
        <w:jc w:val="both"/>
        <w:rPr>
          <w:rFonts w:ascii="Arial" w:hAnsi="Arial" w:cs="Arial"/>
          <w:b/>
          <w:bCs/>
          <w:lang w:val="es-MX"/>
        </w:rPr>
      </w:pPr>
      <w:r w:rsidRPr="00B5050B">
        <w:rPr>
          <w:rFonts w:ascii="Arial" w:hAnsi="Arial" w:cs="Arial"/>
          <w:b/>
          <w:bCs/>
          <w:lang w:val="es-MX"/>
        </w:rPr>
        <w:t>APLICACIONES HÍBRIDAS.</w:t>
      </w:r>
    </w:p>
    <w:p w14:paraId="3596CE7F" w14:textId="77777777" w:rsidR="000B65E0" w:rsidRPr="000B65E0" w:rsidRDefault="000B65E0" w:rsidP="0025710F">
      <w:pPr>
        <w:spacing w:after="0" w:line="144" w:lineRule="auto"/>
        <w:jc w:val="both"/>
        <w:rPr>
          <w:rFonts w:ascii="Arial" w:hAnsi="Arial" w:cs="Arial"/>
          <w:b/>
          <w:bCs/>
          <w:lang w:val="es-MX"/>
        </w:rPr>
      </w:pPr>
    </w:p>
    <w:p w14:paraId="54134BB5" w14:textId="77777777" w:rsidR="00933B6D" w:rsidRPr="00933B6D" w:rsidRDefault="00933B6D" w:rsidP="003E683C">
      <w:pPr>
        <w:spacing w:after="0" w:line="480" w:lineRule="auto"/>
        <w:ind w:firstLine="567"/>
        <w:jc w:val="both"/>
        <w:rPr>
          <w:rFonts w:ascii="Arial" w:hAnsi="Arial" w:cs="Arial"/>
          <w:lang w:val="es-MX"/>
        </w:rPr>
      </w:pPr>
      <w:r w:rsidRPr="00933B6D">
        <w:rPr>
          <w:rFonts w:ascii="Arial" w:hAnsi="Arial" w:cs="Arial"/>
          <w:lang w:val="es-MX"/>
        </w:rPr>
        <w:t xml:space="preserve">Respecto a la aplicación móvil híbrida, Cuello y </w:t>
      </w:r>
      <w:proofErr w:type="spellStart"/>
      <w:r w:rsidRPr="00933B6D">
        <w:rPr>
          <w:rFonts w:ascii="Arial" w:hAnsi="Arial" w:cs="Arial"/>
          <w:lang w:val="es-MX"/>
        </w:rPr>
        <w:t>Víttori</w:t>
      </w:r>
      <w:proofErr w:type="spellEnd"/>
      <w:r w:rsidRPr="00933B6D">
        <w:rPr>
          <w:rFonts w:ascii="Arial" w:hAnsi="Arial" w:cs="Arial"/>
          <w:lang w:val="es-MX"/>
        </w:rPr>
        <w:t xml:space="preserve"> (2013, p. 25) exponen que consiste en una combinación estratégica de los dos modelos anteriores, desarrollada inicialmente con tecnologías web para luego ser empaquetada como si fuese nativa. Esta metodología de construcción permite que, a partir de un único código base, el programa pueda ser distribuido en las distintas tiendas de aplicaciones. Asimismo, los autores señalan que, mediante el uso de librerías intermedias, estas aplicaciones logran acceder a ciertas capacidades físicas del teléfono, aunque su interfaz visual suele ser más genérica y menos apegada al sistema operativo.</w:t>
      </w:r>
    </w:p>
    <w:p w14:paraId="034C35E6" w14:textId="77777777" w:rsidR="00933B6D" w:rsidRPr="00933B6D" w:rsidRDefault="00933B6D" w:rsidP="003E683C">
      <w:pPr>
        <w:spacing w:after="0" w:line="480" w:lineRule="auto"/>
        <w:ind w:firstLine="567"/>
        <w:jc w:val="both"/>
        <w:rPr>
          <w:rFonts w:ascii="Arial" w:hAnsi="Arial" w:cs="Arial"/>
          <w:lang w:val="es-MX"/>
        </w:rPr>
      </w:pPr>
      <w:r w:rsidRPr="00933B6D">
        <w:rPr>
          <w:rFonts w:ascii="Arial" w:hAnsi="Arial" w:cs="Arial"/>
          <w:lang w:val="es-MX"/>
        </w:rPr>
        <w:t xml:space="preserve">Siguiendo esta misma línea de pensamiento, </w:t>
      </w:r>
      <w:proofErr w:type="spellStart"/>
      <w:r w:rsidRPr="00933B6D">
        <w:rPr>
          <w:rFonts w:ascii="Arial" w:hAnsi="Arial" w:cs="Arial"/>
          <w:lang w:val="es-MX"/>
        </w:rPr>
        <w:t>Gajanan</w:t>
      </w:r>
      <w:proofErr w:type="spellEnd"/>
      <w:r w:rsidRPr="00933B6D">
        <w:rPr>
          <w:rFonts w:ascii="Arial" w:hAnsi="Arial" w:cs="Arial"/>
          <w:lang w:val="es-MX"/>
        </w:rPr>
        <w:t xml:space="preserve"> y </w:t>
      </w:r>
      <w:proofErr w:type="spellStart"/>
      <w:r w:rsidRPr="00933B6D">
        <w:rPr>
          <w:rFonts w:ascii="Arial" w:hAnsi="Arial" w:cs="Arial"/>
          <w:lang w:val="es-MX"/>
        </w:rPr>
        <w:t>Mizna</w:t>
      </w:r>
      <w:proofErr w:type="spellEnd"/>
      <w:r w:rsidRPr="00933B6D">
        <w:rPr>
          <w:rFonts w:ascii="Arial" w:hAnsi="Arial" w:cs="Arial"/>
          <w:lang w:val="es-MX"/>
        </w:rPr>
        <w:t xml:space="preserve"> (2025, p. 3) conceptualizan a las aplicaciones híbridas como herramientas que integran tecnologías de desarrollo web encapsuladas dentro de un contenedor nativo. Los académicos destacan que este enfoque reduce drásticamente los tiempos y costos de programación al unificar el código para múltiples plataformas. Sin </w:t>
      </w:r>
      <w:r w:rsidRPr="00933B6D">
        <w:rPr>
          <w:rFonts w:ascii="Arial" w:hAnsi="Arial" w:cs="Arial"/>
          <w:lang w:val="es-MX"/>
        </w:rPr>
        <w:lastRenderedPageBreak/>
        <w:t>embargo, advierten que su rendimiento se clasifica como moderado en comparación con las aplicaciones puras, presentando dependencias constantes de marcos de trabajo de terceros y un acceso apenas parcial a las funcionalidades avanzadas del hardware del dispositivo.</w:t>
      </w:r>
    </w:p>
    <w:p w14:paraId="68AFAE18" w14:textId="1DBC758C" w:rsidR="00F50FBB" w:rsidRDefault="00933B6D" w:rsidP="009B714D">
      <w:pPr>
        <w:spacing w:after="0" w:line="480" w:lineRule="auto"/>
        <w:ind w:firstLine="567"/>
        <w:jc w:val="both"/>
        <w:rPr>
          <w:rFonts w:ascii="Arial" w:hAnsi="Arial" w:cs="Arial"/>
          <w:lang w:val="es-MX"/>
        </w:rPr>
      </w:pPr>
      <w:r w:rsidRPr="00933B6D">
        <w:rPr>
          <w:rFonts w:ascii="Arial" w:hAnsi="Arial" w:cs="Arial"/>
          <w:lang w:val="es-MX"/>
        </w:rPr>
        <w:t>De los planteamientos expuestos se infiere que las aplicaciones híbridas conforman un punto intermedio que busca equilibrar la eficiencia económica del desarrollo web con la presencia comercial del entorno nativo. A través de empaquetadores y complementos, logran simular el comportamiento de un software dedicado, siendo una opción viable para proyectos informáticos genéricos con presupuestos ajustados. No obstante, al agregar capas adicionales de procesamiento entre el código y el sistema operativo, sacrifican la velocidad de ejecución y la fluidez, factores que podrían representar un riesgo de latencia en sistemas de transporte en tiempo real.</w:t>
      </w:r>
    </w:p>
    <w:p w14:paraId="3E6F1CA3" w14:textId="77777777" w:rsidR="009B714D" w:rsidRDefault="009B714D" w:rsidP="002179FF">
      <w:pPr>
        <w:spacing w:after="0" w:line="168" w:lineRule="auto"/>
        <w:jc w:val="both"/>
        <w:rPr>
          <w:rFonts w:ascii="Arial" w:hAnsi="Arial" w:cs="Arial"/>
          <w:lang w:val="es-MX"/>
        </w:rPr>
      </w:pPr>
    </w:p>
    <w:p w14:paraId="52C3AD88" w14:textId="2196180E" w:rsidR="003D4C1D" w:rsidRPr="009B0DAB" w:rsidRDefault="003D4C1D" w:rsidP="009B0DAB">
      <w:pPr>
        <w:pStyle w:val="Prrafodelista"/>
        <w:numPr>
          <w:ilvl w:val="2"/>
          <w:numId w:val="14"/>
        </w:numPr>
        <w:spacing w:after="0" w:line="480" w:lineRule="auto"/>
        <w:ind w:left="0" w:firstLine="0"/>
        <w:jc w:val="both"/>
        <w:rPr>
          <w:rFonts w:ascii="Arial" w:hAnsi="Arial" w:cs="Arial"/>
          <w:b/>
          <w:bCs/>
          <w:lang w:val="es-MX"/>
        </w:rPr>
      </w:pPr>
      <w:r w:rsidRPr="003D4C1D">
        <w:rPr>
          <w:rFonts w:ascii="Arial" w:hAnsi="Arial" w:cs="Arial"/>
          <w:b/>
          <w:bCs/>
        </w:rPr>
        <w:t> REQUERIMIENTOS TÉCNICOS</w:t>
      </w:r>
      <w:r>
        <w:rPr>
          <w:rFonts w:ascii="Arial" w:hAnsi="Arial" w:cs="Arial"/>
          <w:b/>
          <w:bCs/>
        </w:rPr>
        <w:t>.</w:t>
      </w:r>
    </w:p>
    <w:p w14:paraId="6A6D9ACD" w14:textId="77777777" w:rsidR="009B0DAB" w:rsidRPr="003D4C1D" w:rsidRDefault="009B0DAB" w:rsidP="002179FF">
      <w:pPr>
        <w:pStyle w:val="Prrafodelista"/>
        <w:spacing w:after="0" w:line="144" w:lineRule="auto"/>
        <w:ind w:left="0"/>
        <w:jc w:val="both"/>
        <w:rPr>
          <w:rFonts w:ascii="Arial" w:hAnsi="Arial" w:cs="Arial"/>
          <w:b/>
          <w:bCs/>
          <w:lang w:val="es-MX"/>
        </w:rPr>
      </w:pPr>
    </w:p>
    <w:p w14:paraId="4D6A5310" w14:textId="77777777" w:rsidR="00CB687E" w:rsidRPr="00CB687E" w:rsidRDefault="00CB687E" w:rsidP="009B714D">
      <w:pPr>
        <w:pStyle w:val="NormalWeb"/>
        <w:spacing w:before="0" w:beforeAutospacing="0" w:after="0" w:afterAutospacing="0" w:line="480" w:lineRule="auto"/>
        <w:ind w:firstLine="567"/>
        <w:jc w:val="both"/>
        <w:rPr>
          <w:lang w:val="es-MX"/>
        </w:rPr>
      </w:pPr>
      <w:r w:rsidRPr="00CB687E">
        <w:rPr>
          <w:rFonts w:ascii="Arial" w:hAnsi="Arial" w:cs="Arial"/>
          <w:color w:val="000000"/>
          <w:lang w:val="es-MX"/>
        </w:rPr>
        <w:t>El desarrollo de aplicaciones móviles comprende diversos aspectos relacionados con los procesos de desarrollo, las características de la aplicación, las interacciones de los usuarios y los requerimientos técnicos necesarios para su implementación. En este sentido, Abu-Salih, Al-Tawil, Khoury, Al-</w:t>
      </w:r>
      <w:proofErr w:type="spellStart"/>
      <w:r w:rsidRPr="00CB687E">
        <w:rPr>
          <w:rFonts w:ascii="Arial" w:hAnsi="Arial" w:cs="Arial"/>
          <w:color w:val="000000"/>
          <w:lang w:val="es-MX"/>
        </w:rPr>
        <w:t>Qudah</w:t>
      </w:r>
      <w:proofErr w:type="spellEnd"/>
      <w:r w:rsidRPr="00CB687E">
        <w:rPr>
          <w:rFonts w:ascii="Arial" w:hAnsi="Arial" w:cs="Arial"/>
          <w:color w:val="000000"/>
          <w:lang w:val="es-MX"/>
        </w:rPr>
        <w:t xml:space="preserve">, Abu Zaid, </w:t>
      </w:r>
      <w:proofErr w:type="spellStart"/>
      <w:r w:rsidRPr="00CB687E">
        <w:rPr>
          <w:rFonts w:ascii="Arial" w:hAnsi="Arial" w:cs="Arial"/>
          <w:color w:val="000000"/>
          <w:lang w:val="es-MX"/>
        </w:rPr>
        <w:t>Alabdale</w:t>
      </w:r>
      <w:proofErr w:type="spellEnd"/>
      <w:r w:rsidRPr="00CB687E">
        <w:rPr>
          <w:rFonts w:ascii="Arial" w:hAnsi="Arial" w:cs="Arial"/>
          <w:color w:val="000000"/>
          <w:lang w:val="es-MX"/>
        </w:rPr>
        <w:t xml:space="preserve"> y Azar (2025, p. 5), en el desarrollo del modelo conceptual de la ontología MAD-Onto, identifica los requerimientos técnicos como uno de los aspectos fundamentales del dominio del desarrollo de aplicaciones móviles. Dentro de esta categoría, los autores identifican los </w:t>
      </w:r>
      <w:r w:rsidRPr="00CB687E">
        <w:rPr>
          <w:rFonts w:ascii="Arial" w:hAnsi="Arial" w:cs="Arial"/>
          <w:color w:val="000000"/>
          <w:lang w:val="es-MX"/>
        </w:rPr>
        <w:lastRenderedPageBreak/>
        <w:t xml:space="preserve">lenguajes de programación, </w:t>
      </w:r>
      <w:proofErr w:type="spellStart"/>
      <w:r w:rsidRPr="00CB687E">
        <w:rPr>
          <w:rFonts w:ascii="Arial" w:hAnsi="Arial" w:cs="Arial"/>
          <w:color w:val="000000"/>
          <w:lang w:val="es-MX"/>
        </w:rPr>
        <w:t>frameworks</w:t>
      </w:r>
      <w:proofErr w:type="spellEnd"/>
      <w:r w:rsidRPr="00CB687E">
        <w:rPr>
          <w:rFonts w:ascii="Arial" w:hAnsi="Arial" w:cs="Arial"/>
          <w:color w:val="000000"/>
          <w:lang w:val="es-MX"/>
        </w:rPr>
        <w:t>, plataformas y bases de datos como términos técnicos relevantes para este dominio.</w:t>
      </w:r>
    </w:p>
    <w:p w14:paraId="03016AED" w14:textId="1173EB7C" w:rsidR="00CB687E" w:rsidRDefault="00CB687E" w:rsidP="009B714D">
      <w:pPr>
        <w:pStyle w:val="NormalWeb"/>
        <w:spacing w:before="0" w:beforeAutospacing="0" w:after="0" w:afterAutospacing="0" w:line="480" w:lineRule="auto"/>
        <w:ind w:firstLine="567"/>
        <w:jc w:val="both"/>
        <w:rPr>
          <w:rFonts w:ascii="Arial" w:hAnsi="Arial" w:cs="Arial"/>
          <w:color w:val="000000"/>
          <w:lang w:val="es-MX"/>
        </w:rPr>
      </w:pPr>
      <w:r w:rsidRPr="00CB687E">
        <w:rPr>
          <w:rFonts w:ascii="Arial" w:hAnsi="Arial" w:cs="Arial"/>
          <w:color w:val="000000"/>
          <w:lang w:val="es-MX"/>
        </w:rPr>
        <w:t xml:space="preserve">A partir de esta clasificación, a </w:t>
      </w:r>
      <w:r w:rsidR="00504B33" w:rsidRPr="00CB687E">
        <w:rPr>
          <w:rFonts w:ascii="Arial" w:hAnsi="Arial" w:cs="Arial"/>
          <w:color w:val="000000"/>
          <w:lang w:val="es-MX"/>
        </w:rPr>
        <w:t>continuación,</w:t>
      </w:r>
      <w:r w:rsidRPr="00CB687E">
        <w:rPr>
          <w:rFonts w:ascii="Arial" w:hAnsi="Arial" w:cs="Arial"/>
          <w:color w:val="000000"/>
          <w:lang w:val="es-MX"/>
        </w:rPr>
        <w:t xml:space="preserve"> se describen los principales requerimientos técnicos relacionados con el desarrollo de aplicaciones móviles</w:t>
      </w:r>
      <w:r w:rsidR="00393309">
        <w:rPr>
          <w:rFonts w:ascii="Arial" w:hAnsi="Arial" w:cs="Arial"/>
          <w:color w:val="000000"/>
          <w:lang w:val="es-MX"/>
        </w:rPr>
        <w:t>:</w:t>
      </w:r>
    </w:p>
    <w:p w14:paraId="6ACA98A4" w14:textId="77777777" w:rsidR="00286D00" w:rsidRDefault="00286D00" w:rsidP="00286D00">
      <w:pPr>
        <w:pStyle w:val="NormalWeb"/>
        <w:spacing w:before="0" w:beforeAutospacing="0" w:after="0" w:afterAutospacing="0"/>
        <w:jc w:val="both"/>
        <w:rPr>
          <w:rFonts w:ascii="Arial" w:hAnsi="Arial" w:cs="Arial"/>
          <w:color w:val="000000"/>
          <w:lang w:val="es-MX"/>
        </w:rPr>
      </w:pPr>
    </w:p>
    <w:p w14:paraId="77DFE572" w14:textId="0A9B7BE4" w:rsidR="00286D00" w:rsidRDefault="00CB687E" w:rsidP="00286D00">
      <w:pPr>
        <w:pStyle w:val="NormalWeb"/>
        <w:numPr>
          <w:ilvl w:val="3"/>
          <w:numId w:val="14"/>
        </w:numPr>
        <w:spacing w:before="0" w:beforeAutospacing="0" w:after="0" w:afterAutospacing="0" w:line="480" w:lineRule="auto"/>
        <w:ind w:left="0" w:firstLine="0"/>
        <w:jc w:val="both"/>
        <w:rPr>
          <w:rFonts w:ascii="Arial" w:hAnsi="Arial" w:cs="Arial"/>
          <w:b/>
          <w:bCs/>
          <w:lang w:val="es-MX"/>
        </w:rPr>
      </w:pPr>
      <w:r w:rsidRPr="00CB687E">
        <w:rPr>
          <w:rFonts w:ascii="Arial" w:hAnsi="Arial" w:cs="Arial"/>
          <w:b/>
          <w:bCs/>
          <w:lang w:val="es-ES"/>
        </w:rPr>
        <w:t>LENGUAJES DE PROGRAMACIÓN</w:t>
      </w:r>
    </w:p>
    <w:p w14:paraId="56261647" w14:textId="77777777" w:rsidR="00286D00" w:rsidRPr="00286D00" w:rsidRDefault="00286D00" w:rsidP="00286D00">
      <w:pPr>
        <w:pStyle w:val="NormalWeb"/>
        <w:spacing w:before="0" w:beforeAutospacing="0" w:after="0" w:afterAutospacing="0" w:line="168" w:lineRule="auto"/>
        <w:jc w:val="both"/>
        <w:rPr>
          <w:rFonts w:ascii="Arial" w:hAnsi="Arial" w:cs="Arial"/>
          <w:b/>
          <w:bCs/>
          <w:lang w:val="es-MX"/>
        </w:rPr>
      </w:pPr>
    </w:p>
    <w:p w14:paraId="4F1F0ED6" w14:textId="0F729C4D" w:rsidR="00CB687E" w:rsidRPr="00CB687E" w:rsidRDefault="00CB687E" w:rsidP="009B714D">
      <w:pPr>
        <w:pStyle w:val="NormalWeb"/>
        <w:spacing w:before="0" w:beforeAutospacing="0" w:after="0" w:afterAutospacing="0" w:line="480" w:lineRule="auto"/>
        <w:ind w:firstLine="567"/>
        <w:jc w:val="both"/>
        <w:rPr>
          <w:lang w:val="es-MX"/>
        </w:rPr>
      </w:pPr>
      <w:r w:rsidRPr="00CB687E">
        <w:rPr>
          <w:rFonts w:ascii="Arial" w:hAnsi="Arial" w:cs="Arial"/>
          <w:color w:val="000000"/>
          <w:lang w:val="es-MX"/>
        </w:rPr>
        <w:t xml:space="preserve">Al definir un lenguaje de programación, </w:t>
      </w:r>
      <w:proofErr w:type="spellStart"/>
      <w:r w:rsidRPr="00CB687E">
        <w:rPr>
          <w:rFonts w:ascii="Arial" w:hAnsi="Arial" w:cs="Arial"/>
          <w:color w:val="000000"/>
          <w:lang w:val="es-MX"/>
        </w:rPr>
        <w:t>Gabbrielli</w:t>
      </w:r>
      <w:proofErr w:type="spellEnd"/>
      <w:r w:rsidRPr="00CB687E">
        <w:rPr>
          <w:rFonts w:ascii="Arial" w:hAnsi="Arial" w:cs="Arial"/>
          <w:color w:val="000000"/>
          <w:lang w:val="es-MX"/>
        </w:rPr>
        <w:t xml:space="preserve"> y Martini (2023, p. 45) afirman que es un formalismo artificial en el cual se pueden expresar algoritmos. A pesar de su artificialidad, este formalismo sigue siendo un lenguaje. Los autores puntualizan que su estudio se apoya en conceptos de la lingüística y que este lenguaje se estructura mediante cuatro niveles fundamentales: la sintaxis (reglas de secuencias legales), la semántica (atribución de significado), la pragmática (propósito y estilo) y su respectiva implementación tecnológica para la ejecución de las sentencias operativas.</w:t>
      </w:r>
    </w:p>
    <w:p w14:paraId="75891090" w14:textId="77777777" w:rsidR="00CB687E" w:rsidRPr="00CB687E" w:rsidRDefault="00CB687E" w:rsidP="009B714D">
      <w:pPr>
        <w:pStyle w:val="NormalWeb"/>
        <w:spacing w:before="0" w:beforeAutospacing="0" w:after="0" w:afterAutospacing="0" w:line="480" w:lineRule="auto"/>
        <w:ind w:firstLine="567"/>
        <w:jc w:val="both"/>
        <w:rPr>
          <w:lang w:val="es-MX"/>
        </w:rPr>
      </w:pPr>
      <w:r w:rsidRPr="00CB687E">
        <w:rPr>
          <w:rFonts w:ascii="Arial" w:hAnsi="Arial" w:cs="Arial"/>
          <w:color w:val="000000"/>
          <w:lang w:val="es-MX"/>
        </w:rPr>
        <w:t xml:space="preserve">Por su parte, la </w:t>
      </w:r>
      <w:proofErr w:type="spellStart"/>
      <w:r w:rsidRPr="00CB687E">
        <w:rPr>
          <w:rFonts w:ascii="Arial" w:hAnsi="Arial" w:cs="Arial"/>
          <w:color w:val="000000"/>
          <w:lang w:val="es-MX"/>
        </w:rPr>
        <w:t>University</w:t>
      </w:r>
      <w:proofErr w:type="spellEnd"/>
      <w:r w:rsidRPr="00CB687E">
        <w:rPr>
          <w:rFonts w:ascii="Arial" w:hAnsi="Arial" w:cs="Arial"/>
          <w:color w:val="000000"/>
          <w:lang w:val="es-MX"/>
        </w:rPr>
        <w:t xml:space="preserve"> </w:t>
      </w:r>
      <w:proofErr w:type="spellStart"/>
      <w:r w:rsidRPr="00CB687E">
        <w:rPr>
          <w:rFonts w:ascii="Arial" w:hAnsi="Arial" w:cs="Arial"/>
          <w:color w:val="000000"/>
          <w:lang w:val="es-MX"/>
        </w:rPr>
        <w:t>of</w:t>
      </w:r>
      <w:proofErr w:type="spellEnd"/>
      <w:r w:rsidRPr="00CB687E">
        <w:rPr>
          <w:rFonts w:ascii="Arial" w:hAnsi="Arial" w:cs="Arial"/>
          <w:color w:val="000000"/>
          <w:lang w:val="es-MX"/>
        </w:rPr>
        <w:t xml:space="preserve"> Maryland (25/08/26) establece que un lenguaje de programación consiste en un idioma formal diseñado exclusivamente para expresar cálculos computacionales. Dicha institución detalla que este formalismo cuenta con reglas estrictas que dictan la apariencia visual y estructural de los programas, conocidas como sintaxis, así como normativas precisas que determinan el significado o la acción que ejecutarán dichos códigos al ser procesados por un ordenador, lo que habitualmente se denomina dentro del área de la informática como semántica.</w:t>
      </w:r>
    </w:p>
    <w:p w14:paraId="7E4E8744" w14:textId="4F5E71E0" w:rsidR="0016388C" w:rsidRDefault="00CB687E" w:rsidP="00803069">
      <w:pPr>
        <w:pStyle w:val="NormalWeb"/>
        <w:spacing w:before="0" w:beforeAutospacing="0" w:after="0" w:afterAutospacing="0" w:line="480" w:lineRule="auto"/>
        <w:ind w:firstLine="567"/>
        <w:jc w:val="both"/>
        <w:rPr>
          <w:rFonts w:ascii="Arial" w:hAnsi="Arial" w:cs="Arial"/>
          <w:color w:val="000000"/>
          <w:lang w:val="es-MX"/>
        </w:rPr>
      </w:pPr>
      <w:r w:rsidRPr="00CB687E">
        <w:rPr>
          <w:rFonts w:ascii="Arial" w:hAnsi="Arial" w:cs="Arial"/>
          <w:color w:val="000000"/>
          <w:lang w:val="es-MX"/>
        </w:rPr>
        <w:lastRenderedPageBreak/>
        <w:t>A partir de estas definiciones, se comprende que un lenguaje de programación es un sistema de comunicación estructurado que actúa como puente entre la lógica del desarrollador y el procesamiento del equipo informático. Mediante el uso de reglas semánticas y sintácticas, permite impartir instrucciones precisas para que el hardware ejecute tareas complejas.</w:t>
      </w:r>
      <w:r w:rsidR="00803069">
        <w:rPr>
          <w:rFonts w:ascii="Arial" w:hAnsi="Arial" w:cs="Arial"/>
          <w:color w:val="000000"/>
          <w:lang w:val="es-MX"/>
        </w:rPr>
        <w:t xml:space="preserve"> </w:t>
      </w:r>
      <w:r w:rsidRPr="00CB687E">
        <w:rPr>
          <w:rFonts w:ascii="Arial" w:hAnsi="Arial" w:cs="Arial"/>
          <w:color w:val="000000"/>
          <w:lang w:val="es-MX"/>
        </w:rPr>
        <w:t>En el marco de esta investigación, la elección de un lenguaje robusto será vital para codificar los algoritmos lógicos que permitirán la conexión de los usuarios y el rastreo eficiente de las rutas del transporte universitario.</w:t>
      </w:r>
    </w:p>
    <w:p w14:paraId="6E8807DF" w14:textId="4ADB4F9C" w:rsidR="001D5638" w:rsidRDefault="001D5638" w:rsidP="001D5638">
      <w:pPr>
        <w:pStyle w:val="NormalWeb"/>
        <w:spacing w:before="0" w:beforeAutospacing="0" w:after="0" w:afterAutospacing="0"/>
        <w:jc w:val="both"/>
        <w:rPr>
          <w:rFonts w:ascii="Arial" w:hAnsi="Arial" w:cs="Arial"/>
          <w:color w:val="000000"/>
          <w:lang w:val="es-MX"/>
        </w:rPr>
      </w:pPr>
    </w:p>
    <w:p w14:paraId="008F4B26" w14:textId="07FCF0B4" w:rsidR="001D5638" w:rsidRDefault="00D16FB4" w:rsidP="001D5638">
      <w:pPr>
        <w:pStyle w:val="NormalWeb"/>
        <w:numPr>
          <w:ilvl w:val="4"/>
          <w:numId w:val="14"/>
        </w:numPr>
        <w:spacing w:before="0" w:beforeAutospacing="0" w:after="0" w:afterAutospacing="0" w:line="480" w:lineRule="auto"/>
        <w:ind w:left="0" w:firstLine="0"/>
        <w:jc w:val="both"/>
        <w:rPr>
          <w:rFonts w:ascii="Arial" w:hAnsi="Arial" w:cs="Arial"/>
          <w:b/>
          <w:bCs/>
          <w:color w:val="000000"/>
          <w:lang w:val="es-MX"/>
        </w:rPr>
      </w:pPr>
      <w:r w:rsidRPr="00D16FB4">
        <w:rPr>
          <w:rFonts w:ascii="Arial" w:hAnsi="Arial" w:cs="Arial"/>
          <w:b/>
          <w:bCs/>
          <w:color w:val="000000"/>
          <w:lang w:val="es-MX"/>
        </w:rPr>
        <w:t>DART</w:t>
      </w:r>
    </w:p>
    <w:p w14:paraId="6E5B28A8" w14:textId="77777777" w:rsidR="001D5638" w:rsidRPr="001D5638" w:rsidRDefault="001D5638" w:rsidP="001D4AA6">
      <w:pPr>
        <w:pStyle w:val="NormalWeb"/>
        <w:spacing w:before="0" w:beforeAutospacing="0" w:after="0" w:afterAutospacing="0" w:line="120" w:lineRule="auto"/>
        <w:jc w:val="both"/>
        <w:rPr>
          <w:rFonts w:ascii="Arial" w:hAnsi="Arial" w:cs="Arial"/>
          <w:b/>
          <w:bCs/>
          <w:color w:val="000000"/>
          <w:lang w:val="es-MX"/>
        </w:rPr>
      </w:pPr>
    </w:p>
    <w:p w14:paraId="22143C5F" w14:textId="77777777" w:rsidR="005A2ABF" w:rsidRDefault="005A2ABF" w:rsidP="000A29BE">
      <w:pPr>
        <w:pStyle w:val="NormalWeb"/>
        <w:spacing w:before="0" w:beforeAutospacing="0" w:after="0" w:afterAutospacing="0" w:line="480" w:lineRule="auto"/>
        <w:ind w:firstLine="567"/>
        <w:jc w:val="both"/>
        <w:rPr>
          <w:rFonts w:ascii="Arial" w:hAnsi="Arial" w:cs="Arial"/>
          <w:color w:val="000000"/>
          <w:lang w:val="es-ES"/>
        </w:rPr>
      </w:pPr>
      <w:r w:rsidRPr="005A2ABF">
        <w:rPr>
          <w:rFonts w:ascii="Arial" w:hAnsi="Arial" w:cs="Arial"/>
          <w:color w:val="000000"/>
          <w:lang w:val="es-ES"/>
        </w:rPr>
        <w:t>Con respecto a este lenguaje en particular, Bracha (2015, p. 19) señala que Dart es un lenguaje de programación de propósito general. Es un lenguaje nuevo en la tradición de C, diseñado para resultar familiar a la gran mayoría de los programadores. El autor enfatiza que este formalismo informático es puramente orientado a objetos, se fundamenta en el uso de clases, y posee un tipado opcional. Esta característica permite que las anotaciones de tipo puedan omitirse en determinados casos, debido a que Dart puede inferir los tipos de las variables a partir de sus valores.</w:t>
      </w:r>
    </w:p>
    <w:p w14:paraId="41D42195" w14:textId="75E0E077" w:rsidR="009C3E51" w:rsidRDefault="009C3E51" w:rsidP="009B714D">
      <w:pPr>
        <w:pStyle w:val="NormalWeb"/>
        <w:spacing w:before="0" w:beforeAutospacing="0" w:after="0" w:afterAutospacing="0" w:line="480" w:lineRule="auto"/>
        <w:ind w:firstLine="567"/>
        <w:jc w:val="both"/>
        <w:rPr>
          <w:rFonts w:ascii="Arial" w:hAnsi="Arial" w:cs="Arial"/>
          <w:color w:val="000000"/>
          <w:lang w:val="es-ES"/>
        </w:rPr>
      </w:pPr>
      <w:r w:rsidRPr="009C3E51">
        <w:rPr>
          <w:rFonts w:ascii="Arial" w:hAnsi="Arial" w:cs="Arial"/>
          <w:color w:val="000000"/>
          <w:lang w:val="es-ES"/>
        </w:rPr>
        <w:t>Adicionalmente, la documentación oficial de Dart (25/08/26) lo caracteriza en la actualidad como un lenguaje de programación moderno orientado específicamente al desarrollo de aplicaciones rápidas y multiplataforma. Este recurso técnico destaca que Dart cuenta con un tipado estático, seguridad nula sólida (</w:t>
      </w:r>
      <w:proofErr w:type="spellStart"/>
      <w:r w:rsidRPr="009C3E51">
        <w:rPr>
          <w:rFonts w:ascii="Arial" w:hAnsi="Arial" w:cs="Arial"/>
          <w:color w:val="000000"/>
          <w:lang w:val="es-ES"/>
        </w:rPr>
        <w:t>sound</w:t>
      </w:r>
      <w:proofErr w:type="spellEnd"/>
      <w:r w:rsidRPr="009C3E51">
        <w:rPr>
          <w:rFonts w:ascii="Arial" w:hAnsi="Arial" w:cs="Arial"/>
          <w:color w:val="000000"/>
          <w:lang w:val="es-ES"/>
        </w:rPr>
        <w:t xml:space="preserve"> </w:t>
      </w:r>
      <w:proofErr w:type="spellStart"/>
      <w:r w:rsidRPr="009C3E51">
        <w:rPr>
          <w:rFonts w:ascii="Arial" w:hAnsi="Arial" w:cs="Arial"/>
          <w:color w:val="000000"/>
          <w:lang w:val="es-ES"/>
        </w:rPr>
        <w:t>null</w:t>
      </w:r>
      <w:proofErr w:type="spellEnd"/>
      <w:r w:rsidRPr="009C3E51">
        <w:rPr>
          <w:rFonts w:ascii="Arial" w:hAnsi="Arial" w:cs="Arial"/>
          <w:color w:val="000000"/>
          <w:lang w:val="es-ES"/>
        </w:rPr>
        <w:t xml:space="preserve"> safety) y una alta capacidad de </w:t>
      </w:r>
      <w:r w:rsidRPr="009C3E51">
        <w:rPr>
          <w:rFonts w:ascii="Arial" w:hAnsi="Arial" w:cs="Arial"/>
          <w:color w:val="000000"/>
          <w:lang w:val="es-ES"/>
        </w:rPr>
        <w:lastRenderedPageBreak/>
        <w:t xml:space="preserve">compilación para entornos móviles, de escritorio y web, permitiendo generar código nativo para distintas plataformas y código JavaScript o </w:t>
      </w:r>
      <w:proofErr w:type="spellStart"/>
      <w:r w:rsidRPr="009C3E51">
        <w:rPr>
          <w:rFonts w:ascii="Arial" w:hAnsi="Arial" w:cs="Arial"/>
          <w:color w:val="000000"/>
          <w:lang w:val="es-ES"/>
        </w:rPr>
        <w:t>WebAssembly</w:t>
      </w:r>
      <w:proofErr w:type="spellEnd"/>
      <w:r w:rsidRPr="009C3E51">
        <w:rPr>
          <w:rFonts w:ascii="Arial" w:hAnsi="Arial" w:cs="Arial"/>
          <w:color w:val="000000"/>
          <w:lang w:val="es-ES"/>
        </w:rPr>
        <w:t xml:space="preserve"> para la web, garantizando con ello un rendimiento óptimo, fluido y escalable para las interfaces de usuario.</w:t>
      </w:r>
    </w:p>
    <w:p w14:paraId="7E3803BA" w14:textId="2D76CE46" w:rsidR="00D16FB4" w:rsidRDefault="00282ED8" w:rsidP="009B714D">
      <w:pPr>
        <w:pStyle w:val="NormalWeb"/>
        <w:spacing w:before="0" w:beforeAutospacing="0" w:after="0" w:afterAutospacing="0" w:line="480" w:lineRule="auto"/>
        <w:ind w:firstLine="567"/>
        <w:jc w:val="both"/>
        <w:rPr>
          <w:rFonts w:ascii="Arial" w:hAnsi="Arial" w:cs="Arial"/>
          <w:color w:val="000000"/>
          <w:lang w:val="es-ES"/>
        </w:rPr>
      </w:pPr>
      <w:r w:rsidRPr="00282ED8">
        <w:rPr>
          <w:rFonts w:ascii="Arial" w:hAnsi="Arial" w:cs="Arial"/>
          <w:color w:val="000000"/>
          <w:lang w:val="es-ES"/>
        </w:rPr>
        <w:t xml:space="preserve">En consecuencia, Dart se define como un lenguaje orientado a objetos altamente versátil, diseñado para optimizar el rendimiento y la velocidad de ejecución de las herramientas digitales. Para los fines de este proyecto tecnológico, Dart será utilizado como el lenguaje de programación </w:t>
      </w:r>
      <w:r w:rsidR="00592886">
        <w:rPr>
          <w:rFonts w:ascii="Arial" w:hAnsi="Arial" w:cs="Arial"/>
          <w:color w:val="000000"/>
          <w:lang w:val="es-ES"/>
        </w:rPr>
        <w:t>utilizado para la creación de la interfaz gráfica</w:t>
      </w:r>
      <w:r w:rsidR="008A43B1">
        <w:rPr>
          <w:rFonts w:ascii="Arial" w:hAnsi="Arial" w:cs="Arial"/>
          <w:color w:val="000000"/>
          <w:lang w:val="es-ES"/>
        </w:rPr>
        <w:t xml:space="preserve"> por medio del </w:t>
      </w:r>
      <w:proofErr w:type="spellStart"/>
      <w:r w:rsidR="008A43B1">
        <w:rPr>
          <w:rFonts w:ascii="Arial" w:hAnsi="Arial" w:cs="Arial"/>
          <w:color w:val="000000"/>
          <w:lang w:val="es-ES"/>
        </w:rPr>
        <w:t>framework</w:t>
      </w:r>
      <w:proofErr w:type="spellEnd"/>
      <w:r w:rsidR="008A43B1">
        <w:rPr>
          <w:rFonts w:ascii="Arial" w:hAnsi="Arial" w:cs="Arial"/>
          <w:color w:val="000000"/>
          <w:lang w:val="es-ES"/>
        </w:rPr>
        <w:t xml:space="preserve"> </w:t>
      </w:r>
      <w:proofErr w:type="spellStart"/>
      <w:r w:rsidR="008A43B1">
        <w:rPr>
          <w:rFonts w:ascii="Arial" w:hAnsi="Arial" w:cs="Arial"/>
          <w:color w:val="000000"/>
          <w:lang w:val="es-ES"/>
        </w:rPr>
        <w:t>Flutter</w:t>
      </w:r>
      <w:proofErr w:type="spellEnd"/>
      <w:r w:rsidRPr="00282ED8">
        <w:rPr>
          <w:rFonts w:ascii="Arial" w:hAnsi="Arial" w:cs="Arial"/>
          <w:color w:val="000000"/>
          <w:lang w:val="es-ES"/>
        </w:rPr>
        <w:t>.</w:t>
      </w:r>
    </w:p>
    <w:p w14:paraId="47B22100" w14:textId="77777777" w:rsidR="000A29BE" w:rsidRDefault="000A29BE" w:rsidP="000A29BE">
      <w:pPr>
        <w:pStyle w:val="NormalWeb"/>
        <w:spacing w:before="0" w:beforeAutospacing="0" w:after="0" w:afterAutospacing="0"/>
        <w:jc w:val="both"/>
        <w:rPr>
          <w:rFonts w:ascii="Arial" w:hAnsi="Arial" w:cs="Arial"/>
          <w:color w:val="000000"/>
          <w:lang w:val="es-ES"/>
        </w:rPr>
      </w:pPr>
    </w:p>
    <w:p w14:paraId="6CD33CFB" w14:textId="24796477" w:rsidR="008A43B1" w:rsidRDefault="006D2507" w:rsidP="0013698A">
      <w:pPr>
        <w:pStyle w:val="NormalWeb"/>
        <w:numPr>
          <w:ilvl w:val="3"/>
          <w:numId w:val="14"/>
        </w:numPr>
        <w:spacing w:before="0" w:beforeAutospacing="0" w:after="0" w:afterAutospacing="0" w:line="480" w:lineRule="auto"/>
        <w:ind w:left="0" w:firstLine="0"/>
        <w:jc w:val="both"/>
        <w:rPr>
          <w:rFonts w:ascii="Arial" w:hAnsi="Arial" w:cs="Arial"/>
          <w:b/>
          <w:bCs/>
          <w:color w:val="000000"/>
          <w:lang w:val="es-ES"/>
        </w:rPr>
      </w:pPr>
      <w:r w:rsidRPr="006D2507">
        <w:rPr>
          <w:rFonts w:ascii="Arial" w:hAnsi="Arial" w:cs="Arial"/>
          <w:b/>
          <w:bCs/>
          <w:color w:val="000000"/>
          <w:lang w:val="es-ES"/>
        </w:rPr>
        <w:t>FRAMEWORKS</w:t>
      </w:r>
    </w:p>
    <w:p w14:paraId="769F8537" w14:textId="77777777" w:rsidR="000A29BE" w:rsidRDefault="000A29BE" w:rsidP="00DA6C64">
      <w:pPr>
        <w:pStyle w:val="NormalWeb"/>
        <w:spacing w:before="0" w:beforeAutospacing="0" w:after="0" w:afterAutospacing="0" w:line="144" w:lineRule="auto"/>
        <w:jc w:val="both"/>
        <w:rPr>
          <w:rFonts w:ascii="Arial" w:hAnsi="Arial" w:cs="Arial"/>
          <w:b/>
          <w:bCs/>
          <w:color w:val="000000"/>
          <w:lang w:val="es-ES"/>
        </w:rPr>
      </w:pPr>
    </w:p>
    <w:p w14:paraId="2E3663FE" w14:textId="3974E129" w:rsidR="0045098A" w:rsidRPr="0045098A" w:rsidRDefault="0045098A" w:rsidP="009B714D">
      <w:pPr>
        <w:pStyle w:val="NormalWeb"/>
        <w:spacing w:before="0" w:beforeAutospacing="0" w:after="0" w:afterAutospacing="0" w:line="480" w:lineRule="auto"/>
        <w:ind w:firstLine="567"/>
        <w:jc w:val="both"/>
        <w:rPr>
          <w:rFonts w:ascii="Arial" w:hAnsi="Arial" w:cs="Arial"/>
          <w:color w:val="000000"/>
          <w:lang w:val="es-ES"/>
        </w:rPr>
      </w:pPr>
      <w:r w:rsidRPr="0045098A">
        <w:rPr>
          <w:rFonts w:ascii="Arial" w:hAnsi="Arial" w:cs="Arial"/>
          <w:color w:val="000000"/>
          <w:lang w:val="es-ES"/>
        </w:rPr>
        <w:t xml:space="preserve">Dentro del área de la ingeniería de software, Pressman y Maxim (2020, p. 326) exponen que un marco de trabajo, o </w:t>
      </w:r>
      <w:proofErr w:type="spellStart"/>
      <w:r w:rsidRPr="0045098A">
        <w:rPr>
          <w:rFonts w:ascii="Arial" w:hAnsi="Arial" w:cs="Arial"/>
          <w:color w:val="000000"/>
          <w:lang w:val="es-ES"/>
        </w:rPr>
        <w:t>framework</w:t>
      </w:r>
      <w:proofErr w:type="spellEnd"/>
      <w:r w:rsidRPr="0045098A">
        <w:rPr>
          <w:rFonts w:ascii="Arial" w:hAnsi="Arial" w:cs="Arial"/>
          <w:color w:val="000000"/>
          <w:lang w:val="es-ES"/>
        </w:rPr>
        <w:t xml:space="preserve">, es una </w:t>
      </w:r>
      <w:proofErr w:type="spellStart"/>
      <w:r w:rsidRPr="0045098A">
        <w:rPr>
          <w:rFonts w:ascii="Arial" w:hAnsi="Arial" w:cs="Arial"/>
          <w:color w:val="000000"/>
          <w:lang w:val="es-ES"/>
        </w:rPr>
        <w:t>miniarquitectura</w:t>
      </w:r>
      <w:proofErr w:type="spellEnd"/>
      <w:r w:rsidRPr="0045098A">
        <w:rPr>
          <w:rFonts w:ascii="Arial" w:hAnsi="Arial" w:cs="Arial"/>
          <w:color w:val="000000"/>
          <w:lang w:val="es-ES"/>
        </w:rPr>
        <w:t xml:space="preserve"> reutilizable que sirve como cimiento, a partir del cual pueden aplicarse otros patrones de diseño. Los expertos detallan que esta herramienta proporciona tanto la estructura como el comportamiento genérico para una familia de abstracciones de software, estableciendo además un contexto claro que especifica su colaboración y modo de uso dentro de un dominio o proyecto tecnológico dado.</w:t>
      </w:r>
    </w:p>
    <w:p w14:paraId="77A6C0D1" w14:textId="1598C231" w:rsidR="0045098A" w:rsidRPr="0045098A" w:rsidRDefault="0045098A" w:rsidP="009B714D">
      <w:pPr>
        <w:pStyle w:val="NormalWeb"/>
        <w:spacing w:before="0" w:beforeAutospacing="0" w:after="0" w:afterAutospacing="0" w:line="480" w:lineRule="auto"/>
        <w:ind w:firstLine="567"/>
        <w:jc w:val="both"/>
        <w:rPr>
          <w:rFonts w:ascii="Arial" w:hAnsi="Arial" w:cs="Arial"/>
          <w:color w:val="000000"/>
          <w:lang w:val="es-ES"/>
        </w:rPr>
      </w:pPr>
      <w:r w:rsidRPr="0045098A">
        <w:rPr>
          <w:rFonts w:ascii="Arial" w:hAnsi="Arial" w:cs="Arial"/>
          <w:color w:val="000000"/>
          <w:lang w:val="es-ES"/>
        </w:rPr>
        <w:t xml:space="preserve">De forma complementaria, </w:t>
      </w:r>
      <w:proofErr w:type="spellStart"/>
      <w:r w:rsidRPr="0045098A">
        <w:rPr>
          <w:rFonts w:ascii="Arial" w:hAnsi="Arial" w:cs="Arial"/>
          <w:color w:val="000000"/>
          <w:lang w:val="es-ES"/>
        </w:rPr>
        <w:t>Myllärniemi</w:t>
      </w:r>
      <w:proofErr w:type="spellEnd"/>
      <w:r w:rsidRPr="0045098A">
        <w:rPr>
          <w:rFonts w:ascii="Arial" w:hAnsi="Arial" w:cs="Arial"/>
          <w:color w:val="000000"/>
          <w:lang w:val="es-ES"/>
        </w:rPr>
        <w:t xml:space="preserve">, Kujala, Raatikainen y </w:t>
      </w:r>
      <w:proofErr w:type="spellStart"/>
      <w:r w:rsidRPr="0045098A">
        <w:rPr>
          <w:rFonts w:ascii="Arial" w:hAnsi="Arial" w:cs="Arial"/>
          <w:color w:val="000000"/>
          <w:lang w:val="es-ES"/>
        </w:rPr>
        <w:t>Sevón</w:t>
      </w:r>
      <w:proofErr w:type="spellEnd"/>
      <w:r w:rsidRPr="0045098A">
        <w:rPr>
          <w:rFonts w:ascii="Arial" w:hAnsi="Arial" w:cs="Arial"/>
          <w:color w:val="000000"/>
          <w:lang w:val="es-ES"/>
        </w:rPr>
        <w:t xml:space="preserve"> (2018, p. 3) afirman que los </w:t>
      </w:r>
      <w:proofErr w:type="spellStart"/>
      <w:r w:rsidRPr="0045098A">
        <w:rPr>
          <w:rFonts w:ascii="Arial" w:hAnsi="Arial" w:cs="Arial"/>
          <w:color w:val="000000"/>
          <w:lang w:val="es-ES"/>
        </w:rPr>
        <w:t>frameworks</w:t>
      </w:r>
      <w:proofErr w:type="spellEnd"/>
      <w:r w:rsidRPr="0045098A">
        <w:rPr>
          <w:rFonts w:ascii="Arial" w:hAnsi="Arial" w:cs="Arial"/>
          <w:color w:val="000000"/>
          <w:lang w:val="es-ES"/>
        </w:rPr>
        <w:t xml:space="preserve"> de software, también</w:t>
      </w:r>
      <w:r w:rsidR="00F225E5">
        <w:rPr>
          <w:rFonts w:ascii="Arial" w:hAnsi="Arial" w:cs="Arial"/>
          <w:color w:val="000000"/>
          <w:lang w:val="es-ES"/>
        </w:rPr>
        <w:t>,</w:t>
      </w:r>
      <w:r w:rsidRPr="0045098A">
        <w:rPr>
          <w:rFonts w:ascii="Arial" w:hAnsi="Arial" w:cs="Arial"/>
          <w:color w:val="000000"/>
          <w:lang w:val="es-ES"/>
        </w:rPr>
        <w:t xml:space="preserve"> denominados marcos de desarrollo de </w:t>
      </w:r>
      <w:proofErr w:type="gramStart"/>
      <w:r w:rsidR="00393309" w:rsidRPr="0045098A">
        <w:rPr>
          <w:rFonts w:ascii="Arial" w:hAnsi="Arial" w:cs="Arial"/>
          <w:color w:val="000000"/>
          <w:lang w:val="es-ES"/>
        </w:rPr>
        <w:t>aplicaciones</w:t>
      </w:r>
      <w:r w:rsidR="00F225E5">
        <w:rPr>
          <w:rFonts w:ascii="Arial" w:hAnsi="Arial" w:cs="Arial"/>
          <w:color w:val="000000"/>
          <w:lang w:val="es-ES"/>
        </w:rPr>
        <w:t>,</w:t>
      </w:r>
      <w:proofErr w:type="gramEnd"/>
      <w:r w:rsidRPr="0045098A">
        <w:rPr>
          <w:rFonts w:ascii="Arial" w:hAnsi="Arial" w:cs="Arial"/>
          <w:color w:val="000000"/>
          <w:lang w:val="es-ES"/>
        </w:rPr>
        <w:t xml:space="preserve"> especifican un diseño de arquitectura reutilizable y proporcionan una implementación parcial de una aplicación </w:t>
      </w:r>
      <w:r w:rsidRPr="0045098A">
        <w:rPr>
          <w:rFonts w:ascii="Arial" w:hAnsi="Arial" w:cs="Arial"/>
          <w:color w:val="000000"/>
          <w:lang w:val="es-ES"/>
        </w:rPr>
        <w:lastRenderedPageBreak/>
        <w:t>informática. Esta concepción subraya que los marcos de trabajo actúan como un esqueleto prefabricado, ahorrándole a los ingenieros y programadores la necesidad de codificar desde cero los elementos más básicos y repetitivos del ciclo de vida del desarrollo.</w:t>
      </w:r>
    </w:p>
    <w:p w14:paraId="7741EB30" w14:textId="533FFEF2" w:rsidR="006D2507" w:rsidRDefault="0045098A" w:rsidP="009B714D">
      <w:pPr>
        <w:pStyle w:val="NormalWeb"/>
        <w:spacing w:before="0" w:beforeAutospacing="0" w:after="0" w:afterAutospacing="0" w:line="480" w:lineRule="auto"/>
        <w:ind w:firstLine="567"/>
        <w:jc w:val="both"/>
        <w:rPr>
          <w:rFonts w:ascii="Arial" w:hAnsi="Arial" w:cs="Arial"/>
          <w:color w:val="000000"/>
          <w:lang w:val="es-ES"/>
        </w:rPr>
      </w:pPr>
      <w:r w:rsidRPr="0045098A">
        <w:rPr>
          <w:rFonts w:ascii="Arial" w:hAnsi="Arial" w:cs="Arial"/>
          <w:color w:val="000000"/>
          <w:lang w:val="es-ES"/>
        </w:rPr>
        <w:t xml:space="preserve">Sintetizando los aportes teóricos mencionados, se infiere que un </w:t>
      </w:r>
      <w:proofErr w:type="spellStart"/>
      <w:r w:rsidRPr="0045098A">
        <w:rPr>
          <w:rFonts w:ascii="Arial" w:hAnsi="Arial" w:cs="Arial"/>
          <w:color w:val="000000"/>
          <w:lang w:val="es-ES"/>
        </w:rPr>
        <w:t>framework</w:t>
      </w:r>
      <w:proofErr w:type="spellEnd"/>
      <w:r w:rsidRPr="0045098A">
        <w:rPr>
          <w:rFonts w:ascii="Arial" w:hAnsi="Arial" w:cs="Arial"/>
          <w:color w:val="000000"/>
          <w:lang w:val="es-ES"/>
        </w:rPr>
        <w:t xml:space="preserve"> es un entorno de trabajo que provee una base arquitectónica y un conjunto de herramientas estandarizadas para agilizar la construcción de programas informáticos. En lugar de desarrollar cada componente desde sus cimientos, el programador emplea esta estructura para enfocarse directamente en la lógica específica de su proyecto. En esta investigación, el uso de un </w:t>
      </w:r>
      <w:proofErr w:type="spellStart"/>
      <w:r w:rsidRPr="0045098A">
        <w:rPr>
          <w:rFonts w:ascii="Arial" w:hAnsi="Arial" w:cs="Arial"/>
          <w:color w:val="000000"/>
          <w:lang w:val="es-ES"/>
        </w:rPr>
        <w:t>framework</w:t>
      </w:r>
      <w:proofErr w:type="spellEnd"/>
      <w:r w:rsidRPr="0045098A">
        <w:rPr>
          <w:rFonts w:ascii="Arial" w:hAnsi="Arial" w:cs="Arial"/>
          <w:color w:val="000000"/>
          <w:lang w:val="es-ES"/>
        </w:rPr>
        <w:t xml:space="preserve"> resultará indispensable para acortar los tiempos de diseño y garantizar que la aplicación móvil mantenga un estándar de calidad visual y funcional.</w:t>
      </w:r>
    </w:p>
    <w:p w14:paraId="08A7CCD8" w14:textId="77777777" w:rsidR="00DA6C64" w:rsidRDefault="00DA6C64" w:rsidP="00DA6C64">
      <w:pPr>
        <w:pStyle w:val="NormalWeb"/>
        <w:spacing w:before="0" w:beforeAutospacing="0" w:after="0" w:afterAutospacing="0" w:line="168" w:lineRule="auto"/>
        <w:jc w:val="both"/>
        <w:rPr>
          <w:rFonts w:ascii="Arial" w:hAnsi="Arial" w:cs="Arial"/>
          <w:color w:val="000000"/>
          <w:lang w:val="es-ES"/>
        </w:rPr>
      </w:pPr>
    </w:p>
    <w:p w14:paraId="685B1245" w14:textId="68C86645" w:rsidR="004F305E" w:rsidRDefault="00F030EB" w:rsidP="0013698A">
      <w:pPr>
        <w:pStyle w:val="NormalWeb"/>
        <w:numPr>
          <w:ilvl w:val="4"/>
          <w:numId w:val="14"/>
        </w:numPr>
        <w:spacing w:before="0" w:beforeAutospacing="0" w:after="0" w:afterAutospacing="0" w:line="480" w:lineRule="auto"/>
        <w:ind w:left="0" w:firstLine="0"/>
        <w:jc w:val="both"/>
        <w:rPr>
          <w:rFonts w:ascii="Arial" w:hAnsi="Arial" w:cs="Arial"/>
          <w:b/>
          <w:bCs/>
          <w:color w:val="000000"/>
          <w:lang w:val="es-ES"/>
        </w:rPr>
      </w:pPr>
      <w:r w:rsidRPr="00F030EB">
        <w:rPr>
          <w:rFonts w:ascii="Arial" w:hAnsi="Arial" w:cs="Arial"/>
          <w:b/>
          <w:bCs/>
          <w:color w:val="000000"/>
          <w:lang w:val="es-ES"/>
        </w:rPr>
        <w:t>FLUTTER</w:t>
      </w:r>
    </w:p>
    <w:p w14:paraId="0231D9F3" w14:textId="77777777" w:rsidR="00DA6C64" w:rsidRDefault="00DA6C64" w:rsidP="00DA6C64">
      <w:pPr>
        <w:pStyle w:val="NormalWeb"/>
        <w:spacing w:before="0" w:beforeAutospacing="0" w:after="0" w:afterAutospacing="0" w:line="168" w:lineRule="auto"/>
        <w:jc w:val="both"/>
        <w:rPr>
          <w:rFonts w:ascii="Arial" w:hAnsi="Arial" w:cs="Arial"/>
          <w:b/>
          <w:bCs/>
          <w:color w:val="000000"/>
          <w:lang w:val="es-ES"/>
        </w:rPr>
      </w:pPr>
    </w:p>
    <w:p w14:paraId="63389EA6" w14:textId="1228EF1C" w:rsidR="000A315C" w:rsidRPr="000A315C" w:rsidRDefault="000A315C" w:rsidP="009B714D">
      <w:pPr>
        <w:pStyle w:val="NormalWeb"/>
        <w:spacing w:before="0" w:beforeAutospacing="0" w:after="0" w:afterAutospacing="0" w:line="480" w:lineRule="auto"/>
        <w:ind w:firstLine="567"/>
        <w:jc w:val="both"/>
        <w:rPr>
          <w:rFonts w:ascii="Arial" w:hAnsi="Arial" w:cs="Arial"/>
          <w:color w:val="000000"/>
          <w:lang w:val="es-ES"/>
        </w:rPr>
      </w:pPr>
      <w:r w:rsidRPr="000A315C">
        <w:rPr>
          <w:rFonts w:ascii="Arial" w:hAnsi="Arial" w:cs="Arial"/>
          <w:color w:val="000000"/>
          <w:lang w:val="es-ES"/>
        </w:rPr>
        <w:t>Al abordar este marco de desarrollo, Google (</w:t>
      </w:r>
      <w:r>
        <w:rPr>
          <w:rFonts w:ascii="Arial" w:hAnsi="Arial" w:cs="Arial"/>
          <w:color w:val="000000"/>
          <w:lang w:val="es-ES"/>
        </w:rPr>
        <w:t>26/08/26</w:t>
      </w:r>
      <w:r w:rsidRPr="000A315C">
        <w:rPr>
          <w:rFonts w:ascii="Arial" w:hAnsi="Arial" w:cs="Arial"/>
          <w:color w:val="000000"/>
          <w:lang w:val="es-ES"/>
        </w:rPr>
        <w:t xml:space="preserve">) define a </w:t>
      </w:r>
      <w:proofErr w:type="spellStart"/>
      <w:r w:rsidRPr="000A315C">
        <w:rPr>
          <w:rFonts w:ascii="Arial" w:hAnsi="Arial" w:cs="Arial"/>
          <w:color w:val="000000"/>
          <w:lang w:val="es-ES"/>
        </w:rPr>
        <w:t>Flutter</w:t>
      </w:r>
      <w:proofErr w:type="spellEnd"/>
      <w:r w:rsidRPr="000A315C">
        <w:rPr>
          <w:rFonts w:ascii="Arial" w:hAnsi="Arial" w:cs="Arial"/>
          <w:color w:val="000000"/>
          <w:lang w:val="es-ES"/>
        </w:rPr>
        <w:t xml:space="preserve"> como un </w:t>
      </w:r>
      <w:proofErr w:type="spellStart"/>
      <w:r w:rsidRPr="000A315C">
        <w:rPr>
          <w:rFonts w:ascii="Arial" w:hAnsi="Arial" w:cs="Arial"/>
          <w:color w:val="000000"/>
          <w:lang w:val="es-ES"/>
        </w:rPr>
        <w:t>framework</w:t>
      </w:r>
      <w:proofErr w:type="spellEnd"/>
      <w:r w:rsidRPr="000A315C">
        <w:rPr>
          <w:rFonts w:ascii="Arial" w:hAnsi="Arial" w:cs="Arial"/>
          <w:color w:val="000000"/>
          <w:lang w:val="es-ES"/>
        </w:rPr>
        <w:t xml:space="preserve"> de código abierto orientado al desarrollo de aplicaciones multiplataforma a partir de una única base de código. La documentación técnica especifica que esta herramienta proporciona </w:t>
      </w:r>
      <w:proofErr w:type="spellStart"/>
      <w:r w:rsidRPr="000A315C">
        <w:rPr>
          <w:rFonts w:ascii="Arial" w:hAnsi="Arial" w:cs="Arial"/>
          <w:color w:val="000000"/>
          <w:lang w:val="es-ES"/>
        </w:rPr>
        <w:t>APIs</w:t>
      </w:r>
      <w:proofErr w:type="spellEnd"/>
      <w:r w:rsidRPr="000A315C">
        <w:rPr>
          <w:rFonts w:ascii="Arial" w:hAnsi="Arial" w:cs="Arial"/>
          <w:color w:val="000000"/>
          <w:lang w:val="es-ES"/>
        </w:rPr>
        <w:t xml:space="preserve"> de alto nivel e incorpora diversos componentes prefabricados para la construcción de interfaces de usuario modernas, incluyendo widgets interactivos, detección de gestos físicos, opciones de accesibilidad, entrada de texto y una potente composición visual para aplicaciones compiladas de forma nativa.</w:t>
      </w:r>
    </w:p>
    <w:p w14:paraId="0E2B241E" w14:textId="4110C51E" w:rsidR="000A315C" w:rsidRPr="000A315C" w:rsidRDefault="000A315C" w:rsidP="009B714D">
      <w:pPr>
        <w:pStyle w:val="NormalWeb"/>
        <w:spacing w:before="0" w:beforeAutospacing="0" w:after="0" w:afterAutospacing="0" w:line="480" w:lineRule="auto"/>
        <w:ind w:firstLine="567"/>
        <w:jc w:val="both"/>
        <w:rPr>
          <w:rFonts w:ascii="Arial" w:hAnsi="Arial" w:cs="Arial"/>
          <w:color w:val="000000"/>
          <w:lang w:val="es-ES"/>
        </w:rPr>
      </w:pPr>
      <w:r w:rsidRPr="000A315C">
        <w:rPr>
          <w:rFonts w:ascii="Arial" w:hAnsi="Arial" w:cs="Arial"/>
          <w:color w:val="000000"/>
          <w:lang w:val="es-ES"/>
        </w:rPr>
        <w:lastRenderedPageBreak/>
        <w:t xml:space="preserve">Por su parte, Napoli (2020, p. 34) argumenta que </w:t>
      </w:r>
      <w:proofErr w:type="spellStart"/>
      <w:r w:rsidRPr="000A315C">
        <w:rPr>
          <w:rFonts w:ascii="Arial" w:hAnsi="Arial" w:cs="Arial"/>
          <w:color w:val="000000"/>
          <w:lang w:val="es-ES"/>
        </w:rPr>
        <w:t>Flutter</w:t>
      </w:r>
      <w:proofErr w:type="spellEnd"/>
      <w:r w:rsidRPr="000A315C">
        <w:rPr>
          <w:rFonts w:ascii="Arial" w:hAnsi="Arial" w:cs="Arial"/>
          <w:color w:val="000000"/>
          <w:lang w:val="es-ES"/>
        </w:rPr>
        <w:t xml:space="preserve"> es el </w:t>
      </w:r>
      <w:proofErr w:type="spellStart"/>
      <w:r w:rsidRPr="000A315C">
        <w:rPr>
          <w:rFonts w:ascii="Arial" w:hAnsi="Arial" w:cs="Arial"/>
          <w:color w:val="000000"/>
          <w:lang w:val="es-ES"/>
        </w:rPr>
        <w:t>framework</w:t>
      </w:r>
      <w:proofErr w:type="spellEnd"/>
      <w:r w:rsidRPr="000A315C">
        <w:rPr>
          <w:rFonts w:ascii="Arial" w:hAnsi="Arial" w:cs="Arial"/>
          <w:color w:val="000000"/>
          <w:lang w:val="es-ES"/>
        </w:rPr>
        <w:t xml:space="preserve"> de interfaz de usuario portátil de Google para construir aplicaciones modernas, nativas y reactivas para iOS y Android. El investigador destaca que este proyecto de código abierto utiliza Dart como su lenguaje principal, el cual se compila en código ARM nativo. Además, emplea el motor de renderizado 2D </w:t>
      </w:r>
      <w:proofErr w:type="spellStart"/>
      <w:r w:rsidRPr="000A315C">
        <w:rPr>
          <w:rFonts w:ascii="Arial" w:hAnsi="Arial" w:cs="Arial"/>
          <w:color w:val="000000"/>
          <w:lang w:val="es-ES"/>
        </w:rPr>
        <w:t>Skia</w:t>
      </w:r>
      <w:proofErr w:type="spellEnd"/>
      <w:r w:rsidRPr="000A315C">
        <w:rPr>
          <w:rFonts w:ascii="Arial" w:hAnsi="Arial" w:cs="Arial"/>
          <w:color w:val="000000"/>
          <w:lang w:val="es-ES"/>
        </w:rPr>
        <w:t>, lo que le permite trabajar de manera excepcional con diferentes plataformas de hardware y software sin perder calidad gráfica o velocidad de respuesta.</w:t>
      </w:r>
    </w:p>
    <w:p w14:paraId="39B215CD" w14:textId="28155643" w:rsidR="000A315C" w:rsidRDefault="000A315C" w:rsidP="009B714D">
      <w:pPr>
        <w:pStyle w:val="NormalWeb"/>
        <w:spacing w:before="0" w:beforeAutospacing="0" w:after="0" w:afterAutospacing="0" w:line="480" w:lineRule="auto"/>
        <w:ind w:firstLine="567"/>
        <w:jc w:val="both"/>
        <w:rPr>
          <w:rFonts w:ascii="Arial" w:hAnsi="Arial" w:cs="Arial"/>
          <w:color w:val="000000"/>
          <w:lang w:val="es-ES"/>
        </w:rPr>
      </w:pPr>
      <w:r w:rsidRPr="000A315C">
        <w:rPr>
          <w:rFonts w:ascii="Arial" w:hAnsi="Arial" w:cs="Arial"/>
          <w:color w:val="000000"/>
          <w:lang w:val="es-ES"/>
        </w:rPr>
        <w:t xml:space="preserve">En definitiva, </w:t>
      </w:r>
      <w:proofErr w:type="spellStart"/>
      <w:r w:rsidRPr="000A315C">
        <w:rPr>
          <w:rFonts w:ascii="Arial" w:hAnsi="Arial" w:cs="Arial"/>
          <w:color w:val="000000"/>
          <w:lang w:val="es-ES"/>
        </w:rPr>
        <w:t>Flutter</w:t>
      </w:r>
      <w:proofErr w:type="spellEnd"/>
      <w:r w:rsidRPr="000A315C">
        <w:rPr>
          <w:rFonts w:ascii="Arial" w:hAnsi="Arial" w:cs="Arial"/>
          <w:color w:val="000000"/>
          <w:lang w:val="es-ES"/>
        </w:rPr>
        <w:t xml:space="preserve"> constituye un marco de trabajo tecnológico avanzado que permite crear aplicaciones nativas de alto rendimiento para múltiples sistemas operativos escribiendo el código una sola vez. En el desarrollo de la presente tesis, se decidió utilizar </w:t>
      </w:r>
      <w:proofErr w:type="spellStart"/>
      <w:r w:rsidRPr="000A315C">
        <w:rPr>
          <w:rFonts w:ascii="Arial" w:hAnsi="Arial" w:cs="Arial"/>
          <w:color w:val="000000"/>
          <w:lang w:val="es-ES"/>
        </w:rPr>
        <w:t>Flutter</w:t>
      </w:r>
      <w:proofErr w:type="spellEnd"/>
      <w:r w:rsidRPr="000A315C">
        <w:rPr>
          <w:rFonts w:ascii="Arial" w:hAnsi="Arial" w:cs="Arial"/>
          <w:color w:val="000000"/>
          <w:lang w:val="es-ES"/>
        </w:rPr>
        <w:t xml:space="preserve"> como el </w:t>
      </w:r>
      <w:proofErr w:type="spellStart"/>
      <w:r w:rsidRPr="000A315C">
        <w:rPr>
          <w:rFonts w:ascii="Arial" w:hAnsi="Arial" w:cs="Arial"/>
          <w:color w:val="000000"/>
          <w:lang w:val="es-ES"/>
        </w:rPr>
        <w:t>framework</w:t>
      </w:r>
      <w:proofErr w:type="spellEnd"/>
      <w:r w:rsidRPr="000A315C">
        <w:rPr>
          <w:rFonts w:ascii="Arial" w:hAnsi="Arial" w:cs="Arial"/>
          <w:color w:val="000000"/>
          <w:lang w:val="es-ES"/>
        </w:rPr>
        <w:t xml:space="preserve"> </w:t>
      </w:r>
      <w:proofErr w:type="spellStart"/>
      <w:r w:rsidRPr="000A315C">
        <w:rPr>
          <w:rFonts w:ascii="Arial" w:hAnsi="Arial" w:cs="Arial"/>
          <w:color w:val="000000"/>
          <w:lang w:val="es-ES"/>
        </w:rPr>
        <w:t>frontend</w:t>
      </w:r>
      <w:proofErr w:type="spellEnd"/>
      <w:r w:rsidRPr="000A315C">
        <w:rPr>
          <w:rFonts w:ascii="Arial" w:hAnsi="Arial" w:cs="Arial"/>
          <w:color w:val="000000"/>
          <w:lang w:val="es-ES"/>
        </w:rPr>
        <w:t xml:space="preserve"> principal debido a su capacidad para renderizar interfaces gráficas fluidas a 60 cuadros por segundo y su inigualable compatibilidad con la geolocalización. Esto asegurará que tanto los transportistas como los estudiantes cuenten con una herramienta visualmente atractiva, rápida y altamente responsiva.</w:t>
      </w:r>
    </w:p>
    <w:p w14:paraId="2DD40172" w14:textId="77777777" w:rsidR="009C3E51" w:rsidRDefault="009C3E51" w:rsidP="00851DB3">
      <w:pPr>
        <w:pStyle w:val="NormalWeb"/>
        <w:spacing w:before="0" w:beforeAutospacing="0" w:after="0" w:afterAutospacing="0"/>
        <w:jc w:val="both"/>
        <w:rPr>
          <w:rFonts w:ascii="Arial" w:hAnsi="Arial" w:cs="Arial"/>
          <w:color w:val="000000"/>
          <w:lang w:val="es-ES"/>
        </w:rPr>
      </w:pPr>
    </w:p>
    <w:p w14:paraId="59743B9F" w14:textId="04F0360D" w:rsidR="0039065A" w:rsidRDefault="0039065A" w:rsidP="0013698A">
      <w:pPr>
        <w:pStyle w:val="NormalWeb"/>
        <w:numPr>
          <w:ilvl w:val="3"/>
          <w:numId w:val="14"/>
        </w:numPr>
        <w:spacing w:before="0" w:beforeAutospacing="0" w:after="0" w:afterAutospacing="0" w:line="480" w:lineRule="auto"/>
        <w:ind w:left="0" w:firstLine="0"/>
        <w:jc w:val="both"/>
        <w:rPr>
          <w:rFonts w:ascii="Arial" w:hAnsi="Arial" w:cs="Arial"/>
          <w:b/>
          <w:bCs/>
          <w:color w:val="000000"/>
          <w:lang w:val="es-ES"/>
        </w:rPr>
      </w:pPr>
      <w:r w:rsidRPr="0039065A">
        <w:rPr>
          <w:rFonts w:ascii="Arial" w:hAnsi="Arial" w:cs="Arial"/>
          <w:b/>
          <w:bCs/>
          <w:color w:val="000000"/>
          <w:lang w:val="es-ES"/>
        </w:rPr>
        <w:t>PLATAFORMAS.</w:t>
      </w:r>
    </w:p>
    <w:p w14:paraId="2684254C" w14:textId="77777777" w:rsidR="00851DB3" w:rsidRDefault="00851DB3" w:rsidP="00851DB3">
      <w:pPr>
        <w:pStyle w:val="NormalWeb"/>
        <w:spacing w:before="0" w:beforeAutospacing="0" w:after="0" w:afterAutospacing="0" w:line="144" w:lineRule="auto"/>
        <w:jc w:val="both"/>
        <w:rPr>
          <w:rFonts w:ascii="Arial" w:hAnsi="Arial" w:cs="Arial"/>
          <w:b/>
          <w:bCs/>
          <w:color w:val="000000"/>
          <w:lang w:val="es-ES"/>
        </w:rPr>
      </w:pPr>
    </w:p>
    <w:p w14:paraId="7C1A87E7" w14:textId="54E85671" w:rsidR="00AE148D" w:rsidRPr="00AE148D" w:rsidRDefault="00AE148D" w:rsidP="00985EB7">
      <w:pPr>
        <w:pStyle w:val="NormalWeb"/>
        <w:spacing w:before="0" w:beforeAutospacing="0" w:after="0" w:afterAutospacing="0" w:line="480" w:lineRule="auto"/>
        <w:ind w:firstLine="567"/>
        <w:jc w:val="both"/>
        <w:rPr>
          <w:rFonts w:ascii="Arial" w:hAnsi="Arial" w:cs="Arial"/>
          <w:color w:val="000000"/>
          <w:lang w:val="es-ES"/>
        </w:rPr>
      </w:pPr>
      <w:r w:rsidRPr="00AE148D">
        <w:rPr>
          <w:rFonts w:ascii="Arial" w:hAnsi="Arial" w:cs="Arial"/>
          <w:color w:val="000000"/>
          <w:lang w:val="es-ES"/>
        </w:rPr>
        <w:t xml:space="preserve">Respecto a este concepto tecnológico, Selić y Gérard (2014, p. 153) definen una plataforma como el conjunto completo de componentes de hardware y software que sustentan y proporcionan los recursos necesarios para el funcionamiento de una aplicación. Los autores aclaran que la mayoría </w:t>
      </w:r>
      <w:r w:rsidRPr="00AE148D">
        <w:rPr>
          <w:rFonts w:ascii="Arial" w:hAnsi="Arial" w:cs="Arial"/>
          <w:color w:val="000000"/>
          <w:lang w:val="es-ES"/>
        </w:rPr>
        <w:lastRenderedPageBreak/>
        <w:t>del software moderno requiere múltiples capas intermedias, como controladores de dispositivos y sistemas operativos, para aislar a la aplicación de la complejidad extrema del hardware físico, aumentando de esta manera su portabilidad y estabilidad operativa.</w:t>
      </w:r>
      <w:r w:rsidR="00B224B4">
        <w:rPr>
          <w:rFonts w:ascii="Arial" w:hAnsi="Arial" w:cs="Arial"/>
          <w:color w:val="000000"/>
          <w:lang w:val="es-ES"/>
        </w:rPr>
        <w:t xml:space="preserve"> </w:t>
      </w:r>
      <w:r w:rsidR="00B224B4" w:rsidRPr="00B224B4">
        <w:rPr>
          <w:rFonts w:ascii="Arial" w:hAnsi="Arial" w:cs="Arial"/>
          <w:color w:val="000000"/>
          <w:lang w:val="es-ES"/>
        </w:rPr>
        <w:t>En este sentido, las aplicaciones utilizan los recursos y servicios proporcionados por la plataforma para su funcionamiento.</w:t>
      </w:r>
    </w:p>
    <w:p w14:paraId="20DCB376" w14:textId="40FB080A" w:rsidR="00AE148D" w:rsidRPr="00AE148D" w:rsidRDefault="00AE148D" w:rsidP="00985EB7">
      <w:pPr>
        <w:pStyle w:val="NormalWeb"/>
        <w:spacing w:before="0" w:beforeAutospacing="0" w:after="0" w:afterAutospacing="0" w:line="480" w:lineRule="auto"/>
        <w:ind w:firstLine="567"/>
        <w:jc w:val="both"/>
        <w:rPr>
          <w:rFonts w:ascii="Arial" w:hAnsi="Arial" w:cs="Arial"/>
          <w:color w:val="000000"/>
          <w:lang w:val="es-ES"/>
        </w:rPr>
      </w:pPr>
      <w:r w:rsidRPr="00AE148D">
        <w:rPr>
          <w:rFonts w:ascii="Arial" w:hAnsi="Arial" w:cs="Arial"/>
          <w:color w:val="000000"/>
          <w:lang w:val="es-ES"/>
        </w:rPr>
        <w:t xml:space="preserve">Por otro lado, Tiwana, </w:t>
      </w:r>
      <w:proofErr w:type="spellStart"/>
      <w:r w:rsidRPr="00AE148D">
        <w:rPr>
          <w:rFonts w:ascii="Arial" w:hAnsi="Arial" w:cs="Arial"/>
          <w:color w:val="000000"/>
          <w:lang w:val="es-ES"/>
        </w:rPr>
        <w:t>Konsynski</w:t>
      </w:r>
      <w:proofErr w:type="spellEnd"/>
      <w:r w:rsidRPr="00AE148D">
        <w:rPr>
          <w:rFonts w:ascii="Arial" w:hAnsi="Arial" w:cs="Arial"/>
          <w:color w:val="000000"/>
          <w:lang w:val="es-ES"/>
        </w:rPr>
        <w:t xml:space="preserve"> y Bush (citados en Tiwana, 2014, p. 13) señalan que una plataforma de software es un sistema extensible que sirve como base sobre la cual terceros pueden construir productos o servicios complementarios. Estos académicos argumentan que dicha plataforma proporciona la funcionalidad central compartida por las diferentes aplicaciones informáticas que operan dentro de ella, así como las interfaces estandarizadas necesarias para que dichas herramientas tecnológicas interactúen de forma segura y coordinada.</w:t>
      </w:r>
    </w:p>
    <w:p w14:paraId="3CE07ACC" w14:textId="4DDD8A29" w:rsidR="0039065A" w:rsidRDefault="00AE148D" w:rsidP="00985EB7">
      <w:pPr>
        <w:pStyle w:val="NormalWeb"/>
        <w:spacing w:before="0" w:beforeAutospacing="0" w:after="0" w:afterAutospacing="0" w:line="480" w:lineRule="auto"/>
        <w:ind w:firstLine="567"/>
        <w:jc w:val="both"/>
        <w:rPr>
          <w:rFonts w:ascii="Arial" w:hAnsi="Arial" w:cs="Arial"/>
          <w:color w:val="000000"/>
          <w:lang w:val="es-ES"/>
        </w:rPr>
      </w:pPr>
      <w:r w:rsidRPr="00AE148D">
        <w:rPr>
          <w:rFonts w:ascii="Arial" w:hAnsi="Arial" w:cs="Arial"/>
          <w:color w:val="000000"/>
          <w:lang w:val="es-ES"/>
        </w:rPr>
        <w:t>Considerando las posturas de los autores, una plataforma puede entenderse como el ecosistema tecnológico integral, compuesto por elementos lógicos y físicos, que brinda el soporte estructural para que los programas informáticos puedan ejecutarse de manera óptima. En esencia, actúa como el terreno fértil que otorga los recursos del sistema necesarios para procesar la información. Para el desarrollo logístico propuesto, comprender los limitantes y ventajas de la plataforma móvil objetivo será crucial para asegurar que la aplicación gestione correctamente la memoria y la batería de los dispositivos.</w:t>
      </w:r>
    </w:p>
    <w:p w14:paraId="5EB72FC5" w14:textId="1505EE01" w:rsidR="007770C2" w:rsidRDefault="007770C2" w:rsidP="0013698A">
      <w:pPr>
        <w:pStyle w:val="NormalWeb"/>
        <w:numPr>
          <w:ilvl w:val="4"/>
          <w:numId w:val="14"/>
        </w:numPr>
        <w:spacing w:before="0" w:beforeAutospacing="0" w:after="0" w:afterAutospacing="0" w:line="480" w:lineRule="auto"/>
        <w:ind w:left="0" w:firstLine="0"/>
        <w:jc w:val="both"/>
        <w:rPr>
          <w:rFonts w:ascii="Arial" w:hAnsi="Arial" w:cs="Arial"/>
          <w:b/>
          <w:bCs/>
          <w:color w:val="000000"/>
          <w:lang w:val="es-ES"/>
        </w:rPr>
      </w:pPr>
      <w:r w:rsidRPr="007770C2">
        <w:rPr>
          <w:rFonts w:ascii="Arial" w:hAnsi="Arial" w:cs="Arial"/>
          <w:b/>
          <w:bCs/>
          <w:color w:val="000000"/>
          <w:lang w:val="es-ES"/>
        </w:rPr>
        <w:lastRenderedPageBreak/>
        <w:t>ANDROID</w:t>
      </w:r>
    </w:p>
    <w:p w14:paraId="0F475985" w14:textId="77777777" w:rsidR="00B224B4" w:rsidRDefault="00B224B4" w:rsidP="00910B99">
      <w:pPr>
        <w:pStyle w:val="NormalWeb"/>
        <w:spacing w:before="0" w:beforeAutospacing="0" w:after="0" w:afterAutospacing="0" w:line="168" w:lineRule="auto"/>
        <w:jc w:val="both"/>
        <w:rPr>
          <w:rFonts w:ascii="Arial" w:hAnsi="Arial" w:cs="Arial"/>
          <w:b/>
          <w:bCs/>
          <w:color w:val="000000"/>
          <w:lang w:val="es-ES"/>
        </w:rPr>
      </w:pPr>
    </w:p>
    <w:p w14:paraId="23E4D8DE" w14:textId="242FE752" w:rsidR="00CA18AF" w:rsidRPr="00CA18AF" w:rsidRDefault="00CA18AF" w:rsidP="00910B99">
      <w:pPr>
        <w:pStyle w:val="NormalWeb"/>
        <w:spacing w:before="0" w:beforeAutospacing="0" w:after="0" w:afterAutospacing="0" w:line="504" w:lineRule="auto"/>
        <w:ind w:firstLine="567"/>
        <w:jc w:val="both"/>
        <w:rPr>
          <w:rFonts w:ascii="Arial" w:hAnsi="Arial" w:cs="Arial"/>
          <w:color w:val="000000"/>
          <w:lang w:val="es-ES"/>
        </w:rPr>
      </w:pPr>
      <w:r w:rsidRPr="00CA18AF">
        <w:rPr>
          <w:rFonts w:ascii="Arial" w:hAnsi="Arial" w:cs="Arial"/>
          <w:color w:val="000000"/>
          <w:lang w:val="es-ES"/>
        </w:rPr>
        <w:t>Al momento de definir este sistema, Deshmukh, Markandey y Sahu (2018, p. 1) exponen que Android es una plataforma móvil. Es un sistema operativo gratuito y de código abierto desarrollado y mantenido por Google. Los autores explican que fue diseñado esencialmente para dispositivos móviles con pantalla táctil, tales como teléfonos inteligentes y tabletas, integrando en su arquitectura no solo un poderoso sistema operativo basado en Linux, sino también aplicaciones clave y un robusto middleware para la conectividad de red.</w:t>
      </w:r>
    </w:p>
    <w:p w14:paraId="1D6076DF" w14:textId="49506555" w:rsidR="00CA18AF" w:rsidRPr="00CA18AF" w:rsidRDefault="00CA18AF" w:rsidP="009B714D">
      <w:pPr>
        <w:pStyle w:val="NormalWeb"/>
        <w:spacing w:before="0" w:beforeAutospacing="0" w:after="0" w:afterAutospacing="0" w:line="480" w:lineRule="auto"/>
        <w:ind w:firstLine="567"/>
        <w:jc w:val="both"/>
        <w:rPr>
          <w:rFonts w:ascii="Arial" w:hAnsi="Arial" w:cs="Arial"/>
          <w:color w:val="000000"/>
          <w:lang w:val="es-ES"/>
        </w:rPr>
      </w:pPr>
      <w:r w:rsidRPr="00CA18AF">
        <w:rPr>
          <w:rFonts w:ascii="Arial" w:hAnsi="Arial" w:cs="Arial"/>
          <w:color w:val="000000"/>
          <w:lang w:val="es-ES"/>
        </w:rPr>
        <w:t xml:space="preserve">Adicionalmente, Cohen y Wang (2014, p. 136) sostienen que Android es un entorno operativo integral basado en el </w:t>
      </w:r>
      <w:proofErr w:type="spellStart"/>
      <w:r w:rsidRPr="00CA18AF">
        <w:rPr>
          <w:rFonts w:ascii="Arial" w:hAnsi="Arial" w:cs="Arial"/>
          <w:color w:val="000000"/>
          <w:lang w:val="es-ES"/>
        </w:rPr>
        <w:t>kernel</w:t>
      </w:r>
      <w:proofErr w:type="spellEnd"/>
      <w:r w:rsidRPr="00CA18AF">
        <w:rPr>
          <w:rFonts w:ascii="Arial" w:hAnsi="Arial" w:cs="Arial"/>
          <w:color w:val="000000"/>
          <w:lang w:val="es-ES"/>
        </w:rPr>
        <w:t xml:space="preserve"> de Linux. Inicialmente, el objetivo de despliegue para Android era la categoría de teléfonos móviles. No obstante, los especialistas enfatizan que la gama completa de servicios informáticos y el rico soporte funcional que ofrece este ecosistema le otorgan el máximo potencial para extenderse mucho más allá del mercado de los dispositivos telefónicos, abarcando con total eficiencia diversas plataformas y aplicaciones interactivas.</w:t>
      </w:r>
    </w:p>
    <w:p w14:paraId="586A1752" w14:textId="56CA394E" w:rsidR="007770C2" w:rsidRDefault="00CA18AF" w:rsidP="009B714D">
      <w:pPr>
        <w:pStyle w:val="NormalWeb"/>
        <w:spacing w:before="0" w:beforeAutospacing="0" w:after="0" w:afterAutospacing="0" w:line="480" w:lineRule="auto"/>
        <w:ind w:firstLine="567"/>
        <w:jc w:val="both"/>
        <w:rPr>
          <w:rFonts w:ascii="Arial" w:hAnsi="Arial" w:cs="Arial"/>
          <w:color w:val="000000"/>
          <w:lang w:val="es-ES"/>
        </w:rPr>
      </w:pPr>
      <w:r w:rsidRPr="00CA18AF">
        <w:rPr>
          <w:rFonts w:ascii="Arial" w:hAnsi="Arial" w:cs="Arial"/>
          <w:color w:val="000000"/>
          <w:lang w:val="es-ES"/>
        </w:rPr>
        <w:t xml:space="preserve">En este sentido, Android constituye un entorno informático móvil de código abierto que proporciona el software base, las librerías y las interfaces necesarias para la correcta ejecución de aplicaciones en dispositivos portátiles compatibles. En el contexto de este proyecto, la aplicación será compilada y orientada primordialmente para la plataforma Android, debido a que representa </w:t>
      </w:r>
      <w:r w:rsidRPr="00CA18AF">
        <w:rPr>
          <w:rFonts w:ascii="Arial" w:hAnsi="Arial" w:cs="Arial"/>
          <w:color w:val="000000"/>
          <w:lang w:val="es-ES"/>
        </w:rPr>
        <w:lastRenderedPageBreak/>
        <w:t xml:space="preserve">el sistema operativo </w:t>
      </w:r>
      <w:r>
        <w:rPr>
          <w:rFonts w:ascii="Arial" w:hAnsi="Arial" w:cs="Arial"/>
          <w:color w:val="000000"/>
          <w:lang w:val="es-ES"/>
        </w:rPr>
        <w:t xml:space="preserve">móvil </w:t>
      </w:r>
      <w:r w:rsidRPr="00CA18AF">
        <w:rPr>
          <w:rFonts w:ascii="Arial" w:hAnsi="Arial" w:cs="Arial"/>
          <w:color w:val="000000"/>
          <w:lang w:val="es-ES"/>
        </w:rPr>
        <w:t>con mayor cuota de adopción, lo cual garantizará una altísima accesibilidad y masificación del servicio de transporte privado entre la comunidad.</w:t>
      </w:r>
    </w:p>
    <w:p w14:paraId="55880F34" w14:textId="77777777" w:rsidR="00910B99" w:rsidRDefault="00910B99" w:rsidP="00910B99">
      <w:pPr>
        <w:pStyle w:val="NormalWeb"/>
        <w:spacing w:before="0" w:beforeAutospacing="0" w:after="0" w:afterAutospacing="0"/>
        <w:jc w:val="both"/>
        <w:rPr>
          <w:rFonts w:ascii="Arial" w:hAnsi="Arial" w:cs="Arial"/>
          <w:color w:val="000000"/>
          <w:lang w:val="es-ES"/>
        </w:rPr>
      </w:pPr>
    </w:p>
    <w:p w14:paraId="101EA9F8" w14:textId="4E7FF364" w:rsidR="00CA18AF" w:rsidRDefault="000F2A38" w:rsidP="0013698A">
      <w:pPr>
        <w:pStyle w:val="NormalWeb"/>
        <w:numPr>
          <w:ilvl w:val="3"/>
          <w:numId w:val="14"/>
        </w:numPr>
        <w:spacing w:before="0" w:beforeAutospacing="0" w:after="0" w:afterAutospacing="0" w:line="480" w:lineRule="auto"/>
        <w:ind w:left="0" w:firstLine="0"/>
        <w:jc w:val="both"/>
        <w:rPr>
          <w:rFonts w:ascii="Arial" w:hAnsi="Arial" w:cs="Arial"/>
          <w:b/>
          <w:bCs/>
          <w:color w:val="000000"/>
          <w:lang w:val="es-ES"/>
        </w:rPr>
      </w:pPr>
      <w:r w:rsidRPr="000F2A38">
        <w:rPr>
          <w:rFonts w:ascii="Arial" w:hAnsi="Arial" w:cs="Arial"/>
          <w:b/>
          <w:bCs/>
          <w:color w:val="000000"/>
          <w:lang w:val="es-ES"/>
        </w:rPr>
        <w:t>BASES DE DATOS.</w:t>
      </w:r>
    </w:p>
    <w:p w14:paraId="424960D6" w14:textId="77777777" w:rsidR="00910B99" w:rsidRDefault="00910B99" w:rsidP="00910B99">
      <w:pPr>
        <w:pStyle w:val="NormalWeb"/>
        <w:spacing w:before="0" w:beforeAutospacing="0" w:after="0" w:afterAutospacing="0" w:line="144" w:lineRule="auto"/>
        <w:jc w:val="both"/>
        <w:rPr>
          <w:rFonts w:ascii="Arial" w:hAnsi="Arial" w:cs="Arial"/>
          <w:b/>
          <w:bCs/>
          <w:color w:val="000000"/>
          <w:lang w:val="es-ES"/>
        </w:rPr>
      </w:pPr>
    </w:p>
    <w:p w14:paraId="775B0C83" w14:textId="51C6AA03" w:rsidR="00656A44" w:rsidRPr="00656A44" w:rsidRDefault="00656A44" w:rsidP="009B714D">
      <w:pPr>
        <w:pStyle w:val="NormalWeb"/>
        <w:spacing w:before="0" w:beforeAutospacing="0" w:after="0" w:afterAutospacing="0" w:line="480" w:lineRule="auto"/>
        <w:ind w:firstLine="567"/>
        <w:jc w:val="both"/>
        <w:rPr>
          <w:rFonts w:ascii="Arial" w:hAnsi="Arial" w:cs="Arial"/>
          <w:color w:val="000000"/>
          <w:lang w:val="es-ES"/>
        </w:rPr>
      </w:pPr>
      <w:r w:rsidRPr="00656A44">
        <w:rPr>
          <w:rFonts w:ascii="Arial" w:hAnsi="Arial" w:cs="Arial"/>
          <w:color w:val="000000"/>
          <w:lang w:val="es-ES"/>
        </w:rPr>
        <w:t xml:space="preserve">En relación con este término, Elmasri y </w:t>
      </w:r>
      <w:proofErr w:type="spellStart"/>
      <w:r w:rsidRPr="00656A44">
        <w:rPr>
          <w:rFonts w:ascii="Arial" w:hAnsi="Arial" w:cs="Arial"/>
          <w:color w:val="000000"/>
          <w:lang w:val="es-ES"/>
        </w:rPr>
        <w:t>Navathe</w:t>
      </w:r>
      <w:proofErr w:type="spellEnd"/>
      <w:r w:rsidRPr="00656A44">
        <w:rPr>
          <w:rFonts w:ascii="Arial" w:hAnsi="Arial" w:cs="Arial"/>
          <w:color w:val="000000"/>
          <w:lang w:val="es-ES"/>
        </w:rPr>
        <w:t xml:space="preserve"> (2016, p. 58) argumentan que una base de datos es una colección de datos relacionados, donde los datos significan hechos registrados. Una base de datos típica representa algún aspecto del mundo real y es utilizada para propósitos específicos por uno o más grupos de usuarios. Esta definición hace hincapié en que la información almacenada posee una coherencia lógica inherente y un significado que refleja directamente las actividades u operaciones de una organización en particular.</w:t>
      </w:r>
    </w:p>
    <w:p w14:paraId="7AFBEDAE" w14:textId="1D5D828F" w:rsidR="00656A44" w:rsidRPr="00656A44" w:rsidRDefault="00656A44" w:rsidP="009B714D">
      <w:pPr>
        <w:pStyle w:val="NormalWeb"/>
        <w:spacing w:before="0" w:beforeAutospacing="0" w:after="0" w:afterAutospacing="0" w:line="480" w:lineRule="auto"/>
        <w:ind w:firstLine="567"/>
        <w:jc w:val="both"/>
        <w:rPr>
          <w:rFonts w:ascii="Arial" w:hAnsi="Arial" w:cs="Arial"/>
          <w:color w:val="000000"/>
          <w:lang w:val="es-ES"/>
        </w:rPr>
      </w:pPr>
      <w:r w:rsidRPr="00656A44">
        <w:rPr>
          <w:rFonts w:ascii="Arial" w:hAnsi="Arial" w:cs="Arial"/>
          <w:color w:val="000000"/>
          <w:lang w:val="es-ES"/>
        </w:rPr>
        <w:t>De manera complementaria, Connolly y Begg (2015, p. 65) definen a la base de datos como un repositorio único, posiblemente grande, de datos que puede ser utilizado simultáneamente por muchos departamentos y usuarios. Los autores destacan que, a diferencia de los archivos desconectados con datos redundantes, todos los elementos se integran con una duplicación mínima. Además, explican que este repositorio no solo contiene los datos operativos, sino también una descripción detallada de los mismos, conocida comúnmente como diccionario de datos o metadatos.</w:t>
      </w:r>
    </w:p>
    <w:p w14:paraId="7E26B164" w14:textId="2DDA2239" w:rsidR="000F2A38" w:rsidRDefault="00656A44" w:rsidP="009B714D">
      <w:pPr>
        <w:pStyle w:val="NormalWeb"/>
        <w:spacing w:before="0" w:beforeAutospacing="0" w:after="0" w:afterAutospacing="0" w:line="480" w:lineRule="auto"/>
        <w:ind w:firstLine="567"/>
        <w:jc w:val="both"/>
        <w:rPr>
          <w:rFonts w:ascii="Arial" w:hAnsi="Arial" w:cs="Arial"/>
          <w:color w:val="000000"/>
          <w:lang w:val="es-ES"/>
        </w:rPr>
      </w:pPr>
      <w:r w:rsidRPr="00656A44">
        <w:rPr>
          <w:rFonts w:ascii="Arial" w:hAnsi="Arial" w:cs="Arial"/>
          <w:color w:val="000000"/>
          <w:lang w:val="es-ES"/>
        </w:rPr>
        <w:t xml:space="preserve">En base a los conceptos previos, se infiere que una base de datos es un repositorio centralizado, estructurado e inteligente, diseñado para almacenar </w:t>
      </w:r>
      <w:r w:rsidRPr="00656A44">
        <w:rPr>
          <w:rFonts w:ascii="Arial" w:hAnsi="Arial" w:cs="Arial"/>
          <w:color w:val="000000"/>
          <w:lang w:val="es-ES"/>
        </w:rPr>
        <w:lastRenderedPageBreak/>
        <w:t>enormes volúmenes de información relacionada de forma segura y accesible. Esta herramienta elimina la redundancia y permite que múltiples usuarios consulten la información en tiempo real sin generar conflictos técnicos. Llevado a la práctica de la presente investigación, la base de datos será el núcleo informativo donde se registrarán de forma segura los perfiles de los estudiantes, los datos de los transportistas y el historial de viajes.</w:t>
      </w:r>
    </w:p>
    <w:p w14:paraId="1D368D67" w14:textId="77777777" w:rsidR="00910B99" w:rsidRDefault="00910B99" w:rsidP="00910B99">
      <w:pPr>
        <w:pStyle w:val="NormalWeb"/>
        <w:spacing w:before="0" w:beforeAutospacing="0" w:after="0" w:afterAutospacing="0"/>
        <w:jc w:val="both"/>
        <w:rPr>
          <w:rFonts w:ascii="Arial" w:hAnsi="Arial" w:cs="Arial"/>
          <w:color w:val="000000"/>
          <w:lang w:val="es-ES"/>
        </w:rPr>
      </w:pPr>
    </w:p>
    <w:p w14:paraId="2D02A1CB" w14:textId="269230F1" w:rsidR="007D21EE" w:rsidRDefault="007D21EE" w:rsidP="0013698A">
      <w:pPr>
        <w:pStyle w:val="NormalWeb"/>
        <w:numPr>
          <w:ilvl w:val="4"/>
          <w:numId w:val="14"/>
        </w:numPr>
        <w:spacing w:before="0" w:beforeAutospacing="0" w:after="0" w:afterAutospacing="0" w:line="480" w:lineRule="auto"/>
        <w:ind w:left="0" w:firstLine="0"/>
        <w:jc w:val="both"/>
        <w:rPr>
          <w:rFonts w:ascii="Arial" w:hAnsi="Arial" w:cs="Arial"/>
          <w:b/>
          <w:bCs/>
          <w:color w:val="000000"/>
          <w:lang w:val="es-ES"/>
        </w:rPr>
      </w:pPr>
      <w:r w:rsidRPr="007D21EE">
        <w:rPr>
          <w:rFonts w:ascii="Arial" w:hAnsi="Arial" w:cs="Arial"/>
          <w:b/>
          <w:bCs/>
          <w:color w:val="000000"/>
          <w:lang w:val="es-ES"/>
        </w:rPr>
        <w:t>SISTEMAS DE GESTIÓN DE BASES DE DATOS</w:t>
      </w:r>
    </w:p>
    <w:p w14:paraId="0D71CB63" w14:textId="77777777" w:rsidR="00910B99" w:rsidRDefault="00910B99" w:rsidP="00910B99">
      <w:pPr>
        <w:pStyle w:val="NormalWeb"/>
        <w:spacing w:before="0" w:beforeAutospacing="0" w:after="0" w:afterAutospacing="0" w:line="144" w:lineRule="auto"/>
        <w:jc w:val="both"/>
        <w:rPr>
          <w:rFonts w:ascii="Arial" w:hAnsi="Arial" w:cs="Arial"/>
          <w:b/>
          <w:bCs/>
          <w:color w:val="000000"/>
          <w:lang w:val="es-ES"/>
        </w:rPr>
      </w:pPr>
    </w:p>
    <w:p w14:paraId="6F582B38" w14:textId="01DE0A4C" w:rsidR="00AA7D05" w:rsidRPr="00AA7D05" w:rsidRDefault="00AA7D05" w:rsidP="009B714D">
      <w:pPr>
        <w:pStyle w:val="NormalWeb"/>
        <w:spacing w:before="0" w:beforeAutospacing="0" w:after="0" w:afterAutospacing="0" w:line="480" w:lineRule="auto"/>
        <w:ind w:firstLine="567"/>
        <w:jc w:val="both"/>
        <w:rPr>
          <w:rFonts w:ascii="Arial" w:hAnsi="Arial" w:cs="Arial"/>
          <w:color w:val="000000"/>
          <w:lang w:val="es-ES"/>
        </w:rPr>
      </w:pPr>
      <w:r w:rsidRPr="00AA7D05">
        <w:rPr>
          <w:rFonts w:ascii="Arial" w:hAnsi="Arial" w:cs="Arial"/>
          <w:color w:val="000000"/>
          <w:lang w:val="es-ES"/>
        </w:rPr>
        <w:t>De acuerdo con la teoría de Connolly y Begg (2015, p. 66), un Sistema de Gestión de Bases de Datos (DBMS) es un sistema de software que permite a los usuarios definir, crear, mantener y controlar el acceso a la base de datos. Los expertos afirman que este componente actúa como el intermediario principal que interactúa con los programas de aplicación de los usuarios, proporcionando facilidades críticas a través de un Lenguaje de Definición de Datos (DDL) y un Lenguaje de Manipulación de Datos (DML).</w:t>
      </w:r>
    </w:p>
    <w:p w14:paraId="247EFE74" w14:textId="644445BE" w:rsidR="00AA7D05" w:rsidRPr="00AA7D05" w:rsidRDefault="00AA7D05" w:rsidP="000A3BA5">
      <w:pPr>
        <w:pStyle w:val="NormalWeb"/>
        <w:spacing w:before="0" w:beforeAutospacing="0" w:after="0" w:afterAutospacing="0" w:line="504" w:lineRule="auto"/>
        <w:ind w:firstLine="567"/>
        <w:jc w:val="both"/>
        <w:rPr>
          <w:rFonts w:ascii="Arial" w:hAnsi="Arial" w:cs="Arial"/>
          <w:color w:val="000000"/>
          <w:lang w:val="es-ES"/>
        </w:rPr>
      </w:pPr>
      <w:r w:rsidRPr="00AA7D05">
        <w:rPr>
          <w:rFonts w:ascii="Arial" w:hAnsi="Arial" w:cs="Arial"/>
          <w:color w:val="000000"/>
          <w:lang w:val="es-ES"/>
        </w:rPr>
        <w:t xml:space="preserve">En concordancia con lo anterior, Elmasri y </w:t>
      </w:r>
      <w:proofErr w:type="spellStart"/>
      <w:r w:rsidRPr="00AA7D05">
        <w:rPr>
          <w:rFonts w:ascii="Arial" w:hAnsi="Arial" w:cs="Arial"/>
          <w:color w:val="000000"/>
          <w:lang w:val="es-ES"/>
        </w:rPr>
        <w:t>Navathe</w:t>
      </w:r>
      <w:proofErr w:type="spellEnd"/>
      <w:r w:rsidRPr="00AA7D05">
        <w:rPr>
          <w:rFonts w:ascii="Arial" w:hAnsi="Arial" w:cs="Arial"/>
          <w:color w:val="000000"/>
          <w:lang w:val="es-ES"/>
        </w:rPr>
        <w:t xml:space="preserve"> (2016, p. 37) establecen que un sistema gestor es un sistema computarizado que permite a los usuarios crear y mantener una base de datos. El DBMS es un sistema de software de propósito general que facilita los procesos de definición, construcción, manipulación y uso compartido de bases de datos entre varios usuarios y aplicaciones, garantizando en todo momento la integridad y la seguridad absoluta de los registros almacenados en </w:t>
      </w:r>
      <w:r w:rsidRPr="0039758D">
        <w:rPr>
          <w:rFonts w:ascii="Arial" w:hAnsi="Arial" w:cs="Arial"/>
          <w:color w:val="000000"/>
          <w:lang w:val="es-ES"/>
        </w:rPr>
        <w:t>el disco.</w:t>
      </w:r>
      <w:r w:rsidR="00AF07D3" w:rsidRPr="0039758D">
        <w:rPr>
          <w:rFonts w:ascii="Arial" w:hAnsi="Arial" w:cs="Arial"/>
          <w:color w:val="000000"/>
          <w:lang w:val="es-ES"/>
        </w:rPr>
        <w:t xml:space="preserve"> Asimismo,</w:t>
      </w:r>
      <w:r w:rsidR="00AF07D3" w:rsidRPr="00AF07D3">
        <w:rPr>
          <w:rFonts w:ascii="Arial" w:hAnsi="Arial" w:cs="Arial"/>
          <w:color w:val="000000"/>
          <w:lang w:val="es-ES"/>
        </w:rPr>
        <w:t xml:space="preserve"> </w:t>
      </w:r>
      <w:r w:rsidR="00AF07D3" w:rsidRPr="00AF07D3">
        <w:rPr>
          <w:rFonts w:ascii="Arial" w:hAnsi="Arial" w:cs="Arial"/>
          <w:color w:val="000000"/>
          <w:lang w:val="es-ES"/>
        </w:rPr>
        <w:lastRenderedPageBreak/>
        <w:t>permite el procesamiento concurrente de las operaciones realizadas por múltiples usuarios y aplicaciones, manteniendo los datos válidos y consistentes.</w:t>
      </w:r>
    </w:p>
    <w:p w14:paraId="7CF56A87" w14:textId="36F46C67" w:rsidR="007D21EE" w:rsidRDefault="00AA7D05" w:rsidP="000A3BA5">
      <w:pPr>
        <w:pStyle w:val="NormalWeb"/>
        <w:spacing w:before="0" w:beforeAutospacing="0" w:after="0" w:afterAutospacing="0" w:line="504" w:lineRule="auto"/>
        <w:ind w:firstLine="567"/>
        <w:jc w:val="both"/>
        <w:rPr>
          <w:rFonts w:ascii="Arial" w:hAnsi="Arial" w:cs="Arial"/>
          <w:color w:val="000000"/>
          <w:lang w:val="es-ES"/>
        </w:rPr>
      </w:pPr>
      <w:r w:rsidRPr="00AA7D05">
        <w:rPr>
          <w:rFonts w:ascii="Arial" w:hAnsi="Arial" w:cs="Arial"/>
          <w:color w:val="000000"/>
          <w:lang w:val="es-ES"/>
        </w:rPr>
        <w:t>Considerando las definiciones abordadas, un Sistema de Gestión de Bases de Datos se entiende como la suite de herramientas informáticas encargadas de administrar, blindar y orquestar todo el flujo de información que entra y sale de los repositorios digitales. Este motor de software evita que los usuarios manipulen los archivos físicos directamente, previniendo daños lógicos irreparables. Para el sistema logístico propuesto, el gestor de base de datos será el responsable de garantizar que las peticiones de viaje concurrentes se procesen correctamente y sin alteraciones.</w:t>
      </w:r>
    </w:p>
    <w:p w14:paraId="3FE46868" w14:textId="77777777" w:rsidR="000A3BA5" w:rsidRDefault="000A3BA5" w:rsidP="000A3BA5">
      <w:pPr>
        <w:pStyle w:val="NormalWeb"/>
        <w:spacing w:before="0" w:beforeAutospacing="0" w:after="0" w:afterAutospacing="0"/>
        <w:jc w:val="both"/>
        <w:rPr>
          <w:rFonts w:ascii="Arial" w:hAnsi="Arial" w:cs="Arial"/>
          <w:color w:val="000000"/>
          <w:lang w:val="es-ES"/>
        </w:rPr>
      </w:pPr>
    </w:p>
    <w:p w14:paraId="508C96A3" w14:textId="2C380E09" w:rsidR="00805557" w:rsidRDefault="00805557" w:rsidP="0013698A">
      <w:pPr>
        <w:pStyle w:val="NormalWeb"/>
        <w:numPr>
          <w:ilvl w:val="5"/>
          <w:numId w:val="17"/>
        </w:numPr>
        <w:spacing w:before="0" w:beforeAutospacing="0" w:after="0" w:afterAutospacing="0" w:line="480" w:lineRule="auto"/>
        <w:ind w:left="0" w:firstLine="0"/>
        <w:jc w:val="both"/>
        <w:rPr>
          <w:rFonts w:ascii="Arial" w:hAnsi="Arial" w:cs="Arial"/>
          <w:b/>
          <w:bCs/>
          <w:color w:val="000000"/>
          <w:lang w:val="es-ES"/>
        </w:rPr>
      </w:pPr>
      <w:r w:rsidRPr="00805557">
        <w:rPr>
          <w:rFonts w:ascii="Arial" w:hAnsi="Arial" w:cs="Arial"/>
          <w:b/>
          <w:bCs/>
          <w:color w:val="000000"/>
          <w:lang w:val="es-ES"/>
        </w:rPr>
        <w:t>TIPOS DE GESTORES DE BASES DE DATOS SEGÚN EL MODELO DE DATOS.</w:t>
      </w:r>
    </w:p>
    <w:p w14:paraId="29351CC3" w14:textId="77777777" w:rsidR="000A3BA5" w:rsidRDefault="000A3BA5" w:rsidP="000A3BA5">
      <w:pPr>
        <w:pStyle w:val="NormalWeb"/>
        <w:spacing w:before="0" w:beforeAutospacing="0" w:after="0" w:afterAutospacing="0" w:line="144" w:lineRule="auto"/>
        <w:jc w:val="both"/>
        <w:rPr>
          <w:rFonts w:ascii="Arial" w:hAnsi="Arial" w:cs="Arial"/>
          <w:b/>
          <w:bCs/>
          <w:color w:val="000000"/>
          <w:lang w:val="es-ES"/>
        </w:rPr>
      </w:pPr>
    </w:p>
    <w:p w14:paraId="15F37938" w14:textId="01177C11" w:rsidR="00805557" w:rsidRDefault="00053543" w:rsidP="000A3BA5">
      <w:pPr>
        <w:pStyle w:val="NormalWeb"/>
        <w:spacing w:before="0" w:beforeAutospacing="0" w:after="0" w:afterAutospacing="0" w:line="504" w:lineRule="auto"/>
        <w:ind w:firstLine="567"/>
        <w:jc w:val="both"/>
        <w:rPr>
          <w:rFonts w:ascii="Arial" w:hAnsi="Arial" w:cs="Arial"/>
          <w:color w:val="000000"/>
          <w:lang w:val="es-ES"/>
        </w:rPr>
      </w:pPr>
      <w:r w:rsidRPr="00053543">
        <w:rPr>
          <w:rFonts w:ascii="Arial" w:hAnsi="Arial" w:cs="Arial"/>
          <w:color w:val="000000"/>
          <w:lang w:val="es-ES"/>
        </w:rPr>
        <w:t xml:space="preserve">Según los especialistas Elmasri y </w:t>
      </w:r>
      <w:proofErr w:type="spellStart"/>
      <w:r w:rsidRPr="00053543">
        <w:rPr>
          <w:rFonts w:ascii="Arial" w:hAnsi="Arial" w:cs="Arial"/>
          <w:color w:val="000000"/>
          <w:lang w:val="es-ES"/>
        </w:rPr>
        <w:t>Navathe</w:t>
      </w:r>
      <w:proofErr w:type="spellEnd"/>
      <w:r w:rsidRPr="00053543">
        <w:rPr>
          <w:rFonts w:ascii="Arial" w:hAnsi="Arial" w:cs="Arial"/>
          <w:color w:val="000000"/>
          <w:lang w:val="es-ES"/>
        </w:rPr>
        <w:t xml:space="preserve"> (2016, p. 82), se pueden utilizar varios criterios para clasificar los DBMS. El primero es el modelo de datos en el que se basa el DBMS. El modelo principal utilizado en muchos sistemas comerciales actuales es el relacional. El modelo de objetos se ha implementado, pero no ha tenido un uso generalizado. Recientemente, los sistemas de </w:t>
      </w:r>
      <w:proofErr w:type="spellStart"/>
      <w:r w:rsidRPr="00053543">
        <w:rPr>
          <w:rFonts w:ascii="Arial" w:hAnsi="Arial" w:cs="Arial"/>
          <w:color w:val="000000"/>
          <w:lang w:val="es-ES"/>
        </w:rPr>
        <w:t>big</w:t>
      </w:r>
      <w:proofErr w:type="spellEnd"/>
      <w:r w:rsidRPr="00053543">
        <w:rPr>
          <w:rFonts w:ascii="Arial" w:hAnsi="Arial" w:cs="Arial"/>
          <w:color w:val="000000"/>
          <w:lang w:val="es-ES"/>
        </w:rPr>
        <w:t xml:space="preserve"> data utilizan varios modelos: basados en documentos, grafos, columnas y clave-valor. Muchas aplicaciones heredadas aún se ejecutan en sistemas basados en modelos jerárquicos y de red.</w:t>
      </w:r>
    </w:p>
    <w:p w14:paraId="061481DB" w14:textId="50C2CDEC" w:rsidR="007327D7" w:rsidRDefault="00DF4A65" w:rsidP="007327D7">
      <w:pPr>
        <w:pStyle w:val="NormalWeb"/>
        <w:numPr>
          <w:ilvl w:val="6"/>
          <w:numId w:val="17"/>
        </w:numPr>
        <w:spacing w:before="0" w:beforeAutospacing="0" w:after="0" w:afterAutospacing="0" w:line="480" w:lineRule="auto"/>
        <w:ind w:left="0" w:firstLine="0"/>
        <w:jc w:val="both"/>
        <w:rPr>
          <w:rFonts w:ascii="Arial" w:hAnsi="Arial" w:cs="Arial"/>
          <w:b/>
          <w:bCs/>
          <w:color w:val="000000"/>
          <w:lang w:val="es-ES"/>
        </w:rPr>
      </w:pPr>
      <w:r w:rsidRPr="00DF4A65">
        <w:rPr>
          <w:rFonts w:ascii="Arial" w:hAnsi="Arial" w:cs="Arial"/>
          <w:b/>
          <w:bCs/>
          <w:color w:val="000000"/>
          <w:lang w:val="es-ES"/>
        </w:rPr>
        <w:lastRenderedPageBreak/>
        <w:t>BASES DE DATOS RELACIONALES.</w:t>
      </w:r>
    </w:p>
    <w:p w14:paraId="52C07631" w14:textId="77777777" w:rsidR="007327D7" w:rsidRPr="007327D7" w:rsidRDefault="007327D7" w:rsidP="007327D7">
      <w:pPr>
        <w:pStyle w:val="NormalWeb"/>
        <w:spacing w:before="0" w:beforeAutospacing="0" w:after="0" w:afterAutospacing="0" w:line="168" w:lineRule="auto"/>
        <w:jc w:val="both"/>
        <w:rPr>
          <w:rFonts w:ascii="Arial" w:hAnsi="Arial" w:cs="Arial"/>
          <w:b/>
          <w:bCs/>
          <w:color w:val="000000"/>
          <w:lang w:val="es-ES"/>
        </w:rPr>
      </w:pPr>
    </w:p>
    <w:p w14:paraId="5323BD76" w14:textId="0B1F8ACF" w:rsidR="00DF4A65" w:rsidRPr="00DF4A65" w:rsidRDefault="00DF4A65" w:rsidP="009B714D">
      <w:pPr>
        <w:pStyle w:val="NormalWeb"/>
        <w:spacing w:before="0" w:beforeAutospacing="0" w:after="0" w:afterAutospacing="0" w:line="480" w:lineRule="auto"/>
        <w:ind w:firstLine="567"/>
        <w:jc w:val="both"/>
        <w:rPr>
          <w:rFonts w:ascii="Arial" w:hAnsi="Arial" w:cs="Arial"/>
          <w:color w:val="000000"/>
          <w:lang w:val="es-ES"/>
        </w:rPr>
      </w:pPr>
      <w:r w:rsidRPr="00DF4A65">
        <w:rPr>
          <w:rFonts w:ascii="Arial" w:hAnsi="Arial" w:cs="Arial"/>
          <w:color w:val="000000"/>
          <w:lang w:val="es-ES"/>
        </w:rPr>
        <w:t xml:space="preserve">En cuanto al modelo relacional, Elmasri y </w:t>
      </w:r>
      <w:proofErr w:type="spellStart"/>
      <w:r w:rsidRPr="00DF4A65">
        <w:rPr>
          <w:rFonts w:ascii="Arial" w:hAnsi="Arial" w:cs="Arial"/>
          <w:color w:val="000000"/>
          <w:lang w:val="es-ES"/>
        </w:rPr>
        <w:t>Navathe</w:t>
      </w:r>
      <w:proofErr w:type="spellEnd"/>
      <w:r w:rsidRPr="00DF4A65">
        <w:rPr>
          <w:rFonts w:ascii="Arial" w:hAnsi="Arial" w:cs="Arial"/>
          <w:color w:val="000000"/>
          <w:lang w:val="es-ES"/>
        </w:rPr>
        <w:t xml:space="preserve"> (2016, p. 83) sostienen que este paradigma representa una base de datos como una colección de tablas, donde cada tabla puede almacenarse como un archivo separado. Informalmente, cada relación se asemeja a una tabla de valores o, hasta cierto punto, a un archivo plano de registros. Esta estructura bidimensional permite organizar la información de manera sumamente intuitiva, facilitando la extracción de reportes y cruces de datos mediante consultas lógicas estructuradas.</w:t>
      </w:r>
    </w:p>
    <w:p w14:paraId="1D282EB6" w14:textId="5C2DE04D" w:rsidR="00DF4A65" w:rsidRPr="00DF4A65" w:rsidRDefault="00DF4A65" w:rsidP="007327D7">
      <w:pPr>
        <w:pStyle w:val="NormalWeb"/>
        <w:spacing w:before="0" w:beforeAutospacing="0" w:after="0" w:afterAutospacing="0" w:line="504" w:lineRule="auto"/>
        <w:ind w:firstLine="567"/>
        <w:jc w:val="both"/>
        <w:rPr>
          <w:rFonts w:ascii="Arial" w:hAnsi="Arial" w:cs="Arial"/>
          <w:color w:val="000000"/>
          <w:lang w:val="es-ES"/>
        </w:rPr>
      </w:pPr>
      <w:r w:rsidRPr="00DF4A65">
        <w:rPr>
          <w:rFonts w:ascii="Arial" w:hAnsi="Arial" w:cs="Arial"/>
          <w:color w:val="000000"/>
          <w:lang w:val="es-ES"/>
        </w:rPr>
        <w:t xml:space="preserve">Al respecto, Connolly y Begg (2015, p. 151) añaden </w:t>
      </w:r>
      <w:proofErr w:type="gramStart"/>
      <w:r w:rsidRPr="00DF4A65">
        <w:rPr>
          <w:rFonts w:ascii="Arial" w:hAnsi="Arial" w:cs="Arial"/>
          <w:color w:val="000000"/>
          <w:lang w:val="es-ES"/>
        </w:rPr>
        <w:t>que</w:t>
      </w:r>
      <w:proofErr w:type="gramEnd"/>
      <w:r w:rsidRPr="00DF4A65">
        <w:rPr>
          <w:rFonts w:ascii="Arial" w:hAnsi="Arial" w:cs="Arial"/>
          <w:color w:val="000000"/>
          <w:lang w:val="es-ES"/>
        </w:rPr>
        <w:t xml:space="preserve"> en el modelo relacional, todos los datos se estructuran lógicamente dentro de relaciones (tablas). Cada relación tiene un nombre y se compone de atributos con nombre (columnas). Cada tupla (fila) contiene un valor por atributo. Los autores enfatizan que la gran fortaleza de las bases de datos relacionales radica precisamente en esta estructura lógica simple, la cual se encuentra respaldada por una base teórica matemática sólida y rigurosa que garantiza la fiabilidad de las transacciones.</w:t>
      </w:r>
    </w:p>
    <w:p w14:paraId="6E89D238" w14:textId="2994C39A" w:rsidR="00DF4A65" w:rsidRDefault="00DF4A65" w:rsidP="009B714D">
      <w:pPr>
        <w:pStyle w:val="NormalWeb"/>
        <w:spacing w:before="0" w:beforeAutospacing="0" w:after="0" w:afterAutospacing="0" w:line="480" w:lineRule="auto"/>
        <w:ind w:firstLine="567"/>
        <w:jc w:val="both"/>
        <w:rPr>
          <w:rFonts w:ascii="Arial" w:hAnsi="Arial" w:cs="Arial"/>
          <w:color w:val="000000"/>
          <w:lang w:val="es-ES"/>
        </w:rPr>
      </w:pPr>
      <w:r w:rsidRPr="00DF4A65">
        <w:rPr>
          <w:rFonts w:ascii="Arial" w:hAnsi="Arial" w:cs="Arial"/>
          <w:color w:val="000000"/>
          <w:lang w:val="es-ES"/>
        </w:rPr>
        <w:t xml:space="preserve">Sintetizando estos preceptos, las bases de datos relacionales constituyen sistemas de almacenamiento donde la información se distribuye en tablas interconectadas mediante identificadores únicos. Esta arquitectura previene la duplicación de datos y asegura que cualquier actualización se refleje consistentemente en todo el ecosistema informático. En la presente </w:t>
      </w:r>
      <w:r w:rsidRPr="00DF4A65">
        <w:rPr>
          <w:rFonts w:ascii="Arial" w:hAnsi="Arial" w:cs="Arial"/>
          <w:color w:val="000000"/>
          <w:lang w:val="es-ES"/>
        </w:rPr>
        <w:lastRenderedPageBreak/>
        <w:t>tesis tecnológica, este modelo resulta el más idóneo para diseñar esquemas tabulares exactos que vinculen el perfil de cada chofer con su respectivo vehículo y con el estudiante que ha solicitado el servicio de traslado.</w:t>
      </w:r>
    </w:p>
    <w:p w14:paraId="1E90131D" w14:textId="77777777" w:rsidR="007327D7" w:rsidRDefault="007327D7" w:rsidP="007D50D3">
      <w:pPr>
        <w:pStyle w:val="NormalWeb"/>
        <w:spacing w:before="0" w:beforeAutospacing="0" w:after="0" w:afterAutospacing="0"/>
        <w:jc w:val="both"/>
        <w:rPr>
          <w:rFonts w:ascii="Arial" w:hAnsi="Arial" w:cs="Arial"/>
          <w:color w:val="000000"/>
          <w:lang w:val="es-ES"/>
        </w:rPr>
      </w:pPr>
    </w:p>
    <w:p w14:paraId="5C20E7DA" w14:textId="1DC07537" w:rsidR="0075663B" w:rsidRDefault="00087AA5" w:rsidP="0013698A">
      <w:pPr>
        <w:pStyle w:val="NormalWeb"/>
        <w:numPr>
          <w:ilvl w:val="7"/>
          <w:numId w:val="17"/>
        </w:numPr>
        <w:spacing w:before="0" w:beforeAutospacing="0" w:after="0" w:afterAutospacing="0" w:line="480" w:lineRule="auto"/>
        <w:ind w:left="0" w:firstLine="0"/>
        <w:jc w:val="both"/>
        <w:rPr>
          <w:rFonts w:ascii="Arial" w:hAnsi="Arial" w:cs="Arial"/>
          <w:b/>
          <w:bCs/>
          <w:color w:val="000000"/>
          <w:lang w:val="es-ES"/>
        </w:rPr>
      </w:pPr>
      <w:r w:rsidRPr="00087AA5">
        <w:rPr>
          <w:rFonts w:ascii="Arial" w:hAnsi="Arial" w:cs="Arial"/>
          <w:b/>
          <w:bCs/>
          <w:color w:val="000000"/>
          <w:lang w:val="es-ES"/>
        </w:rPr>
        <w:t>POSTGRESQL</w:t>
      </w:r>
    </w:p>
    <w:p w14:paraId="0ED4F566" w14:textId="77777777" w:rsidR="008C0B8C" w:rsidRDefault="008C0B8C" w:rsidP="008C0B8C">
      <w:pPr>
        <w:pStyle w:val="NormalWeb"/>
        <w:spacing w:before="0" w:beforeAutospacing="0" w:after="0" w:afterAutospacing="0" w:line="168" w:lineRule="auto"/>
        <w:jc w:val="both"/>
        <w:rPr>
          <w:rFonts w:ascii="Arial" w:hAnsi="Arial" w:cs="Arial"/>
          <w:b/>
          <w:bCs/>
          <w:color w:val="000000"/>
          <w:lang w:val="es-ES"/>
        </w:rPr>
      </w:pPr>
    </w:p>
    <w:p w14:paraId="6D0465E4" w14:textId="77777777" w:rsidR="00F10604" w:rsidRPr="00F10604" w:rsidRDefault="00F10604" w:rsidP="008C0B8C">
      <w:pPr>
        <w:pStyle w:val="NormalWeb"/>
        <w:spacing w:before="0" w:beforeAutospacing="0" w:after="0" w:afterAutospacing="0" w:line="504" w:lineRule="auto"/>
        <w:ind w:firstLine="567"/>
        <w:jc w:val="both"/>
        <w:rPr>
          <w:rFonts w:ascii="Arial" w:hAnsi="Arial" w:cs="Arial"/>
          <w:color w:val="000000"/>
          <w:lang w:val="es-ES"/>
        </w:rPr>
      </w:pPr>
      <w:r w:rsidRPr="00F10604">
        <w:rPr>
          <w:rFonts w:ascii="Arial" w:hAnsi="Arial" w:cs="Arial"/>
          <w:color w:val="000000"/>
          <w:lang w:val="es-ES"/>
        </w:rPr>
        <w:t>Al examinar este motor informático, Momjian (2001, p. 259) describe a PostgreSQL como "un sistema gestor de bases de datos de código abierto que proporciona funcionalidades para la creación, consulta, modificación y administración de datos". El autor pionero en esta tecnología detalla que la obra arquitectónica del software incluye potentes mecanismos para la ejecución de transacciones complejas, control multiusuario concurrente y optimización automática de consultas, posicionándolo como una solución empresarial altamente competitiva y totalmente libre de licenciamientos restrictivos.</w:t>
      </w:r>
    </w:p>
    <w:p w14:paraId="5CC5CF5E" w14:textId="77777777" w:rsidR="00F10604" w:rsidRPr="00F10604" w:rsidRDefault="00F10604" w:rsidP="008C0B8C">
      <w:pPr>
        <w:pStyle w:val="NormalWeb"/>
        <w:spacing w:before="0" w:beforeAutospacing="0" w:after="0" w:afterAutospacing="0" w:line="504" w:lineRule="auto"/>
        <w:ind w:firstLine="567"/>
        <w:jc w:val="both"/>
        <w:rPr>
          <w:rFonts w:ascii="Arial" w:hAnsi="Arial" w:cs="Arial"/>
          <w:color w:val="000000"/>
          <w:lang w:val="es-ES"/>
        </w:rPr>
      </w:pPr>
      <w:r w:rsidRPr="00F10604">
        <w:rPr>
          <w:rFonts w:ascii="Arial" w:hAnsi="Arial" w:cs="Arial"/>
          <w:color w:val="000000"/>
          <w:lang w:val="es-ES"/>
        </w:rPr>
        <w:t>Por su parte, Worsley y Drake (2002, p. 52) definen técnicamente a PostgreSQL como un sistema gestor de bases de datos objeto-relacional (ORDBMS), desarrollado como software de código abierto y destinado a la gestión de información mediante mecanismos propios de los sistemas relacionales y capacidades orientadas a objetos. Esta dualidad arquitectónica le otorga al motor de datos una flexibilidad inigualable, permitiendo a los desarrolladores almacenar estructuras complejas sin sacrificar la rigurosidad matemática y transaccional del lenguaje estructurado de consultas (SQL).</w:t>
      </w:r>
    </w:p>
    <w:p w14:paraId="6F2469D0" w14:textId="2BB12696" w:rsidR="00087AA5" w:rsidRDefault="00F10604" w:rsidP="009B714D">
      <w:pPr>
        <w:pStyle w:val="NormalWeb"/>
        <w:spacing w:before="0" w:beforeAutospacing="0" w:after="0" w:afterAutospacing="0" w:line="480" w:lineRule="auto"/>
        <w:ind w:firstLine="567"/>
        <w:jc w:val="both"/>
        <w:rPr>
          <w:rFonts w:ascii="Arial" w:hAnsi="Arial" w:cs="Arial"/>
          <w:color w:val="000000"/>
          <w:lang w:val="es-ES"/>
        </w:rPr>
      </w:pPr>
      <w:r w:rsidRPr="00F10604">
        <w:rPr>
          <w:rFonts w:ascii="Arial" w:hAnsi="Arial" w:cs="Arial"/>
          <w:color w:val="000000"/>
          <w:lang w:val="es-ES"/>
        </w:rPr>
        <w:lastRenderedPageBreak/>
        <w:t xml:space="preserve">En resumen, PostgreSQL es un motor objeto-relacional de código abierto mundialmente reconocido por su robustez, seguridad y capacidad para manejar enormes cargas de trabajo concurrente sin comprometer la integridad de la información. Para el presente proyecto tecnológico, PostgreSQL fue seleccionado como el motor de base de datos base debido a su extrema fiabilidad transaccional y su perfecta integración nativa con la plataforma </w:t>
      </w:r>
      <w:proofErr w:type="spellStart"/>
      <w:r w:rsidRPr="00F10604">
        <w:rPr>
          <w:rFonts w:ascii="Arial" w:hAnsi="Arial" w:cs="Arial"/>
          <w:color w:val="000000"/>
          <w:lang w:val="es-ES"/>
        </w:rPr>
        <w:t>Supabase</w:t>
      </w:r>
      <w:proofErr w:type="spellEnd"/>
      <w:r w:rsidRPr="00F10604">
        <w:rPr>
          <w:rFonts w:ascii="Arial" w:hAnsi="Arial" w:cs="Arial"/>
          <w:color w:val="000000"/>
          <w:lang w:val="es-ES"/>
        </w:rPr>
        <w:t>. Esta tecnología garantizará un almacenamiento blindado y escalable para todo el ecosistema de geolocalización y asignación de viajes.</w:t>
      </w:r>
    </w:p>
    <w:p w14:paraId="76F20479" w14:textId="77777777" w:rsidR="008C0B8C" w:rsidRDefault="008C0B8C" w:rsidP="008C0B8C">
      <w:pPr>
        <w:pStyle w:val="NormalWeb"/>
        <w:spacing w:before="0" w:beforeAutospacing="0" w:after="0" w:afterAutospacing="0"/>
        <w:jc w:val="both"/>
        <w:rPr>
          <w:rFonts w:ascii="Arial" w:hAnsi="Arial" w:cs="Arial"/>
          <w:color w:val="000000"/>
          <w:lang w:val="es-ES"/>
        </w:rPr>
      </w:pPr>
    </w:p>
    <w:p w14:paraId="169FD080" w14:textId="1720E0B5" w:rsidR="008C0B8C" w:rsidRDefault="00F9126A" w:rsidP="008C0B8C">
      <w:pPr>
        <w:pStyle w:val="NormalWeb"/>
        <w:numPr>
          <w:ilvl w:val="6"/>
          <w:numId w:val="19"/>
        </w:numPr>
        <w:spacing w:before="0" w:beforeAutospacing="0" w:after="0" w:afterAutospacing="0" w:line="480" w:lineRule="auto"/>
        <w:ind w:left="0" w:firstLine="0"/>
        <w:jc w:val="both"/>
        <w:rPr>
          <w:rFonts w:ascii="Arial" w:hAnsi="Arial" w:cs="Arial"/>
          <w:b/>
          <w:bCs/>
          <w:color w:val="000000"/>
          <w:lang w:val="es-ES"/>
        </w:rPr>
      </w:pPr>
      <w:r w:rsidRPr="00F9126A">
        <w:rPr>
          <w:rFonts w:ascii="Arial" w:hAnsi="Arial" w:cs="Arial"/>
          <w:b/>
          <w:bCs/>
          <w:color w:val="000000"/>
          <w:lang w:val="es-ES"/>
        </w:rPr>
        <w:t>BASES DE DATOS ORIENTADAS A OBJETO</w:t>
      </w:r>
      <w:r w:rsidR="008C0B8C">
        <w:rPr>
          <w:rFonts w:ascii="Arial" w:hAnsi="Arial" w:cs="Arial"/>
          <w:b/>
          <w:bCs/>
          <w:color w:val="000000"/>
          <w:lang w:val="es-ES"/>
        </w:rPr>
        <w:t>S</w:t>
      </w:r>
    </w:p>
    <w:p w14:paraId="71CF9BEE" w14:textId="77777777" w:rsidR="008C0B8C" w:rsidRPr="008C0B8C" w:rsidRDefault="008C0B8C" w:rsidP="008C0B8C">
      <w:pPr>
        <w:pStyle w:val="NormalWeb"/>
        <w:spacing w:before="0" w:beforeAutospacing="0" w:after="0" w:afterAutospacing="0" w:line="216" w:lineRule="auto"/>
        <w:jc w:val="both"/>
        <w:rPr>
          <w:rFonts w:ascii="Arial" w:hAnsi="Arial" w:cs="Arial"/>
          <w:b/>
          <w:bCs/>
          <w:color w:val="000000"/>
          <w:lang w:val="es-ES"/>
        </w:rPr>
      </w:pPr>
    </w:p>
    <w:p w14:paraId="03BD2535" w14:textId="5E585BD7" w:rsidR="00742BB2" w:rsidRPr="00742BB2" w:rsidRDefault="00742BB2" w:rsidP="009B714D">
      <w:pPr>
        <w:pStyle w:val="NormalWeb"/>
        <w:spacing w:before="0" w:beforeAutospacing="0" w:after="0" w:afterAutospacing="0" w:line="480" w:lineRule="auto"/>
        <w:ind w:firstLine="567"/>
        <w:jc w:val="both"/>
        <w:rPr>
          <w:rFonts w:ascii="Arial" w:hAnsi="Arial" w:cs="Arial"/>
          <w:color w:val="000000"/>
          <w:lang w:val="es-ES"/>
        </w:rPr>
      </w:pPr>
      <w:r w:rsidRPr="00742BB2">
        <w:rPr>
          <w:rFonts w:ascii="Arial" w:hAnsi="Arial" w:cs="Arial"/>
          <w:color w:val="000000"/>
          <w:lang w:val="es-ES"/>
        </w:rPr>
        <w:t xml:space="preserve">Sobre este tipo de almacenamiento, Elmasri y </w:t>
      </w:r>
      <w:proofErr w:type="spellStart"/>
      <w:r w:rsidRPr="00742BB2">
        <w:rPr>
          <w:rFonts w:ascii="Arial" w:hAnsi="Arial" w:cs="Arial"/>
          <w:color w:val="000000"/>
          <w:lang w:val="es-ES"/>
        </w:rPr>
        <w:t>Navathe</w:t>
      </w:r>
      <w:proofErr w:type="spellEnd"/>
      <w:r w:rsidRPr="00742BB2">
        <w:rPr>
          <w:rFonts w:ascii="Arial" w:hAnsi="Arial" w:cs="Arial"/>
          <w:color w:val="000000"/>
          <w:lang w:val="es-ES"/>
        </w:rPr>
        <w:t xml:space="preserve"> (2016, p. 83) afirman que el modelo de datos de objetos define una base de datos en términos de objetos, sus propiedades y sus operaciones. Los objetos con la misma estructura y comportamiento pertenecen a una clase, y las clases se organizan en jerarquías. Los autores puntualizan que las operaciones internas de cada clase registrada en el sistema se especifican mediante procedimientos predefinidos y encapsulados, comúnmente denominados como métodos computacionales.</w:t>
      </w:r>
    </w:p>
    <w:p w14:paraId="0A490A0B" w14:textId="60CF7CA0" w:rsidR="00742BB2" w:rsidRPr="00742BB2" w:rsidRDefault="00742BB2" w:rsidP="009B714D">
      <w:pPr>
        <w:pStyle w:val="NormalWeb"/>
        <w:spacing w:before="0" w:beforeAutospacing="0" w:after="0" w:afterAutospacing="0" w:line="480" w:lineRule="auto"/>
        <w:ind w:firstLine="567"/>
        <w:jc w:val="both"/>
        <w:rPr>
          <w:rFonts w:ascii="Arial" w:hAnsi="Arial" w:cs="Arial"/>
          <w:color w:val="000000"/>
          <w:lang w:val="es-ES"/>
        </w:rPr>
      </w:pPr>
      <w:r w:rsidRPr="00742BB2">
        <w:rPr>
          <w:rFonts w:ascii="Arial" w:hAnsi="Arial" w:cs="Arial"/>
          <w:color w:val="000000"/>
          <w:lang w:val="es-ES"/>
        </w:rPr>
        <w:t xml:space="preserve">De igual forma, Connolly y Begg (2015, p. 96) exponen que el modelo de datos orientado a objetos amplía la definición de una entidad para incluir no solo los atributos que describen el estado del objeto, sino también las acciones que están asociadas con el mismo, es decir, su comportamiento. Se dice que el objeto encapsula tanto el estado como el comportamiento, lo cual permite </w:t>
      </w:r>
      <w:r w:rsidRPr="00742BB2">
        <w:rPr>
          <w:rFonts w:ascii="Arial" w:hAnsi="Arial" w:cs="Arial"/>
          <w:color w:val="000000"/>
          <w:lang w:val="es-ES"/>
        </w:rPr>
        <w:lastRenderedPageBreak/>
        <w:t>crear representaciones de datos digitales que reflejan con gran fidelidad la complejidad de los elementos del mundo real.</w:t>
      </w:r>
    </w:p>
    <w:p w14:paraId="21B96734" w14:textId="2F130CC8" w:rsidR="0008212E" w:rsidRDefault="00742BB2" w:rsidP="009B714D">
      <w:pPr>
        <w:pStyle w:val="NormalWeb"/>
        <w:spacing w:before="0" w:beforeAutospacing="0" w:after="0" w:afterAutospacing="0" w:line="480" w:lineRule="auto"/>
        <w:ind w:firstLine="567"/>
        <w:jc w:val="both"/>
        <w:rPr>
          <w:rFonts w:ascii="Arial" w:hAnsi="Arial" w:cs="Arial"/>
          <w:color w:val="000000"/>
          <w:lang w:val="es-ES"/>
        </w:rPr>
      </w:pPr>
      <w:r w:rsidRPr="00742BB2">
        <w:rPr>
          <w:rFonts w:ascii="Arial" w:hAnsi="Arial" w:cs="Arial"/>
          <w:color w:val="000000"/>
          <w:lang w:val="es-ES"/>
        </w:rPr>
        <w:t>A partir de estas premisas teóricas, se comprende que las bases de datos orientadas a objetos conforman una arquitectura donde la información no se divide en filas y columnas, sino que se almacena como entidades íntegras e inteligentes que contienen sus propias reglas de procesamiento. Esta aproximación resulta sumamente útil para ecosistemas de software científico o de diseño avanzado, donde la estructura de los elementos es altamente compleja y requiere mantenerse unida orgánicamente para preservar la lógica interna de los algoritmos de programación de la aplicación.</w:t>
      </w:r>
    </w:p>
    <w:p w14:paraId="497F7453" w14:textId="77777777" w:rsidR="008C0B8C" w:rsidRDefault="008C0B8C" w:rsidP="008C0B8C">
      <w:pPr>
        <w:pStyle w:val="NormalWeb"/>
        <w:spacing w:before="0" w:beforeAutospacing="0" w:after="0" w:afterAutospacing="0"/>
        <w:jc w:val="both"/>
        <w:rPr>
          <w:rFonts w:ascii="Arial" w:hAnsi="Arial" w:cs="Arial"/>
          <w:color w:val="000000"/>
          <w:lang w:val="es-ES"/>
        </w:rPr>
      </w:pPr>
    </w:p>
    <w:p w14:paraId="6F84BB6D" w14:textId="39C6971C" w:rsidR="00E33639" w:rsidRDefault="00BB45BD" w:rsidP="0013698A">
      <w:pPr>
        <w:pStyle w:val="NormalWeb"/>
        <w:numPr>
          <w:ilvl w:val="6"/>
          <w:numId w:val="19"/>
        </w:numPr>
        <w:spacing w:before="0" w:beforeAutospacing="0" w:after="0" w:afterAutospacing="0" w:line="480" w:lineRule="auto"/>
        <w:ind w:left="0" w:firstLine="0"/>
        <w:jc w:val="both"/>
        <w:rPr>
          <w:rFonts w:ascii="Arial" w:hAnsi="Arial" w:cs="Arial"/>
          <w:b/>
          <w:bCs/>
          <w:color w:val="000000"/>
          <w:lang w:val="es-ES"/>
        </w:rPr>
      </w:pPr>
      <w:r w:rsidRPr="00C854AD">
        <w:rPr>
          <w:rFonts w:ascii="Arial" w:hAnsi="Arial" w:cs="Arial"/>
          <w:b/>
          <w:bCs/>
          <w:color w:val="000000"/>
          <w:lang w:val="es-ES"/>
        </w:rPr>
        <w:t>BASES DE DATOS OBJETO-RELACIONALES</w:t>
      </w:r>
    </w:p>
    <w:p w14:paraId="76C578D7" w14:textId="77777777" w:rsidR="00EA3E5F" w:rsidRDefault="00EA3E5F" w:rsidP="00EA3E5F">
      <w:pPr>
        <w:pStyle w:val="NormalWeb"/>
        <w:spacing w:before="0" w:beforeAutospacing="0" w:after="0" w:afterAutospacing="0"/>
        <w:jc w:val="both"/>
        <w:rPr>
          <w:rFonts w:ascii="Arial" w:hAnsi="Arial" w:cs="Arial"/>
          <w:b/>
          <w:bCs/>
          <w:color w:val="000000"/>
          <w:lang w:val="es-ES"/>
        </w:rPr>
      </w:pPr>
    </w:p>
    <w:p w14:paraId="42BD28AC" w14:textId="4362B7AE" w:rsidR="00737CB0" w:rsidRPr="00737CB0" w:rsidRDefault="00737CB0" w:rsidP="009B714D">
      <w:pPr>
        <w:pStyle w:val="NormalWeb"/>
        <w:spacing w:before="0" w:beforeAutospacing="0" w:after="0" w:afterAutospacing="0" w:line="480" w:lineRule="auto"/>
        <w:ind w:firstLine="567"/>
        <w:jc w:val="both"/>
        <w:rPr>
          <w:rFonts w:ascii="Arial" w:hAnsi="Arial" w:cs="Arial"/>
          <w:color w:val="000000"/>
          <w:lang w:val="es-ES"/>
        </w:rPr>
      </w:pPr>
      <w:r w:rsidRPr="00737CB0">
        <w:rPr>
          <w:rFonts w:ascii="Arial" w:hAnsi="Arial" w:cs="Arial"/>
          <w:color w:val="000000"/>
          <w:lang w:val="es-ES"/>
        </w:rPr>
        <w:t xml:space="preserve">En torno a los sistemas híbridos, Elmasri y </w:t>
      </w:r>
      <w:proofErr w:type="spellStart"/>
      <w:r w:rsidRPr="00737CB0">
        <w:rPr>
          <w:rFonts w:ascii="Arial" w:hAnsi="Arial" w:cs="Arial"/>
          <w:color w:val="000000"/>
          <w:lang w:val="es-ES"/>
        </w:rPr>
        <w:t>Navathe</w:t>
      </w:r>
      <w:proofErr w:type="spellEnd"/>
      <w:r w:rsidRPr="00737CB0">
        <w:rPr>
          <w:rFonts w:ascii="Arial" w:hAnsi="Arial" w:cs="Arial"/>
          <w:color w:val="000000"/>
          <w:lang w:val="es-ES"/>
        </w:rPr>
        <w:t xml:space="preserve"> (2016, p. 84) exponen que los DBMS relacionales evolucionan continuamente y, en particular, han ido incorporando muchos de los conceptos que se desarrollaron en las bases de datos de objetos. Esto ha llevado a una nueva clase de DBMS denominados sistemas objeto-relacionales o relacionales extendidos. Esta integración tecnológica permite a las empresas modernizar sus plataformas sin abandonar la solidez del almacenamiento tabular tradicional, sumando nuevos horizontes lógicos.</w:t>
      </w:r>
    </w:p>
    <w:p w14:paraId="6DCE23D3" w14:textId="560C7075" w:rsidR="00737CB0" w:rsidRPr="00737CB0" w:rsidRDefault="00737CB0" w:rsidP="009B714D">
      <w:pPr>
        <w:pStyle w:val="NormalWeb"/>
        <w:spacing w:before="0" w:beforeAutospacing="0" w:after="0" w:afterAutospacing="0" w:line="480" w:lineRule="auto"/>
        <w:ind w:firstLine="567"/>
        <w:jc w:val="both"/>
        <w:rPr>
          <w:rFonts w:ascii="Arial" w:hAnsi="Arial" w:cs="Arial"/>
          <w:color w:val="000000"/>
          <w:lang w:val="es-ES"/>
        </w:rPr>
      </w:pPr>
      <w:r w:rsidRPr="00737CB0">
        <w:rPr>
          <w:rFonts w:ascii="Arial" w:hAnsi="Arial" w:cs="Arial"/>
          <w:color w:val="000000"/>
          <w:lang w:val="es-ES"/>
        </w:rPr>
        <w:t xml:space="preserve">Aunado a ello, Connolly y Begg (2015, p. 308) destacan que el concepto del ORDBMS, como un híbrido del RDBMS (relacional) y el OODBMS (orientado a objetos), es muy atractivo, ya que preserva la gran riqueza de </w:t>
      </w:r>
      <w:r w:rsidRPr="00737CB0">
        <w:rPr>
          <w:rFonts w:ascii="Arial" w:hAnsi="Arial" w:cs="Arial"/>
          <w:color w:val="000000"/>
          <w:lang w:val="es-ES"/>
        </w:rPr>
        <w:lastRenderedPageBreak/>
        <w:t>conocimientos y experiencia que se ha adquirido a lo largo de los años con el modelo relacional tradicional, mientras le inyecta la versatilidad necesaria para manejar tipos de datos multimedia, espaciales y personalizados que son sumamente complejos de modelar en un esquema estrictamente bidimensional.</w:t>
      </w:r>
    </w:p>
    <w:p w14:paraId="6D89F797" w14:textId="0BDC402A" w:rsidR="00C854AD" w:rsidRDefault="00737CB0" w:rsidP="009B714D">
      <w:pPr>
        <w:pStyle w:val="NormalWeb"/>
        <w:spacing w:before="0" w:beforeAutospacing="0" w:after="0" w:afterAutospacing="0" w:line="480" w:lineRule="auto"/>
        <w:ind w:firstLine="567"/>
        <w:jc w:val="both"/>
        <w:rPr>
          <w:rFonts w:ascii="Arial" w:hAnsi="Arial" w:cs="Arial"/>
          <w:color w:val="000000"/>
          <w:lang w:val="es-ES"/>
        </w:rPr>
      </w:pPr>
      <w:r w:rsidRPr="00737CB0">
        <w:rPr>
          <w:rFonts w:ascii="Arial" w:hAnsi="Arial" w:cs="Arial"/>
          <w:color w:val="000000"/>
          <w:lang w:val="es-ES"/>
        </w:rPr>
        <w:t>En síntesis, las bases de datos objeto-relacionales representan el puente evolutivo perfecto dentro de la ingeniería de datos. Consisten en plataformas capaces de procesar consultas estructuradas clásicas, pero dotadas con la habilidad de comprender y almacenar objetos programáticos avanzados. En sistemas modernos de transporte logístico, esta hibridación técnica adquiere gran relevancia, puesto que facilita enormemente el almacenamiento nativo y la indexación rápida de coordenadas espaciales y geometrías requeridas para nutrir correctamente los mapas digitales y el GPS</w:t>
      </w:r>
      <w:r w:rsidR="00B7425C">
        <w:rPr>
          <w:rFonts w:ascii="Arial" w:hAnsi="Arial" w:cs="Arial"/>
          <w:color w:val="000000"/>
          <w:lang w:val="es-ES"/>
        </w:rPr>
        <w:t>.</w:t>
      </w:r>
    </w:p>
    <w:p w14:paraId="66145BF0" w14:textId="77777777" w:rsidR="00A25CE2" w:rsidRDefault="00A25CE2" w:rsidP="00A25CE2">
      <w:pPr>
        <w:pStyle w:val="NormalWeb"/>
        <w:spacing w:before="0" w:beforeAutospacing="0" w:after="0" w:afterAutospacing="0" w:line="192" w:lineRule="auto"/>
        <w:jc w:val="both"/>
        <w:rPr>
          <w:rFonts w:ascii="Arial" w:hAnsi="Arial" w:cs="Arial"/>
          <w:color w:val="000000"/>
          <w:lang w:val="es-ES"/>
        </w:rPr>
      </w:pPr>
    </w:p>
    <w:p w14:paraId="6CD210E6" w14:textId="2ED32ED5" w:rsidR="00B7425C" w:rsidRDefault="00B7425C" w:rsidP="0013698A">
      <w:pPr>
        <w:pStyle w:val="NormalWeb"/>
        <w:numPr>
          <w:ilvl w:val="6"/>
          <w:numId w:val="19"/>
        </w:numPr>
        <w:spacing w:before="0" w:beforeAutospacing="0" w:after="0" w:afterAutospacing="0" w:line="480" w:lineRule="auto"/>
        <w:ind w:left="0" w:firstLine="0"/>
        <w:jc w:val="both"/>
        <w:rPr>
          <w:rFonts w:ascii="Arial" w:hAnsi="Arial" w:cs="Arial"/>
          <w:b/>
          <w:bCs/>
          <w:color w:val="000000"/>
          <w:lang w:val="es-ES"/>
        </w:rPr>
      </w:pPr>
      <w:r w:rsidRPr="00B7425C">
        <w:rPr>
          <w:rFonts w:ascii="Arial" w:hAnsi="Arial" w:cs="Arial"/>
          <w:b/>
          <w:bCs/>
          <w:color w:val="000000"/>
          <w:lang w:val="es-ES"/>
        </w:rPr>
        <w:t>BASES DE DATOS XML NATIVAS</w:t>
      </w:r>
    </w:p>
    <w:p w14:paraId="0A145C50" w14:textId="77777777" w:rsidR="00A25CE2" w:rsidRDefault="00A25CE2" w:rsidP="00A25CE2">
      <w:pPr>
        <w:pStyle w:val="NormalWeb"/>
        <w:spacing w:before="0" w:beforeAutospacing="0" w:after="0" w:afterAutospacing="0"/>
        <w:jc w:val="both"/>
        <w:rPr>
          <w:rFonts w:ascii="Arial" w:hAnsi="Arial" w:cs="Arial"/>
          <w:b/>
          <w:bCs/>
          <w:color w:val="000000"/>
          <w:lang w:val="es-ES"/>
        </w:rPr>
      </w:pPr>
    </w:p>
    <w:p w14:paraId="0C5C96B1" w14:textId="1EC8CD44" w:rsidR="00932C6D" w:rsidRPr="00932C6D" w:rsidRDefault="00932C6D" w:rsidP="009B714D">
      <w:pPr>
        <w:pStyle w:val="NormalWeb"/>
        <w:spacing w:before="0" w:beforeAutospacing="0" w:after="0" w:afterAutospacing="0" w:line="480" w:lineRule="auto"/>
        <w:ind w:firstLine="567"/>
        <w:jc w:val="both"/>
        <w:rPr>
          <w:rFonts w:ascii="Arial" w:hAnsi="Arial" w:cs="Arial"/>
          <w:color w:val="000000"/>
          <w:lang w:val="es-ES"/>
        </w:rPr>
      </w:pPr>
      <w:r w:rsidRPr="00932C6D">
        <w:rPr>
          <w:rFonts w:ascii="Arial" w:hAnsi="Arial" w:cs="Arial"/>
          <w:color w:val="000000"/>
          <w:lang w:val="es-ES"/>
        </w:rPr>
        <w:t xml:space="preserve">Con relación a esta tipología, Elmasri y </w:t>
      </w:r>
      <w:proofErr w:type="spellStart"/>
      <w:r w:rsidRPr="00932C6D">
        <w:rPr>
          <w:rFonts w:ascii="Arial" w:hAnsi="Arial" w:cs="Arial"/>
          <w:color w:val="000000"/>
          <w:lang w:val="es-ES"/>
        </w:rPr>
        <w:t>Navathe</w:t>
      </w:r>
      <w:proofErr w:type="spellEnd"/>
      <w:r w:rsidRPr="00932C6D">
        <w:rPr>
          <w:rFonts w:ascii="Arial" w:hAnsi="Arial" w:cs="Arial"/>
          <w:color w:val="000000"/>
          <w:lang w:val="es-ES"/>
        </w:rPr>
        <w:t xml:space="preserve"> (2016, p. 82) indican que algunos DBMS experimentales y comerciales se basan directamente en el modelo XML (</w:t>
      </w:r>
      <w:proofErr w:type="spellStart"/>
      <w:r w:rsidRPr="00932C6D">
        <w:rPr>
          <w:rFonts w:ascii="Arial" w:hAnsi="Arial" w:cs="Arial"/>
          <w:color w:val="000000"/>
          <w:lang w:val="es-ES"/>
        </w:rPr>
        <w:t>eXtended</w:t>
      </w:r>
      <w:proofErr w:type="spellEnd"/>
      <w:r w:rsidRPr="00932C6D">
        <w:rPr>
          <w:rFonts w:ascii="Arial" w:hAnsi="Arial" w:cs="Arial"/>
          <w:color w:val="000000"/>
          <w:lang w:val="es-ES"/>
        </w:rPr>
        <w:t xml:space="preserve"> </w:t>
      </w:r>
      <w:proofErr w:type="spellStart"/>
      <w:r w:rsidRPr="00932C6D">
        <w:rPr>
          <w:rFonts w:ascii="Arial" w:hAnsi="Arial" w:cs="Arial"/>
          <w:color w:val="000000"/>
          <w:lang w:val="es-ES"/>
        </w:rPr>
        <w:t>Markup</w:t>
      </w:r>
      <w:proofErr w:type="spellEnd"/>
      <w:r w:rsidRPr="00932C6D">
        <w:rPr>
          <w:rFonts w:ascii="Arial" w:hAnsi="Arial" w:cs="Arial"/>
          <w:color w:val="000000"/>
          <w:lang w:val="es-ES"/>
        </w:rPr>
        <w:t xml:space="preserve"> </w:t>
      </w:r>
      <w:proofErr w:type="spellStart"/>
      <w:r w:rsidRPr="00932C6D">
        <w:rPr>
          <w:rFonts w:ascii="Arial" w:hAnsi="Arial" w:cs="Arial"/>
          <w:color w:val="000000"/>
          <w:lang w:val="es-ES"/>
        </w:rPr>
        <w:t>Language</w:t>
      </w:r>
      <w:proofErr w:type="spellEnd"/>
      <w:r w:rsidRPr="00932C6D">
        <w:rPr>
          <w:rFonts w:ascii="Arial" w:hAnsi="Arial" w:cs="Arial"/>
          <w:color w:val="000000"/>
          <w:lang w:val="es-ES"/>
        </w:rPr>
        <w:t>), que es inherentemente un modelo de datos estructurado en forma de árbol. Estos sistemas han sido llamados DBMS XML nativos, puesto que evitan el proceso de transformación o mapeo de datos que usualmente se requiere al insertar información etiquetada dentro de un esquema relacional estricto, mejorando la velocidad de lectura documental.</w:t>
      </w:r>
    </w:p>
    <w:p w14:paraId="689415E1" w14:textId="01AC2EAC" w:rsidR="007A61C5" w:rsidRDefault="007A61C5" w:rsidP="009B714D">
      <w:pPr>
        <w:pStyle w:val="NormalWeb"/>
        <w:spacing w:before="0" w:beforeAutospacing="0" w:after="0" w:afterAutospacing="0" w:line="480" w:lineRule="auto"/>
        <w:ind w:firstLine="567"/>
        <w:jc w:val="both"/>
        <w:rPr>
          <w:rFonts w:ascii="Arial" w:hAnsi="Arial" w:cs="Arial"/>
          <w:color w:val="000000"/>
          <w:lang w:val="es-ES"/>
        </w:rPr>
      </w:pPr>
      <w:r w:rsidRPr="007A61C5">
        <w:rPr>
          <w:rFonts w:ascii="Arial" w:hAnsi="Arial" w:cs="Arial"/>
          <w:color w:val="000000"/>
          <w:lang w:val="es-ES"/>
        </w:rPr>
        <w:lastRenderedPageBreak/>
        <w:t>Por su parte, Wiese (2015, p. 112) argumenta que las bases de datos XML nativas consisten en sistemas que utilizan un formato de almacenamiento eficiente diseñado específicamente para procesar documentos XML, prescindiendo del uso de tablas relacionales. Estos motores informáticos preservan la estructura original de los archivos y proporcionan simultáneamente todas las características transaccionales de un gestor de bases de datos general.</w:t>
      </w:r>
    </w:p>
    <w:p w14:paraId="5F8AAD4C" w14:textId="5BD07E8F" w:rsidR="00B7425C" w:rsidRDefault="00932C6D" w:rsidP="009B714D">
      <w:pPr>
        <w:pStyle w:val="NormalWeb"/>
        <w:spacing w:before="0" w:beforeAutospacing="0" w:after="0" w:afterAutospacing="0" w:line="480" w:lineRule="auto"/>
        <w:ind w:firstLine="567"/>
        <w:jc w:val="both"/>
        <w:rPr>
          <w:rFonts w:ascii="Arial" w:hAnsi="Arial" w:cs="Arial"/>
          <w:color w:val="000000"/>
          <w:lang w:val="es-ES"/>
        </w:rPr>
      </w:pPr>
      <w:r w:rsidRPr="00932C6D">
        <w:rPr>
          <w:rFonts w:ascii="Arial" w:hAnsi="Arial" w:cs="Arial"/>
          <w:color w:val="000000"/>
          <w:lang w:val="es-ES"/>
        </w:rPr>
        <w:t>Bajo estos criterios, se infiere que las bases de datos XML nativas son repositorios optimizados para manejar documentos de texto enriquecidos con etiquetas, interpretando el archivo en su totalidad lógica y estructural sin despedazarlo. Esta tecnología brilla especialmente en ecosistemas empresariales de intercambio de información, donde el formato XML es el estándar de facto para la comunicación entre servidores, permitiendo resguardar configuraciones complejas, contratos digitales y manifiestos de transporte de manera legible tanto para las máquinas como para los ingenieros humanos.</w:t>
      </w:r>
    </w:p>
    <w:p w14:paraId="4EE78741" w14:textId="77777777" w:rsidR="00EF58F7" w:rsidRPr="00B7425C" w:rsidRDefault="00EF58F7" w:rsidP="00EF58F7">
      <w:pPr>
        <w:pStyle w:val="NormalWeb"/>
        <w:spacing w:before="0" w:beforeAutospacing="0" w:after="0" w:afterAutospacing="0" w:line="192" w:lineRule="auto"/>
        <w:jc w:val="both"/>
        <w:rPr>
          <w:rFonts w:ascii="Arial" w:hAnsi="Arial" w:cs="Arial"/>
          <w:color w:val="000000"/>
          <w:lang w:val="es-ES"/>
        </w:rPr>
      </w:pPr>
    </w:p>
    <w:p w14:paraId="6ACC42E8" w14:textId="224482DF" w:rsidR="00053543" w:rsidRDefault="00810AF2" w:rsidP="0013698A">
      <w:pPr>
        <w:pStyle w:val="NormalWeb"/>
        <w:numPr>
          <w:ilvl w:val="6"/>
          <w:numId w:val="19"/>
        </w:numPr>
        <w:spacing w:before="0" w:beforeAutospacing="0" w:after="0" w:afterAutospacing="0" w:line="480" w:lineRule="auto"/>
        <w:ind w:left="0" w:firstLine="0"/>
        <w:jc w:val="both"/>
        <w:rPr>
          <w:rFonts w:ascii="Arial" w:hAnsi="Arial" w:cs="Arial"/>
          <w:b/>
          <w:bCs/>
          <w:color w:val="000000"/>
          <w:lang w:val="es-ES"/>
        </w:rPr>
      </w:pPr>
      <w:r w:rsidRPr="00810AF2">
        <w:rPr>
          <w:rFonts w:ascii="Arial" w:hAnsi="Arial" w:cs="Arial"/>
          <w:b/>
          <w:bCs/>
          <w:color w:val="000000"/>
          <w:lang w:val="es-ES"/>
        </w:rPr>
        <w:t>BASES DE DATOS DE RED</w:t>
      </w:r>
    </w:p>
    <w:p w14:paraId="0D28574A" w14:textId="77777777" w:rsidR="00EF58F7" w:rsidRPr="00810AF2" w:rsidRDefault="00EF58F7" w:rsidP="00EF58F7">
      <w:pPr>
        <w:pStyle w:val="NormalWeb"/>
        <w:spacing w:before="0" w:beforeAutospacing="0" w:after="0" w:afterAutospacing="0" w:line="192" w:lineRule="auto"/>
        <w:jc w:val="both"/>
        <w:rPr>
          <w:rFonts w:ascii="Arial" w:hAnsi="Arial" w:cs="Arial"/>
          <w:b/>
          <w:bCs/>
          <w:color w:val="000000"/>
          <w:lang w:val="es-ES"/>
        </w:rPr>
      </w:pPr>
    </w:p>
    <w:p w14:paraId="37753529" w14:textId="3305B5BD" w:rsidR="0035282E" w:rsidRPr="0035282E" w:rsidRDefault="0035282E" w:rsidP="009B714D">
      <w:pPr>
        <w:pStyle w:val="NormalWeb"/>
        <w:spacing w:before="0" w:beforeAutospacing="0" w:after="0" w:afterAutospacing="0" w:line="480" w:lineRule="auto"/>
        <w:ind w:firstLine="567"/>
        <w:jc w:val="both"/>
        <w:rPr>
          <w:rFonts w:ascii="Arial" w:hAnsi="Arial" w:cs="Arial"/>
          <w:color w:val="000000"/>
          <w:lang w:val="es-ES"/>
        </w:rPr>
      </w:pPr>
      <w:proofErr w:type="gramStart"/>
      <w:r w:rsidRPr="0035282E">
        <w:rPr>
          <w:rFonts w:ascii="Arial" w:hAnsi="Arial" w:cs="Arial"/>
          <w:color w:val="000000"/>
          <w:lang w:val="es-ES"/>
        </w:rPr>
        <w:t>En relación al</w:t>
      </w:r>
      <w:proofErr w:type="gramEnd"/>
      <w:r w:rsidRPr="0035282E">
        <w:rPr>
          <w:rFonts w:ascii="Arial" w:hAnsi="Arial" w:cs="Arial"/>
          <w:color w:val="000000"/>
          <w:lang w:val="es-ES"/>
        </w:rPr>
        <w:t xml:space="preserve"> modelo de red, Elmasri y </w:t>
      </w:r>
      <w:proofErr w:type="spellStart"/>
      <w:r w:rsidRPr="0035282E">
        <w:rPr>
          <w:rFonts w:ascii="Arial" w:hAnsi="Arial" w:cs="Arial"/>
          <w:color w:val="000000"/>
          <w:lang w:val="es-ES"/>
        </w:rPr>
        <w:t>Navathe</w:t>
      </w:r>
      <w:proofErr w:type="spellEnd"/>
      <w:r w:rsidRPr="0035282E">
        <w:rPr>
          <w:rFonts w:ascii="Arial" w:hAnsi="Arial" w:cs="Arial"/>
          <w:color w:val="000000"/>
          <w:lang w:val="es-ES"/>
        </w:rPr>
        <w:t xml:space="preserve"> (2016, p. 84) explican que representa los datos como tipos de registros e ilustra un tipo limitado de relación de uno a muchos. Esta relación vincula una instancia de un registro con múltiples instancias utilizando un mecanismo de enlaces mediante punteros.</w:t>
      </w:r>
    </w:p>
    <w:p w14:paraId="4EC44EDA" w14:textId="6526AB47" w:rsidR="0035282E" w:rsidRDefault="0035282E" w:rsidP="009B714D">
      <w:pPr>
        <w:pStyle w:val="NormalWeb"/>
        <w:spacing w:before="0" w:beforeAutospacing="0" w:after="0" w:afterAutospacing="0" w:line="480" w:lineRule="auto"/>
        <w:ind w:firstLine="567"/>
        <w:jc w:val="both"/>
        <w:rPr>
          <w:rFonts w:ascii="Arial" w:hAnsi="Arial" w:cs="Arial"/>
          <w:color w:val="000000"/>
          <w:lang w:val="es-ES"/>
        </w:rPr>
      </w:pPr>
      <w:r w:rsidRPr="0035282E">
        <w:rPr>
          <w:rFonts w:ascii="Arial" w:hAnsi="Arial" w:cs="Arial"/>
          <w:color w:val="000000"/>
          <w:lang w:val="es-ES"/>
        </w:rPr>
        <w:lastRenderedPageBreak/>
        <w:t xml:space="preserve">De forma similar, Connolly y Begg (2015, p. 97) argumentan </w:t>
      </w:r>
      <w:proofErr w:type="gramStart"/>
      <w:r w:rsidRPr="0035282E">
        <w:rPr>
          <w:rFonts w:ascii="Arial" w:hAnsi="Arial" w:cs="Arial"/>
          <w:color w:val="000000"/>
          <w:lang w:val="es-ES"/>
        </w:rPr>
        <w:t>que</w:t>
      </w:r>
      <w:proofErr w:type="gramEnd"/>
      <w:r w:rsidRPr="0035282E">
        <w:rPr>
          <w:rFonts w:ascii="Arial" w:hAnsi="Arial" w:cs="Arial"/>
          <w:color w:val="000000"/>
          <w:lang w:val="es-ES"/>
        </w:rPr>
        <w:t xml:space="preserve"> en este modelo, las relaciones son modeladas explícitamente por conjuntos que se convierten en punteros físicos. Los registros se organizan como estructuras de grafos generalizados, donde los datos aparecen como nodos y los conjuntos actúan como las aristas conectoras.</w:t>
      </w:r>
    </w:p>
    <w:p w14:paraId="4F0F8E73" w14:textId="16978B36" w:rsidR="00810AF2" w:rsidRDefault="0035282E" w:rsidP="009B714D">
      <w:pPr>
        <w:pStyle w:val="NormalWeb"/>
        <w:spacing w:before="0" w:beforeAutospacing="0" w:after="0" w:afterAutospacing="0" w:line="480" w:lineRule="auto"/>
        <w:ind w:firstLine="567"/>
        <w:jc w:val="both"/>
        <w:rPr>
          <w:rFonts w:ascii="Arial" w:hAnsi="Arial" w:cs="Arial"/>
          <w:color w:val="000000"/>
          <w:lang w:val="es-ES"/>
        </w:rPr>
      </w:pPr>
      <w:r w:rsidRPr="0035282E">
        <w:rPr>
          <w:rFonts w:ascii="Arial" w:hAnsi="Arial" w:cs="Arial"/>
          <w:color w:val="000000"/>
          <w:lang w:val="es-ES"/>
        </w:rPr>
        <w:t>Se infiere que el modelo de red es una arquitectura informática clásica donde la información forma una malla interconectada, permitiendo que un nodo tenga múltiples padres. Aunque históricamente sentó las bases para el acceso rápido a los datos mediante rutas fijas, su extrema rigidez arquitectónica provocó que fuese desplazado mayoritariamente por la flexibilidad dinámica del modelo relacional.</w:t>
      </w:r>
    </w:p>
    <w:p w14:paraId="399101BB" w14:textId="77777777" w:rsidR="00E66D0B" w:rsidRDefault="00E66D0B" w:rsidP="00E66D0B">
      <w:pPr>
        <w:pStyle w:val="NormalWeb"/>
        <w:spacing w:before="0" w:beforeAutospacing="0" w:after="0" w:afterAutospacing="0"/>
        <w:jc w:val="both"/>
        <w:rPr>
          <w:rFonts w:ascii="Arial" w:hAnsi="Arial" w:cs="Arial"/>
          <w:color w:val="000000"/>
          <w:lang w:val="es-ES"/>
        </w:rPr>
      </w:pPr>
    </w:p>
    <w:p w14:paraId="19F15143" w14:textId="6B9C7DD6" w:rsidR="00FF017A" w:rsidRDefault="00FF017A" w:rsidP="0013698A">
      <w:pPr>
        <w:pStyle w:val="NormalWeb"/>
        <w:numPr>
          <w:ilvl w:val="6"/>
          <w:numId w:val="19"/>
        </w:numPr>
        <w:spacing w:before="0" w:beforeAutospacing="0" w:after="0" w:afterAutospacing="0" w:line="480" w:lineRule="auto"/>
        <w:ind w:left="0" w:firstLine="0"/>
        <w:jc w:val="both"/>
        <w:rPr>
          <w:rFonts w:ascii="Arial" w:hAnsi="Arial" w:cs="Arial"/>
          <w:b/>
          <w:bCs/>
          <w:color w:val="000000"/>
          <w:lang w:val="es-ES"/>
        </w:rPr>
      </w:pPr>
      <w:r w:rsidRPr="00FF017A">
        <w:rPr>
          <w:rFonts w:ascii="Arial" w:hAnsi="Arial" w:cs="Arial"/>
          <w:b/>
          <w:bCs/>
          <w:color w:val="000000"/>
          <w:lang w:val="es-ES"/>
        </w:rPr>
        <w:t>BASES DE DATOS JERÁRQUICAS</w:t>
      </w:r>
    </w:p>
    <w:p w14:paraId="6FDFEDE7" w14:textId="77777777" w:rsidR="00E66D0B" w:rsidRDefault="00E66D0B" w:rsidP="00E66D0B">
      <w:pPr>
        <w:pStyle w:val="NormalWeb"/>
        <w:spacing w:before="0" w:beforeAutospacing="0" w:after="0" w:afterAutospacing="0"/>
        <w:jc w:val="both"/>
        <w:rPr>
          <w:rFonts w:ascii="Arial" w:hAnsi="Arial" w:cs="Arial"/>
          <w:b/>
          <w:bCs/>
          <w:color w:val="000000"/>
          <w:lang w:val="es-ES"/>
        </w:rPr>
      </w:pPr>
    </w:p>
    <w:p w14:paraId="4D318F7F" w14:textId="30D6AD93" w:rsidR="00FE044C" w:rsidRDefault="00FE044C" w:rsidP="009B714D">
      <w:pPr>
        <w:pStyle w:val="NormalWeb"/>
        <w:spacing w:before="0" w:beforeAutospacing="0" w:after="0" w:afterAutospacing="0" w:line="480" w:lineRule="auto"/>
        <w:ind w:firstLine="567"/>
        <w:jc w:val="both"/>
        <w:rPr>
          <w:rFonts w:ascii="Arial" w:hAnsi="Arial" w:cs="Arial"/>
          <w:color w:val="000000"/>
          <w:lang w:val="es-ES"/>
        </w:rPr>
      </w:pPr>
      <w:r w:rsidRPr="00FE044C">
        <w:rPr>
          <w:rFonts w:ascii="Arial" w:hAnsi="Arial" w:cs="Arial"/>
          <w:color w:val="000000"/>
          <w:lang w:val="es-ES"/>
        </w:rPr>
        <w:t xml:space="preserve">Al definir este concepto, Elmasri y </w:t>
      </w:r>
      <w:proofErr w:type="spellStart"/>
      <w:r w:rsidRPr="00FE044C">
        <w:rPr>
          <w:rFonts w:ascii="Arial" w:hAnsi="Arial" w:cs="Arial"/>
          <w:color w:val="000000"/>
          <w:lang w:val="es-ES"/>
        </w:rPr>
        <w:t>Navathe</w:t>
      </w:r>
      <w:proofErr w:type="spellEnd"/>
      <w:r w:rsidRPr="00FE044C">
        <w:rPr>
          <w:rFonts w:ascii="Arial" w:hAnsi="Arial" w:cs="Arial"/>
          <w:color w:val="000000"/>
          <w:lang w:val="es-ES"/>
        </w:rPr>
        <w:t xml:space="preserve"> (2016, p. 84) indican que este modelo representa y organiza estructuralmente los datos computacionales como estructuras de árbol jerárquico, donde cada jerarquía particular representa a un número determinado de registros interrelacionados funcionalmente.</w:t>
      </w:r>
    </w:p>
    <w:p w14:paraId="4124E8C2" w14:textId="04312600" w:rsidR="00FE044C" w:rsidRDefault="00FE044C" w:rsidP="009B714D">
      <w:pPr>
        <w:pStyle w:val="NormalWeb"/>
        <w:spacing w:before="0" w:beforeAutospacing="0" w:after="0" w:afterAutospacing="0" w:line="480" w:lineRule="auto"/>
        <w:ind w:firstLine="567"/>
        <w:jc w:val="both"/>
        <w:rPr>
          <w:rFonts w:ascii="Arial" w:hAnsi="Arial" w:cs="Arial"/>
          <w:color w:val="000000"/>
          <w:lang w:val="es-ES"/>
        </w:rPr>
      </w:pPr>
      <w:r w:rsidRPr="00FE044C">
        <w:rPr>
          <w:rFonts w:ascii="Arial" w:hAnsi="Arial" w:cs="Arial"/>
          <w:color w:val="000000"/>
          <w:lang w:val="es-ES"/>
        </w:rPr>
        <w:t>En concordancia, Connolly y Begg (2015, p. 97) afirman que el modelo jerárquico es un tipo restringido del modelo de red. Los datos se representan como nodos y las relaciones como conjuntos, con la estricta limitante de que cada nodo inferior solo puede poseer y depender de un único nodo padre superior.</w:t>
      </w:r>
    </w:p>
    <w:p w14:paraId="08DE578B" w14:textId="7C5417E0" w:rsidR="00FF017A" w:rsidRDefault="00FE044C" w:rsidP="009B714D">
      <w:pPr>
        <w:pStyle w:val="NormalWeb"/>
        <w:spacing w:before="0" w:beforeAutospacing="0" w:after="0" w:afterAutospacing="0" w:line="480" w:lineRule="auto"/>
        <w:ind w:firstLine="567"/>
        <w:jc w:val="both"/>
        <w:rPr>
          <w:rFonts w:ascii="Arial" w:hAnsi="Arial" w:cs="Arial"/>
          <w:color w:val="000000"/>
          <w:lang w:val="es-ES"/>
        </w:rPr>
      </w:pPr>
      <w:r w:rsidRPr="00FE044C">
        <w:rPr>
          <w:rFonts w:ascii="Arial" w:hAnsi="Arial" w:cs="Arial"/>
          <w:color w:val="000000"/>
          <w:lang w:val="es-ES"/>
        </w:rPr>
        <w:lastRenderedPageBreak/>
        <w:t>Por consiguiente, las bases de datos jerárquicas organizan la información bajo un estricto paradigma de subordinación similar a un organigrama empresarial. Su diseño garantiza una navegación descendente sumamente veloz, pero carece de la flexibilidad necesaria para resolver consultas cruzadas complejas, limitando su uso actual a aplicaciones informáticas muy específicas y cerradas.</w:t>
      </w:r>
    </w:p>
    <w:p w14:paraId="18BCEB1F" w14:textId="77777777" w:rsidR="00AC092C" w:rsidRDefault="00AC092C" w:rsidP="00AC092C">
      <w:pPr>
        <w:pStyle w:val="NormalWeb"/>
        <w:spacing w:before="0" w:beforeAutospacing="0" w:after="0" w:afterAutospacing="0"/>
        <w:jc w:val="both"/>
        <w:rPr>
          <w:rFonts w:ascii="Arial" w:hAnsi="Arial" w:cs="Arial"/>
          <w:color w:val="000000"/>
          <w:lang w:val="es-ES"/>
        </w:rPr>
      </w:pPr>
    </w:p>
    <w:p w14:paraId="24C2071F" w14:textId="02746F8B" w:rsidR="005304FF" w:rsidRDefault="005304FF" w:rsidP="0013698A">
      <w:pPr>
        <w:pStyle w:val="NormalWeb"/>
        <w:numPr>
          <w:ilvl w:val="5"/>
          <w:numId w:val="19"/>
        </w:numPr>
        <w:spacing w:before="0" w:beforeAutospacing="0" w:after="0" w:afterAutospacing="0" w:line="480" w:lineRule="auto"/>
        <w:ind w:left="0" w:firstLine="0"/>
        <w:jc w:val="both"/>
        <w:rPr>
          <w:rFonts w:ascii="Arial" w:hAnsi="Arial" w:cs="Arial"/>
          <w:b/>
          <w:bCs/>
          <w:color w:val="000000"/>
          <w:lang w:val="es-ES"/>
        </w:rPr>
      </w:pPr>
      <w:r w:rsidRPr="005304FF">
        <w:rPr>
          <w:rFonts w:ascii="Arial" w:hAnsi="Arial" w:cs="Arial"/>
          <w:b/>
          <w:bCs/>
          <w:color w:val="000000"/>
          <w:lang w:val="es-ES"/>
        </w:rPr>
        <w:t>SISTEMAS NOSQL</w:t>
      </w:r>
    </w:p>
    <w:p w14:paraId="2F44C955" w14:textId="77777777" w:rsidR="00AC092C" w:rsidRDefault="00AC092C" w:rsidP="00AC092C">
      <w:pPr>
        <w:pStyle w:val="NormalWeb"/>
        <w:spacing w:before="0" w:beforeAutospacing="0" w:after="0" w:afterAutospacing="0" w:line="192" w:lineRule="auto"/>
        <w:jc w:val="both"/>
        <w:rPr>
          <w:rFonts w:ascii="Arial" w:hAnsi="Arial" w:cs="Arial"/>
          <w:b/>
          <w:bCs/>
          <w:color w:val="000000"/>
          <w:lang w:val="es-ES"/>
        </w:rPr>
      </w:pPr>
    </w:p>
    <w:p w14:paraId="3428CCA8" w14:textId="3DD4A27D" w:rsidR="000603A0" w:rsidRPr="000603A0" w:rsidRDefault="000603A0" w:rsidP="009B714D">
      <w:pPr>
        <w:pStyle w:val="NormalWeb"/>
        <w:spacing w:before="0" w:beforeAutospacing="0" w:after="0" w:afterAutospacing="0" w:line="480" w:lineRule="auto"/>
        <w:ind w:firstLine="567"/>
        <w:jc w:val="both"/>
        <w:rPr>
          <w:rFonts w:ascii="Arial" w:hAnsi="Arial" w:cs="Arial"/>
          <w:color w:val="000000"/>
          <w:lang w:val="es-ES"/>
        </w:rPr>
      </w:pPr>
      <w:r w:rsidRPr="000603A0">
        <w:rPr>
          <w:rFonts w:ascii="Arial" w:hAnsi="Arial" w:cs="Arial"/>
          <w:color w:val="000000"/>
          <w:lang w:val="es-ES"/>
        </w:rPr>
        <w:t xml:space="preserve">Abordando las nuevas tendencias, Elmasri y </w:t>
      </w:r>
      <w:proofErr w:type="spellStart"/>
      <w:r w:rsidRPr="000603A0">
        <w:rPr>
          <w:rFonts w:ascii="Arial" w:hAnsi="Arial" w:cs="Arial"/>
          <w:color w:val="000000"/>
          <w:lang w:val="es-ES"/>
        </w:rPr>
        <w:t>Navathe</w:t>
      </w:r>
      <w:proofErr w:type="spellEnd"/>
      <w:r w:rsidRPr="000603A0">
        <w:rPr>
          <w:rFonts w:ascii="Arial" w:hAnsi="Arial" w:cs="Arial"/>
          <w:color w:val="000000"/>
          <w:lang w:val="es-ES"/>
        </w:rPr>
        <w:t xml:space="preserve"> (2016, p. 914) exponen que la mayoría de los sistemas NoSQL son bases de datos distribuidas con un enfoque en el almacenamiento semiestructurado, alto rendimiento, disponibilidad y escalabilidad masiva, en contraposición al énfasis relacional de consistencia inmediata de datos.</w:t>
      </w:r>
    </w:p>
    <w:p w14:paraId="60283D7B" w14:textId="2E6B84FF" w:rsidR="000603A0" w:rsidRPr="000603A0" w:rsidRDefault="000603A0" w:rsidP="009B714D">
      <w:pPr>
        <w:pStyle w:val="NormalWeb"/>
        <w:spacing w:before="0" w:beforeAutospacing="0" w:after="0" w:afterAutospacing="0" w:line="480" w:lineRule="auto"/>
        <w:ind w:firstLine="567"/>
        <w:jc w:val="both"/>
        <w:rPr>
          <w:rFonts w:ascii="Arial" w:hAnsi="Arial" w:cs="Arial"/>
          <w:color w:val="000000"/>
          <w:lang w:val="es-ES"/>
        </w:rPr>
      </w:pPr>
      <w:r w:rsidRPr="000603A0">
        <w:rPr>
          <w:rFonts w:ascii="Arial" w:hAnsi="Arial" w:cs="Arial"/>
          <w:color w:val="000000"/>
          <w:lang w:val="es-ES"/>
        </w:rPr>
        <w:t xml:space="preserve">Asimismo, </w:t>
      </w:r>
      <w:proofErr w:type="spellStart"/>
      <w:r w:rsidRPr="000603A0">
        <w:rPr>
          <w:rFonts w:ascii="Arial" w:hAnsi="Arial" w:cs="Arial"/>
          <w:color w:val="000000"/>
          <w:lang w:val="es-ES"/>
        </w:rPr>
        <w:t>Sadalage</w:t>
      </w:r>
      <w:proofErr w:type="spellEnd"/>
      <w:r w:rsidRPr="000603A0">
        <w:rPr>
          <w:rFonts w:ascii="Arial" w:hAnsi="Arial" w:cs="Arial"/>
          <w:color w:val="000000"/>
          <w:lang w:val="es-ES"/>
        </w:rPr>
        <w:t xml:space="preserve"> y Fowler (2012</w:t>
      </w:r>
      <w:r w:rsidR="002C75C0">
        <w:rPr>
          <w:rFonts w:ascii="Arial" w:hAnsi="Arial" w:cs="Arial"/>
          <w:color w:val="000000"/>
          <w:lang w:val="es-ES"/>
        </w:rPr>
        <w:t xml:space="preserve">, p. </w:t>
      </w:r>
      <w:r w:rsidR="001E5693">
        <w:rPr>
          <w:rFonts w:ascii="Arial" w:hAnsi="Arial" w:cs="Arial"/>
          <w:color w:val="000000"/>
          <w:lang w:val="es-ES"/>
        </w:rPr>
        <w:t>38</w:t>
      </w:r>
      <w:r w:rsidRPr="000603A0">
        <w:rPr>
          <w:rFonts w:ascii="Arial" w:hAnsi="Arial" w:cs="Arial"/>
          <w:color w:val="000000"/>
          <w:lang w:val="es-ES"/>
        </w:rPr>
        <w:t>) los definen como sistemas de almacenamiento de datos que emplean modelos diametralmente diferentes al esquema relacional tradicional, orientados principalmente a proporcionar características críticas como una altísima flexibilidad arquitectónica y una gran capacidad para manejar volúmenes masivos de datos desestructurados.</w:t>
      </w:r>
      <w:r w:rsidR="0070390F">
        <w:rPr>
          <w:rFonts w:ascii="Arial" w:hAnsi="Arial" w:cs="Arial"/>
          <w:color w:val="000000"/>
          <w:lang w:val="es-ES"/>
        </w:rPr>
        <w:t xml:space="preserve"> </w:t>
      </w:r>
      <w:r w:rsidR="0070390F" w:rsidRPr="0070390F">
        <w:rPr>
          <w:rFonts w:ascii="Arial" w:hAnsi="Arial" w:cs="Arial"/>
          <w:color w:val="000000"/>
          <w:lang w:val="es-ES"/>
        </w:rPr>
        <w:t>Además, los autores señalan que estas bases de datos presentan características comunes, entre ellas el uso de modelos sin esquema y la posibilidad de ejecutarse sobre grandes clústeres de servidores.</w:t>
      </w:r>
    </w:p>
    <w:p w14:paraId="22868E21" w14:textId="530B2520" w:rsidR="000603A0" w:rsidRDefault="000603A0" w:rsidP="009B714D">
      <w:pPr>
        <w:pStyle w:val="NormalWeb"/>
        <w:spacing w:before="0" w:beforeAutospacing="0" w:after="0" w:afterAutospacing="0" w:line="480" w:lineRule="auto"/>
        <w:ind w:firstLine="567"/>
        <w:jc w:val="both"/>
        <w:rPr>
          <w:rFonts w:ascii="Arial" w:hAnsi="Arial" w:cs="Arial"/>
          <w:color w:val="000000"/>
          <w:lang w:val="es-ES"/>
        </w:rPr>
      </w:pPr>
      <w:r w:rsidRPr="000603A0">
        <w:rPr>
          <w:rFonts w:ascii="Arial" w:hAnsi="Arial" w:cs="Arial"/>
          <w:color w:val="000000"/>
          <w:lang w:val="es-ES"/>
        </w:rPr>
        <w:t xml:space="preserve">A partir de estas posturas, se comprende que los sistemas NoSQL rompen el paradigma de las tablas rígidas para ofrecer bases de datos </w:t>
      </w:r>
      <w:r w:rsidRPr="000603A0">
        <w:rPr>
          <w:rFonts w:ascii="Arial" w:hAnsi="Arial" w:cs="Arial"/>
          <w:color w:val="000000"/>
          <w:lang w:val="es-ES"/>
        </w:rPr>
        <w:lastRenderedPageBreak/>
        <w:t>sumamente ágiles y elásticas. Esta tecnología resulta ideal para redes sociales o sistemas de análisis masivo donde la velocidad de escritura de millones de documentos por segundo tiene mayor prioridad tecnológica que la estructura estricta del dato almacenado.</w:t>
      </w:r>
    </w:p>
    <w:p w14:paraId="5EC1FBDE" w14:textId="77777777" w:rsidR="00395480" w:rsidRDefault="00395480" w:rsidP="00395480">
      <w:pPr>
        <w:pStyle w:val="NormalWeb"/>
        <w:spacing w:before="0" w:beforeAutospacing="0" w:after="0" w:afterAutospacing="0"/>
        <w:jc w:val="both"/>
        <w:rPr>
          <w:rFonts w:ascii="Arial" w:hAnsi="Arial" w:cs="Arial"/>
          <w:color w:val="000000"/>
          <w:lang w:val="es-ES"/>
        </w:rPr>
      </w:pPr>
    </w:p>
    <w:p w14:paraId="1AC51EA3" w14:textId="76EAF6FA" w:rsidR="00055C6F" w:rsidRDefault="00E93881" w:rsidP="0013698A">
      <w:pPr>
        <w:pStyle w:val="NormalWeb"/>
        <w:numPr>
          <w:ilvl w:val="3"/>
          <w:numId w:val="19"/>
        </w:numPr>
        <w:spacing w:before="0" w:beforeAutospacing="0" w:after="0" w:afterAutospacing="0" w:line="480" w:lineRule="auto"/>
        <w:ind w:left="0" w:firstLine="0"/>
        <w:jc w:val="both"/>
        <w:rPr>
          <w:rFonts w:ascii="Arial" w:hAnsi="Arial" w:cs="Arial"/>
          <w:b/>
          <w:bCs/>
          <w:color w:val="000000"/>
        </w:rPr>
      </w:pPr>
      <w:r w:rsidRPr="00E93881">
        <w:rPr>
          <w:rFonts w:ascii="Arial" w:hAnsi="Arial" w:cs="Arial"/>
          <w:b/>
          <w:bCs/>
          <w:color w:val="000000"/>
        </w:rPr>
        <w:t>BACKEND AS A SERVICE (B</w:t>
      </w:r>
      <w:r w:rsidR="00D23E2F">
        <w:rPr>
          <w:rFonts w:ascii="Arial" w:hAnsi="Arial" w:cs="Arial"/>
          <w:b/>
          <w:bCs/>
          <w:color w:val="000000"/>
        </w:rPr>
        <w:t>aa</w:t>
      </w:r>
      <w:r w:rsidRPr="00E93881">
        <w:rPr>
          <w:rFonts w:ascii="Arial" w:hAnsi="Arial" w:cs="Arial"/>
          <w:b/>
          <w:bCs/>
          <w:color w:val="000000"/>
        </w:rPr>
        <w:t>S)</w:t>
      </w:r>
    </w:p>
    <w:p w14:paraId="12898A71" w14:textId="77777777" w:rsidR="00395480" w:rsidRPr="00E93881" w:rsidRDefault="00395480" w:rsidP="00395480">
      <w:pPr>
        <w:pStyle w:val="NormalWeb"/>
        <w:spacing w:before="0" w:beforeAutospacing="0" w:after="0" w:afterAutospacing="0" w:line="168" w:lineRule="auto"/>
        <w:jc w:val="both"/>
        <w:rPr>
          <w:rFonts w:ascii="Arial" w:hAnsi="Arial" w:cs="Arial"/>
          <w:b/>
          <w:bCs/>
          <w:color w:val="000000"/>
        </w:rPr>
      </w:pPr>
    </w:p>
    <w:p w14:paraId="5B9948AB" w14:textId="293250C3" w:rsidR="00E21C2F" w:rsidRPr="00E21C2F" w:rsidRDefault="00E21C2F" w:rsidP="00395480">
      <w:pPr>
        <w:pStyle w:val="NormalWeb"/>
        <w:spacing w:before="0" w:beforeAutospacing="0" w:after="0" w:afterAutospacing="0" w:line="504" w:lineRule="auto"/>
        <w:ind w:firstLine="567"/>
        <w:jc w:val="both"/>
        <w:rPr>
          <w:rFonts w:ascii="Arial" w:hAnsi="Arial" w:cs="Arial"/>
          <w:color w:val="000000"/>
          <w:lang w:val="es-MX"/>
        </w:rPr>
      </w:pPr>
      <w:r w:rsidRPr="00E21C2F">
        <w:rPr>
          <w:rFonts w:ascii="Arial" w:hAnsi="Arial" w:cs="Arial"/>
          <w:color w:val="000000"/>
          <w:lang w:val="es-MX"/>
        </w:rPr>
        <w:t>En el ámbito de la arquitectura en la nube, Barik (2018</w:t>
      </w:r>
      <w:r w:rsidR="00395480">
        <w:rPr>
          <w:rFonts w:ascii="Arial" w:hAnsi="Arial" w:cs="Arial"/>
          <w:color w:val="000000"/>
          <w:lang w:val="es-MX"/>
        </w:rPr>
        <w:t>, p</w:t>
      </w:r>
      <w:r w:rsidR="004F4394">
        <w:rPr>
          <w:rFonts w:ascii="Arial" w:hAnsi="Arial" w:cs="Arial"/>
          <w:color w:val="000000"/>
          <w:lang w:val="es-MX"/>
        </w:rPr>
        <w:t>. 117</w:t>
      </w:r>
      <w:r w:rsidRPr="00E21C2F">
        <w:rPr>
          <w:rFonts w:ascii="Arial" w:hAnsi="Arial" w:cs="Arial"/>
          <w:color w:val="000000"/>
          <w:lang w:val="es-MX"/>
        </w:rPr>
        <w:t xml:space="preserve">) definen al </w:t>
      </w:r>
      <w:proofErr w:type="spellStart"/>
      <w:r w:rsidRPr="00E21C2F">
        <w:rPr>
          <w:rFonts w:ascii="Arial" w:hAnsi="Arial" w:cs="Arial"/>
          <w:color w:val="000000"/>
          <w:lang w:val="es-MX"/>
        </w:rPr>
        <w:t>Backend</w:t>
      </w:r>
      <w:proofErr w:type="spellEnd"/>
      <w:r w:rsidRPr="00E21C2F">
        <w:rPr>
          <w:rFonts w:ascii="Arial" w:hAnsi="Arial" w:cs="Arial"/>
          <w:color w:val="000000"/>
          <w:lang w:val="es-MX"/>
        </w:rPr>
        <w:t xml:space="preserve"> as a Service (BaaS) como un servicio proporcionado por terceros que reduce significativamente la carga administrativa asociada al desarrollo del </w:t>
      </w:r>
      <w:proofErr w:type="spellStart"/>
      <w:r w:rsidRPr="00E21C2F">
        <w:rPr>
          <w:rFonts w:ascii="Arial" w:hAnsi="Arial" w:cs="Arial"/>
          <w:color w:val="000000"/>
          <w:lang w:val="es-MX"/>
        </w:rPr>
        <w:t>backend</w:t>
      </w:r>
      <w:proofErr w:type="spellEnd"/>
      <w:r w:rsidRPr="00E21C2F">
        <w:rPr>
          <w:rFonts w:ascii="Arial" w:hAnsi="Arial" w:cs="Arial"/>
          <w:color w:val="000000"/>
          <w:lang w:val="es-MX"/>
        </w:rPr>
        <w:t>, ofreciendo funcionalidades esenciales como el acceso a bases de datos y mecanismos de autorización en la nube.</w:t>
      </w:r>
    </w:p>
    <w:p w14:paraId="2285B598" w14:textId="15FEF305" w:rsidR="00E21C2F" w:rsidRPr="00E21C2F" w:rsidRDefault="00E21C2F" w:rsidP="00395480">
      <w:pPr>
        <w:pStyle w:val="NormalWeb"/>
        <w:spacing w:before="0" w:beforeAutospacing="0" w:after="0" w:afterAutospacing="0" w:line="504" w:lineRule="auto"/>
        <w:ind w:firstLine="567"/>
        <w:jc w:val="both"/>
        <w:rPr>
          <w:rFonts w:ascii="Arial" w:hAnsi="Arial" w:cs="Arial"/>
          <w:color w:val="000000"/>
          <w:lang w:val="es-MX"/>
        </w:rPr>
      </w:pPr>
      <w:r w:rsidRPr="00E21C2F">
        <w:rPr>
          <w:rFonts w:ascii="Arial" w:hAnsi="Arial" w:cs="Arial"/>
          <w:color w:val="000000"/>
          <w:lang w:val="es-MX"/>
        </w:rPr>
        <w:t xml:space="preserve">Adicionalmente, </w:t>
      </w:r>
      <w:proofErr w:type="spellStart"/>
      <w:r w:rsidRPr="00E21C2F">
        <w:rPr>
          <w:rFonts w:ascii="Arial" w:hAnsi="Arial" w:cs="Arial"/>
          <w:color w:val="000000"/>
          <w:lang w:val="es-MX"/>
        </w:rPr>
        <w:t>Cloudflare</w:t>
      </w:r>
      <w:proofErr w:type="spellEnd"/>
      <w:r w:rsidRPr="00E21C2F">
        <w:rPr>
          <w:rFonts w:ascii="Arial" w:hAnsi="Arial" w:cs="Arial"/>
          <w:color w:val="000000"/>
          <w:lang w:val="es-MX"/>
        </w:rPr>
        <w:t xml:space="preserve"> (</w:t>
      </w:r>
      <w:r w:rsidR="004F4394">
        <w:rPr>
          <w:rFonts w:ascii="Arial" w:hAnsi="Arial" w:cs="Arial"/>
          <w:color w:val="000000"/>
          <w:lang w:val="es-MX"/>
        </w:rPr>
        <w:t>26/08/2026</w:t>
      </w:r>
      <w:r w:rsidRPr="00E21C2F">
        <w:rPr>
          <w:rFonts w:ascii="Arial" w:hAnsi="Arial" w:cs="Arial"/>
          <w:color w:val="000000"/>
          <w:lang w:val="es-MX"/>
        </w:rPr>
        <w:t>) lo conceptualiza como un modelo de servicio en la nube que permite delegar integralmente las funciones del lado del servidor a un proveedor externo, el cual proporciona servicios preconfigurados como autenticación, gestión de bases de datos, almacenamiento de archivos y alojamiento seguro.</w:t>
      </w:r>
    </w:p>
    <w:p w14:paraId="2EC53D6C" w14:textId="7E944A27" w:rsidR="00E93881" w:rsidRDefault="00E21C2F" w:rsidP="00395480">
      <w:pPr>
        <w:pStyle w:val="NormalWeb"/>
        <w:spacing w:before="0" w:beforeAutospacing="0" w:after="0" w:afterAutospacing="0" w:line="504" w:lineRule="auto"/>
        <w:ind w:firstLine="567"/>
        <w:jc w:val="both"/>
        <w:rPr>
          <w:rFonts w:ascii="Arial" w:hAnsi="Arial" w:cs="Arial"/>
          <w:color w:val="000000"/>
          <w:lang w:val="es-MX"/>
        </w:rPr>
      </w:pPr>
      <w:r w:rsidRPr="00E21C2F">
        <w:rPr>
          <w:rFonts w:ascii="Arial" w:hAnsi="Arial" w:cs="Arial"/>
          <w:color w:val="000000"/>
          <w:lang w:val="es-MX"/>
        </w:rPr>
        <w:t>En este sentido, el BaaS constituye un paradigma de computación moderna donde los desarrolladores no necesitan configurar servidores físicos ni programar rutinas de conexión repetitivas. Esta tecnología entrega una infraestructura operativa lista para ser consumida, permitiendo que el equipo de programación concentre la totalidad de sus esfuerzos lógicos en el diseño de la interfaz y la experiencia directa del usuario final.</w:t>
      </w:r>
    </w:p>
    <w:p w14:paraId="47AA8F54" w14:textId="13F0BF1E" w:rsidR="00395480" w:rsidRDefault="004F65A8" w:rsidP="00395480">
      <w:pPr>
        <w:pStyle w:val="NormalWeb"/>
        <w:numPr>
          <w:ilvl w:val="4"/>
          <w:numId w:val="19"/>
        </w:numPr>
        <w:spacing w:before="0" w:beforeAutospacing="0" w:after="0" w:afterAutospacing="0" w:line="480" w:lineRule="auto"/>
        <w:ind w:left="0" w:firstLine="0"/>
        <w:jc w:val="both"/>
        <w:rPr>
          <w:rFonts w:ascii="Arial" w:hAnsi="Arial" w:cs="Arial"/>
          <w:b/>
          <w:bCs/>
          <w:color w:val="000000"/>
          <w:lang w:val="es-MX"/>
        </w:rPr>
      </w:pPr>
      <w:r w:rsidRPr="004F65A8">
        <w:rPr>
          <w:rFonts w:ascii="Arial" w:hAnsi="Arial" w:cs="Arial"/>
          <w:b/>
          <w:bCs/>
          <w:color w:val="000000"/>
          <w:lang w:val="es-MX"/>
        </w:rPr>
        <w:lastRenderedPageBreak/>
        <w:t>SUPABASE</w:t>
      </w:r>
    </w:p>
    <w:p w14:paraId="6364FA54" w14:textId="77777777" w:rsidR="00395480" w:rsidRPr="00395480" w:rsidRDefault="00395480" w:rsidP="00D54557">
      <w:pPr>
        <w:pStyle w:val="NormalWeb"/>
        <w:spacing w:before="0" w:beforeAutospacing="0" w:after="0" w:afterAutospacing="0" w:line="168" w:lineRule="auto"/>
        <w:jc w:val="both"/>
        <w:rPr>
          <w:rFonts w:ascii="Arial" w:hAnsi="Arial" w:cs="Arial"/>
          <w:b/>
          <w:bCs/>
          <w:color w:val="000000"/>
          <w:lang w:val="es-MX"/>
        </w:rPr>
      </w:pPr>
    </w:p>
    <w:p w14:paraId="6FA252CC" w14:textId="77777777" w:rsidR="003C61D8" w:rsidRPr="003C61D8" w:rsidRDefault="003C61D8" w:rsidP="009B714D">
      <w:pPr>
        <w:pStyle w:val="NormalWeb"/>
        <w:spacing w:before="0" w:beforeAutospacing="0" w:after="0" w:afterAutospacing="0" w:line="480" w:lineRule="auto"/>
        <w:ind w:firstLine="567"/>
        <w:jc w:val="both"/>
        <w:rPr>
          <w:rFonts w:ascii="Arial" w:hAnsi="Arial" w:cs="Arial"/>
          <w:color w:val="000000"/>
          <w:lang w:val="es-MX"/>
        </w:rPr>
      </w:pPr>
      <w:r w:rsidRPr="003C61D8">
        <w:rPr>
          <w:rFonts w:ascii="Arial" w:hAnsi="Arial" w:cs="Arial"/>
          <w:color w:val="000000"/>
          <w:lang w:val="es-MX"/>
        </w:rPr>
        <w:t xml:space="preserve">Al especificar esta herramienta tecnológica, </w:t>
      </w:r>
      <w:proofErr w:type="spellStart"/>
      <w:r w:rsidRPr="003C61D8">
        <w:rPr>
          <w:rFonts w:ascii="Arial" w:hAnsi="Arial" w:cs="Arial"/>
          <w:color w:val="000000"/>
          <w:lang w:val="es-MX"/>
        </w:rPr>
        <w:t>Supabase</w:t>
      </w:r>
      <w:proofErr w:type="spellEnd"/>
      <w:r w:rsidRPr="003C61D8">
        <w:rPr>
          <w:rFonts w:ascii="Arial" w:hAnsi="Arial" w:cs="Arial"/>
          <w:color w:val="000000"/>
          <w:lang w:val="es-MX"/>
        </w:rPr>
        <w:t xml:space="preserve"> (2026) se define oficialmente como "una plataforma de </w:t>
      </w:r>
      <w:proofErr w:type="spellStart"/>
      <w:r w:rsidRPr="003C61D8">
        <w:rPr>
          <w:rFonts w:ascii="Arial" w:hAnsi="Arial" w:cs="Arial"/>
          <w:color w:val="000000"/>
          <w:lang w:val="es-MX"/>
        </w:rPr>
        <w:t>backend</w:t>
      </w:r>
      <w:proofErr w:type="spellEnd"/>
      <w:r w:rsidRPr="003C61D8">
        <w:rPr>
          <w:rFonts w:ascii="Arial" w:hAnsi="Arial" w:cs="Arial"/>
          <w:color w:val="000000"/>
          <w:lang w:val="es-MX"/>
        </w:rPr>
        <w:t xml:space="preserve"> como servicio que proporciona una base de datos PostgreSQL junto con servicios escalables de autenticación, almacenamiento multimedia, mensajería en tiempo real y funciones de ejecución en el borde informático".</w:t>
      </w:r>
    </w:p>
    <w:p w14:paraId="414F46F5" w14:textId="77777777" w:rsidR="003C61D8" w:rsidRPr="003C61D8" w:rsidRDefault="003C61D8" w:rsidP="009B714D">
      <w:pPr>
        <w:pStyle w:val="NormalWeb"/>
        <w:spacing w:before="0" w:beforeAutospacing="0" w:after="0" w:afterAutospacing="0" w:line="480" w:lineRule="auto"/>
        <w:ind w:firstLine="567"/>
        <w:jc w:val="both"/>
        <w:rPr>
          <w:rFonts w:ascii="Arial" w:hAnsi="Arial" w:cs="Arial"/>
          <w:color w:val="000000"/>
          <w:lang w:val="es-MX"/>
        </w:rPr>
      </w:pPr>
      <w:r w:rsidRPr="003C61D8">
        <w:rPr>
          <w:rFonts w:ascii="Arial" w:hAnsi="Arial" w:cs="Arial"/>
          <w:color w:val="000000"/>
          <w:lang w:val="es-MX"/>
        </w:rPr>
        <w:t xml:space="preserve">Complementando esta descripción, Mathew, </w:t>
      </w:r>
      <w:proofErr w:type="spellStart"/>
      <w:r w:rsidRPr="003C61D8">
        <w:rPr>
          <w:rFonts w:ascii="Arial" w:hAnsi="Arial" w:cs="Arial"/>
          <w:color w:val="000000"/>
          <w:lang w:val="es-MX"/>
        </w:rPr>
        <w:t>Mocorrea</w:t>
      </w:r>
      <w:proofErr w:type="spellEnd"/>
      <w:r w:rsidRPr="003C61D8">
        <w:rPr>
          <w:rFonts w:ascii="Arial" w:hAnsi="Arial" w:cs="Arial"/>
          <w:color w:val="000000"/>
          <w:lang w:val="es-MX"/>
        </w:rPr>
        <w:t xml:space="preserve"> y Kamat (2025) describen a </w:t>
      </w:r>
      <w:proofErr w:type="spellStart"/>
      <w:r w:rsidRPr="003C61D8">
        <w:rPr>
          <w:rFonts w:ascii="Arial" w:hAnsi="Arial" w:cs="Arial"/>
          <w:color w:val="000000"/>
          <w:lang w:val="es-MX"/>
        </w:rPr>
        <w:t>Supabase</w:t>
      </w:r>
      <w:proofErr w:type="spellEnd"/>
      <w:r w:rsidRPr="003C61D8">
        <w:rPr>
          <w:rFonts w:ascii="Arial" w:hAnsi="Arial" w:cs="Arial"/>
          <w:color w:val="000000"/>
          <w:lang w:val="es-MX"/>
        </w:rPr>
        <w:t xml:space="preserve"> como "una plataforma </w:t>
      </w:r>
      <w:proofErr w:type="spellStart"/>
      <w:r w:rsidRPr="003C61D8">
        <w:rPr>
          <w:rFonts w:ascii="Arial" w:hAnsi="Arial" w:cs="Arial"/>
          <w:color w:val="000000"/>
          <w:lang w:val="es-MX"/>
        </w:rPr>
        <w:t>Backend</w:t>
      </w:r>
      <w:proofErr w:type="spellEnd"/>
      <w:r w:rsidRPr="003C61D8">
        <w:rPr>
          <w:rFonts w:ascii="Arial" w:hAnsi="Arial" w:cs="Arial"/>
          <w:color w:val="000000"/>
          <w:lang w:val="es-MX"/>
        </w:rPr>
        <w:t xml:space="preserve"> as a Service basada íntegramente en PostgreSQL, la cual proporciona servicios gestionados de base de datos, autenticación cifrada, comunicación sincrónica en tiempo real y la ejecución de operaciones de </w:t>
      </w:r>
      <w:proofErr w:type="spellStart"/>
      <w:r w:rsidRPr="003C61D8">
        <w:rPr>
          <w:rFonts w:ascii="Arial" w:hAnsi="Arial" w:cs="Arial"/>
          <w:color w:val="000000"/>
          <w:lang w:val="es-MX"/>
        </w:rPr>
        <w:t>backend</w:t>
      </w:r>
      <w:proofErr w:type="spellEnd"/>
      <w:r w:rsidRPr="003C61D8">
        <w:rPr>
          <w:rFonts w:ascii="Arial" w:hAnsi="Arial" w:cs="Arial"/>
          <w:color w:val="000000"/>
          <w:lang w:val="es-MX"/>
        </w:rPr>
        <w:t xml:space="preserve"> sin servidores (</w:t>
      </w:r>
      <w:proofErr w:type="spellStart"/>
      <w:r w:rsidRPr="003C61D8">
        <w:rPr>
          <w:rFonts w:ascii="Arial" w:hAnsi="Arial" w:cs="Arial"/>
          <w:color w:val="000000"/>
          <w:lang w:val="es-MX"/>
        </w:rPr>
        <w:t>Serverless</w:t>
      </w:r>
      <w:proofErr w:type="spellEnd"/>
      <w:r w:rsidRPr="003C61D8">
        <w:rPr>
          <w:rFonts w:ascii="Arial" w:hAnsi="Arial" w:cs="Arial"/>
          <w:color w:val="000000"/>
          <w:lang w:val="es-MX"/>
        </w:rPr>
        <w:t>)".</w:t>
      </w:r>
    </w:p>
    <w:p w14:paraId="1AB166B3" w14:textId="1961FFBF" w:rsidR="004F65A8" w:rsidRPr="004F65A8" w:rsidRDefault="003C61D8" w:rsidP="00D54557">
      <w:pPr>
        <w:pStyle w:val="NormalWeb"/>
        <w:spacing w:before="0" w:beforeAutospacing="0" w:after="0" w:afterAutospacing="0" w:line="456" w:lineRule="auto"/>
        <w:ind w:firstLine="567"/>
        <w:jc w:val="both"/>
        <w:rPr>
          <w:rFonts w:ascii="Arial" w:hAnsi="Arial" w:cs="Arial"/>
          <w:color w:val="000000"/>
          <w:lang w:val="es-MX"/>
        </w:rPr>
      </w:pPr>
      <w:r w:rsidRPr="003C61D8">
        <w:rPr>
          <w:rFonts w:ascii="Arial" w:hAnsi="Arial" w:cs="Arial"/>
          <w:color w:val="000000"/>
          <w:lang w:val="es-MX"/>
        </w:rPr>
        <w:t xml:space="preserve">A partir de estos enfoques teóricos, se deduce que </w:t>
      </w:r>
      <w:proofErr w:type="spellStart"/>
      <w:r w:rsidRPr="003C61D8">
        <w:rPr>
          <w:rFonts w:ascii="Arial" w:hAnsi="Arial" w:cs="Arial"/>
          <w:color w:val="000000"/>
          <w:lang w:val="es-MX"/>
        </w:rPr>
        <w:t>Supabase</w:t>
      </w:r>
      <w:proofErr w:type="spellEnd"/>
      <w:r w:rsidRPr="003C61D8">
        <w:rPr>
          <w:rFonts w:ascii="Arial" w:hAnsi="Arial" w:cs="Arial"/>
          <w:color w:val="000000"/>
          <w:lang w:val="es-MX"/>
        </w:rPr>
        <w:t xml:space="preserve"> es una de las soluciones en la nube más completas y modernas orientadas a bases de datos relacionales. En la presente investigación, </w:t>
      </w:r>
      <w:proofErr w:type="spellStart"/>
      <w:r w:rsidRPr="003C61D8">
        <w:rPr>
          <w:rFonts w:ascii="Arial" w:hAnsi="Arial" w:cs="Arial"/>
          <w:color w:val="000000"/>
          <w:lang w:val="es-MX"/>
        </w:rPr>
        <w:t>Supabase</w:t>
      </w:r>
      <w:proofErr w:type="spellEnd"/>
      <w:r w:rsidRPr="003C61D8">
        <w:rPr>
          <w:rFonts w:ascii="Arial" w:hAnsi="Arial" w:cs="Arial"/>
          <w:color w:val="000000"/>
          <w:lang w:val="es-MX"/>
        </w:rPr>
        <w:t xml:space="preserve"> se utilizará como la infraestructura </w:t>
      </w:r>
      <w:proofErr w:type="spellStart"/>
      <w:r w:rsidRPr="003C61D8">
        <w:rPr>
          <w:rFonts w:ascii="Arial" w:hAnsi="Arial" w:cs="Arial"/>
          <w:color w:val="000000"/>
          <w:lang w:val="es-MX"/>
        </w:rPr>
        <w:t>backend</w:t>
      </w:r>
      <w:proofErr w:type="spellEnd"/>
      <w:r w:rsidRPr="003C61D8">
        <w:rPr>
          <w:rFonts w:ascii="Arial" w:hAnsi="Arial" w:cs="Arial"/>
          <w:color w:val="000000"/>
          <w:lang w:val="es-MX"/>
        </w:rPr>
        <w:t xml:space="preserve"> principal, permitiendo centralizar la autenticación segura de los estudiantes y gestionar el rastreo de los vehículos en tiempo real de manera eficiente y escalable.</w:t>
      </w:r>
    </w:p>
    <w:p w14:paraId="1F87135F" w14:textId="77777777" w:rsidR="0084797D" w:rsidRPr="00E21C2F" w:rsidRDefault="0084797D" w:rsidP="00D54557">
      <w:pPr>
        <w:spacing w:after="0" w:line="240" w:lineRule="auto"/>
        <w:ind w:firstLine="567"/>
        <w:jc w:val="both"/>
        <w:rPr>
          <w:rFonts w:ascii="Arial" w:hAnsi="Arial" w:cs="Arial"/>
          <w:lang w:val="es-MX"/>
        </w:rPr>
      </w:pPr>
    </w:p>
    <w:p w14:paraId="1E140AC8" w14:textId="17935227" w:rsidR="00933B6D" w:rsidRDefault="00933B6D" w:rsidP="00D05988">
      <w:pPr>
        <w:pStyle w:val="Prrafodelista"/>
        <w:numPr>
          <w:ilvl w:val="1"/>
          <w:numId w:val="14"/>
        </w:numPr>
        <w:spacing w:after="0" w:line="480" w:lineRule="auto"/>
        <w:ind w:left="357" w:hanging="357"/>
        <w:jc w:val="both"/>
        <w:rPr>
          <w:rFonts w:ascii="Arial" w:hAnsi="Arial" w:cs="Arial"/>
          <w:b/>
          <w:bCs/>
          <w:lang w:val="es-MX"/>
        </w:rPr>
      </w:pPr>
      <w:r w:rsidRPr="00B5050B">
        <w:rPr>
          <w:rFonts w:ascii="Arial" w:hAnsi="Arial" w:cs="Arial"/>
          <w:b/>
          <w:bCs/>
          <w:lang w:val="es-MX"/>
        </w:rPr>
        <w:t>SISTEMAS DE INFORMACIÓN GEOGRÁFICOS</w:t>
      </w:r>
      <w:r w:rsidR="006D6082" w:rsidRPr="00B5050B">
        <w:rPr>
          <w:rFonts w:ascii="Arial" w:hAnsi="Arial" w:cs="Arial"/>
          <w:b/>
          <w:bCs/>
          <w:lang w:val="es-MX"/>
        </w:rPr>
        <w:t xml:space="preserve"> (SIG).</w:t>
      </w:r>
    </w:p>
    <w:p w14:paraId="1E10A015" w14:textId="77777777" w:rsidR="0025710F" w:rsidRPr="0025710F" w:rsidRDefault="0025710F" w:rsidP="0025710F">
      <w:pPr>
        <w:spacing w:after="0" w:line="120" w:lineRule="auto"/>
        <w:jc w:val="both"/>
        <w:rPr>
          <w:rFonts w:ascii="Arial" w:hAnsi="Arial" w:cs="Arial"/>
          <w:b/>
          <w:bCs/>
          <w:lang w:val="es-MX"/>
        </w:rPr>
      </w:pPr>
    </w:p>
    <w:p w14:paraId="20939708" w14:textId="11B0F84E" w:rsidR="00DA06E4" w:rsidRPr="00DA06E4" w:rsidRDefault="00DA06E4" w:rsidP="0025710F">
      <w:pPr>
        <w:spacing w:after="0" w:line="480" w:lineRule="auto"/>
        <w:ind w:firstLine="567"/>
        <w:jc w:val="both"/>
        <w:rPr>
          <w:rFonts w:ascii="Arial" w:hAnsi="Arial" w:cs="Arial"/>
          <w:lang w:val="es-MX"/>
        </w:rPr>
      </w:pPr>
      <w:r w:rsidRPr="00DA06E4">
        <w:rPr>
          <w:rFonts w:ascii="Arial" w:hAnsi="Arial" w:cs="Arial"/>
          <w:lang w:val="es-MX"/>
        </w:rPr>
        <w:t xml:space="preserve">Según Tomlin (1990; citado en Olaya, 2011, p.8) un SIG es un elemento que permite analizar, presentar e interpretar hechos relativos a la superficie terrestre. El mismo autor argumenta, no obstante, que esta es una definición muy amplia, y habitualmente se emplea otra más concreta. En palabras </w:t>
      </w:r>
      <w:r w:rsidRPr="00DA06E4">
        <w:rPr>
          <w:rFonts w:ascii="Arial" w:hAnsi="Arial" w:cs="Arial"/>
          <w:lang w:val="es-MX"/>
        </w:rPr>
        <w:lastRenderedPageBreak/>
        <w:t>habituales, un SIG es un conjunto de software y hardware diseñado específicamente para la adquisición, mantenimiento y uso de datos cartográficos</w:t>
      </w:r>
      <w:r>
        <w:rPr>
          <w:rFonts w:ascii="Arial" w:hAnsi="Arial" w:cs="Arial"/>
          <w:lang w:val="es-MX"/>
        </w:rPr>
        <w:t>.</w:t>
      </w:r>
      <w:r w:rsidR="0025710F">
        <w:rPr>
          <w:rFonts w:ascii="Arial" w:hAnsi="Arial" w:cs="Arial"/>
          <w:lang w:val="es-MX"/>
        </w:rPr>
        <w:t xml:space="preserve"> </w:t>
      </w:r>
      <w:r w:rsidR="5EC71AD5" w:rsidRPr="1CC31A7B">
        <w:rPr>
          <w:rFonts w:ascii="Arial" w:hAnsi="Arial" w:cs="Arial"/>
          <w:lang w:val="es-MX"/>
        </w:rPr>
        <w:t>De igual forma</w:t>
      </w:r>
      <w:r w:rsidR="788ABE57" w:rsidRPr="1CC31A7B">
        <w:rPr>
          <w:rFonts w:ascii="Arial" w:hAnsi="Arial" w:cs="Arial"/>
          <w:lang w:val="es-MX"/>
        </w:rPr>
        <w:t>, Olaya (2011, p.9) Define que un SIG es un sistema que integra tecnología informática, personas e información geográfica, y cuya principal función es capturar, analizar, almacenar, editar y representar datos georreferenciados.</w:t>
      </w:r>
    </w:p>
    <w:p w14:paraId="7E8C9D66" w14:textId="5C1393F3" w:rsidR="14208040" w:rsidRDefault="14208040" w:rsidP="00D54557">
      <w:pPr>
        <w:spacing w:after="0" w:line="504" w:lineRule="auto"/>
        <w:ind w:firstLine="567"/>
        <w:jc w:val="both"/>
      </w:pPr>
      <w:r w:rsidRPr="1CC31A7B">
        <w:rPr>
          <w:rFonts w:ascii="Arial" w:hAnsi="Arial" w:cs="Arial"/>
          <w:lang w:val="es-MX"/>
        </w:rPr>
        <w:t>Uniendo ambos conceptos, podemos inferir que un sistema de información geográfico no se reduce a un mero programa informático, sino que constituye un conjunto integral que combina tanto componentes tecnológicos (software y hardware) como recursos humanos y datos geográficos. Su finalidad principal es abordar el ciclo completo de trabajo con información territorial, lo que incluye desde la captura y adquisición de los datos hasta su almacenamiento, edición y mantenimiento.</w:t>
      </w:r>
    </w:p>
    <w:p w14:paraId="6EB64DBB" w14:textId="2B151023" w:rsidR="0084797D" w:rsidRPr="00D54557" w:rsidRDefault="14208040" w:rsidP="00D54557">
      <w:pPr>
        <w:spacing w:after="0" w:line="504" w:lineRule="auto"/>
        <w:ind w:firstLine="567"/>
        <w:jc w:val="both"/>
      </w:pPr>
      <w:r w:rsidRPr="1CC31A7B">
        <w:rPr>
          <w:rFonts w:ascii="Arial" w:hAnsi="Arial" w:cs="Arial"/>
          <w:lang w:val="es-MX"/>
        </w:rPr>
        <w:t xml:space="preserve"> Asimismo, este sistema está capacitado para realizar análisis espaciales y operar con datos georreferenciados, permitiendo así interpretar y representar los fenómenos que ocurren sobre la superficie terrestre. De este modo, el SIG actúa como una herramienta operativa concreta para el uso práctico de la cartografía, al tiempo que ofrece una visión más amplia al facilitar la comprensión y presentación de los hechos geográficos. En definitiva, se trata de un recurso tecnológico y humano que, a partir de la información localizada, permite tanto gestionar datos cartográficos como extraer conocimiento significativo del territorio.</w:t>
      </w:r>
    </w:p>
    <w:p w14:paraId="24F0B97E" w14:textId="77777777" w:rsidR="00144D6B" w:rsidRDefault="51287680" w:rsidP="00B4669B">
      <w:pPr>
        <w:pStyle w:val="Prrafodelista"/>
        <w:numPr>
          <w:ilvl w:val="2"/>
          <w:numId w:val="14"/>
        </w:numPr>
        <w:spacing w:after="0" w:line="480" w:lineRule="auto"/>
        <w:ind w:left="357" w:hanging="357"/>
        <w:jc w:val="both"/>
        <w:rPr>
          <w:rFonts w:ascii="Arial" w:hAnsi="Arial" w:cs="Arial"/>
          <w:b/>
          <w:bCs/>
          <w:lang w:val="es-MX"/>
        </w:rPr>
      </w:pPr>
      <w:r w:rsidRPr="1CC31A7B">
        <w:rPr>
          <w:rFonts w:ascii="Arial" w:hAnsi="Arial" w:cs="Arial"/>
          <w:b/>
          <w:bCs/>
          <w:lang w:val="es-MX"/>
        </w:rPr>
        <w:lastRenderedPageBreak/>
        <w:t>COMPONENTES DE UN SIG.</w:t>
      </w:r>
    </w:p>
    <w:p w14:paraId="6F0969F4" w14:textId="77777777" w:rsidR="00144D6B" w:rsidRPr="00144D6B" w:rsidRDefault="00144D6B" w:rsidP="00144D6B">
      <w:pPr>
        <w:spacing w:after="0" w:line="96" w:lineRule="auto"/>
        <w:jc w:val="both"/>
        <w:rPr>
          <w:rFonts w:ascii="Arial" w:hAnsi="Arial" w:cs="Arial"/>
          <w:b/>
          <w:bCs/>
          <w:lang w:val="es-MX"/>
        </w:rPr>
      </w:pPr>
    </w:p>
    <w:p w14:paraId="16A97FEC" w14:textId="0E58BDC0" w:rsidR="006D6082" w:rsidRPr="00144D6B" w:rsidRDefault="6CC9F10E" w:rsidP="00D54557">
      <w:pPr>
        <w:spacing w:after="0" w:line="504" w:lineRule="auto"/>
        <w:ind w:firstLine="539"/>
        <w:jc w:val="both"/>
        <w:rPr>
          <w:rFonts w:ascii="Arial" w:hAnsi="Arial" w:cs="Arial"/>
          <w:b/>
          <w:bCs/>
          <w:lang w:val="es-MX"/>
        </w:rPr>
      </w:pPr>
      <w:r w:rsidRPr="00144D6B">
        <w:rPr>
          <w:rFonts w:ascii="Arial" w:hAnsi="Arial" w:cs="Arial"/>
        </w:rPr>
        <w:t xml:space="preserve">Según Olaya (2011, p.15) los SIG son sistemas complejos que integran una serie de distintos elementos interrelacionados llamados subsistemas. El </w:t>
      </w:r>
      <w:r w:rsidR="00942176">
        <w:rPr>
          <w:rFonts w:ascii="Arial" w:hAnsi="Arial" w:cs="Arial"/>
        </w:rPr>
        <w:t>p</w:t>
      </w:r>
      <w:r w:rsidRPr="00144D6B">
        <w:rPr>
          <w:rFonts w:ascii="Arial" w:hAnsi="Arial" w:cs="Arial"/>
        </w:rPr>
        <w:t xml:space="preserve">rimero siendo el subsistema de datos se encarga de las operaciones de entrada y salida de datos, y la gestión de estos dentro del SIG, </w:t>
      </w:r>
      <w:r w:rsidR="00942176">
        <w:rPr>
          <w:rFonts w:ascii="Arial" w:hAnsi="Arial" w:cs="Arial"/>
        </w:rPr>
        <w:t>p</w:t>
      </w:r>
      <w:r w:rsidRPr="00144D6B">
        <w:rPr>
          <w:rFonts w:ascii="Arial" w:hAnsi="Arial" w:cs="Arial"/>
        </w:rPr>
        <w:t>ermite a los otros subsistemas tener acceso a los datos y realizar sus funciones en base a ellos.</w:t>
      </w:r>
    </w:p>
    <w:p w14:paraId="34BBB572" w14:textId="1CBA2525" w:rsidR="006D6082" w:rsidRPr="00156C24" w:rsidRDefault="6CC9F10E" w:rsidP="00D54557">
      <w:pPr>
        <w:spacing w:after="0" w:line="504" w:lineRule="auto"/>
        <w:ind w:firstLine="567"/>
        <w:jc w:val="both"/>
        <w:rPr>
          <w:rFonts w:ascii="Arial" w:hAnsi="Arial" w:cs="Arial"/>
        </w:rPr>
      </w:pPr>
      <w:r w:rsidRPr="00156C24">
        <w:rPr>
          <w:rFonts w:ascii="Arial" w:hAnsi="Arial" w:cs="Arial"/>
        </w:rPr>
        <w:t xml:space="preserve"> Posteriormente se encuentra el subsistema de visualización y creación cartográfica que crea representaciones a partir de los datos (mapas, leyendas, etc.), permitiendo así la interacción con ellos. Entre otras, incorpora también las funcionalidades de edición. Por último, está el subsistema de análisis contiene métodos y procesos para el análisis de los datos geográficos.</w:t>
      </w:r>
    </w:p>
    <w:p w14:paraId="2A2A1DD8" w14:textId="4AD9328C" w:rsidR="23392749" w:rsidRPr="00156C24" w:rsidRDefault="23392749" w:rsidP="00D54557">
      <w:pPr>
        <w:spacing w:after="0" w:line="480" w:lineRule="auto"/>
        <w:ind w:firstLine="567"/>
        <w:jc w:val="both"/>
        <w:rPr>
          <w:rFonts w:ascii="Arial" w:hAnsi="Arial" w:cs="Arial"/>
        </w:rPr>
      </w:pPr>
      <w:r w:rsidRPr="00156C24">
        <w:rPr>
          <w:rFonts w:ascii="Arial" w:hAnsi="Arial" w:cs="Arial"/>
        </w:rPr>
        <w:t>De acuerdo con</w:t>
      </w:r>
      <w:r w:rsidR="47E337C5" w:rsidRPr="00156C24">
        <w:rPr>
          <w:rFonts w:ascii="Arial" w:hAnsi="Arial" w:cs="Arial"/>
        </w:rPr>
        <w:t xml:space="preserve"> </w:t>
      </w:r>
      <w:r w:rsidR="3CA05844" w:rsidRPr="00156C24">
        <w:rPr>
          <w:rFonts w:ascii="Arial" w:hAnsi="Arial" w:cs="Arial"/>
        </w:rPr>
        <w:t>DeMers (2005, p.</w:t>
      </w:r>
      <w:r w:rsidR="71DB0162" w:rsidRPr="00156C24">
        <w:rPr>
          <w:rFonts w:ascii="Arial" w:hAnsi="Arial" w:cs="Arial"/>
        </w:rPr>
        <w:t>19) define al SIG como un sistema integral compuesto por un conjunto coordinado de elementos que permiten gestionar información espacial</w:t>
      </w:r>
      <w:r w:rsidR="2FB76773" w:rsidRPr="00156C24">
        <w:rPr>
          <w:rFonts w:ascii="Arial" w:hAnsi="Arial" w:cs="Arial"/>
        </w:rPr>
        <w:t xml:space="preserve">. </w:t>
      </w:r>
      <w:r w:rsidR="71DB0162" w:rsidRPr="00156C24">
        <w:rPr>
          <w:rFonts w:ascii="Arial" w:hAnsi="Arial" w:cs="Arial"/>
        </w:rPr>
        <w:t>Sus componentes clave incluyen el hardware y software informático, los datos geográficos y el personal técnico que opera el sistema en distintos niveles</w:t>
      </w:r>
      <w:r w:rsidR="1975177B" w:rsidRPr="00156C24">
        <w:rPr>
          <w:rFonts w:ascii="Arial" w:hAnsi="Arial" w:cs="Arial"/>
        </w:rPr>
        <w:t>. A</w:t>
      </w:r>
      <w:r w:rsidR="71DB0162" w:rsidRPr="00156C24">
        <w:rPr>
          <w:rFonts w:ascii="Arial" w:hAnsi="Arial" w:cs="Arial"/>
        </w:rPr>
        <w:t>simismo, el SIG involucra a las instituciones u organizaciones donde se implementa, a los clientes que consumen los productos generados y a los proveedores de tecnología</w:t>
      </w:r>
      <w:r w:rsidR="4B01CFD9" w:rsidRPr="00156C24">
        <w:rPr>
          <w:rFonts w:ascii="Arial" w:hAnsi="Arial" w:cs="Arial"/>
        </w:rPr>
        <w:t xml:space="preserve"> </w:t>
      </w:r>
      <w:r w:rsidR="71DB0162" w:rsidRPr="00156C24">
        <w:rPr>
          <w:rFonts w:ascii="Arial" w:hAnsi="Arial" w:cs="Arial"/>
        </w:rPr>
        <w:t xml:space="preserve">Finalmente, se </w:t>
      </w:r>
      <w:r w:rsidR="71DB0162" w:rsidRPr="00156C24">
        <w:rPr>
          <w:rFonts w:ascii="Arial" w:eastAsiaTheme="minorEastAsia" w:hAnsi="Arial" w:cs="Arial"/>
        </w:rPr>
        <w:t>consideran elementos esenciales los marcos financieros, legales e institucionales bajo los cuales el sistema realiza tareas de entrada, almacenamiento, análisis y salida de datos.</w:t>
      </w:r>
    </w:p>
    <w:p w14:paraId="30A0596B" w14:textId="323492FE" w:rsidR="035E1A68" w:rsidRPr="00156C24" w:rsidRDefault="035E1A68" w:rsidP="00942176">
      <w:pPr>
        <w:spacing w:after="0" w:line="480" w:lineRule="auto"/>
        <w:ind w:firstLine="567"/>
        <w:jc w:val="both"/>
        <w:rPr>
          <w:rFonts w:ascii="Arial" w:hAnsi="Arial" w:cs="Arial"/>
        </w:rPr>
      </w:pPr>
      <w:r w:rsidRPr="00156C24">
        <w:rPr>
          <w:rFonts w:ascii="Arial" w:eastAsiaTheme="minorEastAsia" w:hAnsi="Arial" w:cs="Arial"/>
        </w:rPr>
        <w:lastRenderedPageBreak/>
        <w:t xml:space="preserve">Desde una mirada integral, un Sistema de </w:t>
      </w:r>
      <w:r w:rsidR="289C6390" w:rsidRPr="00156C24">
        <w:rPr>
          <w:rFonts w:ascii="Arial" w:eastAsiaTheme="minorEastAsia" w:hAnsi="Arial" w:cs="Arial"/>
        </w:rPr>
        <w:t>I</w:t>
      </w:r>
      <w:r w:rsidRPr="00156C24">
        <w:rPr>
          <w:rFonts w:ascii="Arial" w:eastAsiaTheme="minorEastAsia" w:hAnsi="Arial" w:cs="Arial"/>
        </w:rPr>
        <w:t xml:space="preserve">nformación </w:t>
      </w:r>
      <w:r w:rsidR="4358BD1B" w:rsidRPr="00156C24">
        <w:rPr>
          <w:rFonts w:ascii="Arial" w:eastAsiaTheme="minorEastAsia" w:hAnsi="Arial" w:cs="Arial"/>
        </w:rPr>
        <w:t>G</w:t>
      </w:r>
      <w:r w:rsidRPr="00156C24">
        <w:rPr>
          <w:rFonts w:ascii="Arial" w:eastAsiaTheme="minorEastAsia" w:hAnsi="Arial" w:cs="Arial"/>
        </w:rPr>
        <w:t>eográfico se concibe como una estructura compleja donde fluyen múltiples capas de elementos interrelacionados</w:t>
      </w:r>
      <w:r w:rsidR="0AA51E12" w:rsidRPr="00156C24">
        <w:rPr>
          <w:rFonts w:ascii="Arial" w:eastAsiaTheme="minorEastAsia" w:hAnsi="Arial" w:cs="Arial"/>
        </w:rPr>
        <w:t xml:space="preserve">. Internamente, su funcionamiento se sostiene sobre subsistemas especializados que gestionan el flujo de datos </w:t>
      </w:r>
      <w:r w:rsidR="5160BB7C" w:rsidRPr="00156C24">
        <w:rPr>
          <w:rFonts w:ascii="Arial" w:eastAsiaTheme="minorEastAsia" w:hAnsi="Arial" w:cs="Arial"/>
        </w:rPr>
        <w:t>geográficos</w:t>
      </w:r>
      <w:r w:rsidR="0AA51E12" w:rsidRPr="00156C24">
        <w:rPr>
          <w:rFonts w:ascii="Arial" w:eastAsiaTheme="minorEastAsia" w:hAnsi="Arial" w:cs="Arial"/>
        </w:rPr>
        <w:t xml:space="preserve">, permitiendo su ingreso, </w:t>
      </w:r>
      <w:r w:rsidR="0DA0C5F5" w:rsidRPr="00156C24">
        <w:rPr>
          <w:rFonts w:ascii="Arial" w:eastAsiaTheme="minorEastAsia" w:hAnsi="Arial" w:cs="Arial"/>
        </w:rPr>
        <w:t xml:space="preserve">almacenamiento y posterior </w:t>
      </w:r>
      <w:r w:rsidR="7B5813DF" w:rsidRPr="00156C24">
        <w:rPr>
          <w:rFonts w:ascii="Arial" w:eastAsiaTheme="minorEastAsia" w:hAnsi="Arial" w:cs="Arial"/>
        </w:rPr>
        <w:t>recuperación</w:t>
      </w:r>
      <w:r w:rsidR="0DA0C5F5" w:rsidRPr="00156C24">
        <w:rPr>
          <w:rFonts w:ascii="Arial" w:eastAsiaTheme="minorEastAsia" w:hAnsi="Arial" w:cs="Arial"/>
        </w:rPr>
        <w:t xml:space="preserve">; paralelamente, otros subsistemas se encargan de traducir esa </w:t>
      </w:r>
      <w:r w:rsidR="085E8102" w:rsidRPr="00156C24">
        <w:rPr>
          <w:rFonts w:ascii="Arial" w:eastAsiaTheme="minorEastAsia" w:hAnsi="Arial" w:cs="Arial"/>
        </w:rPr>
        <w:t>información</w:t>
      </w:r>
      <w:r w:rsidR="0DA0C5F5" w:rsidRPr="00156C24">
        <w:rPr>
          <w:rFonts w:ascii="Arial" w:eastAsiaTheme="minorEastAsia" w:hAnsi="Arial" w:cs="Arial"/>
        </w:rPr>
        <w:t xml:space="preserve"> en representaciones </w:t>
      </w:r>
      <w:r w:rsidR="56778669" w:rsidRPr="00156C24">
        <w:rPr>
          <w:rFonts w:ascii="Arial" w:eastAsiaTheme="minorEastAsia" w:hAnsi="Arial" w:cs="Arial"/>
        </w:rPr>
        <w:t>cartográficas</w:t>
      </w:r>
      <w:r w:rsidR="329C2919" w:rsidRPr="00156C24">
        <w:rPr>
          <w:rFonts w:ascii="Arial" w:eastAsiaTheme="minorEastAsia" w:hAnsi="Arial" w:cs="Arial"/>
        </w:rPr>
        <w:t xml:space="preserve"> y </w:t>
      </w:r>
      <w:r w:rsidR="03ED3264" w:rsidRPr="00156C24">
        <w:rPr>
          <w:rFonts w:ascii="Arial" w:eastAsiaTheme="minorEastAsia" w:hAnsi="Arial" w:cs="Arial"/>
        </w:rPr>
        <w:t>visualizaciones</w:t>
      </w:r>
      <w:r w:rsidR="329C2919" w:rsidRPr="00156C24">
        <w:rPr>
          <w:rFonts w:ascii="Arial" w:eastAsiaTheme="minorEastAsia" w:hAnsi="Arial" w:cs="Arial"/>
        </w:rPr>
        <w:t xml:space="preserve"> interactivas, y un tercer modulo aporta los </w:t>
      </w:r>
      <w:r w:rsidR="192C65D3" w:rsidRPr="00156C24">
        <w:rPr>
          <w:rFonts w:ascii="Arial" w:eastAsiaTheme="minorEastAsia" w:hAnsi="Arial" w:cs="Arial"/>
        </w:rPr>
        <w:t>métodos</w:t>
      </w:r>
      <w:r w:rsidR="329C2919" w:rsidRPr="00156C24">
        <w:rPr>
          <w:rFonts w:ascii="Arial" w:eastAsiaTheme="minorEastAsia" w:hAnsi="Arial" w:cs="Arial"/>
        </w:rPr>
        <w:t xml:space="preserve"> </w:t>
      </w:r>
      <w:r w:rsidR="50B2D986" w:rsidRPr="00156C24">
        <w:rPr>
          <w:rFonts w:ascii="Arial" w:eastAsiaTheme="minorEastAsia" w:hAnsi="Arial" w:cs="Arial"/>
        </w:rPr>
        <w:t>analíticos</w:t>
      </w:r>
      <w:r w:rsidR="329C2919" w:rsidRPr="00156C24">
        <w:rPr>
          <w:rFonts w:ascii="Arial" w:eastAsiaTheme="minorEastAsia" w:hAnsi="Arial" w:cs="Arial"/>
        </w:rPr>
        <w:t xml:space="preserve"> necesarios para extraer patrones y relaciones espaciales.</w:t>
      </w:r>
    </w:p>
    <w:p w14:paraId="64686A12" w14:textId="2AA45C45" w:rsidR="329C2919" w:rsidRDefault="329C2919" w:rsidP="00D54557">
      <w:pPr>
        <w:spacing w:after="0" w:line="504" w:lineRule="auto"/>
        <w:ind w:firstLine="567"/>
        <w:jc w:val="both"/>
        <w:rPr>
          <w:rFonts w:ascii="Arial" w:eastAsiaTheme="minorEastAsia" w:hAnsi="Arial" w:cs="Arial"/>
        </w:rPr>
      </w:pPr>
      <w:r w:rsidRPr="00156C24">
        <w:rPr>
          <w:rFonts w:ascii="Arial" w:eastAsiaTheme="minorEastAsia" w:hAnsi="Arial" w:cs="Arial"/>
        </w:rPr>
        <w:t>Sin embargo, esta arquitectura interna no opera por si sola, requiere de un soporte material y humano que la haga posible</w:t>
      </w:r>
      <w:r w:rsidR="05D1D8E5" w:rsidRPr="00156C24">
        <w:rPr>
          <w:rFonts w:ascii="Arial" w:eastAsiaTheme="minorEastAsia" w:hAnsi="Arial" w:cs="Arial"/>
        </w:rPr>
        <w:t xml:space="preserve">, incluyendo el hardware y software que ejecutan los procesos, </w:t>
      </w:r>
      <w:r w:rsidR="4827E0F6" w:rsidRPr="00156C24">
        <w:rPr>
          <w:rFonts w:ascii="Arial" w:eastAsiaTheme="minorEastAsia" w:hAnsi="Arial" w:cs="Arial"/>
        </w:rPr>
        <w:t>así</w:t>
      </w:r>
      <w:r w:rsidR="05D1D8E5" w:rsidRPr="00156C24">
        <w:rPr>
          <w:rFonts w:ascii="Arial" w:eastAsiaTheme="minorEastAsia" w:hAnsi="Arial" w:cs="Arial"/>
        </w:rPr>
        <w:t xml:space="preserve"> como el personal </w:t>
      </w:r>
      <w:r w:rsidR="41E3C927" w:rsidRPr="00156C24">
        <w:rPr>
          <w:rFonts w:ascii="Arial" w:eastAsiaTheme="minorEastAsia" w:hAnsi="Arial" w:cs="Arial"/>
        </w:rPr>
        <w:t>técnico</w:t>
      </w:r>
      <w:r w:rsidR="05D1D8E5" w:rsidRPr="00156C24">
        <w:rPr>
          <w:rFonts w:ascii="Arial" w:eastAsiaTheme="minorEastAsia" w:hAnsi="Arial" w:cs="Arial"/>
        </w:rPr>
        <w:t xml:space="preserve"> capacitado para operarlos.</w:t>
      </w:r>
      <w:r w:rsidR="77D4D5A6" w:rsidRPr="00156C24">
        <w:rPr>
          <w:rFonts w:ascii="Arial" w:eastAsiaTheme="minorEastAsia" w:hAnsi="Arial" w:cs="Arial"/>
        </w:rPr>
        <w:t xml:space="preserve"> A ello se suma </w:t>
      </w:r>
      <w:r w:rsidR="6477DE36" w:rsidRPr="00156C24">
        <w:rPr>
          <w:rFonts w:ascii="Arial" w:eastAsiaTheme="minorEastAsia" w:hAnsi="Arial" w:cs="Arial"/>
        </w:rPr>
        <w:t>dimensiones</w:t>
      </w:r>
      <w:r w:rsidR="77D4D5A6" w:rsidRPr="00156C24">
        <w:rPr>
          <w:rFonts w:ascii="Arial" w:eastAsiaTheme="minorEastAsia" w:hAnsi="Arial" w:cs="Arial"/>
        </w:rPr>
        <w:t xml:space="preserve"> organizacionales y contextuales que condicionan su </w:t>
      </w:r>
      <w:r w:rsidR="76A39B79" w:rsidRPr="00156C24">
        <w:rPr>
          <w:rFonts w:ascii="Arial" w:eastAsiaTheme="minorEastAsia" w:hAnsi="Arial" w:cs="Arial"/>
        </w:rPr>
        <w:t>aplicación</w:t>
      </w:r>
      <w:r w:rsidR="77D4D5A6" w:rsidRPr="00156C24">
        <w:rPr>
          <w:rFonts w:ascii="Arial" w:eastAsiaTheme="minorEastAsia" w:hAnsi="Arial" w:cs="Arial"/>
        </w:rPr>
        <w:t>, como las instituciones que lo adopta</w:t>
      </w:r>
      <w:r w:rsidR="0FBB20AF" w:rsidRPr="00156C24">
        <w:rPr>
          <w:rFonts w:ascii="Arial" w:eastAsiaTheme="minorEastAsia" w:hAnsi="Arial" w:cs="Arial"/>
        </w:rPr>
        <w:t xml:space="preserve">n, los usuarios finales que demandan sus productos, los proveedores que suministran </w:t>
      </w:r>
      <w:r w:rsidR="7DD35606" w:rsidRPr="00156C24">
        <w:rPr>
          <w:rFonts w:ascii="Arial" w:eastAsiaTheme="minorEastAsia" w:hAnsi="Arial" w:cs="Arial"/>
        </w:rPr>
        <w:t>tecnología</w:t>
      </w:r>
      <w:r w:rsidR="0FBB20AF" w:rsidRPr="00156C24">
        <w:rPr>
          <w:rFonts w:ascii="Arial" w:eastAsiaTheme="minorEastAsia" w:hAnsi="Arial" w:cs="Arial"/>
        </w:rPr>
        <w:t xml:space="preserve"> y</w:t>
      </w:r>
      <w:r w:rsidR="28A0E99F" w:rsidRPr="00156C24">
        <w:rPr>
          <w:rFonts w:ascii="Arial" w:eastAsiaTheme="minorEastAsia" w:hAnsi="Arial" w:cs="Arial"/>
        </w:rPr>
        <w:t>, los marcos financieros, legales e institucionales que regulan su uso.</w:t>
      </w:r>
    </w:p>
    <w:p w14:paraId="11B68CF8" w14:textId="77777777" w:rsidR="006C4205" w:rsidRPr="00156C24" w:rsidRDefault="006C4205" w:rsidP="006C4205">
      <w:pPr>
        <w:spacing w:after="0" w:line="144" w:lineRule="auto"/>
        <w:ind w:firstLine="567"/>
        <w:jc w:val="both"/>
        <w:rPr>
          <w:rFonts w:ascii="Arial" w:hAnsi="Arial" w:cs="Arial"/>
        </w:rPr>
      </w:pPr>
    </w:p>
    <w:p w14:paraId="3CC4D1E3" w14:textId="04A504EC" w:rsidR="009D4CB6" w:rsidRPr="00156C24" w:rsidRDefault="009D4CB6" w:rsidP="00D05988">
      <w:pPr>
        <w:pStyle w:val="Prrafodelista"/>
        <w:numPr>
          <w:ilvl w:val="3"/>
          <w:numId w:val="14"/>
        </w:numPr>
        <w:spacing w:after="0" w:line="480" w:lineRule="auto"/>
        <w:ind w:left="357" w:hanging="357"/>
        <w:jc w:val="both"/>
        <w:rPr>
          <w:rFonts w:ascii="Arial" w:hAnsi="Arial" w:cs="Arial"/>
          <w:b/>
          <w:bCs/>
          <w:lang w:val="es-MX"/>
        </w:rPr>
      </w:pPr>
      <w:r w:rsidRPr="00156C24">
        <w:rPr>
          <w:rFonts w:ascii="Arial" w:hAnsi="Arial" w:cs="Arial"/>
          <w:b/>
          <w:bCs/>
          <w:lang w:val="es-MX"/>
        </w:rPr>
        <w:t>DATOS.</w:t>
      </w:r>
    </w:p>
    <w:p w14:paraId="035C1C52" w14:textId="77777777" w:rsidR="00483481" w:rsidRPr="00156C24" w:rsidRDefault="00483481" w:rsidP="00483481">
      <w:pPr>
        <w:spacing w:after="0" w:line="144" w:lineRule="auto"/>
        <w:jc w:val="both"/>
        <w:rPr>
          <w:rFonts w:ascii="Arial" w:hAnsi="Arial" w:cs="Arial"/>
          <w:b/>
          <w:bCs/>
          <w:lang w:val="es-MX"/>
        </w:rPr>
      </w:pPr>
    </w:p>
    <w:p w14:paraId="6697B985" w14:textId="4C29D762" w:rsidR="00051A8B" w:rsidRPr="00156C24" w:rsidRDefault="426359E2" w:rsidP="00987FB1">
      <w:pPr>
        <w:spacing w:after="0" w:line="480" w:lineRule="auto"/>
        <w:ind w:firstLine="567"/>
        <w:jc w:val="both"/>
      </w:pPr>
      <w:r w:rsidRPr="02FF9486">
        <w:rPr>
          <w:rFonts w:ascii="Arial" w:hAnsi="Arial" w:cs="Arial"/>
          <w:lang w:val="es-MX"/>
        </w:rPr>
        <w:t>En opinión de</w:t>
      </w:r>
      <w:r w:rsidR="16C49744" w:rsidRPr="02FF9486">
        <w:rPr>
          <w:rFonts w:ascii="Arial" w:hAnsi="Arial" w:cs="Arial"/>
          <w:lang w:val="es-MX"/>
        </w:rPr>
        <w:t xml:space="preserve"> Olaya (2011, p.18) </w:t>
      </w:r>
      <w:r w:rsidR="006C4205" w:rsidRPr="02FF9486">
        <w:rPr>
          <w:rFonts w:ascii="Arial" w:hAnsi="Arial" w:cs="Arial"/>
          <w:lang w:val="es-MX"/>
        </w:rPr>
        <w:t>l</w:t>
      </w:r>
      <w:r w:rsidR="16C49744" w:rsidRPr="02FF9486">
        <w:rPr>
          <w:rFonts w:ascii="Arial" w:hAnsi="Arial" w:cs="Arial"/>
          <w:lang w:val="es-MX"/>
        </w:rPr>
        <w:t>os datos son necesarios para hacer que el resto de l</w:t>
      </w:r>
      <w:r w:rsidR="7E003962" w:rsidRPr="02FF9486">
        <w:rPr>
          <w:rFonts w:ascii="Arial" w:hAnsi="Arial" w:cs="Arial"/>
          <w:lang w:val="es-MX"/>
        </w:rPr>
        <w:t>o</w:t>
      </w:r>
      <w:r w:rsidR="16C49744" w:rsidRPr="02FF9486">
        <w:rPr>
          <w:rFonts w:ascii="Arial" w:hAnsi="Arial" w:cs="Arial"/>
          <w:lang w:val="es-MX"/>
        </w:rPr>
        <w:t>s componentes de un SIG cobre sentido y puedan ejercer su papel en el sistema. La información geográfica, la verdadera razón de ser</w:t>
      </w:r>
      <w:r w:rsidR="248DC2CC" w:rsidRPr="02FF9486">
        <w:rPr>
          <w:rFonts w:ascii="Arial" w:hAnsi="Arial" w:cs="Arial"/>
          <w:lang w:val="es-MX"/>
        </w:rPr>
        <w:t xml:space="preserve"> de</w:t>
      </w:r>
      <w:r w:rsidR="16C49744" w:rsidRPr="02FF9486">
        <w:rPr>
          <w:rFonts w:ascii="Arial" w:hAnsi="Arial" w:cs="Arial"/>
          <w:lang w:val="es-MX"/>
        </w:rPr>
        <w:t xml:space="preserve"> los SIG, reside en los datos, y es por ello </w:t>
      </w:r>
      <w:proofErr w:type="gramStart"/>
      <w:r w:rsidR="16C49744" w:rsidRPr="02FF9486">
        <w:rPr>
          <w:rFonts w:ascii="Arial" w:hAnsi="Arial" w:cs="Arial"/>
          <w:lang w:val="es-MX"/>
        </w:rPr>
        <w:t>que</w:t>
      </w:r>
      <w:proofErr w:type="gramEnd"/>
      <w:r w:rsidR="16C49744" w:rsidRPr="02FF9486">
        <w:rPr>
          <w:rFonts w:ascii="Arial" w:hAnsi="Arial" w:cs="Arial"/>
          <w:lang w:val="es-MX"/>
        </w:rPr>
        <w:t xml:space="preserve"> el conocimiento exhaustivo de </w:t>
      </w:r>
      <w:r w:rsidR="16C49744" w:rsidRPr="02FF9486">
        <w:rPr>
          <w:rFonts w:ascii="Arial" w:hAnsi="Arial" w:cs="Arial"/>
          <w:lang w:val="es-MX"/>
        </w:rPr>
        <w:lastRenderedPageBreak/>
        <w:t>los datos y su naturaleza resulta obligado para una buena comprensión los propios SIG.</w:t>
      </w:r>
    </w:p>
    <w:p w14:paraId="2B074796" w14:textId="12170CAF" w:rsidR="03295CAF" w:rsidRDefault="1865D0F7" w:rsidP="00D54557">
      <w:pPr>
        <w:spacing w:after="0" w:line="504" w:lineRule="auto"/>
        <w:ind w:firstLine="567"/>
        <w:jc w:val="both"/>
      </w:pPr>
      <w:r w:rsidRPr="1593387E">
        <w:rPr>
          <w:rFonts w:ascii="Arial" w:hAnsi="Arial" w:cs="Arial"/>
          <w:lang w:val="es-MX"/>
        </w:rPr>
        <w:t>Según</w:t>
      </w:r>
      <w:r w:rsidR="3F41089C" w:rsidRPr="1593387E">
        <w:rPr>
          <w:rFonts w:ascii="Arial" w:hAnsi="Arial" w:cs="Arial"/>
          <w:lang w:val="es-MX"/>
        </w:rPr>
        <w:t xml:space="preserve"> Decker</w:t>
      </w:r>
      <w:r w:rsidR="002C75C0">
        <w:rPr>
          <w:rFonts w:ascii="Arial" w:hAnsi="Arial" w:cs="Arial"/>
          <w:lang w:val="es-MX"/>
        </w:rPr>
        <w:t xml:space="preserve"> </w:t>
      </w:r>
      <w:r w:rsidR="3F41089C" w:rsidRPr="1593387E">
        <w:rPr>
          <w:rFonts w:ascii="Arial" w:hAnsi="Arial" w:cs="Arial"/>
          <w:lang w:val="es-MX"/>
        </w:rPr>
        <w:t>(2001, p.11) Decker ofrece una visión integral sobre las fuentes de datos geoespaciales, abordando qué son, cómo encontrarlas y cómo determinar la fuente adecuada para un proyecto determinado. Su obra subraya que los datos son el pilar sobre el que se construye cualquier análisis espacial.</w:t>
      </w:r>
    </w:p>
    <w:p w14:paraId="2139BEC2" w14:textId="37F848EF" w:rsidR="7449821A" w:rsidRDefault="7449821A" w:rsidP="00D54557">
      <w:pPr>
        <w:spacing w:after="0" w:line="504" w:lineRule="auto"/>
        <w:ind w:firstLine="567"/>
        <w:jc w:val="both"/>
        <w:rPr>
          <w:rFonts w:ascii="Arial" w:hAnsi="Arial" w:cs="Arial"/>
          <w:lang w:val="es-MX"/>
        </w:rPr>
      </w:pPr>
      <w:r w:rsidRPr="1593387E">
        <w:rPr>
          <w:rFonts w:ascii="Arial" w:hAnsi="Arial" w:cs="Arial"/>
          <w:lang w:val="es-MX"/>
        </w:rPr>
        <w:t>En relación con</w:t>
      </w:r>
      <w:r w:rsidR="595F27CE" w:rsidRPr="1593387E">
        <w:rPr>
          <w:rFonts w:ascii="Arial" w:hAnsi="Arial" w:cs="Arial"/>
          <w:lang w:val="es-MX"/>
        </w:rPr>
        <w:t xml:space="preserve"> ambos conceptos, Los datos constituyen el fundamento esencial de cualquier SIG, pues sin ellos el resto de los componentes carecería de función.</w:t>
      </w:r>
      <w:r w:rsidR="3E8D9253" w:rsidRPr="1593387E">
        <w:rPr>
          <w:rFonts w:ascii="Arial" w:hAnsi="Arial" w:cs="Arial"/>
          <w:lang w:val="es-MX"/>
        </w:rPr>
        <w:t xml:space="preserve"> Cabe señalar, que</w:t>
      </w:r>
      <w:r w:rsidR="69E6BFE5" w:rsidRPr="1593387E">
        <w:rPr>
          <w:rFonts w:ascii="Arial" w:hAnsi="Arial" w:cs="Arial"/>
          <w:lang w:val="es-MX"/>
        </w:rPr>
        <w:t xml:space="preserve"> </w:t>
      </w:r>
      <w:r w:rsidR="595F27CE" w:rsidRPr="1593387E">
        <w:rPr>
          <w:rFonts w:ascii="Arial" w:hAnsi="Arial" w:cs="Arial"/>
          <w:lang w:val="es-MX"/>
        </w:rPr>
        <w:t>la información geográfica es la verdadera razón de ser del sistema, por lo que comprender su naturaleza es obliga</w:t>
      </w:r>
      <w:r w:rsidR="11AC30B0" w:rsidRPr="1593387E">
        <w:rPr>
          <w:rFonts w:ascii="Arial" w:hAnsi="Arial" w:cs="Arial"/>
          <w:lang w:val="es-MX"/>
        </w:rPr>
        <w:t>torio</w:t>
      </w:r>
      <w:r w:rsidR="595F27CE" w:rsidRPr="1593387E">
        <w:rPr>
          <w:rFonts w:ascii="Arial" w:hAnsi="Arial" w:cs="Arial"/>
          <w:lang w:val="es-MX"/>
        </w:rPr>
        <w:t xml:space="preserve"> para entender los propios SIG. Asimismo, los datos son el pilar de todo análisis espacial y que resulta crucial conocer sus fuentes y seleccionar la más apropiada para cada proyecto. En consecuencia, el conocimiento exhaustivo de los datos y su procedencia es condición necesaria para aprovechar plenamente las capacidades del SIG. Por tanto, los datos son el eje que da sentido y utilidad a todas las demás operaciones del sistema.</w:t>
      </w:r>
    </w:p>
    <w:p w14:paraId="207E9E52" w14:textId="77777777" w:rsidR="00D54557" w:rsidRDefault="00D54557" w:rsidP="00D54557">
      <w:pPr>
        <w:spacing w:after="0" w:line="168" w:lineRule="auto"/>
        <w:jc w:val="both"/>
        <w:rPr>
          <w:rFonts w:ascii="Arial" w:hAnsi="Arial" w:cs="Arial"/>
          <w:lang w:val="es-MX"/>
        </w:rPr>
      </w:pPr>
    </w:p>
    <w:p w14:paraId="36695653" w14:textId="77777777" w:rsidR="00483481" w:rsidRPr="00156C24" w:rsidRDefault="00483481" w:rsidP="00483481">
      <w:pPr>
        <w:spacing w:after="0" w:line="96" w:lineRule="auto"/>
        <w:ind w:firstLine="567"/>
        <w:jc w:val="both"/>
        <w:rPr>
          <w:rFonts w:ascii="Arial" w:hAnsi="Arial" w:cs="Arial"/>
          <w:lang w:val="es-MX"/>
        </w:rPr>
      </w:pPr>
    </w:p>
    <w:p w14:paraId="6CC5544A" w14:textId="086E1F53" w:rsidR="00195AF2" w:rsidRPr="00156C24" w:rsidRDefault="00195AF2" w:rsidP="00D05988">
      <w:pPr>
        <w:pStyle w:val="Prrafodelista"/>
        <w:numPr>
          <w:ilvl w:val="3"/>
          <w:numId w:val="14"/>
        </w:numPr>
        <w:spacing w:after="0" w:line="480" w:lineRule="auto"/>
        <w:ind w:left="357" w:hanging="357"/>
        <w:jc w:val="both"/>
        <w:rPr>
          <w:rFonts w:ascii="Arial" w:hAnsi="Arial" w:cs="Arial"/>
          <w:b/>
          <w:bCs/>
          <w:lang w:val="es-MX"/>
        </w:rPr>
      </w:pPr>
      <w:r w:rsidRPr="00156C24">
        <w:rPr>
          <w:rFonts w:ascii="Arial" w:hAnsi="Arial" w:cs="Arial"/>
          <w:b/>
          <w:bCs/>
          <w:lang w:val="es-MX"/>
        </w:rPr>
        <w:t>PROCESOS.</w:t>
      </w:r>
    </w:p>
    <w:p w14:paraId="1F9696E1" w14:textId="77777777" w:rsidR="00483481" w:rsidRPr="00156C24" w:rsidRDefault="00483481" w:rsidP="00097C19">
      <w:pPr>
        <w:spacing w:after="0" w:line="168" w:lineRule="auto"/>
        <w:jc w:val="both"/>
        <w:rPr>
          <w:rFonts w:ascii="Arial" w:hAnsi="Arial" w:cs="Arial"/>
          <w:b/>
          <w:bCs/>
          <w:lang w:val="es-MX"/>
        </w:rPr>
      </w:pPr>
    </w:p>
    <w:p w14:paraId="38EF15E3" w14:textId="4025A5F4" w:rsidR="00195AF2" w:rsidRPr="00156C24" w:rsidRDefault="6ADEE115" w:rsidP="0011707E">
      <w:pPr>
        <w:spacing w:after="0" w:line="480" w:lineRule="auto"/>
        <w:ind w:firstLine="567"/>
        <w:jc w:val="both"/>
      </w:pPr>
      <w:r w:rsidRPr="02FF9486">
        <w:rPr>
          <w:rFonts w:ascii="Arial" w:hAnsi="Arial" w:cs="Arial"/>
        </w:rPr>
        <w:t xml:space="preserve">De acuerdo con </w:t>
      </w:r>
      <w:r w:rsidR="51C76F2C" w:rsidRPr="02FF9486">
        <w:rPr>
          <w:rFonts w:ascii="Arial" w:hAnsi="Arial" w:cs="Arial"/>
        </w:rPr>
        <w:t xml:space="preserve">Olaya (2011, p.19) El análisis es una las funcionalidades básicas de los SIG, y una de las razones fundamentales que llevaron al desarrollo de estos. Un ordenador es una herramienta con enorme capacidad </w:t>
      </w:r>
      <w:r w:rsidR="51C76F2C" w:rsidRPr="02FF9486">
        <w:rPr>
          <w:rFonts w:ascii="Arial" w:hAnsi="Arial" w:cs="Arial"/>
        </w:rPr>
        <w:lastRenderedPageBreak/>
        <w:t>de cálculo, y esta puede aplicarse a los datos espaciales para obtener resultados de muy diversa índole.</w:t>
      </w:r>
    </w:p>
    <w:p w14:paraId="0F89294C" w14:textId="517189CA" w:rsidR="0D90E93B" w:rsidRDefault="16ACB37F" w:rsidP="00A92EE2">
      <w:pPr>
        <w:spacing w:after="0" w:line="504" w:lineRule="auto"/>
        <w:ind w:firstLine="567"/>
        <w:jc w:val="both"/>
      </w:pPr>
      <w:r w:rsidRPr="1593387E">
        <w:rPr>
          <w:rFonts w:ascii="Arial" w:hAnsi="Arial" w:cs="Arial"/>
        </w:rPr>
        <w:t>Asi mismo,</w:t>
      </w:r>
      <w:r w:rsidR="13CC331B" w:rsidRPr="1593387E">
        <w:rPr>
          <w:rFonts w:ascii="Arial" w:hAnsi="Arial" w:cs="Arial"/>
        </w:rPr>
        <w:t xml:space="preserve"> </w:t>
      </w:r>
      <w:r w:rsidR="26BBE90D" w:rsidRPr="1593387E">
        <w:rPr>
          <w:rFonts w:ascii="Arial" w:hAnsi="Arial" w:cs="Arial"/>
        </w:rPr>
        <w:t>Chrisman</w:t>
      </w:r>
      <w:r w:rsidR="7F72AA88" w:rsidRPr="1593387E">
        <w:rPr>
          <w:rFonts w:ascii="Arial" w:hAnsi="Arial" w:cs="Arial"/>
        </w:rPr>
        <w:t xml:space="preserve"> </w:t>
      </w:r>
      <w:r w:rsidR="26BBE90D" w:rsidRPr="1593387E">
        <w:rPr>
          <w:rFonts w:ascii="Arial" w:hAnsi="Arial" w:cs="Arial"/>
        </w:rPr>
        <w:t>(2002, p.16)</w:t>
      </w:r>
      <w:r w:rsidRPr="1593387E">
        <w:rPr>
          <w:rFonts w:ascii="Arial" w:hAnsi="Arial" w:cs="Arial"/>
        </w:rPr>
        <w:t xml:space="preserve"> </w:t>
      </w:r>
      <w:r w:rsidR="6B3B15F3" w:rsidRPr="1593387E">
        <w:rPr>
          <w:rFonts w:ascii="Arial" w:hAnsi="Arial" w:cs="Arial"/>
        </w:rPr>
        <w:t>establece que la información geográfica se compone de tres pilares: espacio, tiempo y atributo. Los procesos, entonces, son el conjunto de operaciones que vinculan estos tres componentes para extraer significado</w:t>
      </w:r>
      <w:r w:rsidR="76D2C9E5" w:rsidRPr="1593387E">
        <w:rPr>
          <w:rFonts w:ascii="Arial" w:hAnsi="Arial" w:cs="Arial"/>
        </w:rPr>
        <w:t xml:space="preserve"> </w:t>
      </w:r>
      <w:r w:rsidR="4124F503" w:rsidRPr="1593387E">
        <w:rPr>
          <w:rFonts w:ascii="Arial" w:hAnsi="Arial" w:cs="Arial"/>
        </w:rPr>
        <w:t>Chrisman</w:t>
      </w:r>
      <w:r w:rsidR="6B3B15F3" w:rsidRPr="1593387E">
        <w:rPr>
          <w:rFonts w:ascii="Arial" w:hAnsi="Arial" w:cs="Arial"/>
        </w:rPr>
        <w:t>, lo ejemplifica</w:t>
      </w:r>
      <w:r w:rsidR="285FD11E" w:rsidRPr="1593387E">
        <w:rPr>
          <w:rFonts w:ascii="Arial" w:hAnsi="Arial" w:cs="Arial"/>
        </w:rPr>
        <w:t xml:space="preserve"> </w:t>
      </w:r>
      <w:r w:rsidR="6B3B15F3" w:rsidRPr="1593387E">
        <w:rPr>
          <w:rFonts w:ascii="Arial" w:hAnsi="Arial" w:cs="Arial"/>
        </w:rPr>
        <w:t xml:space="preserve">con el diagrama tiempo-espacio de Hägerstrand. Este diagrama es el resultado de un proceso: se han tomado datos de </w:t>
      </w:r>
      <w:r w:rsidR="0A0CD3EA" w:rsidRPr="1593387E">
        <w:rPr>
          <w:rFonts w:ascii="Arial" w:hAnsi="Arial" w:cs="Arial"/>
        </w:rPr>
        <w:t>localización,</w:t>
      </w:r>
      <w:r w:rsidR="6B3B15F3" w:rsidRPr="1593387E">
        <w:rPr>
          <w:rFonts w:ascii="Arial" w:hAnsi="Arial" w:cs="Arial"/>
        </w:rPr>
        <w:t xml:space="preserve"> momentos del día y acciones de </w:t>
      </w:r>
      <w:r w:rsidR="561FF2BE" w:rsidRPr="1593387E">
        <w:rPr>
          <w:rFonts w:ascii="Arial" w:hAnsi="Arial" w:cs="Arial"/>
        </w:rPr>
        <w:t>personas y</w:t>
      </w:r>
      <w:r w:rsidR="6B3B15F3" w:rsidRPr="1593387E">
        <w:rPr>
          <w:rFonts w:ascii="Arial" w:hAnsi="Arial" w:cs="Arial"/>
        </w:rPr>
        <w:t xml:space="preserve"> se han integrado y visualizado para revelar patrones de interacción social y sincronización.</w:t>
      </w:r>
    </w:p>
    <w:p w14:paraId="6958E5D8" w14:textId="3C86FB9A" w:rsidR="01260452" w:rsidRDefault="01260452" w:rsidP="00A92EE2">
      <w:pPr>
        <w:spacing w:after="0" w:line="504" w:lineRule="auto"/>
        <w:ind w:firstLine="567"/>
        <w:jc w:val="both"/>
      </w:pPr>
      <w:r w:rsidRPr="1593387E">
        <w:rPr>
          <w:rFonts w:ascii="Arial" w:hAnsi="Arial" w:cs="Arial"/>
        </w:rPr>
        <w:t>Uniendo ambos conceptos, podemos inferir que l</w:t>
      </w:r>
      <w:r w:rsidR="5F6069A3" w:rsidRPr="1593387E">
        <w:rPr>
          <w:rFonts w:ascii="Arial" w:hAnsi="Arial" w:cs="Arial"/>
        </w:rPr>
        <w:t xml:space="preserve">os procesos, particularmente el análisis, constituyen una de las funcionalidades esenciales de los SIG y uno de los motivos principales de su creación. </w:t>
      </w:r>
      <w:r w:rsidR="45BB4CAE" w:rsidRPr="1593387E">
        <w:rPr>
          <w:rFonts w:ascii="Arial" w:hAnsi="Arial" w:cs="Arial"/>
        </w:rPr>
        <w:t xml:space="preserve">Se comprende </w:t>
      </w:r>
      <w:r w:rsidR="5F6069A3" w:rsidRPr="1593387E">
        <w:rPr>
          <w:rFonts w:ascii="Arial" w:hAnsi="Arial" w:cs="Arial"/>
        </w:rPr>
        <w:t xml:space="preserve">que la capacidad de cómputo del ordenador se aplica a los datos espaciales para obtener resultados de muy diversa índole. </w:t>
      </w:r>
      <w:r w:rsidR="0B088CF8" w:rsidRPr="1593387E">
        <w:rPr>
          <w:rFonts w:ascii="Arial" w:hAnsi="Arial" w:cs="Arial"/>
        </w:rPr>
        <w:t xml:space="preserve">Por su parte </w:t>
      </w:r>
      <w:r w:rsidR="5F6069A3" w:rsidRPr="1593387E">
        <w:rPr>
          <w:rFonts w:ascii="Arial" w:hAnsi="Arial" w:cs="Arial"/>
        </w:rPr>
        <w:t xml:space="preserve">los procesos son el conjunto de operaciones que conectan los tres pilares de la información geográfica espacio, tiempo y atributo con el fin de extraer significado. </w:t>
      </w:r>
    </w:p>
    <w:p w14:paraId="34B1A731" w14:textId="6AFA44FC" w:rsidR="00D03625" w:rsidRPr="00A92EE2" w:rsidRDefault="5F6069A3" w:rsidP="00A92EE2">
      <w:pPr>
        <w:spacing w:after="0" w:line="480" w:lineRule="auto"/>
        <w:ind w:firstLine="567"/>
        <w:jc w:val="both"/>
        <w:rPr>
          <w:rFonts w:ascii="Arial" w:hAnsi="Arial" w:cs="Arial"/>
        </w:rPr>
      </w:pPr>
      <w:r w:rsidRPr="1593387E">
        <w:rPr>
          <w:rFonts w:ascii="Arial" w:hAnsi="Arial" w:cs="Arial"/>
        </w:rPr>
        <w:t>Este enfoque se materializa, por ejemplo, en diagramas que integran localizaciones, momentos y acciones para revelar patrones de interacción y sincronización. De este modo, los procesos transforman datos brutos en conocimiento útil mediante operaciones sistemáticas de análisis y vinculación de componentes espaciales y temporales.</w:t>
      </w:r>
    </w:p>
    <w:p w14:paraId="202F9A7E" w14:textId="4C595C83" w:rsidR="00C631AA" w:rsidRDefault="00C631AA" w:rsidP="00D05988">
      <w:pPr>
        <w:pStyle w:val="Prrafodelista"/>
        <w:numPr>
          <w:ilvl w:val="3"/>
          <w:numId w:val="14"/>
        </w:numPr>
        <w:spacing w:after="0" w:line="480" w:lineRule="auto"/>
        <w:ind w:left="357" w:hanging="357"/>
        <w:jc w:val="both"/>
        <w:rPr>
          <w:rFonts w:ascii="Arial" w:hAnsi="Arial" w:cs="Arial"/>
          <w:b/>
          <w:bCs/>
          <w:lang w:val="es-MX"/>
        </w:rPr>
      </w:pPr>
      <w:r w:rsidRPr="00156C24">
        <w:rPr>
          <w:rFonts w:ascii="Arial" w:hAnsi="Arial" w:cs="Arial"/>
          <w:b/>
          <w:bCs/>
          <w:lang w:val="es-MX"/>
        </w:rPr>
        <w:lastRenderedPageBreak/>
        <w:t>VISUALIZACIÓN.</w:t>
      </w:r>
    </w:p>
    <w:p w14:paraId="7297E77B" w14:textId="77777777" w:rsidR="007B22D1" w:rsidRPr="007B22D1" w:rsidRDefault="007B22D1" w:rsidP="007B22D1">
      <w:pPr>
        <w:spacing w:after="0" w:line="120" w:lineRule="auto"/>
        <w:jc w:val="both"/>
        <w:rPr>
          <w:rFonts w:ascii="Arial" w:hAnsi="Arial" w:cs="Arial"/>
          <w:b/>
          <w:bCs/>
          <w:lang w:val="es-MX"/>
        </w:rPr>
      </w:pPr>
    </w:p>
    <w:p w14:paraId="6EB433BC" w14:textId="45CBEDFF" w:rsidR="00C631AA" w:rsidRPr="00156C24" w:rsidRDefault="6132C9D5" w:rsidP="00A92EE2">
      <w:pPr>
        <w:spacing w:after="0" w:line="504" w:lineRule="auto"/>
        <w:ind w:firstLine="567"/>
        <w:jc w:val="both"/>
      </w:pPr>
      <w:r w:rsidRPr="02FF9486">
        <w:rPr>
          <w:rFonts w:ascii="Arial" w:hAnsi="Arial" w:cs="Arial"/>
          <w:lang w:val="es-MX"/>
        </w:rPr>
        <w:t>Para</w:t>
      </w:r>
      <w:r w:rsidR="3403C372" w:rsidRPr="02FF9486">
        <w:rPr>
          <w:rFonts w:ascii="Arial" w:hAnsi="Arial" w:cs="Arial"/>
          <w:lang w:val="es-MX"/>
        </w:rPr>
        <w:t xml:space="preserve"> </w:t>
      </w:r>
      <w:r w:rsidR="51C76F2C" w:rsidRPr="02FF9486">
        <w:rPr>
          <w:rFonts w:ascii="Arial" w:hAnsi="Arial" w:cs="Arial"/>
          <w:lang w:val="es-MX"/>
        </w:rPr>
        <w:t>Olaya (2011, p.19) Cualquier tipo de información puede ser representada de forma gráfica, lo cual habitualmente facilita la interpretación de dicha información o parte de esta. Gran parte de las características de la información (por ejemplo, la presencia de patrones sistemáticos), son más fáciles de estudiar cuando se apoyan sobre algún elemento visual, pues este añade un nuevo punto de vista.</w:t>
      </w:r>
    </w:p>
    <w:p w14:paraId="5E9AF48D" w14:textId="3465EF2F" w:rsidR="3707040D" w:rsidRDefault="63E701AC" w:rsidP="02FF9486">
      <w:pPr>
        <w:spacing w:after="0" w:line="480" w:lineRule="auto"/>
        <w:ind w:firstLine="567"/>
        <w:jc w:val="both"/>
      </w:pPr>
      <w:r w:rsidRPr="1593387E">
        <w:rPr>
          <w:rFonts w:ascii="Arial" w:hAnsi="Arial" w:cs="Arial"/>
          <w:lang w:val="es-MX"/>
        </w:rPr>
        <w:t xml:space="preserve">De </w:t>
      </w:r>
      <w:r w:rsidR="37E60812" w:rsidRPr="1593387E">
        <w:rPr>
          <w:rFonts w:ascii="Arial" w:hAnsi="Arial" w:cs="Arial"/>
          <w:lang w:val="es-MX"/>
        </w:rPr>
        <w:t>acuerdo</w:t>
      </w:r>
      <w:r w:rsidRPr="1593387E">
        <w:rPr>
          <w:rFonts w:ascii="Arial" w:hAnsi="Arial" w:cs="Arial"/>
          <w:lang w:val="es-MX"/>
        </w:rPr>
        <w:t xml:space="preserve"> con Kraak y Ormeling</w:t>
      </w:r>
      <w:r w:rsidR="5B3C3B9A" w:rsidRPr="1593387E">
        <w:rPr>
          <w:rFonts w:ascii="Arial" w:hAnsi="Arial" w:cs="Arial"/>
          <w:lang w:val="es-MX"/>
        </w:rPr>
        <w:t xml:space="preserve"> </w:t>
      </w:r>
      <w:r w:rsidRPr="1593387E">
        <w:rPr>
          <w:rFonts w:ascii="Arial" w:hAnsi="Arial" w:cs="Arial"/>
          <w:lang w:val="es-MX"/>
        </w:rPr>
        <w:t>(</w:t>
      </w:r>
      <w:r w:rsidR="69F420E3" w:rsidRPr="1593387E">
        <w:rPr>
          <w:rFonts w:ascii="Arial" w:hAnsi="Arial" w:cs="Arial"/>
          <w:lang w:val="es-MX"/>
        </w:rPr>
        <w:t>2010, p.9</w:t>
      </w:r>
      <w:r w:rsidRPr="1593387E">
        <w:rPr>
          <w:rFonts w:ascii="Arial" w:hAnsi="Arial" w:cs="Arial"/>
          <w:lang w:val="es-MX"/>
        </w:rPr>
        <w:t>) plantean que la visualización, materializada en mapas, es un componente esencial que sirve como la interfaz directa e interactiva de un SIG</w:t>
      </w:r>
      <w:r w:rsidR="4229B9A7" w:rsidRPr="1593387E">
        <w:rPr>
          <w:rFonts w:ascii="Arial" w:hAnsi="Arial" w:cs="Arial"/>
          <w:lang w:val="es-MX"/>
        </w:rPr>
        <w:t>. E</w:t>
      </w:r>
      <w:r w:rsidRPr="1593387E">
        <w:rPr>
          <w:rFonts w:ascii="Arial" w:hAnsi="Arial" w:cs="Arial"/>
          <w:lang w:val="es-MX"/>
        </w:rPr>
        <w:t>sta función cartográfica permite tanto la exploración visual de bases de datos para descubrir patrones ocultos como la comunicación efectiva de los resultados finales a una audiencia</w:t>
      </w:r>
      <w:r w:rsidR="41398728" w:rsidRPr="1593387E">
        <w:rPr>
          <w:rFonts w:ascii="Arial" w:hAnsi="Arial" w:cs="Arial"/>
          <w:lang w:val="es-MX"/>
        </w:rPr>
        <w:t xml:space="preserve">. </w:t>
      </w:r>
      <w:r w:rsidRPr="1593387E">
        <w:rPr>
          <w:rFonts w:ascii="Arial" w:hAnsi="Arial" w:cs="Arial"/>
          <w:lang w:val="es-MX"/>
        </w:rPr>
        <w:t>La visualización no es solo un producto final, sino que integra el conocimiento cartográfico para manipular y representar datos en cualquier etapa del procesamiento geográfico</w:t>
      </w:r>
      <w:r w:rsidR="03BFBA3A" w:rsidRPr="1593387E">
        <w:rPr>
          <w:rFonts w:ascii="Arial" w:hAnsi="Arial" w:cs="Arial"/>
          <w:lang w:val="es-MX"/>
        </w:rPr>
        <w:t xml:space="preserve">. </w:t>
      </w:r>
      <w:r w:rsidRPr="1593387E">
        <w:rPr>
          <w:rFonts w:ascii="Arial" w:hAnsi="Arial" w:cs="Arial"/>
          <w:lang w:val="es-MX"/>
        </w:rPr>
        <w:t>De este modo, los mapas actúan como índices visuales que facilitan el acceso y la comprensión de fenómenos espaciales que de otro modo serían difíciles de cuantificar</w:t>
      </w:r>
      <w:r w:rsidR="6816DC01" w:rsidRPr="1593387E">
        <w:rPr>
          <w:rFonts w:ascii="Arial" w:hAnsi="Arial" w:cs="Arial"/>
          <w:lang w:val="es-MX"/>
        </w:rPr>
        <w:t>.</w:t>
      </w:r>
    </w:p>
    <w:p w14:paraId="2909A369" w14:textId="4C734220" w:rsidR="79C11711" w:rsidRDefault="79C11711" w:rsidP="00A92EE2">
      <w:pPr>
        <w:spacing w:after="0" w:line="504" w:lineRule="auto"/>
        <w:ind w:firstLine="567"/>
        <w:jc w:val="both"/>
      </w:pPr>
      <w:r w:rsidRPr="1593387E">
        <w:rPr>
          <w:rFonts w:ascii="Arial" w:hAnsi="Arial" w:cs="Arial"/>
          <w:lang w:val="es-MX"/>
        </w:rPr>
        <w:t>Integrando ambos conceptos, obtenemos que la visualización es un componente fundamental que facilita la interpretación de la información geográfica al ofrecer una representación gráfica de los datos.</w:t>
      </w:r>
      <w:r w:rsidR="2B1A37F5" w:rsidRPr="1593387E">
        <w:rPr>
          <w:rFonts w:ascii="Arial" w:hAnsi="Arial" w:cs="Arial"/>
          <w:lang w:val="es-MX"/>
        </w:rPr>
        <w:t xml:space="preserve"> Cierto es</w:t>
      </w:r>
      <w:r w:rsidRPr="1593387E">
        <w:rPr>
          <w:rFonts w:ascii="Arial" w:hAnsi="Arial" w:cs="Arial"/>
          <w:lang w:val="es-MX"/>
        </w:rPr>
        <w:t xml:space="preserve"> que</w:t>
      </w:r>
      <w:r w:rsidR="7EBA9965" w:rsidRPr="1593387E">
        <w:rPr>
          <w:rFonts w:ascii="Arial" w:hAnsi="Arial" w:cs="Arial"/>
          <w:lang w:val="es-MX"/>
        </w:rPr>
        <w:t>,</w:t>
      </w:r>
      <w:r w:rsidRPr="1593387E">
        <w:rPr>
          <w:rFonts w:ascii="Arial" w:hAnsi="Arial" w:cs="Arial"/>
          <w:lang w:val="es-MX"/>
        </w:rPr>
        <w:t xml:space="preserve"> gran parte de las características de la información, como patrones sistemáticos, se estudian mejor con apoyo visual, ya que este añade un nuevo </w:t>
      </w:r>
      <w:r w:rsidRPr="1593387E">
        <w:rPr>
          <w:rFonts w:ascii="Arial" w:hAnsi="Arial" w:cs="Arial"/>
          <w:lang w:val="es-MX"/>
        </w:rPr>
        <w:lastRenderedPageBreak/>
        <w:t xml:space="preserve">punto de vista. Asimismo, la visualización materializada en </w:t>
      </w:r>
      <w:r w:rsidR="14F2B19A" w:rsidRPr="1593387E">
        <w:rPr>
          <w:rFonts w:ascii="Arial" w:hAnsi="Arial" w:cs="Arial"/>
          <w:lang w:val="es-MX"/>
        </w:rPr>
        <w:t>mapas</w:t>
      </w:r>
      <w:r w:rsidRPr="1593387E">
        <w:rPr>
          <w:rFonts w:ascii="Arial" w:hAnsi="Arial" w:cs="Arial"/>
          <w:lang w:val="es-MX"/>
        </w:rPr>
        <w:t xml:space="preserve"> actúa como interfaz directa e interactiva del SIG, permitiendo tanto la exploración de bases de datos para descubrir patrones ocultos como la comunicación efectiva de resultados. </w:t>
      </w:r>
    </w:p>
    <w:p w14:paraId="6AA1754A" w14:textId="51D8F993" w:rsidR="02FF9486" w:rsidRDefault="79C11711" w:rsidP="007B22D1">
      <w:pPr>
        <w:spacing w:after="0" w:line="480" w:lineRule="auto"/>
        <w:ind w:firstLine="567"/>
        <w:jc w:val="both"/>
      </w:pPr>
      <w:r w:rsidRPr="1593387E">
        <w:rPr>
          <w:rFonts w:ascii="Arial" w:hAnsi="Arial" w:cs="Arial"/>
          <w:lang w:val="es-MX"/>
        </w:rPr>
        <w:t>Además, los mapas sirven como índices visuales que facilitan el acceso y comprensión de fenómenos espaciales, y la visualización no es solo un producto final, sino que integra conocimientos cartográficos en cualquier etapa del procesamiento. Por tanto, la visualización cumple un doble rol: herramienta de análisis y medio de comunicación para la audiencia.</w:t>
      </w:r>
    </w:p>
    <w:p w14:paraId="5FE2287A" w14:textId="77777777" w:rsidR="007B22D1" w:rsidRPr="007B22D1" w:rsidRDefault="007B22D1" w:rsidP="007B22D1">
      <w:pPr>
        <w:spacing w:after="0" w:line="240" w:lineRule="auto"/>
        <w:jc w:val="both"/>
      </w:pPr>
    </w:p>
    <w:p w14:paraId="6B1AD417" w14:textId="58F024A1" w:rsidR="00C631AA" w:rsidRDefault="00A533F3" w:rsidP="00D05988">
      <w:pPr>
        <w:pStyle w:val="Prrafodelista"/>
        <w:numPr>
          <w:ilvl w:val="3"/>
          <w:numId w:val="14"/>
        </w:numPr>
        <w:spacing w:after="0" w:line="480" w:lineRule="auto"/>
        <w:ind w:left="357" w:hanging="357"/>
        <w:jc w:val="both"/>
        <w:rPr>
          <w:rFonts w:ascii="Arial" w:hAnsi="Arial" w:cs="Arial"/>
          <w:b/>
          <w:bCs/>
          <w:lang w:val="es-MX"/>
        </w:rPr>
      </w:pPr>
      <w:r w:rsidRPr="00156C24">
        <w:rPr>
          <w:rFonts w:ascii="Arial" w:hAnsi="Arial" w:cs="Arial"/>
          <w:b/>
          <w:bCs/>
          <w:lang w:val="es-MX"/>
        </w:rPr>
        <w:t>TECNOLOGÍA.</w:t>
      </w:r>
    </w:p>
    <w:p w14:paraId="43CFB5D0" w14:textId="77777777" w:rsidR="007B22D1" w:rsidRPr="007B22D1" w:rsidRDefault="007B22D1" w:rsidP="007B22D1">
      <w:pPr>
        <w:spacing w:after="0" w:line="120" w:lineRule="auto"/>
        <w:jc w:val="both"/>
        <w:rPr>
          <w:rFonts w:ascii="Arial" w:hAnsi="Arial" w:cs="Arial"/>
          <w:b/>
          <w:bCs/>
          <w:lang w:val="es-MX"/>
        </w:rPr>
      </w:pPr>
    </w:p>
    <w:p w14:paraId="7322D763" w14:textId="5AD9EB36" w:rsidR="00A533F3" w:rsidRPr="00156C24" w:rsidRDefault="1B6067F4" w:rsidP="003E683C">
      <w:pPr>
        <w:spacing w:after="0" w:line="480" w:lineRule="auto"/>
        <w:ind w:firstLine="567"/>
        <w:jc w:val="both"/>
      </w:pPr>
      <w:r w:rsidRPr="02FF9486">
        <w:rPr>
          <w:rFonts w:ascii="Arial" w:hAnsi="Arial" w:cs="Arial"/>
          <w:lang w:val="es-MX"/>
        </w:rPr>
        <w:t xml:space="preserve">Conforme </w:t>
      </w:r>
      <w:r w:rsidR="17B1B27D" w:rsidRPr="02FF9486">
        <w:rPr>
          <w:rFonts w:ascii="Arial" w:hAnsi="Arial" w:cs="Arial"/>
          <w:lang w:val="es-MX"/>
        </w:rPr>
        <w:t>Olaya (2011, p.20) Incluimos en este elemento tanto el hardware sobre el que se ejecutan las aplicaciones SIG, como dichas aplicaciones, es decir el software SIG. Ambos forman un binomio tecnológico en el que encontramos diversas alternativas, y que se enriquece diariamente con la rápida evolución del mercado tecnológico.</w:t>
      </w:r>
    </w:p>
    <w:p w14:paraId="00ED687B" w14:textId="621AAC77" w:rsidR="74FD348E" w:rsidRDefault="5F12992B" w:rsidP="02FF9486">
      <w:pPr>
        <w:spacing w:after="0" w:line="480" w:lineRule="auto"/>
        <w:ind w:firstLine="567"/>
        <w:jc w:val="both"/>
      </w:pPr>
      <w:r w:rsidRPr="1593387E">
        <w:rPr>
          <w:rFonts w:ascii="Arial" w:hAnsi="Arial" w:cs="Arial"/>
          <w:lang w:val="es-MX"/>
        </w:rPr>
        <w:t>Según</w:t>
      </w:r>
      <w:r w:rsidR="7AE84C77" w:rsidRPr="1593387E">
        <w:rPr>
          <w:rFonts w:ascii="Arial" w:hAnsi="Arial" w:cs="Arial"/>
          <w:lang w:val="es-MX"/>
        </w:rPr>
        <w:t xml:space="preserve"> </w:t>
      </w:r>
      <w:r w:rsidR="43355DE5" w:rsidRPr="1593387E">
        <w:rPr>
          <w:rFonts w:ascii="Arial" w:hAnsi="Arial" w:cs="Arial"/>
          <w:lang w:val="es-MX"/>
        </w:rPr>
        <w:t>Kennedy (</w:t>
      </w:r>
      <w:r w:rsidR="3B68B845" w:rsidRPr="1593387E">
        <w:rPr>
          <w:rFonts w:ascii="Arial" w:hAnsi="Arial" w:cs="Arial"/>
          <w:lang w:val="es-MX"/>
        </w:rPr>
        <w:t>2002, p.</w:t>
      </w:r>
      <w:r w:rsidR="64008A5C" w:rsidRPr="1593387E">
        <w:rPr>
          <w:rFonts w:ascii="Arial" w:hAnsi="Arial" w:cs="Arial"/>
          <w:lang w:val="es-MX"/>
        </w:rPr>
        <w:t>41</w:t>
      </w:r>
      <w:r w:rsidR="7AE84C77" w:rsidRPr="1593387E">
        <w:rPr>
          <w:rFonts w:ascii="Arial" w:hAnsi="Arial" w:cs="Arial"/>
          <w:lang w:val="es-MX"/>
        </w:rPr>
        <w:t>)</w:t>
      </w:r>
      <w:r w:rsidR="3180696D" w:rsidRPr="1593387E">
        <w:rPr>
          <w:rFonts w:ascii="Arial" w:hAnsi="Arial" w:cs="Arial"/>
          <w:lang w:val="es-MX"/>
        </w:rPr>
        <w:t xml:space="preserve"> </w:t>
      </w:r>
      <w:r w:rsidR="6E8D88C3" w:rsidRPr="1593387E">
        <w:rPr>
          <w:rFonts w:ascii="Arial" w:hAnsi="Arial" w:cs="Arial"/>
          <w:lang w:val="es-MX"/>
        </w:rPr>
        <w:t>define al SIG como un sistema integrado por hardware y software, personas, recursos financieros e infraestructura institucional. En este contexto, la tecnología</w:t>
      </w:r>
      <w:r w:rsidR="23A434C5" w:rsidRPr="1593387E">
        <w:rPr>
          <w:rFonts w:ascii="Arial" w:hAnsi="Arial" w:cs="Arial"/>
          <w:lang w:val="es-MX"/>
        </w:rPr>
        <w:t xml:space="preserve"> </w:t>
      </w:r>
      <w:r w:rsidR="6E8D88C3" w:rsidRPr="1593387E">
        <w:rPr>
          <w:rFonts w:ascii="Arial" w:hAnsi="Arial" w:cs="Arial"/>
          <w:lang w:val="es-MX"/>
        </w:rPr>
        <w:t>permite la entrada, el almacenamiento, el análisis y la visualización de datos georreferenciados. Este enfoque resalta que la tecnología es el soporte técnico que vincula las bases de datos gráficas con las de atributos para generar información útil en la toma de decisiones</w:t>
      </w:r>
      <w:r w:rsidR="0A252C7D" w:rsidRPr="1593387E">
        <w:rPr>
          <w:rFonts w:ascii="Arial" w:hAnsi="Arial" w:cs="Arial"/>
          <w:lang w:val="es-MX"/>
        </w:rPr>
        <w:t>.</w:t>
      </w:r>
    </w:p>
    <w:p w14:paraId="7B8D0AA9" w14:textId="548F1F24" w:rsidR="45C231B7" w:rsidRDefault="45C231B7" w:rsidP="1593387E">
      <w:pPr>
        <w:spacing w:after="0" w:line="480" w:lineRule="auto"/>
        <w:ind w:firstLine="567"/>
        <w:jc w:val="both"/>
        <w:rPr>
          <w:rFonts w:ascii="Arial" w:hAnsi="Arial" w:cs="Arial"/>
          <w:lang w:val="es-MX"/>
        </w:rPr>
      </w:pPr>
      <w:r w:rsidRPr="1593387E">
        <w:rPr>
          <w:rFonts w:ascii="Arial" w:hAnsi="Arial" w:cs="Arial"/>
          <w:lang w:val="es-MX"/>
        </w:rPr>
        <w:lastRenderedPageBreak/>
        <w:t>Tomando en cuenta ambos conceptos, podemos deducir que, l</w:t>
      </w:r>
      <w:r w:rsidR="0A252C7D" w:rsidRPr="1593387E">
        <w:rPr>
          <w:rFonts w:ascii="Arial" w:hAnsi="Arial" w:cs="Arial"/>
          <w:lang w:val="es-MX"/>
        </w:rPr>
        <w:t xml:space="preserve">a tecnología en un SIG comprende tanto el hardware como el software, los cuales forman un </w:t>
      </w:r>
      <w:r w:rsidR="560D5215" w:rsidRPr="1593387E">
        <w:rPr>
          <w:rFonts w:ascii="Arial" w:hAnsi="Arial" w:cs="Arial"/>
          <w:lang w:val="es-MX"/>
        </w:rPr>
        <w:t>equipo</w:t>
      </w:r>
      <w:r w:rsidR="0A252C7D" w:rsidRPr="1593387E">
        <w:rPr>
          <w:rFonts w:ascii="Arial" w:hAnsi="Arial" w:cs="Arial"/>
          <w:lang w:val="es-MX"/>
        </w:rPr>
        <w:t xml:space="preserve"> indispensable para el funcionamiento del sistema.  </w:t>
      </w:r>
      <w:r w:rsidR="0B674B12" w:rsidRPr="1593387E">
        <w:rPr>
          <w:rFonts w:ascii="Arial" w:hAnsi="Arial" w:cs="Arial"/>
          <w:lang w:val="es-MX"/>
        </w:rPr>
        <w:t>Así mismo,</w:t>
      </w:r>
      <w:r w:rsidR="0A252C7D" w:rsidRPr="1593387E">
        <w:rPr>
          <w:rFonts w:ascii="Arial" w:hAnsi="Arial" w:cs="Arial"/>
          <w:lang w:val="es-MX"/>
        </w:rPr>
        <w:t xml:space="preserve"> la tecnología es el soporte técnico que permite la entrada, el almacenamiento, el análisis y la visualización de datos georreferenciados, vinculando las bases de datos gráficas con las de atributos. De este modo, la tecnología no solo provee las herramientas de cómputo, sino que constituye el puente que conecta los datos espaciales con su procesamiento y representación. En definitiva, el hardware y el software son el soporte material sobre el que se ejecutan todas las operaciones del SIG.</w:t>
      </w:r>
    </w:p>
    <w:p w14:paraId="2DF10863" w14:textId="77777777" w:rsidR="007B22D1" w:rsidRDefault="007B22D1" w:rsidP="007B22D1">
      <w:pPr>
        <w:spacing w:after="0" w:line="240" w:lineRule="auto"/>
        <w:jc w:val="both"/>
      </w:pPr>
    </w:p>
    <w:p w14:paraId="0282834F" w14:textId="7D2D2323" w:rsidR="00A533F3" w:rsidRDefault="00EC5478" w:rsidP="00B77532">
      <w:pPr>
        <w:pStyle w:val="Prrafodelista"/>
        <w:numPr>
          <w:ilvl w:val="3"/>
          <w:numId w:val="14"/>
        </w:numPr>
        <w:spacing w:after="0" w:line="480" w:lineRule="auto"/>
        <w:ind w:left="357" w:hanging="357"/>
        <w:jc w:val="both"/>
        <w:rPr>
          <w:rFonts w:ascii="Arial" w:hAnsi="Arial" w:cs="Arial"/>
          <w:b/>
          <w:bCs/>
          <w:lang w:val="es-MX"/>
        </w:rPr>
      </w:pPr>
      <w:r w:rsidRPr="00156C24">
        <w:rPr>
          <w:rFonts w:ascii="Arial" w:hAnsi="Arial" w:cs="Arial"/>
          <w:b/>
          <w:bCs/>
          <w:lang w:val="es-MX"/>
        </w:rPr>
        <w:t>FACTOR ORGANIZATIVO.</w:t>
      </w:r>
    </w:p>
    <w:p w14:paraId="322E7B5F" w14:textId="77777777" w:rsidR="007B22D1" w:rsidRPr="00156C24" w:rsidRDefault="007B22D1" w:rsidP="007B22D1">
      <w:pPr>
        <w:pStyle w:val="Prrafodelista"/>
        <w:spacing w:after="0" w:line="120" w:lineRule="auto"/>
        <w:ind w:left="357"/>
        <w:jc w:val="both"/>
        <w:rPr>
          <w:rFonts w:ascii="Arial" w:hAnsi="Arial" w:cs="Arial"/>
          <w:b/>
          <w:bCs/>
          <w:lang w:val="es-MX"/>
        </w:rPr>
      </w:pPr>
    </w:p>
    <w:p w14:paraId="5C971DC6" w14:textId="2046DEA6" w:rsidR="00EC5478" w:rsidRPr="00156C24" w:rsidRDefault="675717BB" w:rsidP="003E683C">
      <w:pPr>
        <w:spacing w:after="0" w:line="480" w:lineRule="auto"/>
        <w:ind w:firstLine="567"/>
        <w:jc w:val="both"/>
      </w:pPr>
      <w:r w:rsidRPr="02FF9486">
        <w:rPr>
          <w:rFonts w:ascii="Arial" w:hAnsi="Arial" w:cs="Arial"/>
          <w:lang w:val="es-MX"/>
        </w:rPr>
        <w:t xml:space="preserve">Para </w:t>
      </w:r>
      <w:r w:rsidR="0C98591D" w:rsidRPr="02FF9486">
        <w:rPr>
          <w:rFonts w:ascii="Arial" w:hAnsi="Arial" w:cs="Arial"/>
          <w:lang w:val="es-MX"/>
        </w:rPr>
        <w:t>Olaya (2011, p.21) El sistema SIG requiere una organización y una correcta coordinación entre sus distintos elementos. El factor organizativo ha ido progresivamente ganando importancia dentro del entorno SIG, a medida que la evolución de estos ha ido produciendo un sistema más complejo y un mayor número de interrelaciones e interrelaciones entre los distintos componentes que lo forman.</w:t>
      </w:r>
    </w:p>
    <w:p w14:paraId="1C81AB7C" w14:textId="6CC480A9" w:rsidR="00EF4AA1" w:rsidRDefault="70E76CA3" w:rsidP="02FF9486">
      <w:pPr>
        <w:spacing w:after="0" w:line="480" w:lineRule="auto"/>
        <w:ind w:firstLine="567"/>
        <w:jc w:val="both"/>
      </w:pPr>
      <w:r w:rsidRPr="1593387E">
        <w:rPr>
          <w:rFonts w:ascii="Arial" w:hAnsi="Arial" w:cs="Arial"/>
          <w:lang w:val="es-MX"/>
        </w:rPr>
        <w:t>En opinión de Kennedy (2002, p.176)</w:t>
      </w:r>
      <w:r w:rsidR="14DC25CC" w:rsidRPr="1593387E">
        <w:rPr>
          <w:rFonts w:ascii="Arial" w:hAnsi="Arial" w:cs="Arial"/>
          <w:lang w:val="es-MX"/>
        </w:rPr>
        <w:t xml:space="preserve"> </w:t>
      </w:r>
      <w:r w:rsidR="0AD89563" w:rsidRPr="1593387E">
        <w:rPr>
          <w:rFonts w:ascii="Arial" w:hAnsi="Arial" w:cs="Arial"/>
          <w:lang w:val="es-MX"/>
        </w:rPr>
        <w:t xml:space="preserve">conceptualiza el factor organizativo como un pilar fundamental que garantiza la operatividad y trascendencia de un SIG. </w:t>
      </w:r>
      <w:r w:rsidR="156680D0" w:rsidRPr="1593387E">
        <w:rPr>
          <w:rFonts w:ascii="Arial" w:hAnsi="Arial" w:cs="Arial"/>
          <w:lang w:val="es-MX"/>
        </w:rPr>
        <w:t>U</w:t>
      </w:r>
      <w:r w:rsidR="0AD89563" w:rsidRPr="1593387E">
        <w:rPr>
          <w:rFonts w:ascii="Arial" w:hAnsi="Arial" w:cs="Arial"/>
          <w:lang w:val="es-MX"/>
        </w:rPr>
        <w:t xml:space="preserve">n sistema de información geográfica integra obligatoriamente al personal humano, los recursos financieros y la infraestructura institucional. Este componente sociotécnico es el que permite coordinar la gestión de datos </w:t>
      </w:r>
      <w:r w:rsidR="0AD89563" w:rsidRPr="1593387E">
        <w:rPr>
          <w:rFonts w:ascii="Arial" w:hAnsi="Arial" w:cs="Arial"/>
          <w:lang w:val="es-MX"/>
        </w:rPr>
        <w:lastRenderedPageBreak/>
        <w:t>espaciales para transformar la información en conocimiento útil para la toma de decisiones. De este modo, la estructura organizacional actúa como el marco necesario para que el hardware y el software cumplan su propósito dentro de una sociedad o institución</w:t>
      </w:r>
      <w:r w:rsidR="7D728EB7" w:rsidRPr="1593387E">
        <w:rPr>
          <w:rFonts w:ascii="Arial" w:hAnsi="Arial" w:cs="Arial"/>
          <w:lang w:val="es-MX"/>
        </w:rPr>
        <w:t>.</w:t>
      </w:r>
    </w:p>
    <w:p w14:paraId="57505CB9" w14:textId="16450D0E" w:rsidR="414DAF08" w:rsidRDefault="34448702" w:rsidP="02FF9486">
      <w:pPr>
        <w:spacing w:after="0" w:line="480" w:lineRule="auto"/>
        <w:ind w:firstLine="567"/>
        <w:jc w:val="both"/>
      </w:pPr>
      <w:r w:rsidRPr="1593387E">
        <w:rPr>
          <w:rFonts w:ascii="Arial" w:hAnsi="Arial" w:cs="Arial"/>
          <w:lang w:val="es-MX"/>
        </w:rPr>
        <w:t>En funcion de ambas perspectivas</w:t>
      </w:r>
      <w:r w:rsidR="193C071F" w:rsidRPr="1593387E">
        <w:rPr>
          <w:rFonts w:ascii="Arial" w:hAnsi="Arial" w:cs="Arial"/>
          <w:lang w:val="es-MX"/>
        </w:rPr>
        <w:t xml:space="preserve">, podemos concluir que, el factor organizativo es un componente cada vez más relevante en los SIG, pues el sistema requiere una adecuada coordinación entre sus diversos elementos. </w:t>
      </w:r>
      <w:r w:rsidR="621C0151" w:rsidRPr="1593387E">
        <w:rPr>
          <w:rFonts w:ascii="Arial" w:hAnsi="Arial" w:cs="Arial"/>
          <w:lang w:val="es-MX"/>
        </w:rPr>
        <w:t xml:space="preserve">Cierto es </w:t>
      </w:r>
      <w:r w:rsidR="193C071F" w:rsidRPr="1593387E">
        <w:rPr>
          <w:rFonts w:ascii="Arial" w:hAnsi="Arial" w:cs="Arial"/>
          <w:lang w:val="es-MX"/>
        </w:rPr>
        <w:t>que</w:t>
      </w:r>
      <w:r w:rsidR="708DBA00" w:rsidRPr="1593387E">
        <w:rPr>
          <w:rFonts w:ascii="Arial" w:hAnsi="Arial" w:cs="Arial"/>
          <w:lang w:val="es-MX"/>
        </w:rPr>
        <w:t>,</w:t>
      </w:r>
      <w:r w:rsidR="193C071F" w:rsidRPr="1593387E">
        <w:rPr>
          <w:rFonts w:ascii="Arial" w:hAnsi="Arial" w:cs="Arial"/>
          <w:lang w:val="es-MX"/>
        </w:rPr>
        <w:t xml:space="preserve"> a medida que los SIG se han vuelto más complejos, la organización y las interrelaciones entre componentes han adquirido mayor importancia.</w:t>
      </w:r>
      <w:r w:rsidR="1ACE2C50" w:rsidRPr="1593387E">
        <w:rPr>
          <w:rFonts w:ascii="Arial" w:hAnsi="Arial" w:cs="Arial"/>
          <w:lang w:val="es-MX"/>
        </w:rPr>
        <w:t xml:space="preserve"> Por otro lado,</w:t>
      </w:r>
      <w:r w:rsidR="193C071F" w:rsidRPr="1593387E">
        <w:rPr>
          <w:rFonts w:ascii="Arial" w:hAnsi="Arial" w:cs="Arial"/>
          <w:lang w:val="es-MX"/>
        </w:rPr>
        <w:t xml:space="preserve"> este factor</w:t>
      </w:r>
      <w:r w:rsidR="56D0996E" w:rsidRPr="1593387E">
        <w:rPr>
          <w:rFonts w:ascii="Arial" w:hAnsi="Arial" w:cs="Arial"/>
          <w:lang w:val="es-MX"/>
        </w:rPr>
        <w:t xml:space="preserve"> se establece</w:t>
      </w:r>
      <w:r w:rsidR="193C071F" w:rsidRPr="1593387E">
        <w:rPr>
          <w:rFonts w:ascii="Arial" w:hAnsi="Arial" w:cs="Arial"/>
          <w:lang w:val="es-MX"/>
        </w:rPr>
        <w:t xml:space="preserve"> como un pilar fundamental que integra al personal humano, los recursos financieros y la infraestructura institucional, garantizando la operatividad del sistema.</w:t>
      </w:r>
    </w:p>
    <w:p w14:paraId="5F2BF1CB" w14:textId="0C85BF61" w:rsidR="414DAF08" w:rsidRDefault="193C071F" w:rsidP="02FF9486">
      <w:pPr>
        <w:spacing w:after="0" w:line="480" w:lineRule="auto"/>
        <w:ind w:firstLine="567"/>
        <w:jc w:val="both"/>
        <w:rPr>
          <w:rFonts w:ascii="Arial" w:hAnsi="Arial" w:cs="Arial"/>
          <w:lang w:val="es-MX"/>
        </w:rPr>
      </w:pPr>
      <w:r w:rsidRPr="1593387E">
        <w:rPr>
          <w:rFonts w:ascii="Arial" w:hAnsi="Arial" w:cs="Arial"/>
          <w:lang w:val="es-MX"/>
        </w:rPr>
        <w:t>Este componente sociotécnico permite coordinar la gestión de datos espaciales para transformar la información en conocimiento útil para la toma de decisiones. En consecuencia, la estructura organizacional actúa como el marco necesario para que el hardware, el software y los datos cumplan su propósito dentro de una institución o sociedad.</w:t>
      </w:r>
    </w:p>
    <w:p w14:paraId="13059BEB" w14:textId="77777777" w:rsidR="00A92EE2" w:rsidRDefault="00A92EE2" w:rsidP="00232314">
      <w:pPr>
        <w:spacing w:after="0" w:line="144" w:lineRule="auto"/>
        <w:jc w:val="both"/>
        <w:rPr>
          <w:rFonts w:ascii="Arial" w:hAnsi="Arial" w:cs="Arial"/>
          <w:lang w:val="es-MX"/>
        </w:rPr>
      </w:pPr>
    </w:p>
    <w:p w14:paraId="77973B57" w14:textId="77777777" w:rsidR="007B22D1" w:rsidRDefault="007B22D1" w:rsidP="007B22D1">
      <w:pPr>
        <w:spacing w:after="0" w:line="144" w:lineRule="auto"/>
        <w:jc w:val="both"/>
      </w:pPr>
    </w:p>
    <w:p w14:paraId="15E0ECAD" w14:textId="4938B73F" w:rsidR="00EC5478" w:rsidRDefault="008E402A" w:rsidP="00B77532">
      <w:pPr>
        <w:pStyle w:val="Prrafodelista"/>
        <w:numPr>
          <w:ilvl w:val="2"/>
          <w:numId w:val="14"/>
        </w:numPr>
        <w:spacing w:after="0" w:line="480" w:lineRule="auto"/>
        <w:ind w:left="357" w:hanging="357"/>
        <w:jc w:val="both"/>
        <w:rPr>
          <w:rFonts w:ascii="Arial" w:hAnsi="Arial" w:cs="Arial"/>
          <w:b/>
          <w:bCs/>
          <w:lang w:val="es-MX"/>
        </w:rPr>
      </w:pPr>
      <w:r w:rsidRPr="00156C24">
        <w:rPr>
          <w:rFonts w:ascii="Arial" w:hAnsi="Arial" w:cs="Arial"/>
          <w:b/>
          <w:bCs/>
          <w:lang w:val="es-MX"/>
        </w:rPr>
        <w:t>SIG MÓVIL.</w:t>
      </w:r>
    </w:p>
    <w:p w14:paraId="6E24ECD7" w14:textId="77777777" w:rsidR="007B22D1" w:rsidRPr="007B22D1" w:rsidRDefault="007B22D1" w:rsidP="007B22D1">
      <w:pPr>
        <w:spacing w:after="0" w:line="120" w:lineRule="auto"/>
        <w:jc w:val="both"/>
        <w:rPr>
          <w:rFonts w:ascii="Arial" w:hAnsi="Arial" w:cs="Arial"/>
          <w:b/>
          <w:bCs/>
          <w:lang w:val="es-MX"/>
        </w:rPr>
      </w:pPr>
    </w:p>
    <w:p w14:paraId="5AE3B44F" w14:textId="54C0DDB5" w:rsidR="008E402A" w:rsidRPr="00156C24" w:rsidRDefault="008E402A" w:rsidP="003E683C">
      <w:pPr>
        <w:spacing w:after="0" w:line="480" w:lineRule="auto"/>
        <w:ind w:firstLine="567"/>
        <w:jc w:val="both"/>
        <w:rPr>
          <w:rFonts w:ascii="Arial" w:hAnsi="Arial" w:cs="Arial"/>
          <w:lang w:val="es-MX"/>
        </w:rPr>
      </w:pPr>
      <w:r w:rsidRPr="00156C24">
        <w:rPr>
          <w:rFonts w:ascii="Arial" w:hAnsi="Arial" w:cs="Arial"/>
          <w:lang w:val="es-MX"/>
        </w:rPr>
        <w:t>Según Olaya (2011, p.570) Para dar una definición más formal de lo que entendemos por SIG móvil, podemos decir que es una tecnología que integra una o más de las siguientes: Dispositivos móviles</w:t>
      </w:r>
      <w:r w:rsidR="00232314">
        <w:rPr>
          <w:rFonts w:ascii="Arial" w:hAnsi="Arial" w:cs="Arial"/>
          <w:lang w:val="es-MX"/>
        </w:rPr>
        <w:t>,</w:t>
      </w:r>
      <w:r w:rsidRPr="00156C24">
        <w:rPr>
          <w:rFonts w:ascii="Arial" w:hAnsi="Arial" w:cs="Arial"/>
          <w:lang w:val="es-MX"/>
        </w:rPr>
        <w:t xml:space="preserve"> Sistemas de posicionamiento global (GPS)</w:t>
      </w:r>
      <w:r w:rsidR="00232314">
        <w:rPr>
          <w:rFonts w:ascii="Arial" w:hAnsi="Arial" w:cs="Arial"/>
          <w:lang w:val="es-MX"/>
        </w:rPr>
        <w:t>, y</w:t>
      </w:r>
      <w:r w:rsidRPr="00156C24">
        <w:rPr>
          <w:rFonts w:ascii="Arial" w:hAnsi="Arial" w:cs="Arial"/>
          <w:lang w:val="es-MX"/>
        </w:rPr>
        <w:t xml:space="preserve"> Acceso inalámbrico a Internet.</w:t>
      </w:r>
      <w:r w:rsidR="003716EC">
        <w:rPr>
          <w:rFonts w:ascii="Arial" w:hAnsi="Arial" w:cs="Arial"/>
          <w:lang w:val="es-MX"/>
        </w:rPr>
        <w:t xml:space="preserve"> </w:t>
      </w:r>
      <w:r w:rsidR="003716EC" w:rsidRPr="003716EC">
        <w:rPr>
          <w:rFonts w:ascii="Arial" w:hAnsi="Arial" w:cs="Arial"/>
        </w:rPr>
        <w:t xml:space="preserve">Esta </w:t>
      </w:r>
      <w:r w:rsidR="003716EC" w:rsidRPr="003716EC">
        <w:rPr>
          <w:rFonts w:ascii="Arial" w:hAnsi="Arial" w:cs="Arial"/>
        </w:rPr>
        <w:lastRenderedPageBreak/>
        <w:t>integración permite trasladar las capacidades de un SIG al trabajo de campo, facilitando tareas como la consulta y edición de información cartográfica directamente desde el entorno en el que se realizan las actividades.</w:t>
      </w:r>
    </w:p>
    <w:p w14:paraId="6189C7F1" w14:textId="080EE9D3" w:rsidR="008E402A" w:rsidRPr="00156C24" w:rsidRDefault="4D122774" w:rsidP="00B77532">
      <w:pPr>
        <w:spacing w:after="0" w:line="480" w:lineRule="auto"/>
        <w:ind w:firstLine="567"/>
        <w:jc w:val="both"/>
        <w:rPr>
          <w:rFonts w:ascii="Arial" w:hAnsi="Arial" w:cs="Arial"/>
          <w:lang w:val="es-MX"/>
        </w:rPr>
      </w:pPr>
      <w:r w:rsidRPr="02FF9486">
        <w:rPr>
          <w:rFonts w:ascii="Arial" w:hAnsi="Arial" w:cs="Arial"/>
          <w:lang w:val="es-MX"/>
        </w:rPr>
        <w:t>Li y</w:t>
      </w:r>
      <w:r w:rsidR="3611356D" w:rsidRPr="02FF9486">
        <w:rPr>
          <w:rFonts w:ascii="Arial" w:hAnsi="Arial" w:cs="Arial"/>
          <w:lang w:val="es-MX"/>
        </w:rPr>
        <w:t xml:space="preserve"> </w:t>
      </w:r>
      <w:r w:rsidRPr="02FF9486">
        <w:rPr>
          <w:rFonts w:ascii="Arial" w:hAnsi="Arial" w:cs="Arial"/>
          <w:lang w:val="es-MX"/>
        </w:rPr>
        <w:t>Brimicombe (2013) presentan el SIG Móvil como una evolución de los SIG tradicionales hacia su disponibilidad en dispositivos móviles inalámbricos. Destacan sus elementos principales y características como la movilidad, la conectividad en tiempo real y la conciencia de la ubicación, posicionándolo como una tecnología habilitadora fundamental para los Servicios Basados en la Localización (LBS)</w:t>
      </w:r>
      <w:r w:rsidR="00E63719">
        <w:rPr>
          <w:rFonts w:ascii="Arial" w:hAnsi="Arial" w:cs="Arial"/>
          <w:lang w:val="es-MX"/>
        </w:rPr>
        <w:t>.</w:t>
      </w:r>
    </w:p>
    <w:p w14:paraId="6A34B0A4" w14:textId="12D4CCDC" w:rsidR="341A95D7" w:rsidRPr="00156C24" w:rsidRDefault="341A95D7" w:rsidP="1CC31A7B">
      <w:pPr>
        <w:spacing w:after="0" w:line="480" w:lineRule="auto"/>
        <w:ind w:firstLine="567"/>
        <w:jc w:val="both"/>
        <w:rPr>
          <w:rFonts w:ascii="Arial" w:hAnsi="Arial" w:cs="Arial"/>
        </w:rPr>
      </w:pPr>
      <w:r w:rsidRPr="00156C24">
        <w:rPr>
          <w:rFonts w:ascii="Arial" w:hAnsi="Arial" w:cs="Arial"/>
          <w:lang w:val="es-MX"/>
        </w:rPr>
        <w:t xml:space="preserve">En esencia, ambas definiciones coinciden en que el SIG Móvil representa una evolución natural de los SIG tradicionales, adaptando sus funcionalidades al entorno de la movilidad y la conectividad inalámbrica. </w:t>
      </w:r>
      <w:r w:rsidR="29BBDE90" w:rsidRPr="00156C24">
        <w:rPr>
          <w:rFonts w:ascii="Arial" w:hAnsi="Arial" w:cs="Arial"/>
          <w:lang w:val="es-MX"/>
        </w:rPr>
        <w:t>E</w:t>
      </w:r>
      <w:r w:rsidRPr="00156C24">
        <w:rPr>
          <w:rFonts w:ascii="Arial" w:hAnsi="Arial" w:cs="Arial"/>
          <w:lang w:val="es-MX"/>
        </w:rPr>
        <w:t xml:space="preserve">sta tecnología se concibe como un sistema integrado que combina </w:t>
      </w:r>
      <w:r w:rsidR="0E6C293E" w:rsidRPr="00156C24">
        <w:rPr>
          <w:rFonts w:ascii="Arial" w:hAnsi="Arial" w:cs="Arial"/>
          <w:lang w:val="es-MX"/>
        </w:rPr>
        <w:t xml:space="preserve">los </w:t>
      </w:r>
      <w:r w:rsidRPr="00156C24">
        <w:rPr>
          <w:rFonts w:ascii="Arial" w:hAnsi="Arial" w:cs="Arial"/>
          <w:lang w:val="es-MX"/>
        </w:rPr>
        <w:t>siguientes componentes esenciales: dispositivos móviles, sistemas de posicionamiento global (GPS) y acceso a Internet sin cables. Más allá de su base tecnológica, el SIG Móvil se distingue por sus características operativas fundamentales, entre las que destacan la movilidad del usuario, la conectividad en tiempo real para recibir y transmitir datos, y la conciencia de la ubicación, que permite conocer la posición geográfica en cada momento.</w:t>
      </w:r>
    </w:p>
    <w:p w14:paraId="3E43C29A" w14:textId="5FB1308D" w:rsidR="341A95D7" w:rsidRDefault="341A95D7" w:rsidP="1CC31A7B">
      <w:pPr>
        <w:spacing w:after="0" w:line="480" w:lineRule="auto"/>
        <w:ind w:firstLine="567"/>
        <w:jc w:val="both"/>
        <w:rPr>
          <w:rFonts w:ascii="Arial" w:hAnsi="Arial" w:cs="Arial"/>
          <w:lang w:val="es-MX"/>
        </w:rPr>
      </w:pPr>
      <w:r w:rsidRPr="00156C24">
        <w:rPr>
          <w:rFonts w:ascii="Arial" w:hAnsi="Arial" w:cs="Arial"/>
          <w:lang w:val="es-MX"/>
        </w:rPr>
        <w:t xml:space="preserve"> Precisamente por estas cualidades, se posiciona como una tecnología habilitadora clave para los Servicios Basados en la Localización (LBS), al ofrecer la infraestructura necesaria para vincular información geográfica con un contexto espacial inmediato. Por todo ello, esta herramienta se vuelve </w:t>
      </w:r>
      <w:r w:rsidRPr="00156C24">
        <w:rPr>
          <w:rFonts w:ascii="Arial" w:hAnsi="Arial" w:cs="Arial"/>
          <w:lang w:val="es-MX"/>
        </w:rPr>
        <w:lastRenderedPageBreak/>
        <w:t>imprescindible en tareas de recolección de datos en campo, así como en cualquier aplicación que demande información geográfica actualizada, dinámica y directamente vinculada al lugar donde se encuentra el usuario.</w:t>
      </w:r>
    </w:p>
    <w:p w14:paraId="0ED3C2C2" w14:textId="77777777" w:rsidR="007B22D1" w:rsidRPr="00156C24" w:rsidRDefault="007B22D1" w:rsidP="007B22D1">
      <w:pPr>
        <w:spacing w:after="0" w:line="240" w:lineRule="auto"/>
        <w:jc w:val="both"/>
        <w:rPr>
          <w:rFonts w:ascii="Arial" w:hAnsi="Arial" w:cs="Arial"/>
        </w:rPr>
      </w:pPr>
    </w:p>
    <w:p w14:paraId="59E703E5" w14:textId="031A4F63" w:rsidR="009432E4" w:rsidRDefault="00B37B5C" w:rsidP="00B77532">
      <w:pPr>
        <w:pStyle w:val="Prrafodelista"/>
        <w:numPr>
          <w:ilvl w:val="3"/>
          <w:numId w:val="14"/>
        </w:numPr>
        <w:spacing w:after="0" w:line="480" w:lineRule="auto"/>
        <w:ind w:left="357" w:hanging="357"/>
        <w:jc w:val="both"/>
        <w:rPr>
          <w:rFonts w:ascii="Arial" w:hAnsi="Arial" w:cs="Arial"/>
          <w:b/>
          <w:bCs/>
          <w:lang w:val="es-MX"/>
        </w:rPr>
      </w:pPr>
      <w:r w:rsidRPr="00156C24">
        <w:rPr>
          <w:rFonts w:ascii="Arial" w:hAnsi="Arial" w:cs="Arial"/>
          <w:b/>
          <w:bCs/>
          <w:lang w:val="es-MX"/>
        </w:rPr>
        <w:t>APLICACIONES DEL SIG MÓVIL.</w:t>
      </w:r>
    </w:p>
    <w:p w14:paraId="5B9F8AC3" w14:textId="77777777" w:rsidR="007B22D1" w:rsidRPr="007B22D1" w:rsidRDefault="007B22D1" w:rsidP="007B22D1">
      <w:pPr>
        <w:spacing w:after="0" w:line="144" w:lineRule="auto"/>
        <w:jc w:val="both"/>
        <w:rPr>
          <w:rFonts w:ascii="Arial" w:hAnsi="Arial" w:cs="Arial"/>
          <w:b/>
          <w:bCs/>
          <w:lang w:val="es-MX"/>
        </w:rPr>
      </w:pPr>
    </w:p>
    <w:p w14:paraId="17AF00DC" w14:textId="7534DAAA" w:rsidR="602637F9" w:rsidRPr="00156C24" w:rsidRDefault="602637F9" w:rsidP="00B50387">
      <w:pPr>
        <w:spacing w:after="0" w:line="480" w:lineRule="auto"/>
        <w:ind w:firstLine="567"/>
        <w:jc w:val="both"/>
        <w:rPr>
          <w:rFonts w:ascii="Arial" w:hAnsi="Arial" w:cs="Arial"/>
          <w:lang w:val="es-MX"/>
        </w:rPr>
      </w:pPr>
      <w:r w:rsidRPr="00156C24">
        <w:rPr>
          <w:rFonts w:ascii="Arial" w:hAnsi="Arial" w:cs="Arial"/>
          <w:lang w:val="es-MX"/>
        </w:rPr>
        <w:t xml:space="preserve">Conforme a </w:t>
      </w:r>
      <w:r w:rsidR="3CE0C2BC" w:rsidRPr="00156C24">
        <w:rPr>
          <w:rFonts w:ascii="Arial" w:hAnsi="Arial" w:cs="Arial"/>
          <w:lang w:val="es-MX"/>
        </w:rPr>
        <w:t xml:space="preserve">Olaya (2011, p.574) </w:t>
      </w:r>
      <w:r w:rsidR="001D038A">
        <w:rPr>
          <w:rFonts w:ascii="Arial" w:hAnsi="Arial" w:cs="Arial"/>
          <w:lang w:val="es-MX"/>
        </w:rPr>
        <w:t>e</w:t>
      </w:r>
      <w:r w:rsidR="3CE0C2BC" w:rsidRPr="00156C24">
        <w:rPr>
          <w:rFonts w:ascii="Arial" w:hAnsi="Arial" w:cs="Arial"/>
          <w:lang w:val="es-MX"/>
        </w:rPr>
        <w:t>xisten diversas aplicaciones para el SIG móvil que va desde navegación, inventario, información, pasando incluso para uso en emergencias optimizando asistencias, publicidad al indicar negocios cercanos, seguimiento de personas y de productos, hasta la gestión de instalaciones o de flotas de vehículos, e incluso el ocio</w:t>
      </w:r>
      <w:r w:rsidR="08D4ADA2" w:rsidRPr="00156C24">
        <w:rPr>
          <w:rFonts w:ascii="Arial" w:hAnsi="Arial" w:cs="Arial"/>
          <w:lang w:val="es-MX"/>
        </w:rPr>
        <w:t>.</w:t>
      </w:r>
      <w:r w:rsidR="00B50387">
        <w:rPr>
          <w:rFonts w:ascii="Arial" w:hAnsi="Arial" w:cs="Arial"/>
          <w:lang w:val="es-MX"/>
        </w:rPr>
        <w:t xml:space="preserve"> </w:t>
      </w:r>
      <w:r w:rsidR="00B50387" w:rsidRPr="00B50387">
        <w:rPr>
          <w:rFonts w:ascii="Arial" w:hAnsi="Arial" w:cs="Arial"/>
        </w:rPr>
        <w:t>Estas aplicaciones evidencian la capacidad del SIG móvil para proporcionar información geográfica y servicios basados en la ubicación en distintos contextos y necesidades.</w:t>
      </w:r>
    </w:p>
    <w:p w14:paraId="75C74EB6" w14:textId="04EE4C2B" w:rsidR="2BCA5744" w:rsidRPr="00156C24" w:rsidRDefault="2BCA5744" w:rsidP="00B50387">
      <w:pPr>
        <w:spacing w:after="0" w:line="480" w:lineRule="auto"/>
        <w:ind w:firstLine="567"/>
        <w:jc w:val="both"/>
        <w:rPr>
          <w:rFonts w:ascii="Arial" w:hAnsi="Arial" w:cs="Arial"/>
          <w:lang w:val="es-MX"/>
        </w:rPr>
      </w:pPr>
      <w:r w:rsidRPr="00156C24">
        <w:rPr>
          <w:rFonts w:ascii="Arial" w:hAnsi="Arial" w:cs="Arial"/>
          <w:lang w:val="es-MX"/>
        </w:rPr>
        <w:t xml:space="preserve">De acuerdo con </w:t>
      </w:r>
      <w:r w:rsidR="08D4ADA2" w:rsidRPr="00156C24">
        <w:rPr>
          <w:rFonts w:ascii="Arial" w:hAnsi="Arial" w:cs="Arial"/>
          <w:lang w:val="es-MX"/>
        </w:rPr>
        <w:t>Kenn</w:t>
      </w:r>
      <w:r w:rsidR="09C44F86" w:rsidRPr="00156C24">
        <w:rPr>
          <w:rFonts w:ascii="Arial" w:hAnsi="Arial" w:cs="Arial"/>
          <w:lang w:val="es-MX"/>
        </w:rPr>
        <w:t>edy</w:t>
      </w:r>
      <w:r w:rsidR="08D4ADA2" w:rsidRPr="00156C24">
        <w:rPr>
          <w:rFonts w:ascii="Arial" w:hAnsi="Arial" w:cs="Arial"/>
          <w:lang w:val="es-MX"/>
        </w:rPr>
        <w:t xml:space="preserve"> (2002, p.12)</w:t>
      </w:r>
      <w:r w:rsidR="78479D00" w:rsidRPr="00156C24">
        <w:rPr>
          <w:rFonts w:ascii="Arial" w:hAnsi="Arial" w:cs="Arial"/>
          <w:lang w:val="es-MX"/>
        </w:rPr>
        <w:t xml:space="preserve"> destaca</w:t>
      </w:r>
      <w:r w:rsidR="5246B213" w:rsidRPr="00156C24">
        <w:rPr>
          <w:rFonts w:ascii="Arial" w:hAnsi="Arial" w:cs="Arial"/>
          <w:lang w:val="es-MX"/>
        </w:rPr>
        <w:t>n</w:t>
      </w:r>
      <w:r w:rsidR="78479D00" w:rsidRPr="00156C24">
        <w:rPr>
          <w:rFonts w:ascii="Arial" w:hAnsi="Arial" w:cs="Arial"/>
          <w:lang w:val="es-MX"/>
        </w:rPr>
        <w:t xml:space="preserve"> que la integración de dispositivos móviles con GPS y GIS permite una vasta gama de aplicaciones prácticas en diversos campos profesionales Entre las más importantes se encuentran los Servicios Basados en Localización (LBS), los cuales facilitan la navegación vehicular con guías de ruta, la búsqueda de comercios cercanos y la asistencia inmediata en situaciones de emergencia</w:t>
      </w:r>
      <w:r w:rsidR="286AD798" w:rsidRPr="00156C24">
        <w:rPr>
          <w:rFonts w:ascii="Arial" w:hAnsi="Arial" w:cs="Arial"/>
          <w:lang w:val="es-MX"/>
        </w:rPr>
        <w:t>.</w:t>
      </w:r>
    </w:p>
    <w:p w14:paraId="31792E4B" w14:textId="3E5546C2" w:rsidR="78479D00" w:rsidRPr="00156C24" w:rsidRDefault="78479D00" w:rsidP="00B50387">
      <w:pPr>
        <w:spacing w:after="0" w:line="480" w:lineRule="auto"/>
        <w:ind w:firstLine="567"/>
        <w:jc w:val="both"/>
        <w:rPr>
          <w:rFonts w:ascii="Arial" w:hAnsi="Arial" w:cs="Arial"/>
          <w:lang w:val="es-MX"/>
        </w:rPr>
      </w:pPr>
      <w:r w:rsidRPr="00156C24">
        <w:rPr>
          <w:rFonts w:ascii="Arial" w:hAnsi="Arial" w:cs="Arial"/>
          <w:lang w:val="es-MX"/>
        </w:rPr>
        <w:t xml:space="preserve"> En el sector industrial y civil, estas tecnologías se emplean para el seguimiento de productos, la gestión de infraestructuras urbanas y la digitalización de redes de tuberías o carreteras Asimismo, la agricultura de precisión destaca por optimizar el rendimiento de los cultivos mediante el </w:t>
      </w:r>
      <w:r w:rsidRPr="00156C24">
        <w:rPr>
          <w:rFonts w:ascii="Arial" w:hAnsi="Arial" w:cs="Arial"/>
          <w:lang w:val="es-MX"/>
        </w:rPr>
        <w:lastRenderedPageBreak/>
        <w:t>rociado controlado de fertilizantes basado en mapas de datos espaciales</w:t>
      </w:r>
      <w:r w:rsidR="17CFB45D" w:rsidRPr="00156C24">
        <w:rPr>
          <w:rFonts w:ascii="Arial" w:hAnsi="Arial" w:cs="Arial"/>
          <w:lang w:val="es-MX"/>
        </w:rPr>
        <w:t xml:space="preserve"> </w:t>
      </w:r>
      <w:r w:rsidRPr="00156C24">
        <w:rPr>
          <w:rFonts w:ascii="Arial" w:hAnsi="Arial" w:cs="Arial"/>
          <w:lang w:val="es-MX"/>
        </w:rPr>
        <w:t xml:space="preserve">Por último, </w:t>
      </w:r>
      <w:r w:rsidR="04F911F7" w:rsidRPr="00156C24">
        <w:rPr>
          <w:rFonts w:ascii="Arial" w:hAnsi="Arial" w:cs="Arial"/>
          <w:lang w:val="es-MX"/>
        </w:rPr>
        <w:t>Kenn</w:t>
      </w:r>
      <w:r w:rsidR="74730A1F" w:rsidRPr="00156C24">
        <w:rPr>
          <w:rFonts w:ascii="Arial" w:hAnsi="Arial" w:cs="Arial"/>
          <w:lang w:val="es-MX"/>
        </w:rPr>
        <w:t xml:space="preserve">edy </w:t>
      </w:r>
      <w:r w:rsidRPr="00156C24">
        <w:rPr>
          <w:rFonts w:ascii="Arial" w:hAnsi="Arial" w:cs="Arial"/>
          <w:lang w:val="es-MX"/>
        </w:rPr>
        <w:t>menciona aplicaciones en la protección ambiental y la asistencia social, como el monitoreo de capas de hielo, el rastreo de fauna silvestre y el guiado para personas con discapacidad visual</w:t>
      </w:r>
      <w:r w:rsidR="791E4148" w:rsidRPr="00156C24">
        <w:rPr>
          <w:rFonts w:ascii="Arial" w:hAnsi="Arial" w:cs="Arial"/>
          <w:lang w:val="es-MX"/>
        </w:rPr>
        <w:t>.</w:t>
      </w:r>
    </w:p>
    <w:p w14:paraId="38B54B6B" w14:textId="73D43DC1" w:rsidR="1258F1AB" w:rsidRPr="00156C24" w:rsidRDefault="1258F1AB" w:rsidP="00B50387">
      <w:pPr>
        <w:spacing w:after="0" w:line="504" w:lineRule="auto"/>
        <w:ind w:firstLine="567"/>
        <w:jc w:val="both"/>
        <w:rPr>
          <w:rFonts w:ascii="Arial" w:hAnsi="Arial" w:cs="Arial"/>
        </w:rPr>
      </w:pPr>
      <w:r w:rsidRPr="00156C24">
        <w:rPr>
          <w:rFonts w:ascii="Arial" w:hAnsi="Arial" w:cs="Arial"/>
          <w:lang w:val="es-MX"/>
        </w:rPr>
        <w:t>En relación con ambos conceptos, podemos deducir que las aplicaciones del SIG móvil son variadas y penetran en casi todos los ámbitos de la actividad humana, tanto cotidiana como profesional. En el terreno personal y de consumo, estas herramientas facilitan la navegación vehicular con guías de ruta, la búsqueda de comercios o servicios cercanos, y el ocio, mientras que en situaciones críticas permiten una asistencia inmediata y optimizada en emergencias. En el sector empresarial e industrial, resultan fundamentales para el seguimiento de productos, la gestión de flotas de vehículos y el inventario de instalaciones, así como para la digitalización y mantenimiento de infraestructuras urbanas como tuberías o redes viales.</w:t>
      </w:r>
    </w:p>
    <w:p w14:paraId="5C60688C" w14:textId="77777777" w:rsidR="00F13727" w:rsidRDefault="1258F1AB" w:rsidP="00E63719">
      <w:pPr>
        <w:spacing w:after="0" w:line="504" w:lineRule="auto"/>
        <w:ind w:firstLine="567"/>
        <w:jc w:val="both"/>
        <w:rPr>
          <w:rFonts w:ascii="Arial" w:hAnsi="Arial" w:cs="Arial"/>
        </w:rPr>
      </w:pPr>
      <w:r w:rsidRPr="00156C24">
        <w:rPr>
          <w:rFonts w:ascii="Arial" w:hAnsi="Arial" w:cs="Arial"/>
          <w:lang w:val="es-MX"/>
        </w:rPr>
        <w:t xml:space="preserve">De igual modo, en la agricultura de precisión contribuyen a optimizar el rendimiento de los cultivos mediante el rociado controlado de fertilizantes a partir de mapas de datos espaciales, y en el ámbito ambiental y social se emplean para el monitoreo de capas de hielo, el rastreo de fauna silvestre y el guiado de personas con discapacidad visual. </w:t>
      </w:r>
      <w:r w:rsidR="00F13727" w:rsidRPr="00F13727">
        <w:rPr>
          <w:rFonts w:ascii="Arial" w:hAnsi="Arial" w:cs="Arial"/>
        </w:rPr>
        <w:t>De esta manera, el aprovechamiento de la información espacial en dispositivos móviles permite apoyar tanto la toma de decisiones como la ejecución de actividades en diferentes entornos.</w:t>
      </w:r>
      <w:r w:rsidR="00F13727">
        <w:rPr>
          <w:rFonts w:ascii="Arial" w:hAnsi="Arial" w:cs="Arial"/>
        </w:rPr>
        <w:t xml:space="preserve"> </w:t>
      </w:r>
    </w:p>
    <w:p w14:paraId="446F7269" w14:textId="2E17A6A2" w:rsidR="1258F1AB" w:rsidRDefault="1258F1AB" w:rsidP="00E63719">
      <w:pPr>
        <w:spacing w:after="0" w:line="504" w:lineRule="auto"/>
        <w:ind w:firstLine="567"/>
        <w:jc w:val="both"/>
        <w:rPr>
          <w:rFonts w:ascii="Arial" w:hAnsi="Arial" w:cs="Arial"/>
          <w:lang w:val="es-MX"/>
        </w:rPr>
      </w:pPr>
      <w:r w:rsidRPr="00156C24">
        <w:rPr>
          <w:rFonts w:ascii="Arial" w:hAnsi="Arial" w:cs="Arial"/>
          <w:lang w:val="es-MX"/>
        </w:rPr>
        <w:lastRenderedPageBreak/>
        <w:t>En definitiva, el SIG móvil se revela como una tecnología polivalente y casi indispensable, cuyas aplicaciones abarcan desde la gestión empresarial y la planificación civil hasta la protección ambiental y la asistencia social, evidenciando su capacidad para adaptarse a necesidades muy diversas.</w:t>
      </w:r>
    </w:p>
    <w:p w14:paraId="0FC24E0E" w14:textId="77777777" w:rsidR="007B22D1" w:rsidRPr="00156C24" w:rsidRDefault="007B22D1" w:rsidP="007B22D1">
      <w:pPr>
        <w:spacing w:after="0" w:line="168" w:lineRule="auto"/>
        <w:jc w:val="both"/>
        <w:rPr>
          <w:rFonts w:ascii="Arial" w:hAnsi="Arial" w:cs="Arial"/>
        </w:rPr>
      </w:pPr>
    </w:p>
    <w:p w14:paraId="605AC503" w14:textId="41B7766B" w:rsidR="0020725E" w:rsidRDefault="0020725E" w:rsidP="00B77532">
      <w:pPr>
        <w:pStyle w:val="Prrafodelista"/>
        <w:numPr>
          <w:ilvl w:val="2"/>
          <w:numId w:val="14"/>
        </w:numPr>
        <w:spacing w:after="0" w:line="480" w:lineRule="auto"/>
        <w:ind w:left="357" w:hanging="357"/>
        <w:jc w:val="both"/>
        <w:rPr>
          <w:rFonts w:ascii="Arial" w:hAnsi="Arial" w:cs="Arial"/>
          <w:b/>
          <w:bCs/>
          <w:lang w:val="es-MX"/>
        </w:rPr>
      </w:pPr>
      <w:r w:rsidRPr="00156C24">
        <w:rPr>
          <w:rFonts w:ascii="Arial" w:hAnsi="Arial" w:cs="Arial"/>
          <w:b/>
          <w:bCs/>
          <w:lang w:val="es-MX"/>
        </w:rPr>
        <w:t>GPS.</w:t>
      </w:r>
    </w:p>
    <w:p w14:paraId="5A8946BC" w14:textId="77777777" w:rsidR="007B22D1" w:rsidRPr="007B22D1" w:rsidRDefault="007B22D1" w:rsidP="007B22D1">
      <w:pPr>
        <w:spacing w:after="0" w:line="144" w:lineRule="auto"/>
        <w:jc w:val="both"/>
        <w:rPr>
          <w:rFonts w:ascii="Arial" w:hAnsi="Arial" w:cs="Arial"/>
          <w:b/>
          <w:bCs/>
          <w:lang w:val="es-MX"/>
        </w:rPr>
      </w:pPr>
    </w:p>
    <w:p w14:paraId="797282E7" w14:textId="14E79480" w:rsidR="0020725E" w:rsidRPr="00156C24" w:rsidRDefault="0020725E" w:rsidP="003E683C">
      <w:pPr>
        <w:spacing w:after="0" w:line="480" w:lineRule="auto"/>
        <w:ind w:firstLine="567"/>
        <w:jc w:val="both"/>
        <w:rPr>
          <w:rFonts w:ascii="Arial" w:hAnsi="Arial" w:cs="Arial"/>
          <w:lang w:val="es-MX"/>
        </w:rPr>
      </w:pPr>
      <w:r w:rsidRPr="00156C24">
        <w:rPr>
          <w:rFonts w:ascii="Arial" w:hAnsi="Arial" w:cs="Arial"/>
          <w:lang w:val="es-MX"/>
        </w:rPr>
        <w:t xml:space="preserve">Según Olaya (2011, p.143) un GPS es un sistema de tipo GNSS que permite conocer en todo momento y en cualquier punto del globo la localización exacta de dicho punto con un margen de error del orden de unos pocos metros o menos. Para ello, se basan en </w:t>
      </w:r>
      <w:proofErr w:type="spellStart"/>
      <w:r w:rsidRPr="00156C24">
        <w:rPr>
          <w:rFonts w:ascii="Arial" w:hAnsi="Arial" w:cs="Arial"/>
          <w:lang w:val="es-MX"/>
        </w:rPr>
        <w:t>el</w:t>
      </w:r>
      <w:proofErr w:type="spellEnd"/>
      <w:r w:rsidRPr="00156C24">
        <w:rPr>
          <w:rFonts w:ascii="Arial" w:hAnsi="Arial" w:cs="Arial"/>
          <w:lang w:val="es-MX"/>
        </w:rPr>
        <w:t xml:space="preserve"> envió de señales entre un dispositivo situado en el punto concreto y una red de satélites, pudiendo establecerse la posición exacta mediante las características de dicha transmisión.</w:t>
      </w:r>
    </w:p>
    <w:p w14:paraId="70EA610A" w14:textId="2CC66F08" w:rsidR="0020725E" w:rsidRPr="00156C24" w:rsidRDefault="56BECF67" w:rsidP="003E683C">
      <w:pPr>
        <w:spacing w:after="0" w:line="480" w:lineRule="auto"/>
        <w:ind w:firstLine="567"/>
        <w:jc w:val="both"/>
        <w:rPr>
          <w:rFonts w:ascii="Arial" w:hAnsi="Arial" w:cs="Arial"/>
          <w:lang w:val="es-MX"/>
        </w:rPr>
      </w:pPr>
      <w:r w:rsidRPr="00156C24">
        <w:rPr>
          <w:rFonts w:ascii="Arial" w:hAnsi="Arial" w:cs="Arial"/>
          <w:lang w:val="es-MX"/>
        </w:rPr>
        <w:t>Valero, Julián y Villén (2014</w:t>
      </w:r>
      <w:r w:rsidR="001759F8">
        <w:rPr>
          <w:rFonts w:ascii="Arial" w:hAnsi="Arial" w:cs="Arial"/>
          <w:lang w:val="es-MX"/>
        </w:rPr>
        <w:t>, p. 49</w:t>
      </w:r>
      <w:r w:rsidRPr="00156C24">
        <w:rPr>
          <w:rFonts w:ascii="Arial" w:hAnsi="Arial" w:cs="Arial"/>
          <w:lang w:val="es-MX"/>
        </w:rPr>
        <w:t>) definen al GPS como el pilar de un sistema de posicionamiento global que combina una infraestructura compleja con modelos matemáticos y físicos avanzados, orientado a aplicaciones profesionales y de alta precisión en el campo de la Geomática</w:t>
      </w:r>
      <w:r w:rsidR="004645A3">
        <w:rPr>
          <w:rFonts w:ascii="Arial" w:hAnsi="Arial" w:cs="Arial"/>
          <w:lang w:val="es-MX"/>
        </w:rPr>
        <w:t>.</w:t>
      </w:r>
      <w:r w:rsidR="00807AE7">
        <w:rPr>
          <w:rFonts w:ascii="Arial" w:hAnsi="Arial" w:cs="Arial"/>
          <w:lang w:val="es-MX"/>
        </w:rPr>
        <w:t xml:space="preserve"> </w:t>
      </w:r>
      <w:r w:rsidR="00807AE7" w:rsidRPr="00807AE7">
        <w:rPr>
          <w:rFonts w:ascii="Arial" w:hAnsi="Arial" w:cs="Arial"/>
        </w:rPr>
        <w:t>Su funcionamiento permite determinar la posición de un receptor mediante señales procedentes de los satélites que conforman el sistema, constituyendo así una herramienta fundamental para la obtención de información espacial.</w:t>
      </w:r>
    </w:p>
    <w:p w14:paraId="4E77C1ED" w14:textId="6D3EB598" w:rsidR="5062481E" w:rsidRPr="00156C24" w:rsidRDefault="5062481E" w:rsidP="1CC31A7B">
      <w:pPr>
        <w:spacing w:after="0" w:line="480" w:lineRule="auto"/>
        <w:ind w:firstLine="567"/>
        <w:jc w:val="both"/>
        <w:rPr>
          <w:rFonts w:ascii="Arial" w:hAnsi="Arial" w:cs="Arial"/>
        </w:rPr>
      </w:pPr>
      <w:r w:rsidRPr="00156C24">
        <w:rPr>
          <w:rFonts w:ascii="Arial" w:hAnsi="Arial" w:cs="Arial"/>
          <w:lang w:val="es-MX"/>
        </w:rPr>
        <w:t xml:space="preserve">De acuerdo con estos conceptos, podemos entender que el sistema GPS constituye un pilar fundamental dentro de los sistemas de posicionamiento global, sustentado sobre una infraestructura tecnológica y operativa de gran </w:t>
      </w:r>
      <w:r w:rsidRPr="00156C24">
        <w:rPr>
          <w:rFonts w:ascii="Arial" w:hAnsi="Arial" w:cs="Arial"/>
          <w:lang w:val="es-MX"/>
        </w:rPr>
        <w:lastRenderedPageBreak/>
        <w:t xml:space="preserve">complejidad. Desde una perspectiva técnica, este sistema pertenece a la categoría de los GNSS (Sistemas Globales de Navegación por Satélite), y su funcionamiento se basa en el intercambio de señales entre un dispositivo receptor ubicado en un punto terrestre y una red de satélites en órbita, de modo que, a través del análisis de las características de esa transmisión, es posible calcular la posición exacta de dicho punto. </w:t>
      </w:r>
    </w:p>
    <w:p w14:paraId="1EE2BDF9" w14:textId="1559496D" w:rsidR="1CC31A7B" w:rsidRDefault="5062481E" w:rsidP="00106E53">
      <w:pPr>
        <w:spacing w:after="0" w:line="480" w:lineRule="auto"/>
        <w:ind w:firstLine="567"/>
        <w:jc w:val="both"/>
        <w:rPr>
          <w:rFonts w:ascii="Arial" w:hAnsi="Arial" w:cs="Arial"/>
        </w:rPr>
      </w:pPr>
      <w:r w:rsidRPr="00156C24">
        <w:rPr>
          <w:rFonts w:ascii="Arial" w:hAnsi="Arial" w:cs="Arial"/>
          <w:lang w:val="es-MX"/>
        </w:rPr>
        <w:t>Gracias a este mecanismo, el GPS permite conocer la localización precisa en cualquier momento y en cualquier lugar del globo terráqueo, alcanzando márgenes de error que se reducen a unos pocos metros o incluso menos. No obstante, su utilidad trasciende la mera obtención de coordenadas, ya que, para lograr esa alta precisión, integra modelos matemáticos y físicos avanzados que procesan las señales recibidas, lo cual lo orienta especialmente hacia aplicaciones especializadas en el campo de la Geomática. En definitiva, se trata de una herramienta de infraestructura compleja que resulta de gran utilidad práctica para determinar con exactitud y fiabilidad la ubicación de cualquier punto sobre la superficie terrestre.</w:t>
      </w:r>
    </w:p>
    <w:p w14:paraId="6B0508A6" w14:textId="77777777" w:rsidR="00106E53" w:rsidRPr="00106E53" w:rsidRDefault="00106E53" w:rsidP="00106E53">
      <w:pPr>
        <w:spacing w:after="0" w:line="240" w:lineRule="auto"/>
        <w:jc w:val="both"/>
        <w:rPr>
          <w:rFonts w:ascii="Arial" w:hAnsi="Arial" w:cs="Arial"/>
        </w:rPr>
      </w:pPr>
    </w:p>
    <w:p w14:paraId="5243A085" w14:textId="1B75AC8C" w:rsidR="0083106D" w:rsidRDefault="00C41C96" w:rsidP="00613DF2">
      <w:pPr>
        <w:pStyle w:val="Prrafodelista"/>
        <w:numPr>
          <w:ilvl w:val="3"/>
          <w:numId w:val="14"/>
        </w:numPr>
        <w:spacing w:after="0" w:line="480" w:lineRule="auto"/>
        <w:ind w:left="357" w:hanging="357"/>
        <w:jc w:val="both"/>
        <w:rPr>
          <w:rFonts w:ascii="Arial" w:hAnsi="Arial" w:cs="Arial"/>
          <w:b/>
          <w:bCs/>
          <w:lang w:val="es-MX"/>
        </w:rPr>
      </w:pPr>
      <w:r w:rsidRPr="00156C24">
        <w:rPr>
          <w:rFonts w:ascii="Arial" w:hAnsi="Arial" w:cs="Arial"/>
          <w:b/>
          <w:bCs/>
          <w:lang w:val="es-MX"/>
        </w:rPr>
        <w:t>INTEGRACIÓN DE GPS Y SIG.</w:t>
      </w:r>
    </w:p>
    <w:p w14:paraId="46EE0A3F" w14:textId="77777777" w:rsidR="007B22D1" w:rsidRPr="007B22D1" w:rsidRDefault="007B22D1" w:rsidP="007B22D1">
      <w:pPr>
        <w:spacing w:after="0" w:line="120" w:lineRule="auto"/>
        <w:jc w:val="both"/>
        <w:rPr>
          <w:rFonts w:ascii="Arial" w:hAnsi="Arial" w:cs="Arial"/>
          <w:b/>
          <w:bCs/>
          <w:lang w:val="es-MX"/>
        </w:rPr>
      </w:pPr>
    </w:p>
    <w:p w14:paraId="39F73200" w14:textId="47F295BC" w:rsidR="00C41C96" w:rsidRPr="00156C24" w:rsidRDefault="32D897EA" w:rsidP="003E683C">
      <w:pPr>
        <w:spacing w:after="0" w:line="480" w:lineRule="auto"/>
        <w:ind w:firstLine="567"/>
        <w:jc w:val="both"/>
        <w:rPr>
          <w:rFonts w:ascii="Arial" w:hAnsi="Arial" w:cs="Arial"/>
        </w:rPr>
      </w:pPr>
      <w:r w:rsidRPr="00156C24">
        <w:rPr>
          <w:rFonts w:ascii="Arial" w:hAnsi="Arial" w:cs="Arial"/>
        </w:rPr>
        <w:t xml:space="preserve">En opinión de </w:t>
      </w:r>
      <w:r w:rsidR="1B5D52E4" w:rsidRPr="00156C24">
        <w:rPr>
          <w:rFonts w:ascii="Arial" w:hAnsi="Arial" w:cs="Arial"/>
        </w:rPr>
        <w:t>Olaya (2011, p.152) Afirma la utilidad de un GPS como fuente de datos para el trabajo en un SIG es innegable. Multitud de trabajos que requieren la toma de datos en campo y la medición de coordenadas pueden efectuarse ventajosamente con equipos GPS, y la información derivada de ese uso puede ser posteriormente incorporada a un SIG</w:t>
      </w:r>
      <w:r w:rsidR="07E85E67" w:rsidRPr="00156C24">
        <w:rPr>
          <w:rFonts w:ascii="Arial" w:hAnsi="Arial" w:cs="Arial"/>
        </w:rPr>
        <w:t>.</w:t>
      </w:r>
    </w:p>
    <w:p w14:paraId="2EA6BD08" w14:textId="40FC4C2F" w:rsidR="0B23C8EC" w:rsidRPr="00156C24" w:rsidRDefault="0B23C8EC" w:rsidP="008C5A33">
      <w:pPr>
        <w:spacing w:after="0" w:line="456" w:lineRule="auto"/>
        <w:ind w:firstLine="567"/>
        <w:jc w:val="both"/>
        <w:rPr>
          <w:rFonts w:ascii="Arial" w:hAnsi="Arial" w:cs="Arial"/>
        </w:rPr>
      </w:pPr>
      <w:r w:rsidRPr="00156C24">
        <w:rPr>
          <w:rFonts w:ascii="Arial" w:hAnsi="Arial" w:cs="Arial"/>
        </w:rPr>
        <w:lastRenderedPageBreak/>
        <w:t>Según</w:t>
      </w:r>
      <w:r w:rsidR="4C846804" w:rsidRPr="00156C24">
        <w:rPr>
          <w:rFonts w:ascii="Arial" w:hAnsi="Arial" w:cs="Arial"/>
        </w:rPr>
        <w:t xml:space="preserve"> </w:t>
      </w:r>
      <w:r w:rsidR="2777AB4B" w:rsidRPr="00156C24">
        <w:rPr>
          <w:rFonts w:ascii="Arial" w:hAnsi="Arial" w:cs="Arial"/>
        </w:rPr>
        <w:t>Kenn</w:t>
      </w:r>
      <w:r w:rsidR="654893E8" w:rsidRPr="00156C24">
        <w:rPr>
          <w:rFonts w:ascii="Arial" w:hAnsi="Arial" w:cs="Arial"/>
        </w:rPr>
        <w:t>edy (</w:t>
      </w:r>
      <w:r w:rsidR="461E6969" w:rsidRPr="00156C24">
        <w:rPr>
          <w:rFonts w:ascii="Arial" w:hAnsi="Arial" w:cs="Arial"/>
        </w:rPr>
        <w:t>2002, p.</w:t>
      </w:r>
      <w:r w:rsidR="654893E8" w:rsidRPr="00156C24">
        <w:rPr>
          <w:rFonts w:ascii="Arial" w:hAnsi="Arial" w:cs="Arial"/>
        </w:rPr>
        <w:t xml:space="preserve"> 4) explica que la integración del GPS con los SIG revoluciona la captura de datos al permitir que las coordenadas se registren directamente desde el entorno real hacia la memoria de una computadora. Esta unión técnica crea un "túnel de datos" donde los archivos de formato estándar del GPS (como SSF o COR) se transforman en elementos geográficos digitales, tales como shapefiles o coberturas. No obstante, Kennedy subraya que un factor vital para una integración correcta es que ambos sistemas compartan idénticos parámetros de datum, proyección y unidades de medida, garantizando así la precisión espacial de la información resultante.</w:t>
      </w:r>
    </w:p>
    <w:p w14:paraId="6FDB722A" w14:textId="2090093C" w:rsidR="0004EC16" w:rsidRDefault="0004EC16" w:rsidP="008C5A33">
      <w:pPr>
        <w:spacing w:after="0" w:line="456" w:lineRule="auto"/>
        <w:ind w:firstLine="567"/>
        <w:jc w:val="both"/>
        <w:rPr>
          <w:rFonts w:ascii="Arial" w:hAnsi="Arial" w:cs="Arial"/>
        </w:rPr>
      </w:pPr>
      <w:r w:rsidRPr="00156C24">
        <w:rPr>
          <w:rFonts w:ascii="Arial" w:hAnsi="Arial" w:cs="Arial"/>
        </w:rPr>
        <w:t>Relacionando ambas definiciones, podemos inferir que la integración del GPS con el SIG no solo resulta de innegable utilidad, sino que supone una auténtica revolución en la forma de capturar datos geográficos para múltiples trabajos de campo. Esta sinergia técnica permite que las coordenadas obtenidas directamente del entorno real, mediante equipos GPS portátiles, se registren de manera ágil en la memoria de una computadora, eliminando intermediarios y acelerando todo el flujo de procesamiento.</w:t>
      </w:r>
    </w:p>
    <w:p w14:paraId="5B0D219F" w14:textId="77777777" w:rsidR="007B22D1" w:rsidRPr="00156C24" w:rsidRDefault="007B22D1" w:rsidP="008C5A33">
      <w:pPr>
        <w:spacing w:after="0" w:line="168" w:lineRule="auto"/>
        <w:jc w:val="both"/>
        <w:rPr>
          <w:rFonts w:ascii="Arial" w:hAnsi="Arial" w:cs="Arial"/>
        </w:rPr>
      </w:pPr>
    </w:p>
    <w:p w14:paraId="132F6AB1" w14:textId="70553D39" w:rsidR="004E7094" w:rsidRDefault="00EF5FDE" w:rsidP="00BA192F">
      <w:pPr>
        <w:pStyle w:val="Prrafodelista"/>
        <w:numPr>
          <w:ilvl w:val="2"/>
          <w:numId w:val="14"/>
        </w:numPr>
        <w:spacing w:after="0" w:line="480" w:lineRule="auto"/>
        <w:ind w:left="357" w:hanging="357"/>
        <w:jc w:val="both"/>
        <w:rPr>
          <w:rFonts w:ascii="Arial" w:hAnsi="Arial" w:cs="Arial"/>
          <w:b/>
          <w:bCs/>
          <w:lang w:val="es-MX"/>
        </w:rPr>
      </w:pPr>
      <w:r w:rsidRPr="00156C24">
        <w:rPr>
          <w:rFonts w:ascii="Arial" w:hAnsi="Arial" w:cs="Arial"/>
          <w:b/>
          <w:bCs/>
          <w:lang w:val="es-MX"/>
        </w:rPr>
        <w:t>GEOLOCALIZACIÓN.</w:t>
      </w:r>
    </w:p>
    <w:p w14:paraId="7D48C999" w14:textId="77777777" w:rsidR="007B22D1" w:rsidRPr="007B22D1" w:rsidRDefault="007B22D1" w:rsidP="007B22D1">
      <w:pPr>
        <w:spacing w:after="0" w:line="120" w:lineRule="auto"/>
        <w:jc w:val="both"/>
        <w:rPr>
          <w:rFonts w:ascii="Arial" w:hAnsi="Arial" w:cs="Arial"/>
          <w:b/>
          <w:bCs/>
          <w:lang w:val="es-MX"/>
        </w:rPr>
      </w:pPr>
    </w:p>
    <w:p w14:paraId="54560CB5" w14:textId="0107EB98" w:rsidR="00547979" w:rsidRPr="00156C24" w:rsidRDefault="00547979" w:rsidP="003E683C">
      <w:pPr>
        <w:spacing w:after="0" w:line="480" w:lineRule="auto"/>
        <w:ind w:firstLine="567"/>
        <w:jc w:val="both"/>
        <w:rPr>
          <w:rFonts w:ascii="Arial" w:hAnsi="Arial" w:cs="Arial"/>
          <w:lang w:val="es-MX"/>
        </w:rPr>
      </w:pPr>
      <w:r w:rsidRPr="00156C24">
        <w:rPr>
          <w:rFonts w:ascii="Arial" w:hAnsi="Arial" w:cs="Arial"/>
          <w:lang w:val="es-MX"/>
        </w:rPr>
        <w:t>Según López (2012, p.25) La geolocalización es un concepto que hace referencia a la situación que ocupa un objeto en el espacio y que se mide en coordenadas de latitud(x), longitud(y) y altura(z).</w:t>
      </w:r>
      <w:r w:rsidR="00050AD2">
        <w:rPr>
          <w:rFonts w:ascii="Arial" w:hAnsi="Arial" w:cs="Arial"/>
          <w:lang w:val="es-MX"/>
        </w:rPr>
        <w:t xml:space="preserve"> </w:t>
      </w:r>
      <w:r w:rsidR="00050AD2" w:rsidRPr="00050AD2">
        <w:rPr>
          <w:rFonts w:ascii="Arial" w:hAnsi="Arial" w:cs="Arial"/>
        </w:rPr>
        <w:t>Estas coordenadas permiten establecer de manera precisa la ubicación espacial del objeto dentro de un sistema de referencia determinado.</w:t>
      </w:r>
    </w:p>
    <w:p w14:paraId="1DA81040" w14:textId="51CEE9F1" w:rsidR="00547979" w:rsidRPr="00156C24" w:rsidRDefault="5CD0C9AF" w:rsidP="003E683C">
      <w:pPr>
        <w:spacing w:after="0" w:line="480" w:lineRule="auto"/>
        <w:ind w:firstLine="567"/>
        <w:jc w:val="both"/>
        <w:rPr>
          <w:rFonts w:ascii="Arial" w:hAnsi="Arial" w:cs="Arial"/>
          <w:lang w:val="es-MX"/>
        </w:rPr>
      </w:pPr>
      <w:r w:rsidRPr="00156C24">
        <w:rPr>
          <w:rFonts w:ascii="Arial" w:hAnsi="Arial" w:cs="Arial"/>
          <w:lang w:val="es-MX"/>
        </w:rPr>
        <w:lastRenderedPageBreak/>
        <w:t>Así mismo, Cadavieco y Vázquez (2017, p.323) Afirman que la Geolocalización “consiste en la identificación de la posición de un dispositivo móvil en el espacio real”.</w:t>
      </w:r>
      <w:r w:rsidR="008C5A33">
        <w:rPr>
          <w:rFonts w:ascii="Arial" w:hAnsi="Arial" w:cs="Arial"/>
          <w:lang w:val="es-MX"/>
        </w:rPr>
        <w:t xml:space="preserve"> </w:t>
      </w:r>
      <w:r w:rsidR="006C17BF" w:rsidRPr="006C17BF">
        <w:rPr>
          <w:rFonts w:ascii="Arial" w:hAnsi="Arial" w:cs="Arial"/>
        </w:rPr>
        <w:t>Este proceso permite determinar la ubicación física del dispositivo y asociarla con un punto concreto del espacio geográfico, proporcionando información sobre su posición en un momento determinado. De esta forma, la geolocalización permite conocer dónde se encuentra un dispositivo móvil dentro del entorno real.</w:t>
      </w:r>
    </w:p>
    <w:p w14:paraId="70DF81D8" w14:textId="34081754" w:rsidR="4D17E720" w:rsidRPr="00156C24" w:rsidRDefault="4D17E720" w:rsidP="1CC31A7B">
      <w:pPr>
        <w:spacing w:after="0" w:line="480" w:lineRule="auto"/>
        <w:ind w:firstLine="567"/>
        <w:jc w:val="both"/>
        <w:rPr>
          <w:rFonts w:ascii="Arial" w:hAnsi="Arial" w:cs="Arial"/>
        </w:rPr>
      </w:pPr>
      <w:r w:rsidRPr="00156C24">
        <w:rPr>
          <w:rFonts w:ascii="Arial" w:hAnsi="Arial" w:cs="Arial"/>
          <w:lang w:val="es-MX"/>
        </w:rPr>
        <w:t xml:space="preserve">En relación con ambos conceptos, podemos deducir que la geolocalización es un proceso que permite determinar la posición que ocupa un determinado elemento dentro del espacio real. Dicha posición se expresa y cuantifica mediante un sistema de coordenadas tridimensionales, compuesto por la latitud </w:t>
      </w:r>
      <w:r w:rsidR="35FB011E" w:rsidRPr="00156C24">
        <w:rPr>
          <w:rFonts w:ascii="Arial" w:hAnsi="Arial" w:cs="Arial"/>
          <w:lang w:val="es-MX"/>
        </w:rPr>
        <w:t>(</w:t>
      </w:r>
      <w:r w:rsidRPr="00156C24">
        <w:rPr>
          <w:rFonts w:ascii="Arial" w:hAnsi="Arial" w:cs="Arial"/>
          <w:lang w:val="es-MX"/>
        </w:rPr>
        <w:t>X), la longitud (Y) y la altura (Z), lo que proporciona una referencia espacial objetiva y medible.</w:t>
      </w:r>
      <w:r w:rsidR="00DD61B6">
        <w:rPr>
          <w:rFonts w:ascii="Arial" w:hAnsi="Arial" w:cs="Arial"/>
          <w:lang w:val="es-MX"/>
        </w:rPr>
        <w:t xml:space="preserve"> </w:t>
      </w:r>
      <w:r w:rsidR="00DD61B6" w:rsidRPr="00DD61B6">
        <w:rPr>
          <w:rFonts w:ascii="Arial" w:hAnsi="Arial" w:cs="Arial"/>
        </w:rPr>
        <w:t>En consecuencia, este proceso permite representar la ubicación de un elemento de manera precisa dentro de un espacio geográfico determinado.</w:t>
      </w:r>
    </w:p>
    <w:p w14:paraId="701D9CE1" w14:textId="488BCF85" w:rsidR="007B22D1" w:rsidRPr="00156C24" w:rsidRDefault="4D17E720" w:rsidP="00527681">
      <w:pPr>
        <w:spacing w:after="0" w:line="480" w:lineRule="auto"/>
        <w:ind w:firstLine="567"/>
        <w:jc w:val="both"/>
        <w:rPr>
          <w:rFonts w:ascii="Arial" w:hAnsi="Arial" w:cs="Arial"/>
          <w:lang w:val="es-MX"/>
        </w:rPr>
      </w:pPr>
      <w:r w:rsidRPr="07FA06F3">
        <w:rPr>
          <w:rFonts w:ascii="Arial" w:hAnsi="Arial" w:cs="Arial"/>
          <w:lang w:val="es-MX"/>
        </w:rPr>
        <w:t xml:space="preserve"> Aunque esta medición puede aplicarse a cualquier objeto en general,</w:t>
      </w:r>
      <w:r w:rsidR="40011747" w:rsidRPr="07FA06F3">
        <w:rPr>
          <w:rFonts w:ascii="Arial" w:hAnsi="Arial" w:cs="Arial"/>
          <w:lang w:val="es-MX"/>
        </w:rPr>
        <w:t xml:space="preserve"> t</w:t>
      </w:r>
      <w:r w:rsidRPr="07FA06F3">
        <w:rPr>
          <w:rFonts w:ascii="Arial" w:hAnsi="Arial" w:cs="Arial"/>
          <w:lang w:val="es-MX"/>
        </w:rPr>
        <w:t xml:space="preserve">ambién </w:t>
      </w:r>
      <w:r w:rsidR="1CEF8478" w:rsidRPr="07FA06F3">
        <w:rPr>
          <w:rFonts w:ascii="Arial" w:hAnsi="Arial" w:cs="Arial"/>
          <w:lang w:val="es-MX"/>
        </w:rPr>
        <w:t xml:space="preserve">se </w:t>
      </w:r>
      <w:r w:rsidRPr="07FA06F3">
        <w:rPr>
          <w:rFonts w:ascii="Arial" w:hAnsi="Arial" w:cs="Arial"/>
          <w:lang w:val="es-MX"/>
        </w:rPr>
        <w:t>enfatiza su aplicación práctica sobre dispositivos móviles, al definirla específicamente como la identificación de la ubicación de estos terminales en el entorno físico. De este modo, la geolocalización se concreta en la capacidad de situar un dispositivo tecnológico en un punto exacto del planeta.</w:t>
      </w:r>
      <w:r w:rsidR="00527681">
        <w:rPr>
          <w:rFonts w:ascii="Arial" w:hAnsi="Arial" w:cs="Arial"/>
          <w:lang w:val="es-MX"/>
        </w:rPr>
        <w:t xml:space="preserve"> </w:t>
      </w:r>
      <w:r w:rsidR="00527681" w:rsidRPr="00527681">
        <w:rPr>
          <w:rFonts w:ascii="Arial" w:hAnsi="Arial" w:cs="Arial"/>
        </w:rPr>
        <w:t>Esto resulta especialmente relevante en aquellos sistemas que requieren conocer la posición del usuario o del dispositivo para proporcionar información relacionada con su ubicación.</w:t>
      </w:r>
    </w:p>
    <w:p w14:paraId="58DE3353" w14:textId="21C1E576" w:rsidR="0006169C" w:rsidRDefault="0083231F" w:rsidP="00BA192F">
      <w:pPr>
        <w:pStyle w:val="Prrafodelista"/>
        <w:numPr>
          <w:ilvl w:val="2"/>
          <w:numId w:val="14"/>
        </w:numPr>
        <w:spacing w:after="0" w:line="480" w:lineRule="auto"/>
        <w:ind w:left="357" w:hanging="357"/>
        <w:jc w:val="both"/>
        <w:rPr>
          <w:rFonts w:ascii="Arial" w:hAnsi="Arial" w:cs="Arial"/>
          <w:b/>
          <w:bCs/>
          <w:lang w:val="es-MX"/>
        </w:rPr>
      </w:pPr>
      <w:r w:rsidRPr="004A79DF">
        <w:rPr>
          <w:rFonts w:ascii="Arial" w:hAnsi="Arial" w:cs="Arial"/>
          <w:b/>
          <w:bCs/>
          <w:lang w:val="es-MX"/>
        </w:rPr>
        <w:lastRenderedPageBreak/>
        <w:t>MODELO CLIENTE-SERVIDOR.</w:t>
      </w:r>
    </w:p>
    <w:p w14:paraId="2D8EB69D" w14:textId="77777777" w:rsidR="007B22D1" w:rsidRPr="007B22D1" w:rsidRDefault="007B22D1" w:rsidP="007B22D1">
      <w:pPr>
        <w:spacing w:after="0" w:line="120" w:lineRule="auto"/>
        <w:jc w:val="both"/>
        <w:rPr>
          <w:rFonts w:ascii="Arial" w:hAnsi="Arial" w:cs="Arial"/>
          <w:b/>
          <w:bCs/>
          <w:lang w:val="es-MX"/>
        </w:rPr>
      </w:pPr>
    </w:p>
    <w:p w14:paraId="6D302E09" w14:textId="719850AA" w:rsidR="0083231F" w:rsidRPr="004A79DF" w:rsidRDefault="0083231F" w:rsidP="003E683C">
      <w:pPr>
        <w:spacing w:after="0" w:line="480" w:lineRule="auto"/>
        <w:ind w:firstLine="567"/>
        <w:jc w:val="both"/>
        <w:rPr>
          <w:rFonts w:ascii="Arial" w:hAnsi="Arial" w:cs="Arial"/>
          <w:lang w:val="es-MX"/>
        </w:rPr>
      </w:pPr>
      <w:r w:rsidRPr="004A79DF">
        <w:rPr>
          <w:rFonts w:ascii="Arial" w:hAnsi="Arial" w:cs="Arial"/>
          <w:lang w:val="es-MX"/>
        </w:rPr>
        <w:t>Según Marquez (2004, p.9) Desde el punto de vista funcional, se puede definir la computación Cliente/Servidor como una arquitectura distribuida que permite a los usuarios finales obtener acceso a la información en forma transparente aún en entornos multiplataforma. En el modelo cliente servidor, el cliente envía un mensaje solicitando un determinado servicio a un servidor (hace una petición), y este envía uno o varios mensajes con la respuesta (provee el servicio)</w:t>
      </w:r>
      <w:r w:rsidR="00527681">
        <w:rPr>
          <w:rFonts w:ascii="Arial" w:hAnsi="Arial" w:cs="Arial"/>
          <w:lang w:val="es-MX"/>
        </w:rPr>
        <w:t>.</w:t>
      </w:r>
    </w:p>
    <w:p w14:paraId="2EE82B9F" w14:textId="4F230E9F" w:rsidR="0083231F" w:rsidRPr="004A79DF" w:rsidRDefault="0083231F" w:rsidP="003E683C">
      <w:pPr>
        <w:spacing w:after="0" w:line="480" w:lineRule="auto"/>
        <w:ind w:firstLine="567"/>
        <w:jc w:val="both"/>
        <w:rPr>
          <w:rFonts w:ascii="Arial" w:hAnsi="Arial" w:cs="Arial"/>
          <w:lang w:val="es-MX"/>
        </w:rPr>
      </w:pPr>
      <w:r w:rsidRPr="004A79DF">
        <w:rPr>
          <w:rFonts w:ascii="Arial" w:hAnsi="Arial" w:cs="Arial"/>
          <w:lang w:val="es-MX"/>
        </w:rPr>
        <w:t>Así mismo Fuentes (2015, p.38) ilustra la estructura simple de esta arquitectura, en la cual los procesos toman el rol de ser clientes o servidores. En particular, los procesos de cliente interactúan con los procesos de servidor individuales en equipos anfitriones (host) potencialmente separados, con el fin de acceder a los recursos compartidos que administran.</w:t>
      </w:r>
    </w:p>
    <w:p w14:paraId="79CF6AB5" w14:textId="1BDE2FFB" w:rsidR="0083231F" w:rsidRDefault="0083231F" w:rsidP="003E683C">
      <w:pPr>
        <w:spacing w:after="0" w:line="480" w:lineRule="auto"/>
        <w:ind w:firstLine="567"/>
        <w:jc w:val="both"/>
        <w:rPr>
          <w:rFonts w:ascii="Arial" w:hAnsi="Arial" w:cs="Arial"/>
          <w:lang w:val="es-MX"/>
        </w:rPr>
      </w:pPr>
      <w:r w:rsidRPr="004A79DF">
        <w:rPr>
          <w:rFonts w:ascii="Arial" w:hAnsi="Arial" w:cs="Arial"/>
          <w:lang w:val="es-MX"/>
        </w:rPr>
        <w:t>En referencia a ambos conceptos, podemos intuir que esta arquitectura distribuida asegura una comunicación transparente entre dos elementos fundamentales (cliente y servidor), la cual se basa en las diferentes peticiones que puede realizar el cliente y los diversos servicios o recursos que el servidor puede ofrecer.</w:t>
      </w:r>
    </w:p>
    <w:p w14:paraId="06D10CD0" w14:textId="77777777" w:rsidR="007B22D1" w:rsidRPr="004A79DF" w:rsidRDefault="007B22D1" w:rsidP="007B22D1">
      <w:pPr>
        <w:spacing w:after="0" w:line="120" w:lineRule="auto"/>
        <w:jc w:val="both"/>
        <w:rPr>
          <w:rFonts w:ascii="Arial" w:hAnsi="Arial" w:cs="Arial"/>
          <w:lang w:val="es-MX"/>
        </w:rPr>
      </w:pPr>
    </w:p>
    <w:p w14:paraId="2162E520" w14:textId="2333FAAD" w:rsidR="000211AF" w:rsidRDefault="00F710EB" w:rsidP="00BA192F">
      <w:pPr>
        <w:pStyle w:val="Prrafodelista"/>
        <w:numPr>
          <w:ilvl w:val="3"/>
          <w:numId w:val="14"/>
        </w:numPr>
        <w:spacing w:after="0" w:line="480" w:lineRule="auto"/>
        <w:ind w:left="357" w:hanging="357"/>
        <w:jc w:val="both"/>
        <w:rPr>
          <w:rFonts w:ascii="Arial" w:hAnsi="Arial" w:cs="Arial"/>
          <w:b/>
          <w:bCs/>
          <w:lang w:val="es-MX"/>
        </w:rPr>
      </w:pPr>
      <w:r w:rsidRPr="004A79DF">
        <w:rPr>
          <w:rFonts w:ascii="Arial" w:hAnsi="Arial" w:cs="Arial"/>
          <w:b/>
          <w:bCs/>
          <w:lang w:val="es-MX"/>
        </w:rPr>
        <w:t>CLIENTE.</w:t>
      </w:r>
    </w:p>
    <w:p w14:paraId="02EAFDEF" w14:textId="77777777" w:rsidR="007B22D1" w:rsidRPr="007B22D1" w:rsidRDefault="007B22D1" w:rsidP="007B22D1">
      <w:pPr>
        <w:spacing w:after="0" w:line="120" w:lineRule="auto"/>
        <w:jc w:val="both"/>
        <w:rPr>
          <w:rFonts w:ascii="Arial" w:hAnsi="Arial" w:cs="Arial"/>
          <w:b/>
          <w:bCs/>
          <w:lang w:val="es-MX"/>
        </w:rPr>
      </w:pPr>
    </w:p>
    <w:p w14:paraId="7B85D6E5" w14:textId="3CAA77A2" w:rsidR="00F710EB" w:rsidRPr="004A79DF" w:rsidRDefault="4060266C" w:rsidP="003E683C">
      <w:pPr>
        <w:spacing w:after="0" w:line="480" w:lineRule="auto"/>
        <w:ind w:firstLine="567"/>
        <w:jc w:val="both"/>
        <w:rPr>
          <w:rFonts w:ascii="Arial" w:hAnsi="Arial" w:cs="Arial"/>
          <w:lang w:val="es-MX"/>
        </w:rPr>
      </w:pPr>
      <w:r w:rsidRPr="004A79DF">
        <w:rPr>
          <w:rFonts w:ascii="Arial" w:hAnsi="Arial" w:cs="Arial"/>
          <w:lang w:val="es-MX"/>
        </w:rPr>
        <w:t xml:space="preserve">En opinión de </w:t>
      </w:r>
      <w:r w:rsidR="5FF4DD1B" w:rsidRPr="004A79DF">
        <w:rPr>
          <w:rFonts w:ascii="Arial" w:hAnsi="Arial" w:cs="Arial"/>
          <w:lang w:val="es-MX"/>
        </w:rPr>
        <w:t xml:space="preserve">Marquez (2004, p.10) El cliente es el proceso que permite al usuario formular los requerimientos y pasarlos al servidor, se le conoce con el término front-end. El Cliente normalmente maneja todas las funciones </w:t>
      </w:r>
      <w:r w:rsidR="5FF4DD1B" w:rsidRPr="004A79DF">
        <w:rPr>
          <w:rFonts w:ascii="Arial" w:hAnsi="Arial" w:cs="Arial"/>
          <w:lang w:val="es-MX"/>
        </w:rPr>
        <w:lastRenderedPageBreak/>
        <w:t>relacionadas con la manipulación y despliegue de datos, por lo que están desarrollados sobre plataformas que permiten construir interfaces gráficas de usuario (GUI), además de acceder a los servicios distribuidos en cualquier parte de una red.</w:t>
      </w:r>
    </w:p>
    <w:p w14:paraId="3D344C79" w14:textId="7E2D7B26" w:rsidR="00F710EB" w:rsidRDefault="03E67C9F" w:rsidP="003E683C">
      <w:pPr>
        <w:spacing w:after="0" w:line="480" w:lineRule="auto"/>
        <w:ind w:firstLine="567"/>
        <w:jc w:val="both"/>
        <w:rPr>
          <w:rFonts w:ascii="Arial" w:hAnsi="Arial" w:cs="Arial"/>
          <w:lang w:val="es-MX"/>
        </w:rPr>
      </w:pPr>
      <w:r w:rsidRPr="004A79DF">
        <w:rPr>
          <w:rFonts w:ascii="Arial" w:hAnsi="Arial" w:cs="Arial"/>
          <w:lang w:val="es-MX"/>
        </w:rPr>
        <w:t xml:space="preserve">Según </w:t>
      </w:r>
      <w:r w:rsidR="5FF4DD1B" w:rsidRPr="004A79DF">
        <w:rPr>
          <w:rFonts w:ascii="Arial" w:hAnsi="Arial" w:cs="Arial"/>
          <w:lang w:val="es-MX"/>
        </w:rPr>
        <w:t>Fuentes (2015, p.26) el cliente es el elemento que solicita y usa el servicio que proporciona una funcionalidad específica o dato. El cliente tiene una postura proactiva, esto quiere decir que está trabajando en una tarea específica y cuando necesita cierto dato o una operación específica invoca al servidor para obtenerlo. Generalmente es por medio de la aplicación cliente que un usuario accede y mantiene un diálogo con el sistema. El usuario realiza el diálogo vía una interfaz gráfica de usuario. La operación del cliente consiste en arrancar, realizar su trabajo y terminar</w:t>
      </w:r>
      <w:r w:rsidR="3DCBFE3F" w:rsidRPr="004A79DF">
        <w:rPr>
          <w:rFonts w:ascii="Arial" w:hAnsi="Arial" w:cs="Arial"/>
          <w:lang w:val="es-MX"/>
        </w:rPr>
        <w:t>.</w:t>
      </w:r>
    </w:p>
    <w:p w14:paraId="0EC470C6" w14:textId="77777777" w:rsidR="007B22D1" w:rsidRPr="004A79DF" w:rsidRDefault="007B22D1" w:rsidP="007B22D1">
      <w:pPr>
        <w:spacing w:after="0" w:line="240" w:lineRule="auto"/>
        <w:jc w:val="both"/>
        <w:rPr>
          <w:rFonts w:ascii="Arial" w:hAnsi="Arial" w:cs="Arial"/>
          <w:lang w:val="es-MX"/>
        </w:rPr>
      </w:pPr>
    </w:p>
    <w:p w14:paraId="7F58274B" w14:textId="1E43B184" w:rsidR="00CD60F7" w:rsidRDefault="006B5009" w:rsidP="00BA192F">
      <w:pPr>
        <w:pStyle w:val="Prrafodelista"/>
        <w:numPr>
          <w:ilvl w:val="3"/>
          <w:numId w:val="14"/>
        </w:numPr>
        <w:spacing w:after="0" w:line="480" w:lineRule="auto"/>
        <w:ind w:left="357" w:hanging="357"/>
        <w:jc w:val="both"/>
        <w:rPr>
          <w:rFonts w:ascii="Arial" w:hAnsi="Arial" w:cs="Arial"/>
          <w:b/>
          <w:bCs/>
          <w:lang w:val="es-MX"/>
        </w:rPr>
      </w:pPr>
      <w:r w:rsidRPr="004A79DF">
        <w:rPr>
          <w:rFonts w:ascii="Arial" w:hAnsi="Arial" w:cs="Arial"/>
          <w:b/>
          <w:bCs/>
          <w:lang w:val="es-MX"/>
        </w:rPr>
        <w:t>SERVIDOR.</w:t>
      </w:r>
    </w:p>
    <w:p w14:paraId="3558C0F7" w14:textId="77777777" w:rsidR="007B22D1" w:rsidRPr="007B22D1" w:rsidRDefault="007B22D1" w:rsidP="007B22D1">
      <w:pPr>
        <w:spacing w:after="0" w:line="168" w:lineRule="auto"/>
        <w:jc w:val="both"/>
        <w:rPr>
          <w:rFonts w:ascii="Arial" w:hAnsi="Arial" w:cs="Arial"/>
          <w:b/>
          <w:bCs/>
          <w:lang w:val="es-MX"/>
        </w:rPr>
      </w:pPr>
    </w:p>
    <w:p w14:paraId="30C8E48B" w14:textId="02B13C96" w:rsidR="006B5009" w:rsidRPr="004A79DF" w:rsidRDefault="31E49F08" w:rsidP="003E683C">
      <w:pPr>
        <w:spacing w:after="0" w:line="480" w:lineRule="auto"/>
        <w:ind w:firstLine="567"/>
        <w:jc w:val="both"/>
        <w:rPr>
          <w:rFonts w:ascii="Arial" w:hAnsi="Arial" w:cs="Arial"/>
          <w:lang w:val="es-MX"/>
        </w:rPr>
      </w:pPr>
      <w:r w:rsidRPr="004A79DF">
        <w:rPr>
          <w:rFonts w:ascii="Arial" w:hAnsi="Arial" w:cs="Arial"/>
          <w:lang w:val="es-MX"/>
        </w:rPr>
        <w:t xml:space="preserve">Para </w:t>
      </w:r>
      <w:r w:rsidR="0A6D79E0" w:rsidRPr="004A79DF">
        <w:rPr>
          <w:rFonts w:ascii="Arial" w:hAnsi="Arial" w:cs="Arial"/>
          <w:lang w:val="es-MX"/>
        </w:rPr>
        <w:t xml:space="preserve">Marquez (2004, </w:t>
      </w:r>
      <w:r w:rsidR="24CD714B" w:rsidRPr="004A79DF">
        <w:rPr>
          <w:rFonts w:ascii="Arial" w:hAnsi="Arial" w:cs="Arial"/>
          <w:lang w:val="es-MX"/>
        </w:rPr>
        <w:t>p.11) Es</w:t>
      </w:r>
      <w:r w:rsidR="0A6D79E0" w:rsidRPr="004A79DF">
        <w:rPr>
          <w:rFonts w:ascii="Arial" w:hAnsi="Arial" w:cs="Arial"/>
          <w:lang w:val="es-MX"/>
        </w:rPr>
        <w:t xml:space="preserve"> el proceso encargado de atender a múltiples clientes que hacen peticiones de algún recurso administrado por él. Al proceso servidor se le conoce con el término back-end. El servidor normalmente maneja todas las funciones relacionadas con la mayoría de las reglas del negocio y los recursos de datos.</w:t>
      </w:r>
    </w:p>
    <w:p w14:paraId="17A24BBC" w14:textId="5BCC3A4F" w:rsidR="006B5009" w:rsidRDefault="3F8AAAF1" w:rsidP="003E683C">
      <w:pPr>
        <w:spacing w:after="0" w:line="480" w:lineRule="auto"/>
        <w:ind w:firstLine="567"/>
        <w:jc w:val="both"/>
        <w:rPr>
          <w:rFonts w:ascii="Arial" w:hAnsi="Arial" w:cs="Arial"/>
          <w:lang w:val="es-MX"/>
        </w:rPr>
      </w:pPr>
      <w:r w:rsidRPr="004A79DF">
        <w:rPr>
          <w:rFonts w:ascii="Arial" w:hAnsi="Arial" w:cs="Arial"/>
          <w:lang w:val="es-MX"/>
        </w:rPr>
        <w:t>Así</w:t>
      </w:r>
      <w:r w:rsidR="591B27F8" w:rsidRPr="004A79DF">
        <w:rPr>
          <w:rFonts w:ascii="Arial" w:hAnsi="Arial" w:cs="Arial"/>
          <w:lang w:val="es-MX"/>
        </w:rPr>
        <w:t xml:space="preserve"> mismo Fuentes (</w:t>
      </w:r>
      <w:r w:rsidR="0A6D79E0" w:rsidRPr="004A79DF">
        <w:rPr>
          <w:rFonts w:ascii="Arial" w:hAnsi="Arial" w:cs="Arial"/>
          <w:lang w:val="es-MX"/>
        </w:rPr>
        <w:t xml:space="preserve">2015, </w:t>
      </w:r>
      <w:r w:rsidR="46DEB642" w:rsidRPr="004A79DF">
        <w:rPr>
          <w:rFonts w:ascii="Arial" w:hAnsi="Arial" w:cs="Arial"/>
          <w:lang w:val="es-MX"/>
        </w:rPr>
        <w:t>p.26) El</w:t>
      </w:r>
      <w:r w:rsidR="0A6D79E0" w:rsidRPr="004A79DF">
        <w:rPr>
          <w:rFonts w:ascii="Arial" w:hAnsi="Arial" w:cs="Arial"/>
          <w:lang w:val="es-MX"/>
        </w:rPr>
        <w:t xml:space="preserve"> servidor es el elemento que proporciona la funcionalidad o servicio en un sistema distribuido. Este servicio puede consistir en compartir datos, informar sobre una solicitud, compartir recursos físicos, imprimir, etc. Generalmente se considera que un servidor </w:t>
      </w:r>
      <w:r w:rsidR="0A6D79E0" w:rsidRPr="004A79DF">
        <w:rPr>
          <w:rFonts w:ascii="Arial" w:hAnsi="Arial" w:cs="Arial"/>
          <w:lang w:val="es-MX"/>
        </w:rPr>
        <w:lastRenderedPageBreak/>
        <w:t>tiene una posición reactiva en el sistema, ya que se encuentra inactivo hasta que recibe una petición de servicio.</w:t>
      </w:r>
    </w:p>
    <w:p w14:paraId="4103E649" w14:textId="77777777" w:rsidR="0071095E" w:rsidRDefault="0071095E" w:rsidP="007B22D1">
      <w:pPr>
        <w:spacing w:after="0" w:line="240" w:lineRule="auto"/>
        <w:jc w:val="both"/>
        <w:rPr>
          <w:rFonts w:ascii="Arial" w:hAnsi="Arial" w:cs="Arial"/>
          <w:lang w:val="es-MX"/>
        </w:rPr>
      </w:pPr>
    </w:p>
    <w:p w14:paraId="2B16CF12" w14:textId="5B6376FB" w:rsidR="0071095E" w:rsidRDefault="0071095E" w:rsidP="00B7635B">
      <w:pPr>
        <w:pStyle w:val="TtuloTesis"/>
        <w:numPr>
          <w:ilvl w:val="1"/>
          <w:numId w:val="14"/>
        </w:numPr>
        <w:ind w:left="0" w:firstLine="0"/>
        <w:rPr>
          <w:lang w:val="es-MX"/>
        </w:rPr>
      </w:pPr>
      <w:r w:rsidRPr="00C015BE">
        <w:rPr>
          <w:lang w:val="es-MX"/>
        </w:rPr>
        <w:t>MANEJO OPERATIVO DEL SERVICIO DE TRANSPORTE</w:t>
      </w:r>
    </w:p>
    <w:p w14:paraId="0056A195" w14:textId="77777777" w:rsidR="0071095E" w:rsidRPr="00C015BE" w:rsidRDefault="0071095E" w:rsidP="00B7635B">
      <w:pPr>
        <w:pStyle w:val="TtuloTesis"/>
        <w:numPr>
          <w:ilvl w:val="0"/>
          <w:numId w:val="0"/>
        </w:numPr>
        <w:spacing w:line="240" w:lineRule="auto"/>
        <w:ind w:left="357"/>
        <w:rPr>
          <w:lang w:val="es-MX"/>
        </w:rPr>
      </w:pPr>
    </w:p>
    <w:p w14:paraId="2512AF6C" w14:textId="77777777" w:rsidR="0071095E" w:rsidRPr="004A79DF" w:rsidRDefault="0071095E" w:rsidP="00527681">
      <w:pPr>
        <w:spacing w:after="0" w:line="504" w:lineRule="auto"/>
        <w:ind w:firstLine="709"/>
        <w:jc w:val="both"/>
        <w:rPr>
          <w:rFonts w:ascii="Arial" w:hAnsi="Arial" w:cs="Arial"/>
        </w:rPr>
      </w:pPr>
      <w:r w:rsidRPr="004A79DF">
        <w:rPr>
          <w:rFonts w:ascii="Arial" w:eastAsiaTheme="minorEastAsia" w:hAnsi="Arial" w:cs="Arial"/>
          <w:lang w:val="es-MX"/>
        </w:rPr>
        <w:t>Según White (2009, p.121) el manejo operativo es la ejecución técnica de los transportistas para suministrar servicios en trayectos y tiempos definidos. Esta labor conlleva la definición de estructuras de red y la elección estratégica de vehículos según la capacidad requerida. El éxito de la operación reside en la optimización de los recursos para brindar un traslado confiable que cumpla con las expectativas de puntualidad de los pasajeros. En este sentido, la gestión operativa actúa como el componente práctico que materializa las políticas de transporte en beneficios directos para la movilidad de la comunidad.</w:t>
      </w:r>
    </w:p>
    <w:p w14:paraId="58E07975" w14:textId="77777777" w:rsidR="0071095E" w:rsidRPr="004A79DF" w:rsidRDefault="0071095E" w:rsidP="00527681">
      <w:pPr>
        <w:spacing w:after="0" w:line="504" w:lineRule="auto"/>
        <w:ind w:firstLine="709"/>
        <w:jc w:val="both"/>
        <w:rPr>
          <w:rFonts w:ascii="Arial" w:hAnsi="Arial" w:cs="Arial"/>
        </w:rPr>
      </w:pPr>
      <w:r w:rsidRPr="004A79DF">
        <w:rPr>
          <w:rFonts w:ascii="Arial" w:eastAsiaTheme="minorEastAsia" w:hAnsi="Arial" w:cs="Arial"/>
          <w:lang w:val="es-MX"/>
        </w:rPr>
        <w:t>De igual forma, Anaya (2015, p.519) describe el manejo operativo del transporte como la actividad dirigida a situar mercancías en sus destinos finales mediante una gestión eficiente de los recursos. Este proceso implica trasladar el producto desde su origen bajo estrictos condicionantes de seguridad, costo y servicio. La ejecución operativa abarca no solo el tránsito físico, sino también los tiempos de espera, carga y transbordos necesarios para cumplir con la puntualidad exigida por el mercado. Así, el éxito operacional depende de la rapidez de los envíos y la fiabilidad en las fechas, factores clave para alcanzar la excelencia en la distribución logística.</w:t>
      </w:r>
    </w:p>
    <w:p w14:paraId="36A05253" w14:textId="77777777" w:rsidR="0071095E" w:rsidRPr="004A79DF" w:rsidRDefault="0071095E" w:rsidP="0071095E">
      <w:pPr>
        <w:spacing w:after="0" w:line="480" w:lineRule="auto"/>
        <w:ind w:firstLine="708"/>
        <w:jc w:val="both"/>
        <w:rPr>
          <w:rFonts w:ascii="Arial" w:hAnsi="Arial" w:cs="Arial"/>
        </w:rPr>
      </w:pPr>
      <w:r w:rsidRPr="004A79DF">
        <w:rPr>
          <w:rFonts w:ascii="Arial" w:eastAsiaTheme="minorEastAsia" w:hAnsi="Arial" w:cs="Arial"/>
          <w:lang w:val="es-MX"/>
        </w:rPr>
        <w:lastRenderedPageBreak/>
        <w:t xml:space="preserve">El manejo operativo del servicio de transporte, entendido desde una perspectiva integral, consiste en la ejecución técnica que permite ofrecer trayectos y horarios definidos, seleccionando los vehículos y estructuras de red más adecuados para satisfacer la demanda de los pasajeros. Esta gestión trasciende el mero desplazamiento físico, ya que implica la administración eficiente de recursos y la consideración de factores como los tiempos de espera y los transbordos, aspectos necesarios para garantizar la puntualidad exigida por los usuarios. </w:t>
      </w:r>
    </w:p>
    <w:p w14:paraId="3F83054E" w14:textId="77777777" w:rsidR="0071095E" w:rsidRDefault="0071095E" w:rsidP="0071095E">
      <w:pPr>
        <w:spacing w:after="0" w:line="480" w:lineRule="auto"/>
        <w:ind w:firstLine="708"/>
        <w:jc w:val="both"/>
        <w:rPr>
          <w:rFonts w:ascii="Arial" w:eastAsiaTheme="minorEastAsia" w:hAnsi="Arial" w:cs="Arial"/>
          <w:lang w:val="es-MX"/>
        </w:rPr>
      </w:pPr>
      <w:r w:rsidRPr="004A79DF">
        <w:rPr>
          <w:rFonts w:ascii="Arial" w:eastAsiaTheme="minorEastAsia" w:hAnsi="Arial" w:cs="Arial"/>
          <w:lang w:val="es-MX"/>
        </w:rPr>
        <w:t>De manera similar a como ocurre en la logística de mercancías, la optimización de costos y la fiabilidad en los plazos resultan determinantes para lograr un traslado confiable y seguro, cumpliendo con las expectativas de puntualidad de los viajeros. Así, la operación no solo debe cumplir con criterios de rapidez y eficiencia, sino que también debe materializar las políticas de movilidad en beneficios concretos para la comunidad. En definitiva, el manejo operativo es el componente práctico que coordina los recursos técnicos y humanos para convertir la planificación en un servicio de transporte eficaz, puntual y orientado a la satisfacción del pasajero.</w:t>
      </w:r>
    </w:p>
    <w:p w14:paraId="206F624C" w14:textId="77777777" w:rsidR="0071095E" w:rsidRPr="004A79DF" w:rsidRDefault="0071095E" w:rsidP="007B22D1">
      <w:pPr>
        <w:spacing w:after="0" w:line="240" w:lineRule="auto"/>
        <w:ind w:firstLine="708"/>
        <w:jc w:val="both"/>
        <w:rPr>
          <w:rFonts w:ascii="Arial" w:hAnsi="Arial" w:cs="Arial"/>
        </w:rPr>
      </w:pPr>
    </w:p>
    <w:p w14:paraId="6C1AB2BB" w14:textId="753B4BB2" w:rsidR="0071095E" w:rsidRDefault="0071095E" w:rsidP="00B7635B">
      <w:pPr>
        <w:pStyle w:val="Prrafodelista"/>
        <w:numPr>
          <w:ilvl w:val="2"/>
          <w:numId w:val="14"/>
        </w:numPr>
        <w:spacing w:after="0" w:line="480" w:lineRule="auto"/>
        <w:ind w:left="0" w:firstLine="0"/>
        <w:jc w:val="both"/>
        <w:rPr>
          <w:rFonts w:ascii="Arial" w:hAnsi="Arial" w:cs="Arial"/>
          <w:b/>
          <w:bCs/>
          <w:lang w:val="es-MX"/>
        </w:rPr>
      </w:pPr>
      <w:r w:rsidRPr="00677E06">
        <w:rPr>
          <w:rFonts w:ascii="Arial" w:hAnsi="Arial" w:cs="Arial"/>
          <w:b/>
          <w:bCs/>
          <w:lang w:val="es-MX"/>
        </w:rPr>
        <w:t>MOVILIDAD COMO SERVICIO (</w:t>
      </w:r>
      <w:proofErr w:type="spellStart"/>
      <w:r w:rsidRPr="00677E06">
        <w:rPr>
          <w:rFonts w:ascii="Arial" w:hAnsi="Arial" w:cs="Arial"/>
          <w:b/>
          <w:bCs/>
          <w:lang w:val="es-MX"/>
        </w:rPr>
        <w:t>MaaS</w:t>
      </w:r>
      <w:proofErr w:type="spellEnd"/>
      <w:r w:rsidRPr="00677E06">
        <w:rPr>
          <w:rFonts w:ascii="Arial" w:hAnsi="Arial" w:cs="Arial"/>
          <w:b/>
          <w:bCs/>
          <w:lang w:val="es-MX"/>
        </w:rPr>
        <w:t>).</w:t>
      </w:r>
    </w:p>
    <w:p w14:paraId="01E5BEB1" w14:textId="77777777" w:rsidR="0071095E" w:rsidRPr="0071095E" w:rsidRDefault="0071095E" w:rsidP="007B22D1">
      <w:pPr>
        <w:spacing w:after="0" w:line="144" w:lineRule="auto"/>
        <w:ind w:left="357"/>
        <w:jc w:val="both"/>
        <w:rPr>
          <w:rFonts w:ascii="Arial" w:hAnsi="Arial" w:cs="Arial"/>
          <w:b/>
          <w:bCs/>
          <w:lang w:val="es-MX"/>
        </w:rPr>
      </w:pPr>
    </w:p>
    <w:p w14:paraId="5747A7D1" w14:textId="77777777" w:rsidR="0071095E" w:rsidRPr="004A79DF" w:rsidRDefault="0071095E" w:rsidP="007B22D1">
      <w:pPr>
        <w:spacing w:after="0" w:line="480" w:lineRule="auto"/>
        <w:ind w:firstLine="567"/>
        <w:jc w:val="both"/>
        <w:rPr>
          <w:rFonts w:ascii="Arial" w:hAnsi="Arial" w:cs="Arial"/>
          <w:lang w:val="es-MX"/>
        </w:rPr>
      </w:pPr>
      <w:r w:rsidRPr="004A79DF">
        <w:rPr>
          <w:rFonts w:ascii="Arial" w:hAnsi="Arial" w:cs="Arial"/>
          <w:lang w:val="es-MX"/>
        </w:rPr>
        <w:t xml:space="preserve">Según Hensher, Ho, Mulley, Nelson, Smith y Wong (2020, p.14) definen </w:t>
      </w:r>
      <w:proofErr w:type="spellStart"/>
      <w:r w:rsidRPr="004A79DF">
        <w:rPr>
          <w:rFonts w:ascii="Arial" w:hAnsi="Arial" w:cs="Arial"/>
          <w:lang w:val="es-MX"/>
        </w:rPr>
        <w:t>MaaS</w:t>
      </w:r>
      <w:proofErr w:type="spellEnd"/>
      <w:r w:rsidRPr="004A79DF">
        <w:rPr>
          <w:rFonts w:ascii="Arial" w:hAnsi="Arial" w:cs="Arial"/>
          <w:lang w:val="es-MX"/>
        </w:rPr>
        <w:t xml:space="preserve"> como un ecosistema diseñado para ofrecer servicios de movilidad colaborativos y conectados. Lo sitúan como el centro de la disrupción en el sector del transporte, impulsado por la adopción generalizada de teléfonos </w:t>
      </w:r>
      <w:r w:rsidRPr="004A79DF">
        <w:rPr>
          <w:rFonts w:ascii="Arial" w:hAnsi="Arial" w:cs="Arial"/>
          <w:lang w:val="es-MX"/>
        </w:rPr>
        <w:lastRenderedPageBreak/>
        <w:t>inteligentes y servicios de viajes compartidos. Este ecosistema permite a los usuarios acceder a una amplia gama de opciones de transporte, desde el transporte público hasta el uso compartido de vehículos, a través de una única aplicación.</w:t>
      </w:r>
    </w:p>
    <w:p w14:paraId="72FDEEBD" w14:textId="28BF3EC3" w:rsidR="0071095E" w:rsidRPr="004A79DF" w:rsidRDefault="0071095E" w:rsidP="007B22D1">
      <w:pPr>
        <w:spacing w:after="0" w:line="480" w:lineRule="auto"/>
        <w:ind w:firstLine="567"/>
        <w:jc w:val="both"/>
        <w:rPr>
          <w:rFonts w:ascii="Arial" w:hAnsi="Arial" w:cs="Arial"/>
          <w:lang w:val="es-MX"/>
        </w:rPr>
      </w:pPr>
      <w:r w:rsidRPr="004A79DF">
        <w:rPr>
          <w:rFonts w:ascii="Arial" w:hAnsi="Arial" w:cs="Arial"/>
          <w:lang w:val="es-MX"/>
        </w:rPr>
        <w:t xml:space="preserve">Hietanen (2014; citado en </w:t>
      </w:r>
      <w:proofErr w:type="spellStart"/>
      <w:r w:rsidRPr="004A79DF">
        <w:rPr>
          <w:rFonts w:ascii="Arial" w:hAnsi="Arial" w:cs="Arial"/>
          <w:lang w:val="es-MX"/>
        </w:rPr>
        <w:t>Jittrapirom</w:t>
      </w:r>
      <w:proofErr w:type="spellEnd"/>
      <w:r w:rsidRPr="004A79DF">
        <w:rPr>
          <w:rFonts w:ascii="Arial" w:hAnsi="Arial" w:cs="Arial"/>
          <w:lang w:val="es-MX"/>
        </w:rPr>
        <w:t>,</w:t>
      </w:r>
      <w:r w:rsidR="00527681">
        <w:rPr>
          <w:rFonts w:ascii="Arial" w:hAnsi="Arial" w:cs="Arial"/>
          <w:lang w:val="es-MX"/>
        </w:rPr>
        <w:t xml:space="preserve"> </w:t>
      </w:r>
      <w:r w:rsidRPr="004A79DF">
        <w:rPr>
          <w:rFonts w:ascii="Arial" w:hAnsi="Arial" w:cs="Arial"/>
          <w:lang w:val="es-MX"/>
        </w:rPr>
        <w:t xml:space="preserve">2017, p.3) </w:t>
      </w:r>
      <w:r w:rsidR="00527681">
        <w:rPr>
          <w:rFonts w:ascii="Arial" w:hAnsi="Arial" w:cs="Arial"/>
          <w:lang w:val="es-MX"/>
        </w:rPr>
        <w:t>d</w:t>
      </w:r>
      <w:r w:rsidRPr="004A79DF">
        <w:rPr>
          <w:rFonts w:ascii="Arial" w:hAnsi="Arial" w:cs="Arial"/>
          <w:lang w:val="es-MX"/>
        </w:rPr>
        <w:t>escribe la movilidad como un servicio (</w:t>
      </w:r>
      <w:proofErr w:type="spellStart"/>
      <w:r w:rsidRPr="004A79DF">
        <w:rPr>
          <w:rFonts w:ascii="Arial" w:hAnsi="Arial" w:cs="Arial"/>
          <w:lang w:val="es-MX"/>
        </w:rPr>
        <w:t>MaaS</w:t>
      </w:r>
      <w:proofErr w:type="spellEnd"/>
      <w:r w:rsidRPr="004A79DF">
        <w:rPr>
          <w:rFonts w:ascii="Arial" w:hAnsi="Arial" w:cs="Arial"/>
          <w:lang w:val="es-MX"/>
        </w:rPr>
        <w:t>) como un modelo de distribución de movilidad que satisface las necesidades de transporte de los usuarios a través de una interfaz única de un proveedor de servicios.</w:t>
      </w:r>
      <w:r w:rsidR="00E97AD0">
        <w:rPr>
          <w:rFonts w:ascii="Arial" w:hAnsi="Arial" w:cs="Arial"/>
          <w:lang w:val="es-MX"/>
        </w:rPr>
        <w:t xml:space="preserve"> </w:t>
      </w:r>
      <w:r w:rsidR="00E97AD0" w:rsidRPr="00E97AD0">
        <w:rPr>
          <w:rFonts w:ascii="Arial" w:hAnsi="Arial" w:cs="Arial"/>
        </w:rPr>
        <w:t>De este modo, el modelo busca integrar diferentes servicios y alternativas de transporte dentro de una misma solución, facilitando al usuario el acceso a las opciones disponibles según sus necesidades de movilidad.</w:t>
      </w:r>
    </w:p>
    <w:p w14:paraId="12BCC57E" w14:textId="77777777" w:rsidR="0071095E" w:rsidRDefault="0071095E" w:rsidP="007B22D1">
      <w:pPr>
        <w:spacing w:after="0" w:line="480" w:lineRule="auto"/>
        <w:ind w:firstLine="567"/>
        <w:jc w:val="both"/>
        <w:rPr>
          <w:rFonts w:ascii="Arial" w:hAnsi="Arial" w:cs="Arial"/>
          <w:lang w:val="es-MX"/>
        </w:rPr>
      </w:pPr>
      <w:r w:rsidRPr="004A79DF">
        <w:rPr>
          <w:rFonts w:ascii="Arial" w:hAnsi="Arial" w:cs="Arial"/>
          <w:lang w:val="es-MX"/>
        </w:rPr>
        <w:t xml:space="preserve">Uniendo ambos conceptos, se entiende que la </w:t>
      </w:r>
      <w:proofErr w:type="spellStart"/>
      <w:r w:rsidRPr="004A79DF">
        <w:rPr>
          <w:rFonts w:ascii="Arial" w:hAnsi="Arial" w:cs="Arial"/>
          <w:lang w:val="es-MX"/>
        </w:rPr>
        <w:t>MaaS</w:t>
      </w:r>
      <w:proofErr w:type="spellEnd"/>
      <w:r w:rsidRPr="004A79DF">
        <w:rPr>
          <w:rFonts w:ascii="Arial" w:hAnsi="Arial" w:cs="Arial"/>
          <w:lang w:val="es-MX"/>
        </w:rPr>
        <w:t xml:space="preserve"> (por sus siglas en </w:t>
      </w:r>
      <w:proofErr w:type="gramStart"/>
      <w:r w:rsidRPr="004A79DF">
        <w:rPr>
          <w:rFonts w:ascii="Arial" w:hAnsi="Arial" w:cs="Arial"/>
          <w:lang w:val="es-MX"/>
        </w:rPr>
        <w:t>inglés ,</w:t>
      </w:r>
      <w:proofErr w:type="gramEnd"/>
      <w:r w:rsidRPr="004A79DF">
        <w:rPr>
          <w:rFonts w:ascii="Arial" w:hAnsi="Arial" w:cs="Arial"/>
          <w:lang w:val="es-MX"/>
        </w:rPr>
        <w:t xml:space="preserve"> </w:t>
      </w:r>
      <w:proofErr w:type="spellStart"/>
      <w:r w:rsidRPr="004A79DF">
        <w:rPr>
          <w:rFonts w:ascii="Arial" w:hAnsi="Arial" w:cs="Arial"/>
          <w:lang w:val="es-MX"/>
        </w:rPr>
        <w:t>Mobility</w:t>
      </w:r>
      <w:proofErr w:type="spellEnd"/>
      <w:r w:rsidRPr="004A79DF">
        <w:rPr>
          <w:rFonts w:ascii="Arial" w:hAnsi="Arial" w:cs="Arial"/>
          <w:lang w:val="es-MX"/>
        </w:rPr>
        <w:t xml:space="preserve"> as a Service) se define como un modelo de distribución de movilidad que integra múltiples modos de transporte en una sola plataforma digital, permitiendo a los usuarios planificar, reservar y pagar sus viajes de forma unificada y personalizada.</w:t>
      </w:r>
    </w:p>
    <w:p w14:paraId="6490F496" w14:textId="77777777" w:rsidR="007B22D1" w:rsidRDefault="007B22D1" w:rsidP="00EF387F">
      <w:pPr>
        <w:spacing w:after="0" w:line="240" w:lineRule="auto"/>
        <w:jc w:val="both"/>
        <w:rPr>
          <w:rFonts w:ascii="Arial" w:hAnsi="Arial" w:cs="Arial"/>
          <w:lang w:val="es-MX"/>
        </w:rPr>
      </w:pPr>
    </w:p>
    <w:p w14:paraId="12E93DAA" w14:textId="02F5C5B9" w:rsidR="007B22D1" w:rsidRPr="00B7635B" w:rsidRDefault="00B54845" w:rsidP="00B7635B">
      <w:pPr>
        <w:pStyle w:val="Prrafodelista"/>
        <w:numPr>
          <w:ilvl w:val="2"/>
          <w:numId w:val="14"/>
        </w:numPr>
        <w:spacing w:after="0" w:line="480" w:lineRule="auto"/>
        <w:ind w:left="0" w:firstLine="0"/>
        <w:jc w:val="both"/>
        <w:rPr>
          <w:rFonts w:ascii="Arial" w:hAnsi="Arial" w:cs="Arial"/>
          <w:b/>
          <w:bCs/>
          <w:lang w:val="es-MX"/>
        </w:rPr>
      </w:pPr>
      <w:r w:rsidRPr="00B54845">
        <w:rPr>
          <w:rFonts w:ascii="Arial" w:hAnsi="Arial" w:cs="Arial"/>
          <w:b/>
          <w:bCs/>
        </w:rPr>
        <w:t>LOGÍSTICA Y PLANIFICACIÓN DE RUTAS</w:t>
      </w:r>
    </w:p>
    <w:p w14:paraId="4FC275E3" w14:textId="77777777" w:rsidR="00B7635B" w:rsidRPr="00B7635B" w:rsidRDefault="00B7635B" w:rsidP="00B7635B">
      <w:pPr>
        <w:spacing w:after="0" w:line="120" w:lineRule="auto"/>
        <w:jc w:val="both"/>
        <w:rPr>
          <w:rFonts w:ascii="Arial" w:hAnsi="Arial" w:cs="Arial"/>
          <w:b/>
          <w:bCs/>
          <w:lang w:val="es-MX"/>
        </w:rPr>
      </w:pPr>
    </w:p>
    <w:p w14:paraId="1006AD68" w14:textId="77777777" w:rsidR="00AB62FF" w:rsidRPr="00AB62FF" w:rsidRDefault="00AB62FF" w:rsidP="007B22D1">
      <w:pPr>
        <w:pStyle w:val="font-claude-response-body"/>
        <w:spacing w:before="0" w:beforeAutospacing="0" w:after="0" w:afterAutospacing="0" w:line="480" w:lineRule="auto"/>
        <w:ind w:firstLine="540"/>
        <w:jc w:val="both"/>
        <w:rPr>
          <w:rFonts w:ascii="Arial" w:hAnsi="Arial" w:cs="Arial"/>
          <w:lang w:val="es-MX"/>
        </w:rPr>
      </w:pPr>
      <w:r w:rsidRPr="00AB62FF">
        <w:rPr>
          <w:rFonts w:ascii="Arial" w:hAnsi="Arial" w:cs="Arial"/>
          <w:lang w:val="es-MX"/>
        </w:rPr>
        <w:t xml:space="preserve">Cuando hablamos de logística y planificación de rutas, Ballou (2004, p. 235) la describe como el proceso de diseñar los trayectos más eficientes para mover vehículos, tomando en cuenta las restricciones geográficas, las ventanas de tiempo y la capacidad de carga, todo con la meta de reducir al máximo la distancia recorrida. Según el autor, este análisis es clave para bajar </w:t>
      </w:r>
      <w:r w:rsidRPr="00AB62FF">
        <w:rPr>
          <w:rFonts w:ascii="Arial" w:hAnsi="Arial" w:cs="Arial"/>
          <w:lang w:val="es-MX"/>
        </w:rPr>
        <w:lastRenderedPageBreak/>
        <w:t>los costos operativos y mejorar el servicio que recibe el usuario, ya que asegura que el transporte llegue puntual, sin rodeos innecesarios ni pérdidas de tiempo.</w:t>
      </w:r>
    </w:p>
    <w:p w14:paraId="6B372E3E" w14:textId="2A5136EF" w:rsidR="00AB62FF" w:rsidRPr="00AB62FF" w:rsidRDefault="00AB62FF" w:rsidP="008A1153">
      <w:pPr>
        <w:pStyle w:val="font-claude-response-body"/>
        <w:spacing w:before="0" w:beforeAutospacing="0" w:after="0" w:afterAutospacing="0" w:line="480" w:lineRule="auto"/>
        <w:ind w:firstLine="540"/>
        <w:jc w:val="both"/>
        <w:rPr>
          <w:rFonts w:ascii="Arial" w:hAnsi="Arial" w:cs="Arial"/>
          <w:lang w:val="es-MX"/>
        </w:rPr>
      </w:pPr>
      <w:r w:rsidRPr="00AB62FF">
        <w:rPr>
          <w:rFonts w:ascii="Arial" w:hAnsi="Arial" w:cs="Arial"/>
          <w:lang w:val="es-MX"/>
        </w:rPr>
        <w:t>Mora García (2011, p. 142), por su parte, entiende la planificación de rutas como el procedimiento</w:t>
      </w:r>
      <w:r w:rsidR="008A1153">
        <w:rPr>
          <w:rFonts w:ascii="Arial" w:hAnsi="Arial" w:cs="Arial"/>
          <w:lang w:val="es-MX"/>
        </w:rPr>
        <w:t xml:space="preserve">, </w:t>
      </w:r>
      <w:r w:rsidRPr="00AB62FF">
        <w:rPr>
          <w:rFonts w:ascii="Arial" w:hAnsi="Arial" w:cs="Arial"/>
          <w:lang w:val="es-MX"/>
        </w:rPr>
        <w:t>tanto matemático como operativ</w:t>
      </w:r>
      <w:r w:rsidR="008A1153">
        <w:rPr>
          <w:rFonts w:ascii="Arial" w:hAnsi="Arial" w:cs="Arial"/>
          <w:lang w:val="es-MX"/>
        </w:rPr>
        <w:t>o,</w:t>
      </w:r>
      <w:r w:rsidRPr="00AB62FF">
        <w:rPr>
          <w:rFonts w:ascii="Arial" w:hAnsi="Arial" w:cs="Arial"/>
          <w:lang w:val="es-MX"/>
        </w:rPr>
        <w:t xml:space="preserve"> mediante el cual se le asignan a una flota de vehículos las secuencias de paradas que sigan siempre el camino más corto y con menos congestión, para que el tránsito fluya mejor. Este autor destaca que ordenar bien los recorridos no solo ahorra combustible, sino que también evita el desgaste prematuro de las unidades, algo que termina siendo decisivo para la rentabilidad de quienes prestan servicios de transporte privado.</w:t>
      </w:r>
      <w:r w:rsidR="00515D04">
        <w:rPr>
          <w:rFonts w:ascii="Arial" w:hAnsi="Arial" w:cs="Arial"/>
          <w:lang w:val="es-MX"/>
        </w:rPr>
        <w:t xml:space="preserve"> </w:t>
      </w:r>
      <w:r w:rsidR="00515D04" w:rsidRPr="00515D04">
        <w:rPr>
          <w:rFonts w:ascii="Arial" w:hAnsi="Arial" w:cs="Arial"/>
          <w:lang w:val="es-ES"/>
        </w:rPr>
        <w:t>Por tanto, una adecuada planificación de rutas contribuye a mejorar el aprovechamiento de los recursos disponibles y la eficiencia general de las operaciones de transporte.</w:t>
      </w:r>
    </w:p>
    <w:p w14:paraId="3561F20F" w14:textId="30F6A92C" w:rsidR="00B7635B" w:rsidRDefault="00AB62FF" w:rsidP="00515D04">
      <w:pPr>
        <w:pStyle w:val="font-claude-response-body"/>
        <w:spacing w:before="0" w:beforeAutospacing="0" w:after="0" w:afterAutospacing="0" w:line="480" w:lineRule="auto"/>
        <w:ind w:firstLine="540"/>
        <w:jc w:val="both"/>
        <w:rPr>
          <w:rFonts w:ascii="Arial" w:hAnsi="Arial" w:cs="Arial"/>
          <w:lang w:val="es-MX"/>
        </w:rPr>
      </w:pPr>
      <w:r w:rsidRPr="00AB62FF">
        <w:rPr>
          <w:rFonts w:ascii="Arial" w:hAnsi="Arial" w:cs="Arial"/>
          <w:lang w:val="es-MX"/>
        </w:rPr>
        <w:t>Tomando en cuenta ambas posturas, puede decirse que la logística y planificación de rutas es un pilar metodológico indispensable para organizar cualquier servicio de movilidad. Gracias a esta práctica es posible trazar el camino más conveniente, dejando de lado la improvisación a través del análisis previo del entorno geográfico y de las paradas que se necesiten. Para esta investigación, el concepto resulta esencial, pues el sistema que se va a desarrollar usará herramientas de geolocalización para armar automáticamente los recorridos de los choferes, de modo que los estudiantes universitarios se trasladen de forma rápida, ordenada y con altos estándares de eficiencia operativa.</w:t>
      </w:r>
    </w:p>
    <w:p w14:paraId="1293342D" w14:textId="5EC5D4E5" w:rsidR="00E46C1E" w:rsidRPr="00B7635B" w:rsidRDefault="00E46C1E" w:rsidP="00B7635B">
      <w:pPr>
        <w:pStyle w:val="font-claude-response-body"/>
        <w:numPr>
          <w:ilvl w:val="2"/>
          <w:numId w:val="14"/>
        </w:numPr>
        <w:spacing w:before="0" w:beforeAutospacing="0" w:after="0" w:afterAutospacing="0" w:line="480" w:lineRule="auto"/>
        <w:ind w:left="0" w:firstLine="0"/>
        <w:jc w:val="both"/>
        <w:rPr>
          <w:rFonts w:ascii="Arial" w:hAnsi="Arial" w:cs="Arial"/>
          <w:b/>
          <w:bCs/>
          <w:lang w:val="es-MX"/>
        </w:rPr>
      </w:pPr>
      <w:r w:rsidRPr="00E46C1E">
        <w:rPr>
          <w:rFonts w:ascii="Arial" w:hAnsi="Arial" w:cs="Arial"/>
          <w:b/>
          <w:bCs/>
          <w:lang w:val="es-ES"/>
        </w:rPr>
        <w:lastRenderedPageBreak/>
        <w:t>OPTIMIZACIÓN DE TIEMPOS Y RECURSOS EN EL TRANSPORTE</w:t>
      </w:r>
    </w:p>
    <w:p w14:paraId="45372717" w14:textId="77777777" w:rsidR="00B7635B" w:rsidRPr="00E46C1E" w:rsidRDefault="00B7635B" w:rsidP="00B7635B">
      <w:pPr>
        <w:pStyle w:val="font-claude-response-body"/>
        <w:spacing w:before="0" w:beforeAutospacing="0" w:after="0" w:afterAutospacing="0" w:line="120" w:lineRule="auto"/>
        <w:ind w:left="357"/>
        <w:jc w:val="both"/>
        <w:rPr>
          <w:rFonts w:ascii="Arial" w:hAnsi="Arial" w:cs="Arial"/>
          <w:b/>
          <w:bCs/>
          <w:lang w:val="es-MX"/>
        </w:rPr>
      </w:pPr>
    </w:p>
    <w:p w14:paraId="3DE7853E" w14:textId="34343ECD" w:rsidR="00145770" w:rsidRPr="00145770" w:rsidRDefault="00145770" w:rsidP="00B7635B">
      <w:pPr>
        <w:pStyle w:val="font-claude-response-body"/>
        <w:spacing w:before="0" w:beforeAutospacing="0" w:after="0" w:afterAutospacing="0" w:line="480" w:lineRule="auto"/>
        <w:ind w:firstLine="540"/>
        <w:jc w:val="both"/>
        <w:rPr>
          <w:rFonts w:ascii="Arial" w:hAnsi="Arial" w:cs="Arial"/>
          <w:lang w:val="es-MX"/>
        </w:rPr>
      </w:pPr>
      <w:r w:rsidRPr="00145770">
        <w:rPr>
          <w:rFonts w:ascii="Arial" w:hAnsi="Arial" w:cs="Arial"/>
          <w:lang w:val="es-MX"/>
        </w:rPr>
        <w:t xml:space="preserve">Sobre la optimización de tiempos y recursos, Chopra y Meindl (2008, p. 381) sostienen que se trata de asignar de manera inteligente la capacidad disponible en la red de transporte, buscando </w:t>
      </w:r>
      <w:proofErr w:type="gramStart"/>
      <w:r w:rsidRPr="00145770">
        <w:rPr>
          <w:rFonts w:ascii="Arial" w:hAnsi="Arial" w:cs="Arial"/>
          <w:lang w:val="es-MX"/>
        </w:rPr>
        <w:t>sacarle</w:t>
      </w:r>
      <w:proofErr w:type="gramEnd"/>
      <w:r w:rsidRPr="00145770">
        <w:rPr>
          <w:rFonts w:ascii="Arial" w:hAnsi="Arial" w:cs="Arial"/>
          <w:lang w:val="es-MX"/>
        </w:rPr>
        <w:t xml:space="preserve"> el mayor provecho posible a los activos sin dejar de satisfacer la demanda del cliente en el menor tiempo. Para estos autores, la clave está en lograr un equilibrio entre la rapidez que exige el usuario y el costo de desplegar los vehículos, evitando así unidades ociosas o recorridos vacíos que terminan generando pérdidas económicas importantes.</w:t>
      </w:r>
    </w:p>
    <w:p w14:paraId="7F50B8A0" w14:textId="3BACCF4A" w:rsidR="00145770" w:rsidRPr="00145770" w:rsidRDefault="00145770" w:rsidP="008746C5">
      <w:pPr>
        <w:pStyle w:val="font-claude-response-body"/>
        <w:spacing w:before="0" w:beforeAutospacing="0" w:after="0" w:afterAutospacing="0" w:line="504" w:lineRule="auto"/>
        <w:ind w:firstLine="539"/>
        <w:jc w:val="both"/>
        <w:rPr>
          <w:rFonts w:ascii="Arial" w:hAnsi="Arial" w:cs="Arial"/>
          <w:lang w:val="es-MX"/>
        </w:rPr>
      </w:pPr>
      <w:r w:rsidRPr="00145770">
        <w:rPr>
          <w:rFonts w:ascii="Arial" w:hAnsi="Arial" w:cs="Arial"/>
          <w:lang w:val="es-MX"/>
        </w:rPr>
        <w:t>En la misma línea, Bowersox, Closs y Cooper (2007, p. 195) plantean que optimizar los recursos de transporte implica consolidar cargas o pasajeros y programar los despachos con precisión, de forma que se eliminen las ineficiencias operativas y se reduzcan los tiempos muertos y los cuellos de botella. Estos investigadores también resaltan el papel fundamental de la tecnología en este proceso, ya que los sistemas de información actuales permiten monitorear el desempeño de la flota en tiempo real y corregir de inmediato cualquier desviación del cronograma.</w:t>
      </w:r>
    </w:p>
    <w:p w14:paraId="7C7C1BE9" w14:textId="77D51E87" w:rsidR="00B7635B" w:rsidRDefault="00145770" w:rsidP="008746C5">
      <w:pPr>
        <w:pStyle w:val="font-claude-response-body"/>
        <w:spacing w:before="0" w:beforeAutospacing="0" w:after="0" w:afterAutospacing="0" w:line="480" w:lineRule="auto"/>
        <w:ind w:firstLine="540"/>
        <w:jc w:val="both"/>
        <w:rPr>
          <w:rFonts w:ascii="Arial" w:hAnsi="Arial" w:cs="Arial"/>
          <w:lang w:val="es-MX"/>
        </w:rPr>
      </w:pPr>
      <w:r w:rsidRPr="00145770">
        <w:rPr>
          <w:rFonts w:ascii="Arial" w:hAnsi="Arial" w:cs="Arial"/>
          <w:lang w:val="es-MX"/>
        </w:rPr>
        <w:t xml:space="preserve">De estas ideas se desprende que optimizar tiempos y recursos es, en el fondo, la capacidad de hacer más con menos dentro de la gestión de la movilidad. Se trata de administrar con inteligencia los vehículos y los horarios para evitar demoras y gastos innecesarios en combustible. En el contexto de este proyecto tecnológico, este principio justifica la creación de la aplicación </w:t>
      </w:r>
      <w:r w:rsidRPr="00145770">
        <w:rPr>
          <w:rFonts w:ascii="Arial" w:hAnsi="Arial" w:cs="Arial"/>
          <w:lang w:val="es-MX"/>
        </w:rPr>
        <w:lastRenderedPageBreak/>
        <w:t>móvil, pues el software centralizará las solicitudes de los estudiantes y agrupará eficientemente a los pasajeros que estén cerca, maximizando el uso de cada vehículo y reduciendo al mínimo el tiempo de espera.</w:t>
      </w:r>
    </w:p>
    <w:p w14:paraId="356DB3BD" w14:textId="77777777" w:rsidR="008746C5" w:rsidRPr="00B7635B" w:rsidRDefault="008746C5" w:rsidP="008746C5">
      <w:pPr>
        <w:pStyle w:val="font-claude-response-body"/>
        <w:spacing w:before="0" w:beforeAutospacing="0" w:after="0" w:afterAutospacing="0"/>
        <w:jc w:val="both"/>
        <w:rPr>
          <w:rFonts w:ascii="Arial" w:hAnsi="Arial" w:cs="Arial"/>
          <w:lang w:val="es-MX"/>
        </w:rPr>
      </w:pPr>
    </w:p>
    <w:p w14:paraId="3BFD84B0" w14:textId="46FCAE96" w:rsidR="00994C31" w:rsidRPr="004A79DF" w:rsidRDefault="00994C31" w:rsidP="007B22D1">
      <w:pPr>
        <w:pStyle w:val="TtuloTesis"/>
        <w:ind w:left="357" w:hanging="357"/>
      </w:pPr>
      <w:r w:rsidRPr="004A79DF">
        <w:t>SISTEMA DE VARIABLES</w:t>
      </w:r>
    </w:p>
    <w:p w14:paraId="4EA6A30B" w14:textId="77777777" w:rsidR="00994C31" w:rsidRPr="004A79DF" w:rsidRDefault="00994C31" w:rsidP="007B22D1">
      <w:pPr>
        <w:pStyle w:val="TtuloTesis"/>
        <w:numPr>
          <w:ilvl w:val="0"/>
          <w:numId w:val="0"/>
        </w:numPr>
        <w:spacing w:line="240" w:lineRule="auto"/>
        <w:ind w:left="360" w:hanging="360"/>
      </w:pPr>
    </w:p>
    <w:p w14:paraId="016A251B" w14:textId="2A85223C" w:rsidR="0096121C" w:rsidRPr="004A79DF" w:rsidRDefault="000520B0" w:rsidP="00DE2B1D">
      <w:pPr>
        <w:pStyle w:val="TtuloTesis"/>
        <w:numPr>
          <w:ilvl w:val="0"/>
          <w:numId w:val="0"/>
        </w:numPr>
        <w:spacing w:line="504" w:lineRule="auto"/>
        <w:ind w:firstLine="539"/>
        <w:rPr>
          <w:b w:val="0"/>
          <w:bCs w:val="0"/>
        </w:rPr>
      </w:pPr>
      <w:r w:rsidRPr="004A79DF">
        <w:rPr>
          <w:b w:val="0"/>
          <w:bCs w:val="0"/>
        </w:rPr>
        <w:t>En este apartado de la investigación se presenta el sistema de variables, el cual constituye un elemento metodológico fundamental para estructurar y comprender el alcance del estudio. Para lograr este propósito, se exponen en primer lugar las variables de interés a través de su definición nominal. Seguidamente, se desarrolla la definición conceptual, sustentando cada término mediante los postulados teóricos de diversos autores especializados. Finalmente, se presenta la definición operacional, donde dichas variables son interpretadas bajo la perspectiva directa de los investigadores y su aplicación práctica dentro del contexto tecnológico propuesto.</w:t>
      </w:r>
    </w:p>
    <w:p w14:paraId="5702A610" w14:textId="77777777" w:rsidR="008E2036" w:rsidRPr="004A79DF" w:rsidRDefault="008E2036" w:rsidP="007B22D1">
      <w:pPr>
        <w:pStyle w:val="TtuloTesis"/>
        <w:numPr>
          <w:ilvl w:val="0"/>
          <w:numId w:val="0"/>
        </w:numPr>
        <w:spacing w:line="240" w:lineRule="auto"/>
        <w:ind w:firstLine="540"/>
        <w:rPr>
          <w:b w:val="0"/>
          <w:bCs w:val="0"/>
        </w:rPr>
      </w:pPr>
    </w:p>
    <w:p w14:paraId="025B43F9" w14:textId="0C68F175" w:rsidR="0026039F" w:rsidRPr="004A79DF" w:rsidRDefault="008E2036" w:rsidP="007B22D1">
      <w:pPr>
        <w:pStyle w:val="TtuloTesis"/>
        <w:numPr>
          <w:ilvl w:val="1"/>
          <w:numId w:val="14"/>
        </w:numPr>
        <w:spacing w:line="480" w:lineRule="auto"/>
        <w:ind w:left="0" w:firstLine="0"/>
      </w:pPr>
      <w:r w:rsidRPr="004A79DF">
        <w:t>DEFINICIÓN NOMINAL.</w:t>
      </w:r>
    </w:p>
    <w:p w14:paraId="139FBB6E" w14:textId="77777777" w:rsidR="00975304" w:rsidRPr="004A79DF" w:rsidRDefault="00975304" w:rsidP="007B22D1">
      <w:pPr>
        <w:pStyle w:val="TtuloTesis"/>
        <w:numPr>
          <w:ilvl w:val="0"/>
          <w:numId w:val="0"/>
        </w:numPr>
        <w:spacing w:line="120" w:lineRule="auto"/>
      </w:pPr>
    </w:p>
    <w:p w14:paraId="6D308D08" w14:textId="77777777" w:rsidR="000D5853" w:rsidRDefault="00975304" w:rsidP="007B22D1">
      <w:pPr>
        <w:pStyle w:val="TtuloTesis"/>
        <w:numPr>
          <w:ilvl w:val="0"/>
          <w:numId w:val="0"/>
        </w:numPr>
        <w:spacing w:line="480" w:lineRule="auto"/>
        <w:ind w:firstLine="540"/>
        <w:rPr>
          <w:b w:val="0"/>
          <w:bCs w:val="0"/>
        </w:rPr>
      </w:pPr>
      <w:r w:rsidRPr="004A79DF">
        <w:rPr>
          <w:b w:val="0"/>
          <w:bCs w:val="0"/>
        </w:rPr>
        <w:t>Aplicación Móvil.</w:t>
      </w:r>
    </w:p>
    <w:p w14:paraId="7E3D7E82" w14:textId="60A320DC" w:rsidR="000D5853" w:rsidRPr="000D5853" w:rsidRDefault="000D5853" w:rsidP="007B22D1">
      <w:pPr>
        <w:pStyle w:val="TtuloTesis"/>
        <w:numPr>
          <w:ilvl w:val="0"/>
          <w:numId w:val="0"/>
        </w:numPr>
        <w:spacing w:line="480" w:lineRule="auto"/>
        <w:ind w:firstLine="540"/>
        <w:rPr>
          <w:b w:val="0"/>
          <w:bCs w:val="0"/>
        </w:rPr>
      </w:pPr>
      <w:r w:rsidRPr="000D5853">
        <w:rPr>
          <w:b w:val="0"/>
          <w:bCs w:val="0"/>
          <w:lang w:val="es-MX"/>
        </w:rPr>
        <w:t>Manejo operativo de servicios de transporte</w:t>
      </w:r>
    </w:p>
    <w:p w14:paraId="623E68E4" w14:textId="77777777" w:rsidR="000578A1" w:rsidRPr="000D5853" w:rsidRDefault="000578A1" w:rsidP="00B7635B">
      <w:pPr>
        <w:pStyle w:val="TtuloTesis"/>
        <w:numPr>
          <w:ilvl w:val="0"/>
          <w:numId w:val="0"/>
        </w:numPr>
        <w:spacing w:line="168" w:lineRule="auto"/>
        <w:ind w:left="357" w:hanging="357"/>
        <w:rPr>
          <w:b w:val="0"/>
          <w:bCs w:val="0"/>
          <w:lang w:val="es-MX"/>
        </w:rPr>
      </w:pPr>
    </w:p>
    <w:p w14:paraId="3775705C" w14:textId="7827FBAC" w:rsidR="003060A8" w:rsidRPr="004A79DF" w:rsidRDefault="003060A8" w:rsidP="007B22D1">
      <w:pPr>
        <w:pStyle w:val="TtuloTesis"/>
        <w:numPr>
          <w:ilvl w:val="1"/>
          <w:numId w:val="14"/>
        </w:numPr>
        <w:spacing w:line="480" w:lineRule="auto"/>
        <w:ind w:left="357" w:hanging="357"/>
      </w:pPr>
      <w:r w:rsidRPr="004A79DF">
        <w:t xml:space="preserve"> DEFINICIÓN </w:t>
      </w:r>
      <w:r w:rsidR="00157763" w:rsidRPr="004A79DF">
        <w:t>CONCEPTUAL</w:t>
      </w:r>
      <w:r w:rsidRPr="004A79DF">
        <w:t>.</w:t>
      </w:r>
    </w:p>
    <w:p w14:paraId="451AD03B" w14:textId="77777777" w:rsidR="009C610D" w:rsidRPr="004A79DF" w:rsidRDefault="009C610D" w:rsidP="00B7635B">
      <w:pPr>
        <w:pStyle w:val="TtuloTesis"/>
        <w:numPr>
          <w:ilvl w:val="0"/>
          <w:numId w:val="0"/>
        </w:numPr>
        <w:spacing w:line="144" w:lineRule="auto"/>
      </w:pPr>
    </w:p>
    <w:p w14:paraId="2F6AD9B5" w14:textId="24744C6C" w:rsidR="009C610D" w:rsidRPr="004A79DF" w:rsidRDefault="009C610D" w:rsidP="007B22D1">
      <w:pPr>
        <w:pStyle w:val="TtuloTesis"/>
        <w:numPr>
          <w:ilvl w:val="2"/>
          <w:numId w:val="14"/>
        </w:numPr>
        <w:spacing w:line="480" w:lineRule="auto"/>
        <w:ind w:left="0" w:firstLine="0"/>
      </w:pPr>
      <w:r w:rsidRPr="004A79DF">
        <w:t>APLICACIÓN MÓVIL.</w:t>
      </w:r>
    </w:p>
    <w:p w14:paraId="528F00AC" w14:textId="77777777" w:rsidR="00075B25" w:rsidRPr="004A79DF" w:rsidRDefault="00075B25" w:rsidP="007B22D1">
      <w:pPr>
        <w:pStyle w:val="TtuloTesis"/>
        <w:numPr>
          <w:ilvl w:val="0"/>
          <w:numId w:val="0"/>
        </w:numPr>
        <w:spacing w:line="96" w:lineRule="auto"/>
      </w:pPr>
    </w:p>
    <w:p w14:paraId="5B3B32F0" w14:textId="63D6004C" w:rsidR="000578A1" w:rsidRPr="004A79DF" w:rsidRDefault="006C00DE" w:rsidP="007B22D1">
      <w:pPr>
        <w:pStyle w:val="TtuloTesis"/>
        <w:numPr>
          <w:ilvl w:val="0"/>
          <w:numId w:val="0"/>
        </w:numPr>
        <w:spacing w:line="480" w:lineRule="auto"/>
        <w:ind w:firstLine="540"/>
        <w:rPr>
          <w:b w:val="0"/>
          <w:bCs w:val="0"/>
        </w:rPr>
      </w:pPr>
      <w:proofErr w:type="spellStart"/>
      <w:r w:rsidRPr="004A79DF">
        <w:rPr>
          <w:b w:val="0"/>
          <w:bCs w:val="0"/>
        </w:rPr>
        <w:t>SoftCorp</w:t>
      </w:r>
      <w:proofErr w:type="spellEnd"/>
      <w:r w:rsidRPr="004A79DF">
        <w:rPr>
          <w:b w:val="0"/>
          <w:bCs w:val="0"/>
        </w:rPr>
        <w:t xml:space="preserve"> (2018; citado en Puetate e Ibarra, 2020, p. 19) nos explica que l</w:t>
      </w:r>
      <w:r w:rsidR="00410950" w:rsidRPr="004A79DF">
        <w:rPr>
          <w:b w:val="0"/>
          <w:bCs w:val="0"/>
        </w:rPr>
        <w:t xml:space="preserve">as aplicaciones móviles son herramientas de software diseñadas para </w:t>
      </w:r>
      <w:r w:rsidR="00410950" w:rsidRPr="004A79DF">
        <w:rPr>
          <w:b w:val="0"/>
          <w:bCs w:val="0"/>
        </w:rPr>
        <w:lastRenderedPageBreak/>
        <w:t>funcionar en dispositivos portátiles como teléfonos inteligentes y tabletas, optimizadas para aprovechar sus características nativas (cámara, GPS, notificaciones, sensores). Una de sus principales ventajas radica en la posibilidad de brindar a los usuarios una experiencia personalizada y accesible en cualquier momento y lugar, lo que las convierte en un recurso clave para la digitalización de servicios públicos</w:t>
      </w:r>
      <w:r w:rsidR="00863B08" w:rsidRPr="004A79DF">
        <w:rPr>
          <w:b w:val="0"/>
          <w:bCs w:val="0"/>
        </w:rPr>
        <w:t>.</w:t>
      </w:r>
    </w:p>
    <w:p w14:paraId="6FFC43A2" w14:textId="77777777" w:rsidR="006812BF" w:rsidRDefault="006812BF" w:rsidP="007B22D1">
      <w:pPr>
        <w:pStyle w:val="TtuloTesis"/>
        <w:numPr>
          <w:ilvl w:val="0"/>
          <w:numId w:val="0"/>
        </w:numPr>
        <w:spacing w:line="240" w:lineRule="auto"/>
        <w:ind w:left="360" w:hanging="360"/>
        <w:rPr>
          <w:b w:val="0"/>
          <w:bCs w:val="0"/>
        </w:rPr>
      </w:pPr>
    </w:p>
    <w:p w14:paraId="1E189104" w14:textId="172E847F" w:rsidR="009C610D" w:rsidRDefault="000D5853" w:rsidP="007B22D1">
      <w:pPr>
        <w:pStyle w:val="TtuloTesis"/>
        <w:numPr>
          <w:ilvl w:val="2"/>
          <w:numId w:val="14"/>
        </w:numPr>
        <w:spacing w:line="480" w:lineRule="auto"/>
        <w:ind w:left="0" w:firstLine="0"/>
      </w:pPr>
      <w:r>
        <w:t>MANEJO OPERATIVO DE SERVICIOS DE TRANSPORTE</w:t>
      </w:r>
    </w:p>
    <w:p w14:paraId="14A34713" w14:textId="77777777" w:rsidR="00772AB6" w:rsidRDefault="00772AB6" w:rsidP="007B22D1">
      <w:pPr>
        <w:pStyle w:val="TtuloTesis"/>
        <w:numPr>
          <w:ilvl w:val="0"/>
          <w:numId w:val="0"/>
        </w:numPr>
        <w:spacing w:line="144" w:lineRule="auto"/>
        <w:ind w:left="357" w:hanging="357"/>
      </w:pPr>
    </w:p>
    <w:p w14:paraId="6E88FD3F" w14:textId="20339988" w:rsidR="002B7C4D" w:rsidRDefault="009D57C9" w:rsidP="007B22D1">
      <w:pPr>
        <w:pStyle w:val="TtuloTesis"/>
        <w:numPr>
          <w:ilvl w:val="0"/>
          <w:numId w:val="0"/>
        </w:numPr>
        <w:spacing w:line="480" w:lineRule="auto"/>
        <w:ind w:firstLine="540"/>
        <w:rPr>
          <w:b w:val="0"/>
          <w:bCs w:val="0"/>
          <w:lang w:val="es-MX"/>
        </w:rPr>
      </w:pPr>
      <w:r w:rsidRPr="009D57C9">
        <w:rPr>
          <w:b w:val="0"/>
          <w:bCs w:val="0"/>
          <w:lang w:val="es-MX"/>
        </w:rPr>
        <w:t>Al momento de definir la variable correspondiente al manejo operativo de servicios de transporte, se toma como referencia teórica el postulado de White (2009, p. 121). Este autor conceptualiza</w:t>
      </w:r>
      <w:r w:rsidR="00A410F5">
        <w:rPr>
          <w:b w:val="0"/>
          <w:bCs w:val="0"/>
          <w:lang w:val="es-MX"/>
        </w:rPr>
        <w:t xml:space="preserve"> </w:t>
      </w:r>
      <w:r w:rsidRPr="009D57C9">
        <w:rPr>
          <w:b w:val="0"/>
          <w:bCs w:val="0"/>
          <w:lang w:val="es-MX"/>
        </w:rPr>
        <w:t>dicha variable como la ejecución técnica de los transportistas para suministrar servicios en trayectos y tiempos definidos. Esta labor conlleva la definición de estructuras de red y la elección estratégica de vehículos según la capacidad requerida. El éxito de la operación reside en la optimización de los recursos para brindar un traslado confiable que cumpla con las expectativas de puntualidad.</w:t>
      </w:r>
    </w:p>
    <w:p w14:paraId="6A660972" w14:textId="77777777" w:rsidR="00A410F5" w:rsidRDefault="00A410F5" w:rsidP="00B7635B">
      <w:pPr>
        <w:pStyle w:val="TtuloTesis"/>
        <w:numPr>
          <w:ilvl w:val="0"/>
          <w:numId w:val="0"/>
        </w:numPr>
        <w:spacing w:line="240" w:lineRule="auto"/>
        <w:ind w:firstLine="540"/>
        <w:rPr>
          <w:b w:val="0"/>
          <w:bCs w:val="0"/>
          <w:lang w:val="es-MX"/>
        </w:rPr>
      </w:pPr>
    </w:p>
    <w:p w14:paraId="3D4611AD" w14:textId="4187C015" w:rsidR="00772AB6" w:rsidRPr="009126DA" w:rsidRDefault="002B7C4D" w:rsidP="007B22D1">
      <w:pPr>
        <w:pStyle w:val="TtuloTesis"/>
        <w:numPr>
          <w:ilvl w:val="1"/>
          <w:numId w:val="14"/>
        </w:numPr>
        <w:spacing w:line="480" w:lineRule="auto"/>
        <w:ind w:left="0" w:firstLine="0"/>
      </w:pPr>
      <w:r w:rsidRPr="002B7C4D">
        <w:rPr>
          <w:lang w:val="es-MX"/>
        </w:rPr>
        <w:t xml:space="preserve"> DEFINICIÓN OPERACIONAL.</w:t>
      </w:r>
    </w:p>
    <w:p w14:paraId="3909D217" w14:textId="77777777" w:rsidR="009126DA" w:rsidRDefault="009126DA" w:rsidP="007B22D1">
      <w:pPr>
        <w:pStyle w:val="TtuloTesis"/>
        <w:numPr>
          <w:ilvl w:val="0"/>
          <w:numId w:val="0"/>
        </w:numPr>
        <w:spacing w:line="168" w:lineRule="auto"/>
        <w:ind w:left="357" w:hanging="357"/>
      </w:pPr>
    </w:p>
    <w:p w14:paraId="003BAFF0" w14:textId="0608A604" w:rsidR="009126DA" w:rsidRDefault="009126DA" w:rsidP="007B22D1">
      <w:pPr>
        <w:pStyle w:val="TtuloTesis"/>
        <w:numPr>
          <w:ilvl w:val="2"/>
          <w:numId w:val="14"/>
        </w:numPr>
        <w:ind w:left="0" w:firstLine="0"/>
      </w:pPr>
      <w:r>
        <w:t>APLICACIÓN MÓVIL.</w:t>
      </w:r>
    </w:p>
    <w:p w14:paraId="33D915FA" w14:textId="77777777" w:rsidR="008D155E" w:rsidRDefault="008D155E" w:rsidP="007B22D1">
      <w:pPr>
        <w:pStyle w:val="TtuloTesis"/>
        <w:numPr>
          <w:ilvl w:val="0"/>
          <w:numId w:val="0"/>
        </w:numPr>
        <w:spacing w:line="240" w:lineRule="auto"/>
        <w:ind w:left="360" w:hanging="360"/>
      </w:pPr>
    </w:p>
    <w:p w14:paraId="5AA15268" w14:textId="6A724CC2" w:rsidR="00B7635B" w:rsidRDefault="008D155E" w:rsidP="00B7635B">
      <w:pPr>
        <w:pStyle w:val="TtuloTesis"/>
        <w:numPr>
          <w:ilvl w:val="0"/>
          <w:numId w:val="0"/>
        </w:numPr>
        <w:spacing w:line="480" w:lineRule="auto"/>
        <w:ind w:firstLine="540"/>
        <w:rPr>
          <w:b w:val="0"/>
          <w:bCs w:val="0"/>
        </w:rPr>
      </w:pPr>
      <w:r w:rsidRPr="008D155E">
        <w:rPr>
          <w:b w:val="0"/>
          <w:bCs w:val="0"/>
        </w:rPr>
        <w:t xml:space="preserve">Operacionalmente, dentro de la presente investigación, la aplicación móvil se entiende como una herramienta de software desarrollada específicamente para dispositivos inteligentes, la cual fungirá como el canal de interacción directo entre los estudiantes universitarios y los choferes de </w:t>
      </w:r>
      <w:r w:rsidRPr="008D155E">
        <w:rPr>
          <w:b w:val="0"/>
          <w:bCs w:val="0"/>
        </w:rPr>
        <w:lastRenderedPageBreak/>
        <w:t>transporte privado. De este modo, este sistema tecnológico permitirá gestionar las solicitudes de traslado, optimizar la comunicación bidireccional en tiempo real y garantizar un acceso seguro y estructurado al servicio, adaptándose por completo a las necesidades operativas de la comunidad.</w:t>
      </w:r>
    </w:p>
    <w:p w14:paraId="63EDE69E" w14:textId="77777777" w:rsidR="00DE2B1D" w:rsidRDefault="00DE2B1D" w:rsidP="00DE2B1D">
      <w:pPr>
        <w:pStyle w:val="TtuloTesis"/>
        <w:numPr>
          <w:ilvl w:val="0"/>
          <w:numId w:val="0"/>
        </w:numPr>
        <w:spacing w:line="240" w:lineRule="auto"/>
        <w:ind w:left="360" w:hanging="360"/>
        <w:rPr>
          <w:b w:val="0"/>
          <w:bCs w:val="0"/>
        </w:rPr>
      </w:pPr>
    </w:p>
    <w:p w14:paraId="2AF7CD47" w14:textId="77777777" w:rsidR="00A410F5" w:rsidRDefault="00A410F5" w:rsidP="007B22D1">
      <w:pPr>
        <w:pStyle w:val="TtuloTesis"/>
        <w:numPr>
          <w:ilvl w:val="2"/>
          <w:numId w:val="14"/>
        </w:numPr>
        <w:spacing w:line="480" w:lineRule="auto"/>
        <w:ind w:left="0" w:firstLine="0"/>
      </w:pPr>
      <w:r>
        <w:t>MANEJO OPERATIVO DE SERVICIOS DE TRANSPORTE</w:t>
      </w:r>
    </w:p>
    <w:p w14:paraId="2BEA100F" w14:textId="77777777" w:rsidR="00777EE3" w:rsidRPr="00777EE3" w:rsidRDefault="00777EE3" w:rsidP="007B22D1">
      <w:pPr>
        <w:pStyle w:val="TtuloTesis"/>
        <w:numPr>
          <w:ilvl w:val="0"/>
          <w:numId w:val="0"/>
        </w:numPr>
        <w:spacing w:line="120" w:lineRule="auto"/>
      </w:pPr>
    </w:p>
    <w:p w14:paraId="0299EEB1" w14:textId="5C8FEB02" w:rsidR="002B7C4D" w:rsidRPr="006956EF" w:rsidRDefault="006956EF" w:rsidP="00DE2B1D">
      <w:pPr>
        <w:pStyle w:val="TtuloTesis"/>
        <w:numPr>
          <w:ilvl w:val="0"/>
          <w:numId w:val="0"/>
        </w:numPr>
        <w:spacing w:line="480" w:lineRule="auto"/>
        <w:ind w:firstLine="540"/>
        <w:rPr>
          <w:lang w:val="es-MX"/>
        </w:rPr>
      </w:pPr>
      <w:r w:rsidRPr="006956EF">
        <w:rPr>
          <w:b w:val="0"/>
          <w:bCs w:val="0"/>
        </w:rPr>
        <w:t xml:space="preserve">Operacionalmente, el manejo operativo de servicios de transporte se entiende como el conjunto de procesos logísticos y de coordinación que serán digitalizados y automatizados a través del sistema propuesto. En la práctica, esta variable representa la capacidad de la plataforma para organizar las rutas, agrupar a los estudiantes universitarios </w:t>
      </w:r>
      <w:r>
        <w:rPr>
          <w:b w:val="0"/>
          <w:bCs w:val="0"/>
        </w:rPr>
        <w:t xml:space="preserve">y transportistas </w:t>
      </w:r>
      <w:r w:rsidRPr="006956EF">
        <w:rPr>
          <w:b w:val="0"/>
          <w:bCs w:val="0"/>
        </w:rPr>
        <w:t xml:space="preserve">según su ubicación geográfica y </w:t>
      </w:r>
      <w:r>
        <w:rPr>
          <w:b w:val="0"/>
          <w:bCs w:val="0"/>
        </w:rPr>
        <w:t>mostrar los transportes</w:t>
      </w:r>
      <w:r w:rsidRPr="006956EF">
        <w:rPr>
          <w:b w:val="0"/>
          <w:bCs w:val="0"/>
        </w:rPr>
        <w:t xml:space="preserve"> adecuados. Por consiguiente, es la materialización de un traslado seguro, administrando eficientemente los tiempos de espera y garantizando una comunicación fluida entre el conductor privado y los pasajeros.</w:t>
      </w:r>
    </w:p>
    <w:p w14:paraId="6F02BE17" w14:textId="77777777" w:rsidR="00157763" w:rsidRPr="006C00DE" w:rsidRDefault="00157763" w:rsidP="007B22D1">
      <w:pPr>
        <w:pStyle w:val="TtuloTesis"/>
        <w:numPr>
          <w:ilvl w:val="0"/>
          <w:numId w:val="0"/>
        </w:numPr>
        <w:spacing w:line="480" w:lineRule="auto"/>
        <w:ind w:firstLine="540"/>
        <w:rPr>
          <w:b w:val="0"/>
          <w:bCs w:val="0"/>
        </w:rPr>
      </w:pPr>
    </w:p>
    <w:p w14:paraId="4046D6AF" w14:textId="08124E1A" w:rsidR="003156A1" w:rsidRPr="00156C24" w:rsidRDefault="003156A1" w:rsidP="007B22D1">
      <w:pPr>
        <w:spacing w:after="0" w:line="480" w:lineRule="auto"/>
        <w:rPr>
          <w:rFonts w:ascii="Arial" w:hAnsi="Arial" w:cs="Arial"/>
        </w:rPr>
      </w:pPr>
    </w:p>
    <w:p w14:paraId="237C374C" w14:textId="370D59AD" w:rsidR="003156A1" w:rsidRPr="00156C24" w:rsidRDefault="003156A1" w:rsidP="007B22D1">
      <w:pPr>
        <w:spacing w:after="0" w:line="480" w:lineRule="auto"/>
        <w:rPr>
          <w:rFonts w:ascii="Arial" w:hAnsi="Arial" w:cs="Arial"/>
        </w:rPr>
      </w:pPr>
    </w:p>
    <w:p w14:paraId="5C1A07E2" w14:textId="34425327" w:rsidR="003156A1" w:rsidRPr="00156C24" w:rsidRDefault="003156A1" w:rsidP="007B22D1">
      <w:pPr>
        <w:spacing w:after="0" w:line="480" w:lineRule="auto"/>
        <w:rPr>
          <w:rFonts w:ascii="Arial" w:hAnsi="Arial" w:cs="Arial"/>
        </w:rPr>
      </w:pPr>
    </w:p>
    <w:sectPr w:rsidR="003156A1" w:rsidRPr="00156C24" w:rsidSect="00E76FA9">
      <w:headerReference w:type="default" r:id="rId12"/>
      <w:footerReference w:type="default" r:id="rId13"/>
      <w:headerReference w:type="first" r:id="rId14"/>
      <w:footerReference w:type="first" r:id="rId15"/>
      <w:pgSz w:w="12240" w:h="15840" w:code="1"/>
      <w:pgMar w:top="1701" w:right="1701" w:bottom="1701" w:left="2268" w:header="28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36F69" w14:textId="77777777" w:rsidR="0085099E" w:rsidRDefault="0085099E">
      <w:pPr>
        <w:spacing w:after="0" w:line="240" w:lineRule="auto"/>
      </w:pPr>
      <w:r>
        <w:separator/>
      </w:r>
    </w:p>
  </w:endnote>
  <w:endnote w:type="continuationSeparator" w:id="0">
    <w:p w14:paraId="54EB24AA" w14:textId="77777777" w:rsidR="0085099E" w:rsidRDefault="008509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8610957"/>
      <w:docPartObj>
        <w:docPartGallery w:val="Page Numbers (Bottom of Page)"/>
        <w:docPartUnique/>
      </w:docPartObj>
    </w:sdtPr>
    <w:sdtEndPr/>
    <w:sdtContent>
      <w:p w14:paraId="32801183" w14:textId="36B6C434" w:rsidR="00D245E2" w:rsidRDefault="00D245E2">
        <w:pPr>
          <w:pStyle w:val="Piedepgina"/>
          <w:jc w:val="center"/>
        </w:pPr>
        <w:r>
          <w:fldChar w:fldCharType="begin"/>
        </w:r>
        <w:r>
          <w:instrText>PAGE   \* MERGEFORMAT</w:instrText>
        </w:r>
        <w:r>
          <w:fldChar w:fldCharType="separate"/>
        </w:r>
        <w:r>
          <w:rPr>
            <w:lang w:val="es-MX"/>
          </w:rPr>
          <w:t>2</w:t>
        </w:r>
        <w:r>
          <w:fldChar w:fldCharType="end"/>
        </w:r>
      </w:p>
    </w:sdtContent>
  </w:sdt>
  <w:p w14:paraId="33DCB3B2" w14:textId="77777777" w:rsidR="00D245E2" w:rsidRDefault="00D245E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1B0EC" w14:textId="64A3C80B" w:rsidR="00D245E2" w:rsidRPr="00305D6F" w:rsidRDefault="00D245E2">
    <w:pPr>
      <w:pStyle w:val="Piedepgina"/>
      <w:jc w:val="center"/>
      <w:rPr>
        <w:rFonts w:ascii="Arial" w:hAnsi="Arial" w:cs="Arial"/>
      </w:rPr>
    </w:pPr>
  </w:p>
  <w:p w14:paraId="509D0449" w14:textId="77777777" w:rsidR="00D245E2" w:rsidRDefault="00D245E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878197938"/>
      <w:docPartObj>
        <w:docPartGallery w:val="Page Numbers (Bottom of Page)"/>
        <w:docPartUnique/>
      </w:docPartObj>
    </w:sdtPr>
    <w:sdtEndPr/>
    <w:sdtContent>
      <w:p w14:paraId="37F4997C" w14:textId="02D17171" w:rsidR="00E76FA9" w:rsidRPr="006F618F" w:rsidRDefault="00E76FA9">
        <w:pPr>
          <w:pStyle w:val="Piedepgina"/>
          <w:jc w:val="center"/>
          <w:rPr>
            <w:rFonts w:ascii="Arial" w:hAnsi="Arial" w:cs="Arial"/>
          </w:rPr>
        </w:pPr>
        <w:r w:rsidRPr="006F618F">
          <w:rPr>
            <w:rFonts w:ascii="Arial" w:hAnsi="Arial" w:cs="Arial"/>
          </w:rPr>
          <w:fldChar w:fldCharType="begin"/>
        </w:r>
        <w:r w:rsidRPr="006F618F">
          <w:rPr>
            <w:rFonts w:ascii="Arial" w:hAnsi="Arial" w:cs="Arial"/>
          </w:rPr>
          <w:instrText>PAGE   \* MERGEFORMAT</w:instrText>
        </w:r>
        <w:r w:rsidRPr="006F618F">
          <w:rPr>
            <w:rFonts w:ascii="Arial" w:hAnsi="Arial" w:cs="Arial"/>
          </w:rPr>
          <w:fldChar w:fldCharType="separate"/>
        </w:r>
        <w:r w:rsidRPr="006F618F">
          <w:rPr>
            <w:rFonts w:ascii="Arial" w:hAnsi="Arial" w:cs="Arial"/>
            <w:lang w:val="es-MX"/>
          </w:rPr>
          <w:t>2</w:t>
        </w:r>
        <w:r w:rsidRPr="006F618F">
          <w:rPr>
            <w:rFonts w:ascii="Arial" w:hAnsi="Arial" w:cs="Arial"/>
          </w:rPr>
          <w:fldChar w:fldCharType="end"/>
        </w:r>
      </w:p>
    </w:sdtContent>
  </w:sdt>
  <w:p w14:paraId="10BCFBE4" w14:textId="075D4E47" w:rsidR="00851749" w:rsidRPr="00E76FA9" w:rsidRDefault="00851749">
    <w:pPr>
      <w:pStyle w:val="Piedepgina"/>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B6802" w14:textId="77777777" w:rsidR="0085099E" w:rsidRDefault="0085099E">
      <w:pPr>
        <w:spacing w:after="0" w:line="240" w:lineRule="auto"/>
      </w:pPr>
      <w:r>
        <w:separator/>
      </w:r>
    </w:p>
  </w:footnote>
  <w:footnote w:type="continuationSeparator" w:id="0">
    <w:p w14:paraId="791FC83D" w14:textId="77777777" w:rsidR="0085099E" w:rsidRDefault="008509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205908856"/>
      <w:docPartObj>
        <w:docPartGallery w:val="Page Numbers (Top of Page)"/>
        <w:docPartUnique/>
      </w:docPartObj>
    </w:sdtPr>
    <w:sdtEndPr/>
    <w:sdtContent>
      <w:p w14:paraId="4E63E169" w14:textId="0403E18C" w:rsidR="007E1C81" w:rsidRPr="0093207F" w:rsidRDefault="007E1C81">
        <w:pPr>
          <w:pStyle w:val="Encabezado"/>
          <w:jc w:val="right"/>
          <w:rPr>
            <w:rFonts w:ascii="Arial" w:hAnsi="Arial" w:cs="Arial"/>
          </w:rPr>
        </w:pPr>
        <w:r w:rsidRPr="0093207F">
          <w:rPr>
            <w:rFonts w:ascii="Arial" w:hAnsi="Arial" w:cs="Arial"/>
          </w:rPr>
          <w:fldChar w:fldCharType="begin"/>
        </w:r>
        <w:r w:rsidRPr="0093207F">
          <w:rPr>
            <w:rFonts w:ascii="Arial" w:hAnsi="Arial" w:cs="Arial"/>
          </w:rPr>
          <w:instrText>PAGE   \* MERGEFORMAT</w:instrText>
        </w:r>
        <w:r w:rsidRPr="0093207F">
          <w:rPr>
            <w:rFonts w:ascii="Arial" w:hAnsi="Arial" w:cs="Arial"/>
          </w:rPr>
          <w:fldChar w:fldCharType="separate"/>
        </w:r>
        <w:r w:rsidRPr="0093207F">
          <w:rPr>
            <w:rFonts w:ascii="Arial" w:hAnsi="Arial" w:cs="Arial"/>
            <w:lang w:val="es-MX"/>
          </w:rPr>
          <w:t>2</w:t>
        </w:r>
        <w:r w:rsidRPr="0093207F">
          <w:rPr>
            <w:rFonts w:ascii="Arial" w:hAnsi="Arial" w:cs="Arial"/>
          </w:rPr>
          <w:fldChar w:fldCharType="end"/>
        </w:r>
      </w:p>
    </w:sdtContent>
  </w:sdt>
  <w:p w14:paraId="7D510A62" w14:textId="77777777" w:rsidR="00163FC4" w:rsidRDefault="00163FC4" w:rsidP="0D1CA13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277641071"/>
      <w:docPartObj>
        <w:docPartGallery w:val="Page Numbers (Top of Page)"/>
        <w:docPartUnique/>
      </w:docPartObj>
    </w:sdtPr>
    <w:sdtEndPr/>
    <w:sdtContent>
      <w:p w14:paraId="12F36BF4" w14:textId="77777777" w:rsidR="00E76FA9" w:rsidRPr="0093207F" w:rsidRDefault="00E76FA9">
        <w:pPr>
          <w:pStyle w:val="Encabezado"/>
          <w:jc w:val="right"/>
          <w:rPr>
            <w:rFonts w:ascii="Arial" w:hAnsi="Arial" w:cs="Arial"/>
          </w:rPr>
        </w:pPr>
        <w:r w:rsidRPr="0093207F">
          <w:rPr>
            <w:rFonts w:ascii="Arial" w:hAnsi="Arial" w:cs="Arial"/>
          </w:rPr>
          <w:fldChar w:fldCharType="begin"/>
        </w:r>
        <w:r w:rsidRPr="0093207F">
          <w:rPr>
            <w:rFonts w:ascii="Arial" w:hAnsi="Arial" w:cs="Arial"/>
          </w:rPr>
          <w:instrText>PAGE   \* MERGEFORMAT</w:instrText>
        </w:r>
        <w:r w:rsidRPr="0093207F">
          <w:rPr>
            <w:rFonts w:ascii="Arial" w:hAnsi="Arial" w:cs="Arial"/>
          </w:rPr>
          <w:fldChar w:fldCharType="separate"/>
        </w:r>
        <w:r w:rsidRPr="0093207F">
          <w:rPr>
            <w:rFonts w:ascii="Arial" w:hAnsi="Arial" w:cs="Arial"/>
            <w:lang w:val="es-MX"/>
          </w:rPr>
          <w:t>2</w:t>
        </w:r>
        <w:r w:rsidRPr="0093207F">
          <w:rPr>
            <w:rFonts w:ascii="Arial" w:hAnsi="Arial" w:cs="Arial"/>
          </w:rPr>
          <w:fldChar w:fldCharType="end"/>
        </w:r>
      </w:p>
    </w:sdtContent>
  </w:sdt>
  <w:p w14:paraId="1F812B5C" w14:textId="77777777" w:rsidR="00E76FA9" w:rsidRDefault="00E76FA9" w:rsidP="0D1CA13B">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BC560" w14:textId="77777777" w:rsidR="00253A3C" w:rsidRDefault="00253A3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E1205"/>
    <w:multiLevelType w:val="hybridMultilevel"/>
    <w:tmpl w:val="26FCDF52"/>
    <w:lvl w:ilvl="0" w:tplc="D206EF96">
      <w:start w:val="1"/>
      <w:numFmt w:val="decimal"/>
      <w:lvlText w:val="%1."/>
      <w:lvlJc w:val="left"/>
      <w:pPr>
        <w:ind w:left="720" w:hanging="360"/>
      </w:pPr>
    </w:lvl>
    <w:lvl w:ilvl="1" w:tplc="02361996">
      <w:start w:val="1"/>
      <w:numFmt w:val="lowerLetter"/>
      <w:pStyle w:val="Subttulo"/>
      <w:lvlText w:val="%2."/>
      <w:lvlJc w:val="left"/>
      <w:pPr>
        <w:ind w:left="1778" w:hanging="360"/>
      </w:pPr>
    </w:lvl>
    <w:lvl w:ilvl="2" w:tplc="0A8CF3FA">
      <w:start w:val="1"/>
      <w:numFmt w:val="lowerRoman"/>
      <w:lvlText w:val="%3."/>
      <w:lvlJc w:val="right"/>
      <w:pPr>
        <w:ind w:left="2160" w:hanging="180"/>
      </w:pPr>
    </w:lvl>
    <w:lvl w:ilvl="3" w:tplc="748A4E4C">
      <w:start w:val="1"/>
      <w:numFmt w:val="decimal"/>
      <w:lvlText w:val="%4."/>
      <w:lvlJc w:val="left"/>
      <w:pPr>
        <w:ind w:left="2880" w:hanging="360"/>
      </w:pPr>
    </w:lvl>
    <w:lvl w:ilvl="4" w:tplc="30FC89C0">
      <w:start w:val="1"/>
      <w:numFmt w:val="lowerLetter"/>
      <w:lvlText w:val="%5."/>
      <w:lvlJc w:val="left"/>
      <w:pPr>
        <w:ind w:left="3600" w:hanging="360"/>
      </w:pPr>
    </w:lvl>
    <w:lvl w:ilvl="5" w:tplc="002040FE">
      <w:start w:val="1"/>
      <w:numFmt w:val="lowerRoman"/>
      <w:lvlText w:val="%6."/>
      <w:lvlJc w:val="right"/>
      <w:pPr>
        <w:ind w:left="4320" w:hanging="180"/>
      </w:pPr>
    </w:lvl>
    <w:lvl w:ilvl="6" w:tplc="BE44A5FE">
      <w:start w:val="1"/>
      <w:numFmt w:val="decimal"/>
      <w:lvlText w:val="%7."/>
      <w:lvlJc w:val="left"/>
      <w:pPr>
        <w:ind w:left="5040" w:hanging="360"/>
      </w:pPr>
    </w:lvl>
    <w:lvl w:ilvl="7" w:tplc="6FB260BC">
      <w:start w:val="1"/>
      <w:numFmt w:val="lowerLetter"/>
      <w:lvlText w:val="%8."/>
      <w:lvlJc w:val="left"/>
      <w:pPr>
        <w:ind w:left="5760" w:hanging="360"/>
      </w:pPr>
    </w:lvl>
    <w:lvl w:ilvl="8" w:tplc="948E9180">
      <w:start w:val="1"/>
      <w:numFmt w:val="lowerRoman"/>
      <w:lvlText w:val="%9."/>
      <w:lvlJc w:val="right"/>
      <w:pPr>
        <w:ind w:left="6480" w:hanging="180"/>
      </w:pPr>
    </w:lvl>
  </w:abstractNum>
  <w:abstractNum w:abstractNumId="1" w15:restartNumberingAfterBreak="0">
    <w:nsid w:val="0B9D3054"/>
    <w:multiLevelType w:val="multilevel"/>
    <w:tmpl w:val="0CAEB1DA"/>
    <w:lvl w:ilvl="0">
      <w:start w:val="1"/>
      <w:numFmt w:val="decimal"/>
      <w:pStyle w:val="TtuloTesis"/>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upperLetter"/>
      <w:lvlText w:val="(%5)"/>
      <w:lvlJc w:val="left"/>
      <w:pPr>
        <w:ind w:left="2232" w:hanging="792"/>
      </w:pPr>
      <w:rPr>
        <w:rFonts w:hint="default"/>
      </w:rPr>
    </w:lvl>
    <w:lvl w:ilvl="5">
      <w:start w:val="1"/>
      <w:numFmt w:val="decimal"/>
      <w:lvlText w:val="(%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9B82A8F"/>
    <w:multiLevelType w:val="hybridMultilevel"/>
    <w:tmpl w:val="FFFFFFFF"/>
    <w:lvl w:ilvl="0" w:tplc="0C207BD6">
      <w:start w:val="2"/>
      <w:numFmt w:val="decimal"/>
      <w:lvlText w:val="%1."/>
      <w:lvlJc w:val="left"/>
      <w:pPr>
        <w:ind w:left="720" w:hanging="360"/>
      </w:pPr>
    </w:lvl>
    <w:lvl w:ilvl="1" w:tplc="397803B4">
      <w:start w:val="1"/>
      <w:numFmt w:val="lowerLetter"/>
      <w:lvlText w:val="%2."/>
      <w:lvlJc w:val="left"/>
      <w:pPr>
        <w:ind w:left="1440" w:hanging="360"/>
      </w:pPr>
    </w:lvl>
    <w:lvl w:ilvl="2" w:tplc="70783216">
      <w:start w:val="1"/>
      <w:numFmt w:val="lowerRoman"/>
      <w:lvlText w:val="%3."/>
      <w:lvlJc w:val="right"/>
      <w:pPr>
        <w:ind w:left="2160" w:hanging="180"/>
      </w:pPr>
    </w:lvl>
    <w:lvl w:ilvl="3" w:tplc="DE74CA78">
      <w:start w:val="1"/>
      <w:numFmt w:val="decimal"/>
      <w:lvlText w:val="%4."/>
      <w:lvlJc w:val="left"/>
      <w:pPr>
        <w:ind w:left="2880" w:hanging="360"/>
      </w:pPr>
    </w:lvl>
    <w:lvl w:ilvl="4" w:tplc="158AA608">
      <w:start w:val="1"/>
      <w:numFmt w:val="lowerLetter"/>
      <w:lvlText w:val="%5."/>
      <w:lvlJc w:val="left"/>
      <w:pPr>
        <w:ind w:left="3600" w:hanging="360"/>
      </w:pPr>
    </w:lvl>
    <w:lvl w:ilvl="5" w:tplc="1D42D97C">
      <w:start w:val="1"/>
      <w:numFmt w:val="lowerRoman"/>
      <w:lvlText w:val="%6."/>
      <w:lvlJc w:val="right"/>
      <w:pPr>
        <w:ind w:left="4320" w:hanging="180"/>
      </w:pPr>
    </w:lvl>
    <w:lvl w:ilvl="6" w:tplc="2B2C95AC">
      <w:start w:val="1"/>
      <w:numFmt w:val="decimal"/>
      <w:lvlText w:val="%7."/>
      <w:lvlJc w:val="left"/>
      <w:pPr>
        <w:ind w:left="5040" w:hanging="360"/>
      </w:pPr>
    </w:lvl>
    <w:lvl w:ilvl="7" w:tplc="4CA6D968">
      <w:start w:val="1"/>
      <w:numFmt w:val="lowerLetter"/>
      <w:lvlText w:val="%8."/>
      <w:lvlJc w:val="left"/>
      <w:pPr>
        <w:ind w:left="5760" w:hanging="360"/>
      </w:pPr>
    </w:lvl>
    <w:lvl w:ilvl="8" w:tplc="11400720">
      <w:start w:val="1"/>
      <w:numFmt w:val="lowerRoman"/>
      <w:lvlText w:val="%9."/>
      <w:lvlJc w:val="right"/>
      <w:pPr>
        <w:ind w:left="6480" w:hanging="180"/>
      </w:pPr>
    </w:lvl>
  </w:abstractNum>
  <w:abstractNum w:abstractNumId="3" w15:restartNumberingAfterBreak="0">
    <w:nsid w:val="22641BD3"/>
    <w:multiLevelType w:val="hybridMultilevel"/>
    <w:tmpl w:val="47D88D74"/>
    <w:lvl w:ilvl="0" w:tplc="2B90995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FA20B5"/>
    <w:multiLevelType w:val="hybridMultilevel"/>
    <w:tmpl w:val="7E10D038"/>
    <w:lvl w:ilvl="0" w:tplc="02E6B2E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3AE892"/>
    <w:multiLevelType w:val="hybridMultilevel"/>
    <w:tmpl w:val="FFFFFFFF"/>
    <w:lvl w:ilvl="0" w:tplc="D72C5C42">
      <w:start w:val="4"/>
      <w:numFmt w:val="decimal"/>
      <w:lvlText w:val="%1."/>
      <w:lvlJc w:val="left"/>
      <w:pPr>
        <w:ind w:left="720" w:hanging="360"/>
      </w:pPr>
    </w:lvl>
    <w:lvl w:ilvl="1" w:tplc="EB9445CE">
      <w:start w:val="1"/>
      <w:numFmt w:val="lowerLetter"/>
      <w:lvlText w:val="%2."/>
      <w:lvlJc w:val="left"/>
      <w:pPr>
        <w:ind w:left="1440" w:hanging="360"/>
      </w:pPr>
    </w:lvl>
    <w:lvl w:ilvl="2" w:tplc="756C47AC">
      <w:start w:val="1"/>
      <w:numFmt w:val="lowerRoman"/>
      <w:lvlText w:val="%3."/>
      <w:lvlJc w:val="right"/>
      <w:pPr>
        <w:ind w:left="2160" w:hanging="180"/>
      </w:pPr>
    </w:lvl>
    <w:lvl w:ilvl="3" w:tplc="1F906080">
      <w:start w:val="1"/>
      <w:numFmt w:val="decimal"/>
      <w:lvlText w:val="%4."/>
      <w:lvlJc w:val="left"/>
      <w:pPr>
        <w:ind w:left="2880" w:hanging="360"/>
      </w:pPr>
    </w:lvl>
    <w:lvl w:ilvl="4" w:tplc="95F4439C">
      <w:start w:val="1"/>
      <w:numFmt w:val="lowerLetter"/>
      <w:lvlText w:val="%5."/>
      <w:lvlJc w:val="left"/>
      <w:pPr>
        <w:ind w:left="3600" w:hanging="360"/>
      </w:pPr>
    </w:lvl>
    <w:lvl w:ilvl="5" w:tplc="4E34843A">
      <w:start w:val="1"/>
      <w:numFmt w:val="lowerRoman"/>
      <w:lvlText w:val="%6."/>
      <w:lvlJc w:val="right"/>
      <w:pPr>
        <w:ind w:left="4320" w:hanging="180"/>
      </w:pPr>
    </w:lvl>
    <w:lvl w:ilvl="6" w:tplc="1F124DF8">
      <w:start w:val="1"/>
      <w:numFmt w:val="decimal"/>
      <w:lvlText w:val="%7."/>
      <w:lvlJc w:val="left"/>
      <w:pPr>
        <w:ind w:left="5040" w:hanging="360"/>
      </w:pPr>
    </w:lvl>
    <w:lvl w:ilvl="7" w:tplc="B66CD90A">
      <w:start w:val="1"/>
      <w:numFmt w:val="lowerLetter"/>
      <w:lvlText w:val="%8."/>
      <w:lvlJc w:val="left"/>
      <w:pPr>
        <w:ind w:left="5760" w:hanging="360"/>
      </w:pPr>
    </w:lvl>
    <w:lvl w:ilvl="8" w:tplc="E1A07C42">
      <w:start w:val="1"/>
      <w:numFmt w:val="lowerRoman"/>
      <w:lvlText w:val="%9."/>
      <w:lvlJc w:val="right"/>
      <w:pPr>
        <w:ind w:left="6480" w:hanging="180"/>
      </w:pPr>
    </w:lvl>
  </w:abstractNum>
  <w:abstractNum w:abstractNumId="6" w15:restartNumberingAfterBreak="0">
    <w:nsid w:val="3652BC54"/>
    <w:multiLevelType w:val="hybridMultilevel"/>
    <w:tmpl w:val="CA329BBE"/>
    <w:lvl w:ilvl="0" w:tplc="392CDBA6">
      <w:start w:val="1"/>
      <w:numFmt w:val="decimal"/>
      <w:pStyle w:val="Ttulo"/>
      <w:lvlText w:val="%1."/>
      <w:lvlJc w:val="left"/>
      <w:pPr>
        <w:ind w:left="720" w:hanging="360"/>
      </w:pPr>
    </w:lvl>
    <w:lvl w:ilvl="1" w:tplc="3C1C46AC">
      <w:start w:val="1"/>
      <w:numFmt w:val="lowerLetter"/>
      <w:lvlText w:val="%2."/>
      <w:lvlJc w:val="left"/>
      <w:pPr>
        <w:ind w:left="1440" w:hanging="360"/>
      </w:pPr>
    </w:lvl>
    <w:lvl w:ilvl="2" w:tplc="B49E7F62">
      <w:start w:val="1"/>
      <w:numFmt w:val="lowerRoman"/>
      <w:lvlText w:val="%3."/>
      <w:lvlJc w:val="right"/>
      <w:pPr>
        <w:ind w:left="2160" w:hanging="180"/>
      </w:pPr>
    </w:lvl>
    <w:lvl w:ilvl="3" w:tplc="518278E4">
      <w:start w:val="1"/>
      <w:numFmt w:val="decimal"/>
      <w:lvlText w:val="%4."/>
      <w:lvlJc w:val="left"/>
      <w:pPr>
        <w:ind w:left="2880" w:hanging="360"/>
      </w:pPr>
    </w:lvl>
    <w:lvl w:ilvl="4" w:tplc="3DFE880A">
      <w:start w:val="1"/>
      <w:numFmt w:val="lowerLetter"/>
      <w:lvlText w:val="%5."/>
      <w:lvlJc w:val="left"/>
      <w:pPr>
        <w:ind w:left="3600" w:hanging="360"/>
      </w:pPr>
    </w:lvl>
    <w:lvl w:ilvl="5" w:tplc="6194E390">
      <w:start w:val="1"/>
      <w:numFmt w:val="lowerRoman"/>
      <w:lvlText w:val="%6."/>
      <w:lvlJc w:val="right"/>
      <w:pPr>
        <w:ind w:left="4320" w:hanging="180"/>
      </w:pPr>
    </w:lvl>
    <w:lvl w:ilvl="6" w:tplc="89D88C50">
      <w:start w:val="1"/>
      <w:numFmt w:val="decimal"/>
      <w:lvlText w:val="%7."/>
      <w:lvlJc w:val="left"/>
      <w:pPr>
        <w:ind w:left="5040" w:hanging="360"/>
      </w:pPr>
    </w:lvl>
    <w:lvl w:ilvl="7" w:tplc="53C64106">
      <w:start w:val="1"/>
      <w:numFmt w:val="lowerLetter"/>
      <w:lvlText w:val="%8."/>
      <w:lvlJc w:val="left"/>
      <w:pPr>
        <w:ind w:left="5760" w:hanging="360"/>
      </w:pPr>
    </w:lvl>
    <w:lvl w:ilvl="8" w:tplc="CF523220">
      <w:start w:val="1"/>
      <w:numFmt w:val="lowerRoman"/>
      <w:lvlText w:val="%9."/>
      <w:lvlJc w:val="right"/>
      <w:pPr>
        <w:ind w:left="6480" w:hanging="180"/>
      </w:pPr>
    </w:lvl>
  </w:abstractNum>
  <w:abstractNum w:abstractNumId="7" w15:restartNumberingAfterBreak="0">
    <w:nsid w:val="3C722EAB"/>
    <w:multiLevelType w:val="hybridMultilevel"/>
    <w:tmpl w:val="1E24BCB2"/>
    <w:lvl w:ilvl="0" w:tplc="2B909954">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2DC4118"/>
    <w:multiLevelType w:val="hybridMultilevel"/>
    <w:tmpl w:val="FFFFFFFF"/>
    <w:lvl w:ilvl="0" w:tplc="1BDE737E">
      <w:start w:val="1"/>
      <w:numFmt w:val="decimal"/>
      <w:lvlText w:val="%1."/>
      <w:lvlJc w:val="left"/>
      <w:pPr>
        <w:ind w:left="720" w:hanging="360"/>
      </w:pPr>
    </w:lvl>
    <w:lvl w:ilvl="1" w:tplc="38E069E8">
      <w:start w:val="1"/>
      <w:numFmt w:val="lowerLetter"/>
      <w:lvlText w:val="%2."/>
      <w:lvlJc w:val="left"/>
      <w:pPr>
        <w:ind w:left="1440" w:hanging="360"/>
      </w:pPr>
    </w:lvl>
    <w:lvl w:ilvl="2" w:tplc="69FC452E">
      <w:start w:val="1"/>
      <w:numFmt w:val="lowerRoman"/>
      <w:lvlText w:val="%3."/>
      <w:lvlJc w:val="right"/>
      <w:pPr>
        <w:ind w:left="2160" w:hanging="180"/>
      </w:pPr>
    </w:lvl>
    <w:lvl w:ilvl="3" w:tplc="4F9EE8D8">
      <w:start w:val="1"/>
      <w:numFmt w:val="decimal"/>
      <w:lvlText w:val="%4."/>
      <w:lvlJc w:val="left"/>
      <w:pPr>
        <w:ind w:left="2880" w:hanging="360"/>
      </w:pPr>
    </w:lvl>
    <w:lvl w:ilvl="4" w:tplc="517A1AC8">
      <w:start w:val="1"/>
      <w:numFmt w:val="lowerLetter"/>
      <w:lvlText w:val="%5."/>
      <w:lvlJc w:val="left"/>
      <w:pPr>
        <w:ind w:left="3600" w:hanging="360"/>
      </w:pPr>
    </w:lvl>
    <w:lvl w:ilvl="5" w:tplc="C7686458">
      <w:start w:val="1"/>
      <w:numFmt w:val="lowerRoman"/>
      <w:lvlText w:val="%6."/>
      <w:lvlJc w:val="right"/>
      <w:pPr>
        <w:ind w:left="4320" w:hanging="180"/>
      </w:pPr>
    </w:lvl>
    <w:lvl w:ilvl="6" w:tplc="19B20880">
      <w:start w:val="1"/>
      <w:numFmt w:val="decimal"/>
      <w:lvlText w:val="%7."/>
      <w:lvlJc w:val="left"/>
      <w:pPr>
        <w:ind w:left="5040" w:hanging="360"/>
      </w:pPr>
    </w:lvl>
    <w:lvl w:ilvl="7" w:tplc="80AA84FC">
      <w:start w:val="1"/>
      <w:numFmt w:val="lowerLetter"/>
      <w:lvlText w:val="%8."/>
      <w:lvlJc w:val="left"/>
      <w:pPr>
        <w:ind w:left="5760" w:hanging="360"/>
      </w:pPr>
    </w:lvl>
    <w:lvl w:ilvl="8" w:tplc="3D706AC2">
      <w:start w:val="1"/>
      <w:numFmt w:val="lowerRoman"/>
      <w:lvlText w:val="%9."/>
      <w:lvlJc w:val="right"/>
      <w:pPr>
        <w:ind w:left="6480" w:hanging="180"/>
      </w:pPr>
    </w:lvl>
  </w:abstractNum>
  <w:abstractNum w:abstractNumId="9" w15:restartNumberingAfterBreak="0">
    <w:nsid w:val="4872EDC5"/>
    <w:multiLevelType w:val="hybridMultilevel"/>
    <w:tmpl w:val="FFFFFFFF"/>
    <w:lvl w:ilvl="0" w:tplc="D7047446">
      <w:start w:val="1"/>
      <w:numFmt w:val="decimal"/>
      <w:lvlText w:val="%1."/>
      <w:lvlJc w:val="left"/>
      <w:pPr>
        <w:ind w:left="720" w:hanging="360"/>
      </w:pPr>
    </w:lvl>
    <w:lvl w:ilvl="1" w:tplc="1E0E8630">
      <w:start w:val="1"/>
      <w:numFmt w:val="lowerLetter"/>
      <w:lvlText w:val="%2."/>
      <w:lvlJc w:val="left"/>
      <w:pPr>
        <w:ind w:left="1440" w:hanging="360"/>
      </w:pPr>
    </w:lvl>
    <w:lvl w:ilvl="2" w:tplc="73F87376">
      <w:start w:val="1"/>
      <w:numFmt w:val="lowerRoman"/>
      <w:lvlText w:val="%3."/>
      <w:lvlJc w:val="right"/>
      <w:pPr>
        <w:ind w:left="2160" w:hanging="180"/>
      </w:pPr>
    </w:lvl>
    <w:lvl w:ilvl="3" w:tplc="D5883C86">
      <w:start w:val="1"/>
      <w:numFmt w:val="decimal"/>
      <w:lvlText w:val="%4."/>
      <w:lvlJc w:val="left"/>
      <w:pPr>
        <w:ind w:left="2880" w:hanging="360"/>
      </w:pPr>
    </w:lvl>
    <w:lvl w:ilvl="4" w:tplc="2CDA150C">
      <w:start w:val="1"/>
      <w:numFmt w:val="lowerLetter"/>
      <w:lvlText w:val="%5."/>
      <w:lvlJc w:val="left"/>
      <w:pPr>
        <w:ind w:left="3600" w:hanging="360"/>
      </w:pPr>
    </w:lvl>
    <w:lvl w:ilvl="5" w:tplc="C3D4100A">
      <w:start w:val="1"/>
      <w:numFmt w:val="lowerRoman"/>
      <w:lvlText w:val="%6."/>
      <w:lvlJc w:val="right"/>
      <w:pPr>
        <w:ind w:left="4320" w:hanging="180"/>
      </w:pPr>
    </w:lvl>
    <w:lvl w:ilvl="6" w:tplc="92DEF440">
      <w:start w:val="1"/>
      <w:numFmt w:val="decimal"/>
      <w:lvlText w:val="%7."/>
      <w:lvlJc w:val="left"/>
      <w:pPr>
        <w:ind w:left="5040" w:hanging="360"/>
      </w:pPr>
    </w:lvl>
    <w:lvl w:ilvl="7" w:tplc="CDE6869C">
      <w:start w:val="1"/>
      <w:numFmt w:val="lowerLetter"/>
      <w:lvlText w:val="%8."/>
      <w:lvlJc w:val="left"/>
      <w:pPr>
        <w:ind w:left="5760" w:hanging="360"/>
      </w:pPr>
    </w:lvl>
    <w:lvl w:ilvl="8" w:tplc="700CE94C">
      <w:start w:val="1"/>
      <w:numFmt w:val="lowerRoman"/>
      <w:lvlText w:val="%9."/>
      <w:lvlJc w:val="right"/>
      <w:pPr>
        <w:ind w:left="6480" w:hanging="180"/>
      </w:pPr>
    </w:lvl>
  </w:abstractNum>
  <w:abstractNum w:abstractNumId="10" w15:restartNumberingAfterBreak="0">
    <w:nsid w:val="494FC206"/>
    <w:multiLevelType w:val="hybridMultilevel"/>
    <w:tmpl w:val="FFFFFFFF"/>
    <w:lvl w:ilvl="0" w:tplc="3C40BD20">
      <w:start w:val="2"/>
      <w:numFmt w:val="decimal"/>
      <w:lvlText w:val="%1."/>
      <w:lvlJc w:val="left"/>
      <w:pPr>
        <w:ind w:left="720" w:hanging="360"/>
      </w:pPr>
    </w:lvl>
    <w:lvl w:ilvl="1" w:tplc="10445CDC">
      <w:start w:val="1"/>
      <w:numFmt w:val="lowerLetter"/>
      <w:lvlText w:val="%2."/>
      <w:lvlJc w:val="left"/>
      <w:pPr>
        <w:ind w:left="1440" w:hanging="360"/>
      </w:pPr>
    </w:lvl>
    <w:lvl w:ilvl="2" w:tplc="EFFC47D8">
      <w:start w:val="1"/>
      <w:numFmt w:val="lowerRoman"/>
      <w:lvlText w:val="%3."/>
      <w:lvlJc w:val="right"/>
      <w:pPr>
        <w:ind w:left="2160" w:hanging="180"/>
      </w:pPr>
    </w:lvl>
    <w:lvl w:ilvl="3" w:tplc="8CD44096">
      <w:start w:val="1"/>
      <w:numFmt w:val="decimal"/>
      <w:lvlText w:val="%4."/>
      <w:lvlJc w:val="left"/>
      <w:pPr>
        <w:ind w:left="2880" w:hanging="360"/>
      </w:pPr>
    </w:lvl>
    <w:lvl w:ilvl="4" w:tplc="4118B7C6">
      <w:start w:val="1"/>
      <w:numFmt w:val="lowerLetter"/>
      <w:lvlText w:val="%5."/>
      <w:lvlJc w:val="left"/>
      <w:pPr>
        <w:ind w:left="3600" w:hanging="360"/>
      </w:pPr>
    </w:lvl>
    <w:lvl w:ilvl="5" w:tplc="CFFA6822">
      <w:start w:val="1"/>
      <w:numFmt w:val="lowerRoman"/>
      <w:lvlText w:val="%6."/>
      <w:lvlJc w:val="right"/>
      <w:pPr>
        <w:ind w:left="4320" w:hanging="180"/>
      </w:pPr>
    </w:lvl>
    <w:lvl w:ilvl="6" w:tplc="619AC5DE">
      <w:start w:val="1"/>
      <w:numFmt w:val="decimal"/>
      <w:lvlText w:val="%7."/>
      <w:lvlJc w:val="left"/>
      <w:pPr>
        <w:ind w:left="5040" w:hanging="360"/>
      </w:pPr>
    </w:lvl>
    <w:lvl w:ilvl="7" w:tplc="868A051A">
      <w:start w:val="1"/>
      <w:numFmt w:val="lowerLetter"/>
      <w:lvlText w:val="%8."/>
      <w:lvlJc w:val="left"/>
      <w:pPr>
        <w:ind w:left="5760" w:hanging="360"/>
      </w:pPr>
    </w:lvl>
    <w:lvl w:ilvl="8" w:tplc="F12E0D6C">
      <w:start w:val="1"/>
      <w:numFmt w:val="lowerRoman"/>
      <w:lvlText w:val="%9."/>
      <w:lvlJc w:val="right"/>
      <w:pPr>
        <w:ind w:left="6480" w:hanging="180"/>
      </w:pPr>
    </w:lvl>
  </w:abstractNum>
  <w:abstractNum w:abstractNumId="11" w15:restartNumberingAfterBreak="0">
    <w:nsid w:val="4C21498C"/>
    <w:multiLevelType w:val="hybridMultilevel"/>
    <w:tmpl w:val="FFFFFFFF"/>
    <w:lvl w:ilvl="0" w:tplc="AC108B60">
      <w:start w:val="3"/>
      <w:numFmt w:val="decimal"/>
      <w:lvlText w:val="%1."/>
      <w:lvlJc w:val="left"/>
      <w:pPr>
        <w:ind w:left="720" w:hanging="360"/>
      </w:pPr>
    </w:lvl>
    <w:lvl w:ilvl="1" w:tplc="6B66B490">
      <w:start w:val="1"/>
      <w:numFmt w:val="lowerLetter"/>
      <w:lvlText w:val="%2."/>
      <w:lvlJc w:val="left"/>
      <w:pPr>
        <w:ind w:left="1440" w:hanging="360"/>
      </w:pPr>
    </w:lvl>
    <w:lvl w:ilvl="2" w:tplc="A0CC40EE">
      <w:start w:val="1"/>
      <w:numFmt w:val="lowerRoman"/>
      <w:lvlText w:val="%3."/>
      <w:lvlJc w:val="right"/>
      <w:pPr>
        <w:ind w:left="2160" w:hanging="180"/>
      </w:pPr>
    </w:lvl>
    <w:lvl w:ilvl="3" w:tplc="729E8634">
      <w:start w:val="1"/>
      <w:numFmt w:val="decimal"/>
      <w:lvlText w:val="%4."/>
      <w:lvlJc w:val="left"/>
      <w:pPr>
        <w:ind w:left="2880" w:hanging="360"/>
      </w:pPr>
    </w:lvl>
    <w:lvl w:ilvl="4" w:tplc="E556A992">
      <w:start w:val="1"/>
      <w:numFmt w:val="lowerLetter"/>
      <w:lvlText w:val="%5."/>
      <w:lvlJc w:val="left"/>
      <w:pPr>
        <w:ind w:left="3600" w:hanging="360"/>
      </w:pPr>
    </w:lvl>
    <w:lvl w:ilvl="5" w:tplc="B1A0D3BC">
      <w:start w:val="1"/>
      <w:numFmt w:val="lowerRoman"/>
      <w:lvlText w:val="%6."/>
      <w:lvlJc w:val="right"/>
      <w:pPr>
        <w:ind w:left="4320" w:hanging="180"/>
      </w:pPr>
    </w:lvl>
    <w:lvl w:ilvl="6" w:tplc="7CB0D798">
      <w:start w:val="1"/>
      <w:numFmt w:val="decimal"/>
      <w:lvlText w:val="%7."/>
      <w:lvlJc w:val="left"/>
      <w:pPr>
        <w:ind w:left="5040" w:hanging="360"/>
      </w:pPr>
    </w:lvl>
    <w:lvl w:ilvl="7" w:tplc="96863816">
      <w:start w:val="1"/>
      <w:numFmt w:val="lowerLetter"/>
      <w:lvlText w:val="%8."/>
      <w:lvlJc w:val="left"/>
      <w:pPr>
        <w:ind w:left="5760" w:hanging="360"/>
      </w:pPr>
    </w:lvl>
    <w:lvl w:ilvl="8" w:tplc="1DACC5D2">
      <w:start w:val="1"/>
      <w:numFmt w:val="lowerRoman"/>
      <w:lvlText w:val="%9."/>
      <w:lvlJc w:val="right"/>
      <w:pPr>
        <w:ind w:left="6480" w:hanging="180"/>
      </w:pPr>
    </w:lvl>
  </w:abstractNum>
  <w:abstractNum w:abstractNumId="12" w15:restartNumberingAfterBreak="0">
    <w:nsid w:val="52752286"/>
    <w:multiLevelType w:val="hybridMultilevel"/>
    <w:tmpl w:val="04523A4C"/>
    <w:lvl w:ilvl="0" w:tplc="F6329044">
      <w:start w:val="1"/>
      <w:numFmt w:val="decimal"/>
      <w:lvlText w:val="%1."/>
      <w:lvlJc w:val="left"/>
      <w:pPr>
        <w:ind w:left="720" w:hanging="360"/>
      </w:pPr>
    </w:lvl>
    <w:lvl w:ilvl="1" w:tplc="EEB89F0E">
      <w:start w:val="1"/>
      <w:numFmt w:val="lowerLetter"/>
      <w:lvlText w:val="%2."/>
      <w:lvlJc w:val="left"/>
      <w:pPr>
        <w:ind w:left="1440" w:hanging="360"/>
      </w:pPr>
    </w:lvl>
    <w:lvl w:ilvl="2" w:tplc="4BE63900">
      <w:start w:val="1"/>
      <w:numFmt w:val="lowerRoman"/>
      <w:lvlText w:val="%3."/>
      <w:lvlJc w:val="right"/>
      <w:pPr>
        <w:ind w:left="2160" w:hanging="180"/>
      </w:pPr>
    </w:lvl>
    <w:lvl w:ilvl="3" w:tplc="355C9810">
      <w:start w:val="1"/>
      <w:numFmt w:val="decimal"/>
      <w:lvlText w:val="%4."/>
      <w:lvlJc w:val="left"/>
      <w:pPr>
        <w:ind w:left="2880" w:hanging="360"/>
      </w:pPr>
    </w:lvl>
    <w:lvl w:ilvl="4" w:tplc="11E865F6">
      <w:start w:val="1"/>
      <w:numFmt w:val="lowerLetter"/>
      <w:lvlText w:val="%5."/>
      <w:lvlJc w:val="left"/>
      <w:pPr>
        <w:ind w:left="3600" w:hanging="360"/>
      </w:pPr>
    </w:lvl>
    <w:lvl w:ilvl="5" w:tplc="0BFC3E32">
      <w:start w:val="1"/>
      <w:numFmt w:val="lowerRoman"/>
      <w:lvlText w:val="%6."/>
      <w:lvlJc w:val="right"/>
      <w:pPr>
        <w:ind w:left="4320" w:hanging="180"/>
      </w:pPr>
    </w:lvl>
    <w:lvl w:ilvl="6" w:tplc="637AAEFE">
      <w:start w:val="1"/>
      <w:numFmt w:val="decimal"/>
      <w:lvlText w:val="%7."/>
      <w:lvlJc w:val="left"/>
      <w:pPr>
        <w:ind w:left="5040" w:hanging="360"/>
      </w:pPr>
    </w:lvl>
    <w:lvl w:ilvl="7" w:tplc="B17EBFA8">
      <w:start w:val="1"/>
      <w:numFmt w:val="lowerLetter"/>
      <w:lvlText w:val="%8."/>
      <w:lvlJc w:val="left"/>
      <w:pPr>
        <w:ind w:left="5760" w:hanging="360"/>
      </w:pPr>
    </w:lvl>
    <w:lvl w:ilvl="8" w:tplc="28360CA4">
      <w:start w:val="1"/>
      <w:numFmt w:val="lowerRoman"/>
      <w:lvlText w:val="%9."/>
      <w:lvlJc w:val="right"/>
      <w:pPr>
        <w:ind w:left="6480" w:hanging="180"/>
      </w:pPr>
    </w:lvl>
  </w:abstractNum>
  <w:abstractNum w:abstractNumId="13" w15:restartNumberingAfterBreak="0">
    <w:nsid w:val="561101FA"/>
    <w:multiLevelType w:val="hybridMultilevel"/>
    <w:tmpl w:val="6B806E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4C227F0"/>
    <w:multiLevelType w:val="hybridMultilevel"/>
    <w:tmpl w:val="F4CCF0F6"/>
    <w:lvl w:ilvl="0" w:tplc="2B909954">
      <w:start w:val="1"/>
      <w:numFmt w:val="decimal"/>
      <w:lvlText w:val="%1."/>
      <w:lvlJc w:val="left"/>
      <w:pPr>
        <w:ind w:left="720" w:hanging="360"/>
      </w:pPr>
    </w:lvl>
    <w:lvl w:ilvl="1" w:tplc="2B909954">
      <w:start w:val="1"/>
      <w:numFmt w:val="decimal"/>
      <w:lvlText w:val="%2."/>
      <w:lvlJc w:val="left"/>
      <w:pPr>
        <w:ind w:left="1440" w:hanging="360"/>
      </w:pPr>
    </w:lvl>
    <w:lvl w:ilvl="2" w:tplc="D172BD70">
      <w:start w:val="1"/>
      <w:numFmt w:val="lowerRoman"/>
      <w:lvlText w:val="%3."/>
      <w:lvlJc w:val="right"/>
      <w:pPr>
        <w:ind w:left="2160" w:hanging="180"/>
      </w:pPr>
    </w:lvl>
    <w:lvl w:ilvl="3" w:tplc="EECC98D2">
      <w:start w:val="1"/>
      <w:numFmt w:val="decimal"/>
      <w:lvlText w:val="%4."/>
      <w:lvlJc w:val="left"/>
      <w:pPr>
        <w:ind w:left="2880" w:hanging="360"/>
      </w:pPr>
    </w:lvl>
    <w:lvl w:ilvl="4" w:tplc="29C02DE2">
      <w:start w:val="1"/>
      <w:numFmt w:val="lowerLetter"/>
      <w:lvlText w:val="%5."/>
      <w:lvlJc w:val="left"/>
      <w:pPr>
        <w:ind w:left="3600" w:hanging="360"/>
      </w:pPr>
    </w:lvl>
    <w:lvl w:ilvl="5" w:tplc="AE487FE8">
      <w:start w:val="1"/>
      <w:numFmt w:val="lowerRoman"/>
      <w:lvlText w:val="%6."/>
      <w:lvlJc w:val="right"/>
      <w:pPr>
        <w:ind w:left="4320" w:hanging="180"/>
      </w:pPr>
    </w:lvl>
    <w:lvl w:ilvl="6" w:tplc="5068F932">
      <w:start w:val="1"/>
      <w:numFmt w:val="decimal"/>
      <w:lvlText w:val="%7."/>
      <w:lvlJc w:val="left"/>
      <w:pPr>
        <w:ind w:left="5040" w:hanging="360"/>
      </w:pPr>
    </w:lvl>
    <w:lvl w:ilvl="7" w:tplc="9AA64228">
      <w:start w:val="1"/>
      <w:numFmt w:val="lowerLetter"/>
      <w:lvlText w:val="%8."/>
      <w:lvlJc w:val="left"/>
      <w:pPr>
        <w:ind w:left="5760" w:hanging="360"/>
      </w:pPr>
    </w:lvl>
    <w:lvl w:ilvl="8" w:tplc="63DEC6BC">
      <w:start w:val="1"/>
      <w:numFmt w:val="lowerRoman"/>
      <w:lvlText w:val="%9."/>
      <w:lvlJc w:val="right"/>
      <w:pPr>
        <w:ind w:left="6480" w:hanging="180"/>
      </w:pPr>
    </w:lvl>
  </w:abstractNum>
  <w:abstractNum w:abstractNumId="15" w15:restartNumberingAfterBreak="0">
    <w:nsid w:val="6EE1A843"/>
    <w:multiLevelType w:val="hybridMultilevel"/>
    <w:tmpl w:val="FFFFFFFF"/>
    <w:lvl w:ilvl="0" w:tplc="B846F1A0">
      <w:start w:val="1"/>
      <w:numFmt w:val="decimal"/>
      <w:lvlText w:val="%1."/>
      <w:lvlJc w:val="left"/>
      <w:pPr>
        <w:ind w:left="720" w:hanging="360"/>
      </w:pPr>
    </w:lvl>
    <w:lvl w:ilvl="1" w:tplc="3FDC5390">
      <w:start w:val="1"/>
      <w:numFmt w:val="lowerLetter"/>
      <w:lvlText w:val="%2."/>
      <w:lvlJc w:val="left"/>
      <w:pPr>
        <w:ind w:left="1440" w:hanging="360"/>
      </w:pPr>
    </w:lvl>
    <w:lvl w:ilvl="2" w:tplc="3474B9D0">
      <w:start w:val="1"/>
      <w:numFmt w:val="lowerRoman"/>
      <w:lvlText w:val="%3."/>
      <w:lvlJc w:val="right"/>
      <w:pPr>
        <w:ind w:left="2160" w:hanging="180"/>
      </w:pPr>
    </w:lvl>
    <w:lvl w:ilvl="3" w:tplc="EA0C4AE2">
      <w:start w:val="1"/>
      <w:numFmt w:val="decimal"/>
      <w:lvlText w:val="%4."/>
      <w:lvlJc w:val="left"/>
      <w:pPr>
        <w:ind w:left="2880" w:hanging="360"/>
      </w:pPr>
    </w:lvl>
    <w:lvl w:ilvl="4" w:tplc="37D8B70E">
      <w:start w:val="1"/>
      <w:numFmt w:val="lowerLetter"/>
      <w:lvlText w:val="%5."/>
      <w:lvlJc w:val="left"/>
      <w:pPr>
        <w:ind w:left="3600" w:hanging="360"/>
      </w:pPr>
    </w:lvl>
    <w:lvl w:ilvl="5" w:tplc="1026DD02">
      <w:start w:val="1"/>
      <w:numFmt w:val="lowerRoman"/>
      <w:lvlText w:val="%6."/>
      <w:lvlJc w:val="right"/>
      <w:pPr>
        <w:ind w:left="4320" w:hanging="180"/>
      </w:pPr>
    </w:lvl>
    <w:lvl w:ilvl="6" w:tplc="2AF6A98C">
      <w:start w:val="1"/>
      <w:numFmt w:val="decimal"/>
      <w:lvlText w:val="%7."/>
      <w:lvlJc w:val="left"/>
      <w:pPr>
        <w:ind w:left="5040" w:hanging="360"/>
      </w:pPr>
    </w:lvl>
    <w:lvl w:ilvl="7" w:tplc="D18C732C">
      <w:start w:val="1"/>
      <w:numFmt w:val="lowerLetter"/>
      <w:lvlText w:val="%8."/>
      <w:lvlJc w:val="left"/>
      <w:pPr>
        <w:ind w:left="5760" w:hanging="360"/>
      </w:pPr>
    </w:lvl>
    <w:lvl w:ilvl="8" w:tplc="EDAA10EA">
      <w:start w:val="1"/>
      <w:numFmt w:val="lowerRoman"/>
      <w:lvlText w:val="%9."/>
      <w:lvlJc w:val="right"/>
      <w:pPr>
        <w:ind w:left="6480" w:hanging="180"/>
      </w:pPr>
    </w:lvl>
  </w:abstractNum>
  <w:num w:numId="1" w16cid:durableId="1279142066">
    <w:abstractNumId w:val="12"/>
  </w:num>
  <w:num w:numId="2" w16cid:durableId="2025747274">
    <w:abstractNumId w:val="14"/>
  </w:num>
  <w:num w:numId="3" w16cid:durableId="1007515416">
    <w:abstractNumId w:val="8"/>
  </w:num>
  <w:num w:numId="4" w16cid:durableId="1710687398">
    <w:abstractNumId w:val="6"/>
  </w:num>
  <w:num w:numId="5" w16cid:durableId="1779567985">
    <w:abstractNumId w:val="9"/>
  </w:num>
  <w:num w:numId="6" w16cid:durableId="1860688">
    <w:abstractNumId w:val="11"/>
  </w:num>
  <w:num w:numId="7" w16cid:durableId="1918664410">
    <w:abstractNumId w:val="0"/>
  </w:num>
  <w:num w:numId="8" w16cid:durableId="460735133">
    <w:abstractNumId w:val="15"/>
  </w:num>
  <w:num w:numId="9" w16cid:durableId="526021048">
    <w:abstractNumId w:val="2"/>
  </w:num>
  <w:num w:numId="10" w16cid:durableId="750540328">
    <w:abstractNumId w:val="10"/>
  </w:num>
  <w:num w:numId="11" w16cid:durableId="912274429">
    <w:abstractNumId w:val="5"/>
  </w:num>
  <w:num w:numId="12" w16cid:durableId="1489899311">
    <w:abstractNumId w:val="7"/>
  </w:num>
  <w:num w:numId="13" w16cid:durableId="1203715360">
    <w:abstractNumId w:val="3"/>
  </w:num>
  <w:num w:numId="14" w16cid:durableId="771779758">
    <w:abstractNumId w:val="1"/>
  </w:num>
  <w:num w:numId="15" w16cid:durableId="896553900">
    <w:abstractNumId w:val="13"/>
  </w:num>
  <w:num w:numId="16" w16cid:durableId="672420779">
    <w:abstractNumId w:val="4"/>
  </w:num>
  <w:num w:numId="17" w16cid:durableId="593898142">
    <w:abstractNumId w:val="1"/>
    <w:lvlOverride w:ilvl="0">
      <w:lvl w:ilvl="0">
        <w:start w:val="1"/>
        <w:numFmt w:val="decimal"/>
        <w:pStyle w:val="TtuloTesis"/>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upperLetter"/>
        <w:lvlText w:val="(%5)"/>
        <w:lvlJc w:val="left"/>
        <w:pPr>
          <w:ind w:left="2232" w:hanging="792"/>
        </w:pPr>
        <w:rPr>
          <w:rFonts w:hint="default"/>
        </w:rPr>
      </w:lvl>
    </w:lvlOverride>
    <w:lvlOverride w:ilvl="5">
      <w:lvl w:ilvl="5">
        <w:start w:val="1"/>
        <w:numFmt w:val="decimal"/>
        <w:lvlText w:val="(%5).%6"/>
        <w:lvlJc w:val="left"/>
        <w:pPr>
          <w:ind w:left="2736" w:hanging="936"/>
        </w:pPr>
        <w:rPr>
          <w:rFonts w:hint="default"/>
        </w:rPr>
      </w:lvl>
    </w:lvlOverride>
    <w:lvlOverride w:ilvl="6">
      <w:lvl w:ilvl="6">
        <w:start w:val="1"/>
        <w:numFmt w:val="decimal"/>
        <w:lvlText w:val="(A).%7.1"/>
        <w:lvlJc w:val="left"/>
        <w:pPr>
          <w:ind w:left="3240" w:hanging="1080"/>
        </w:pPr>
        <w:rPr>
          <w:rFonts w:hint="default"/>
        </w:rPr>
      </w:lvl>
    </w:lvlOverride>
    <w:lvlOverride w:ilvl="7">
      <w:lvl w:ilvl="7">
        <w:start w:val="1"/>
        <w:numFmt w:val="none"/>
        <w:lvlText w:val="(A).1.1.1"/>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8" w16cid:durableId="228420536">
    <w:abstractNumId w:val="1"/>
    <w:lvlOverride w:ilvl="0">
      <w:lvl w:ilvl="0">
        <w:start w:val="1"/>
        <w:numFmt w:val="decimal"/>
        <w:pStyle w:val="TtuloTesis"/>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upperLetter"/>
        <w:lvlText w:val="(%5)"/>
        <w:lvlJc w:val="left"/>
        <w:pPr>
          <w:ind w:left="2232" w:hanging="792"/>
        </w:pPr>
        <w:rPr>
          <w:rFonts w:hint="default"/>
        </w:rPr>
      </w:lvl>
    </w:lvlOverride>
    <w:lvlOverride w:ilvl="5">
      <w:lvl w:ilvl="5">
        <w:start w:val="1"/>
        <w:numFmt w:val="decimal"/>
        <w:lvlText w:val="(%5).%6"/>
        <w:lvlJc w:val="left"/>
        <w:pPr>
          <w:ind w:left="2736" w:hanging="936"/>
        </w:pPr>
        <w:rPr>
          <w:rFonts w:hint="default"/>
        </w:rPr>
      </w:lvl>
    </w:lvlOverride>
    <w:lvlOverride w:ilvl="6">
      <w:lvl w:ilvl="6">
        <w:start w:val="1"/>
        <w:numFmt w:val="none"/>
        <w:lvlText w:val="(A).1.1"/>
        <w:lvlJc w:val="left"/>
        <w:pPr>
          <w:ind w:left="3240" w:hanging="1080"/>
        </w:pPr>
        <w:rPr>
          <w:rFonts w:hint="default"/>
        </w:rPr>
      </w:lvl>
    </w:lvlOverride>
    <w:lvlOverride w:ilvl="7">
      <w:lvl w:ilvl="7">
        <w:start w:val="1"/>
        <w:numFmt w:val="none"/>
        <w:lvlText w:val="(A).1.1.1"/>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9" w16cid:durableId="1029911976">
    <w:abstractNumId w:val="1"/>
    <w:lvlOverride w:ilvl="0">
      <w:lvl w:ilvl="0">
        <w:start w:val="1"/>
        <w:numFmt w:val="decimal"/>
        <w:pStyle w:val="TtuloTesis"/>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upperLetter"/>
        <w:lvlText w:val="(%5)"/>
        <w:lvlJc w:val="left"/>
        <w:pPr>
          <w:ind w:left="2232" w:hanging="792"/>
        </w:pPr>
        <w:rPr>
          <w:rFonts w:hint="default"/>
        </w:rPr>
      </w:lvl>
    </w:lvlOverride>
    <w:lvlOverride w:ilvl="5">
      <w:lvl w:ilvl="5">
        <w:start w:val="1"/>
        <w:numFmt w:val="decimal"/>
        <w:lvlText w:val="(%5).%6"/>
        <w:lvlJc w:val="left"/>
        <w:pPr>
          <w:ind w:left="2736" w:hanging="936"/>
        </w:pPr>
        <w:rPr>
          <w:rFonts w:hint="default"/>
        </w:rPr>
      </w:lvl>
    </w:lvlOverride>
    <w:lvlOverride w:ilvl="6">
      <w:lvl w:ilvl="6">
        <w:start w:val="1"/>
        <w:numFmt w:val="decimal"/>
        <w:lvlText w:val="(A).1.%7"/>
        <w:lvlJc w:val="left"/>
        <w:pPr>
          <w:ind w:left="3240" w:hanging="1080"/>
        </w:pPr>
        <w:rPr>
          <w:rFonts w:hint="default"/>
        </w:rPr>
      </w:lvl>
    </w:lvlOverride>
    <w:lvlOverride w:ilvl="7">
      <w:lvl w:ilvl="7">
        <w:start w:val="1"/>
        <w:numFmt w:val="none"/>
        <w:lvlText w:val="(A).1.1.1"/>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6C9D159"/>
    <w:rsid w:val="000000BC"/>
    <w:rsid w:val="00001B23"/>
    <w:rsid w:val="0000461E"/>
    <w:rsid w:val="000139A2"/>
    <w:rsid w:val="000211AF"/>
    <w:rsid w:val="00024B0E"/>
    <w:rsid w:val="000273FD"/>
    <w:rsid w:val="00035FEC"/>
    <w:rsid w:val="00037189"/>
    <w:rsid w:val="0004148B"/>
    <w:rsid w:val="00047D66"/>
    <w:rsid w:val="0004EC16"/>
    <w:rsid w:val="00050AD2"/>
    <w:rsid w:val="00051A8B"/>
    <w:rsid w:val="000520B0"/>
    <w:rsid w:val="00053543"/>
    <w:rsid w:val="00053F6A"/>
    <w:rsid w:val="00055166"/>
    <w:rsid w:val="00055C6F"/>
    <w:rsid w:val="000578A1"/>
    <w:rsid w:val="000603A0"/>
    <w:rsid w:val="0006169C"/>
    <w:rsid w:val="00061F07"/>
    <w:rsid w:val="00064557"/>
    <w:rsid w:val="00066C4F"/>
    <w:rsid w:val="00075B25"/>
    <w:rsid w:val="0007660B"/>
    <w:rsid w:val="000802BA"/>
    <w:rsid w:val="00081951"/>
    <w:rsid w:val="0008212E"/>
    <w:rsid w:val="00087AA5"/>
    <w:rsid w:val="00095695"/>
    <w:rsid w:val="00095D56"/>
    <w:rsid w:val="00097C19"/>
    <w:rsid w:val="000A29BE"/>
    <w:rsid w:val="000A315C"/>
    <w:rsid w:val="000A3BA5"/>
    <w:rsid w:val="000A5BF2"/>
    <w:rsid w:val="000B1A2B"/>
    <w:rsid w:val="000B2F37"/>
    <w:rsid w:val="000B65E0"/>
    <w:rsid w:val="000C16C5"/>
    <w:rsid w:val="000D5853"/>
    <w:rsid w:val="000D7D66"/>
    <w:rsid w:val="000E2F40"/>
    <w:rsid w:val="000E6A61"/>
    <w:rsid w:val="000F2A38"/>
    <w:rsid w:val="000F72BB"/>
    <w:rsid w:val="000F76B9"/>
    <w:rsid w:val="0010532A"/>
    <w:rsid w:val="00106E53"/>
    <w:rsid w:val="00112652"/>
    <w:rsid w:val="00115FDB"/>
    <w:rsid w:val="00116E22"/>
    <w:rsid w:val="0011707E"/>
    <w:rsid w:val="001245E7"/>
    <w:rsid w:val="00135A4D"/>
    <w:rsid w:val="0013698A"/>
    <w:rsid w:val="0014313C"/>
    <w:rsid w:val="00144D6B"/>
    <w:rsid w:val="00145770"/>
    <w:rsid w:val="00151B6A"/>
    <w:rsid w:val="00152369"/>
    <w:rsid w:val="001539E0"/>
    <w:rsid w:val="001548C9"/>
    <w:rsid w:val="00156504"/>
    <w:rsid w:val="00156C24"/>
    <w:rsid w:val="00157763"/>
    <w:rsid w:val="001604E4"/>
    <w:rsid w:val="0016388C"/>
    <w:rsid w:val="00163FC4"/>
    <w:rsid w:val="0016434A"/>
    <w:rsid w:val="001671F7"/>
    <w:rsid w:val="001719CD"/>
    <w:rsid w:val="001726BA"/>
    <w:rsid w:val="00173358"/>
    <w:rsid w:val="0017430F"/>
    <w:rsid w:val="001759F8"/>
    <w:rsid w:val="00183CF5"/>
    <w:rsid w:val="001846DB"/>
    <w:rsid w:val="00184C67"/>
    <w:rsid w:val="001866F7"/>
    <w:rsid w:val="00194D37"/>
    <w:rsid w:val="00195AF2"/>
    <w:rsid w:val="001A4205"/>
    <w:rsid w:val="001A51BC"/>
    <w:rsid w:val="001B4EB7"/>
    <w:rsid w:val="001B54FF"/>
    <w:rsid w:val="001B561E"/>
    <w:rsid w:val="001C7CB8"/>
    <w:rsid w:val="001D038A"/>
    <w:rsid w:val="001D3EC2"/>
    <w:rsid w:val="001D4AA6"/>
    <w:rsid w:val="001D5444"/>
    <w:rsid w:val="001D5638"/>
    <w:rsid w:val="001D6706"/>
    <w:rsid w:val="001E0AC0"/>
    <w:rsid w:val="001E44E3"/>
    <w:rsid w:val="001E4944"/>
    <w:rsid w:val="001E5693"/>
    <w:rsid w:val="001F3836"/>
    <w:rsid w:val="001F5577"/>
    <w:rsid w:val="0020725E"/>
    <w:rsid w:val="00214CF5"/>
    <w:rsid w:val="0021683B"/>
    <w:rsid w:val="002179FF"/>
    <w:rsid w:val="002275C9"/>
    <w:rsid w:val="00230670"/>
    <w:rsid w:val="00232314"/>
    <w:rsid w:val="002455D5"/>
    <w:rsid w:val="00246711"/>
    <w:rsid w:val="00246A49"/>
    <w:rsid w:val="00247B27"/>
    <w:rsid w:val="0025356F"/>
    <w:rsid w:val="00253A3C"/>
    <w:rsid w:val="0025710F"/>
    <w:rsid w:val="0026039F"/>
    <w:rsid w:val="00282ED8"/>
    <w:rsid w:val="00286D00"/>
    <w:rsid w:val="00292ABA"/>
    <w:rsid w:val="0029769A"/>
    <w:rsid w:val="002A7EC5"/>
    <w:rsid w:val="002B7C4D"/>
    <w:rsid w:val="002C10CE"/>
    <w:rsid w:val="002C75C0"/>
    <w:rsid w:val="002C7E46"/>
    <w:rsid w:val="002E3FB6"/>
    <w:rsid w:val="002F04D3"/>
    <w:rsid w:val="002F1F76"/>
    <w:rsid w:val="0030015F"/>
    <w:rsid w:val="00305D6F"/>
    <w:rsid w:val="003060A8"/>
    <w:rsid w:val="0030763C"/>
    <w:rsid w:val="003156A1"/>
    <w:rsid w:val="00320EB8"/>
    <w:rsid w:val="00321B26"/>
    <w:rsid w:val="00331D6C"/>
    <w:rsid w:val="0033641B"/>
    <w:rsid w:val="00342351"/>
    <w:rsid w:val="0035282E"/>
    <w:rsid w:val="00370BC3"/>
    <w:rsid w:val="003716EC"/>
    <w:rsid w:val="003733A0"/>
    <w:rsid w:val="00380A06"/>
    <w:rsid w:val="00383DE5"/>
    <w:rsid w:val="00385A90"/>
    <w:rsid w:val="0038662F"/>
    <w:rsid w:val="00387E0D"/>
    <w:rsid w:val="0039065A"/>
    <w:rsid w:val="00393309"/>
    <w:rsid w:val="00395480"/>
    <w:rsid w:val="0039758D"/>
    <w:rsid w:val="00397D4B"/>
    <w:rsid w:val="003A2A64"/>
    <w:rsid w:val="003B200D"/>
    <w:rsid w:val="003B4AE3"/>
    <w:rsid w:val="003C0391"/>
    <w:rsid w:val="003C61D8"/>
    <w:rsid w:val="003D1B83"/>
    <w:rsid w:val="003D4C1D"/>
    <w:rsid w:val="003E683C"/>
    <w:rsid w:val="003F10A3"/>
    <w:rsid w:val="003F3160"/>
    <w:rsid w:val="00410950"/>
    <w:rsid w:val="00421609"/>
    <w:rsid w:val="00424184"/>
    <w:rsid w:val="00430DB0"/>
    <w:rsid w:val="00431204"/>
    <w:rsid w:val="00432323"/>
    <w:rsid w:val="0043526F"/>
    <w:rsid w:val="004364BA"/>
    <w:rsid w:val="0045098A"/>
    <w:rsid w:val="004521AE"/>
    <w:rsid w:val="004544E5"/>
    <w:rsid w:val="0046048A"/>
    <w:rsid w:val="004645A3"/>
    <w:rsid w:val="00465776"/>
    <w:rsid w:val="00476CC4"/>
    <w:rsid w:val="00483481"/>
    <w:rsid w:val="00487101"/>
    <w:rsid w:val="00490464"/>
    <w:rsid w:val="004911F3"/>
    <w:rsid w:val="00492471"/>
    <w:rsid w:val="00495D6B"/>
    <w:rsid w:val="00497375"/>
    <w:rsid w:val="004A79DF"/>
    <w:rsid w:val="004B1835"/>
    <w:rsid w:val="004C38D7"/>
    <w:rsid w:val="004C46F2"/>
    <w:rsid w:val="004D4374"/>
    <w:rsid w:val="004E5F19"/>
    <w:rsid w:val="004E7094"/>
    <w:rsid w:val="004F13FB"/>
    <w:rsid w:val="004F305E"/>
    <w:rsid w:val="004F4394"/>
    <w:rsid w:val="004F65A8"/>
    <w:rsid w:val="005032B5"/>
    <w:rsid w:val="00504B33"/>
    <w:rsid w:val="0051411A"/>
    <w:rsid w:val="00515D04"/>
    <w:rsid w:val="00517AEC"/>
    <w:rsid w:val="00527681"/>
    <w:rsid w:val="005304FF"/>
    <w:rsid w:val="005359C2"/>
    <w:rsid w:val="00535D5B"/>
    <w:rsid w:val="005362DC"/>
    <w:rsid w:val="0053673D"/>
    <w:rsid w:val="00537036"/>
    <w:rsid w:val="00540149"/>
    <w:rsid w:val="005456BB"/>
    <w:rsid w:val="00545C84"/>
    <w:rsid w:val="00547979"/>
    <w:rsid w:val="0055126B"/>
    <w:rsid w:val="00554FD1"/>
    <w:rsid w:val="00562476"/>
    <w:rsid w:val="005678D6"/>
    <w:rsid w:val="0058114B"/>
    <w:rsid w:val="00592886"/>
    <w:rsid w:val="00592A69"/>
    <w:rsid w:val="00596EF6"/>
    <w:rsid w:val="005A2ABF"/>
    <w:rsid w:val="005A4931"/>
    <w:rsid w:val="005A7EAF"/>
    <w:rsid w:val="005B6D17"/>
    <w:rsid w:val="005C2762"/>
    <w:rsid w:val="005C740B"/>
    <w:rsid w:val="005E21A6"/>
    <w:rsid w:val="005E3FB6"/>
    <w:rsid w:val="005E596D"/>
    <w:rsid w:val="00605F5B"/>
    <w:rsid w:val="00611405"/>
    <w:rsid w:val="00613DF2"/>
    <w:rsid w:val="00615285"/>
    <w:rsid w:val="00617F65"/>
    <w:rsid w:val="00627086"/>
    <w:rsid w:val="006270E6"/>
    <w:rsid w:val="0063322F"/>
    <w:rsid w:val="00635AE8"/>
    <w:rsid w:val="006427CD"/>
    <w:rsid w:val="00647B56"/>
    <w:rsid w:val="0065033B"/>
    <w:rsid w:val="00656A44"/>
    <w:rsid w:val="00656CBE"/>
    <w:rsid w:val="00677E06"/>
    <w:rsid w:val="006812BF"/>
    <w:rsid w:val="00694A90"/>
    <w:rsid w:val="006956EF"/>
    <w:rsid w:val="00697A16"/>
    <w:rsid w:val="006A0C84"/>
    <w:rsid w:val="006A2C0C"/>
    <w:rsid w:val="006A32CD"/>
    <w:rsid w:val="006B5009"/>
    <w:rsid w:val="006C00DE"/>
    <w:rsid w:val="006C17BF"/>
    <w:rsid w:val="006C2BFD"/>
    <w:rsid w:val="006C3485"/>
    <w:rsid w:val="006C4205"/>
    <w:rsid w:val="006C6FC7"/>
    <w:rsid w:val="006C75E9"/>
    <w:rsid w:val="006D2507"/>
    <w:rsid w:val="006D3E27"/>
    <w:rsid w:val="006D6082"/>
    <w:rsid w:val="006E28F7"/>
    <w:rsid w:val="006F3CCC"/>
    <w:rsid w:val="006F618F"/>
    <w:rsid w:val="006F7F03"/>
    <w:rsid w:val="0070236B"/>
    <w:rsid w:val="00702AB0"/>
    <w:rsid w:val="0070390F"/>
    <w:rsid w:val="0070603A"/>
    <w:rsid w:val="007101E7"/>
    <w:rsid w:val="0071095E"/>
    <w:rsid w:val="00716225"/>
    <w:rsid w:val="0072523F"/>
    <w:rsid w:val="00727871"/>
    <w:rsid w:val="007324CD"/>
    <w:rsid w:val="007327D7"/>
    <w:rsid w:val="00732DE6"/>
    <w:rsid w:val="00735055"/>
    <w:rsid w:val="007374DC"/>
    <w:rsid w:val="00737CB0"/>
    <w:rsid w:val="00742BB2"/>
    <w:rsid w:val="00746D4A"/>
    <w:rsid w:val="0075663B"/>
    <w:rsid w:val="00770F05"/>
    <w:rsid w:val="00772AB6"/>
    <w:rsid w:val="0077502C"/>
    <w:rsid w:val="007770C2"/>
    <w:rsid w:val="007771D5"/>
    <w:rsid w:val="00777EE3"/>
    <w:rsid w:val="00781F21"/>
    <w:rsid w:val="00784B6C"/>
    <w:rsid w:val="00790C19"/>
    <w:rsid w:val="007A61C5"/>
    <w:rsid w:val="007A6BE5"/>
    <w:rsid w:val="007B22D1"/>
    <w:rsid w:val="007B7402"/>
    <w:rsid w:val="007D21EE"/>
    <w:rsid w:val="007D23DF"/>
    <w:rsid w:val="007D4F82"/>
    <w:rsid w:val="007D50D3"/>
    <w:rsid w:val="007E00AF"/>
    <w:rsid w:val="007E1C81"/>
    <w:rsid w:val="007E7BB3"/>
    <w:rsid w:val="007F6595"/>
    <w:rsid w:val="00803069"/>
    <w:rsid w:val="00803D0B"/>
    <w:rsid w:val="00805557"/>
    <w:rsid w:val="00807AE7"/>
    <w:rsid w:val="00810AF2"/>
    <w:rsid w:val="00812083"/>
    <w:rsid w:val="00813160"/>
    <w:rsid w:val="0081700A"/>
    <w:rsid w:val="00824B3C"/>
    <w:rsid w:val="0083106D"/>
    <w:rsid w:val="0083171A"/>
    <w:rsid w:val="0083231F"/>
    <w:rsid w:val="00840E88"/>
    <w:rsid w:val="00844C86"/>
    <w:rsid w:val="00846930"/>
    <w:rsid w:val="0084797D"/>
    <w:rsid w:val="0085099E"/>
    <w:rsid w:val="00851749"/>
    <w:rsid w:val="00851DB3"/>
    <w:rsid w:val="00863B08"/>
    <w:rsid w:val="008746C5"/>
    <w:rsid w:val="0088405F"/>
    <w:rsid w:val="0088586A"/>
    <w:rsid w:val="00893E5D"/>
    <w:rsid w:val="008A1153"/>
    <w:rsid w:val="008A43B1"/>
    <w:rsid w:val="008A4A8C"/>
    <w:rsid w:val="008B51F2"/>
    <w:rsid w:val="008B54BC"/>
    <w:rsid w:val="008B6825"/>
    <w:rsid w:val="008B74E0"/>
    <w:rsid w:val="008C0B8C"/>
    <w:rsid w:val="008C1C67"/>
    <w:rsid w:val="008C3069"/>
    <w:rsid w:val="008C5A33"/>
    <w:rsid w:val="008D155E"/>
    <w:rsid w:val="008D1B83"/>
    <w:rsid w:val="008E2036"/>
    <w:rsid w:val="008E402A"/>
    <w:rsid w:val="00902EDB"/>
    <w:rsid w:val="0090792C"/>
    <w:rsid w:val="00907B82"/>
    <w:rsid w:val="009105A5"/>
    <w:rsid w:val="00910B99"/>
    <w:rsid w:val="009126DA"/>
    <w:rsid w:val="00923C91"/>
    <w:rsid w:val="0093207F"/>
    <w:rsid w:val="00932C6D"/>
    <w:rsid w:val="0093326E"/>
    <w:rsid w:val="00933526"/>
    <w:rsid w:val="00933B6D"/>
    <w:rsid w:val="00936FA7"/>
    <w:rsid w:val="00942176"/>
    <w:rsid w:val="009432E4"/>
    <w:rsid w:val="009573BB"/>
    <w:rsid w:val="0096121C"/>
    <w:rsid w:val="009622B5"/>
    <w:rsid w:val="00967457"/>
    <w:rsid w:val="00973B22"/>
    <w:rsid w:val="00973F01"/>
    <w:rsid w:val="00975304"/>
    <w:rsid w:val="009754BC"/>
    <w:rsid w:val="00985EB7"/>
    <w:rsid w:val="00987FB1"/>
    <w:rsid w:val="009900E9"/>
    <w:rsid w:val="00994C31"/>
    <w:rsid w:val="009A5DFB"/>
    <w:rsid w:val="009B0DAB"/>
    <w:rsid w:val="009B36F5"/>
    <w:rsid w:val="009B57C8"/>
    <w:rsid w:val="009B714D"/>
    <w:rsid w:val="009C3E51"/>
    <w:rsid w:val="009C579A"/>
    <w:rsid w:val="009C610D"/>
    <w:rsid w:val="009D1388"/>
    <w:rsid w:val="009D4CB6"/>
    <w:rsid w:val="009D57C9"/>
    <w:rsid w:val="009D7D2F"/>
    <w:rsid w:val="009E076C"/>
    <w:rsid w:val="009F460D"/>
    <w:rsid w:val="009F6CC1"/>
    <w:rsid w:val="00A05AA0"/>
    <w:rsid w:val="00A06C0D"/>
    <w:rsid w:val="00A25CE2"/>
    <w:rsid w:val="00A303C9"/>
    <w:rsid w:val="00A374A0"/>
    <w:rsid w:val="00A40083"/>
    <w:rsid w:val="00A410F5"/>
    <w:rsid w:val="00A50043"/>
    <w:rsid w:val="00A533F3"/>
    <w:rsid w:val="00A54889"/>
    <w:rsid w:val="00A57805"/>
    <w:rsid w:val="00A60920"/>
    <w:rsid w:val="00A74EE2"/>
    <w:rsid w:val="00A8324A"/>
    <w:rsid w:val="00A85B49"/>
    <w:rsid w:val="00A86809"/>
    <w:rsid w:val="00A92EE2"/>
    <w:rsid w:val="00A94AD4"/>
    <w:rsid w:val="00AA6577"/>
    <w:rsid w:val="00AA7D05"/>
    <w:rsid w:val="00AB62FF"/>
    <w:rsid w:val="00AB6683"/>
    <w:rsid w:val="00AC092C"/>
    <w:rsid w:val="00AE148D"/>
    <w:rsid w:val="00AE3B59"/>
    <w:rsid w:val="00AE5625"/>
    <w:rsid w:val="00AF07D3"/>
    <w:rsid w:val="00AF1490"/>
    <w:rsid w:val="00AF3A91"/>
    <w:rsid w:val="00B034AF"/>
    <w:rsid w:val="00B067A9"/>
    <w:rsid w:val="00B219CE"/>
    <w:rsid w:val="00B224B4"/>
    <w:rsid w:val="00B2605E"/>
    <w:rsid w:val="00B268FB"/>
    <w:rsid w:val="00B37B5C"/>
    <w:rsid w:val="00B43DD3"/>
    <w:rsid w:val="00B4519C"/>
    <w:rsid w:val="00B4669B"/>
    <w:rsid w:val="00B50387"/>
    <w:rsid w:val="00B5050B"/>
    <w:rsid w:val="00B54845"/>
    <w:rsid w:val="00B60BC7"/>
    <w:rsid w:val="00B7425C"/>
    <w:rsid w:val="00B7635B"/>
    <w:rsid w:val="00B77532"/>
    <w:rsid w:val="00B80E7D"/>
    <w:rsid w:val="00B8255B"/>
    <w:rsid w:val="00B84481"/>
    <w:rsid w:val="00B92548"/>
    <w:rsid w:val="00B952F1"/>
    <w:rsid w:val="00B9564C"/>
    <w:rsid w:val="00B97259"/>
    <w:rsid w:val="00BA192F"/>
    <w:rsid w:val="00BB17D5"/>
    <w:rsid w:val="00BB45BD"/>
    <w:rsid w:val="00BB77F6"/>
    <w:rsid w:val="00BB7864"/>
    <w:rsid w:val="00BB7AD8"/>
    <w:rsid w:val="00BB7F05"/>
    <w:rsid w:val="00BC2F63"/>
    <w:rsid w:val="00BC51E5"/>
    <w:rsid w:val="00BE3A3F"/>
    <w:rsid w:val="00BF470B"/>
    <w:rsid w:val="00C015BE"/>
    <w:rsid w:val="00C01DDD"/>
    <w:rsid w:val="00C07C0D"/>
    <w:rsid w:val="00C12781"/>
    <w:rsid w:val="00C13E6A"/>
    <w:rsid w:val="00C177A0"/>
    <w:rsid w:val="00C26D94"/>
    <w:rsid w:val="00C2737D"/>
    <w:rsid w:val="00C373AD"/>
    <w:rsid w:val="00C41C96"/>
    <w:rsid w:val="00C53CCE"/>
    <w:rsid w:val="00C631AA"/>
    <w:rsid w:val="00C854AD"/>
    <w:rsid w:val="00C919A2"/>
    <w:rsid w:val="00C93BF6"/>
    <w:rsid w:val="00CA18AF"/>
    <w:rsid w:val="00CA2F32"/>
    <w:rsid w:val="00CA311B"/>
    <w:rsid w:val="00CA31C7"/>
    <w:rsid w:val="00CA7912"/>
    <w:rsid w:val="00CB687E"/>
    <w:rsid w:val="00CC20CE"/>
    <w:rsid w:val="00CC646E"/>
    <w:rsid w:val="00CC7A06"/>
    <w:rsid w:val="00CD60F7"/>
    <w:rsid w:val="00CE2D3B"/>
    <w:rsid w:val="00CE6435"/>
    <w:rsid w:val="00CF26EF"/>
    <w:rsid w:val="00D03625"/>
    <w:rsid w:val="00D0521E"/>
    <w:rsid w:val="00D05988"/>
    <w:rsid w:val="00D15BBA"/>
    <w:rsid w:val="00D16FB4"/>
    <w:rsid w:val="00D23390"/>
    <w:rsid w:val="00D23E2F"/>
    <w:rsid w:val="00D245E2"/>
    <w:rsid w:val="00D24780"/>
    <w:rsid w:val="00D33A71"/>
    <w:rsid w:val="00D33E88"/>
    <w:rsid w:val="00D36819"/>
    <w:rsid w:val="00D40FC4"/>
    <w:rsid w:val="00D54557"/>
    <w:rsid w:val="00D55273"/>
    <w:rsid w:val="00D55492"/>
    <w:rsid w:val="00D60CF7"/>
    <w:rsid w:val="00D61034"/>
    <w:rsid w:val="00D74682"/>
    <w:rsid w:val="00D758D7"/>
    <w:rsid w:val="00D8578A"/>
    <w:rsid w:val="00D96DE7"/>
    <w:rsid w:val="00DA06E4"/>
    <w:rsid w:val="00DA6C64"/>
    <w:rsid w:val="00DB1D16"/>
    <w:rsid w:val="00DB6616"/>
    <w:rsid w:val="00DC45EC"/>
    <w:rsid w:val="00DD156C"/>
    <w:rsid w:val="00DD2D3C"/>
    <w:rsid w:val="00DD61B6"/>
    <w:rsid w:val="00DE1D0D"/>
    <w:rsid w:val="00DE2B1D"/>
    <w:rsid w:val="00DE3990"/>
    <w:rsid w:val="00DE511B"/>
    <w:rsid w:val="00DE5CF9"/>
    <w:rsid w:val="00DF4A65"/>
    <w:rsid w:val="00DF4CE2"/>
    <w:rsid w:val="00DF54AD"/>
    <w:rsid w:val="00E0003D"/>
    <w:rsid w:val="00E04440"/>
    <w:rsid w:val="00E04D4D"/>
    <w:rsid w:val="00E21C2F"/>
    <w:rsid w:val="00E22668"/>
    <w:rsid w:val="00E230D6"/>
    <w:rsid w:val="00E2590B"/>
    <w:rsid w:val="00E30762"/>
    <w:rsid w:val="00E33639"/>
    <w:rsid w:val="00E37D29"/>
    <w:rsid w:val="00E436E5"/>
    <w:rsid w:val="00E46C1E"/>
    <w:rsid w:val="00E52389"/>
    <w:rsid w:val="00E57B5D"/>
    <w:rsid w:val="00E63719"/>
    <w:rsid w:val="00E66A99"/>
    <w:rsid w:val="00E66D0B"/>
    <w:rsid w:val="00E726DB"/>
    <w:rsid w:val="00E76544"/>
    <w:rsid w:val="00E76FA9"/>
    <w:rsid w:val="00E82B12"/>
    <w:rsid w:val="00E83C58"/>
    <w:rsid w:val="00E84F78"/>
    <w:rsid w:val="00E913CE"/>
    <w:rsid w:val="00E93881"/>
    <w:rsid w:val="00E97AD0"/>
    <w:rsid w:val="00EA3E5F"/>
    <w:rsid w:val="00EB7AC0"/>
    <w:rsid w:val="00EC5478"/>
    <w:rsid w:val="00EF387F"/>
    <w:rsid w:val="00EF3AAD"/>
    <w:rsid w:val="00EF3B9A"/>
    <w:rsid w:val="00EF4AA1"/>
    <w:rsid w:val="00EF58F7"/>
    <w:rsid w:val="00EF5FDE"/>
    <w:rsid w:val="00F030EB"/>
    <w:rsid w:val="00F07C49"/>
    <w:rsid w:val="00F07DCA"/>
    <w:rsid w:val="00F10604"/>
    <w:rsid w:val="00F13727"/>
    <w:rsid w:val="00F15D86"/>
    <w:rsid w:val="00F20748"/>
    <w:rsid w:val="00F20CD0"/>
    <w:rsid w:val="00F225E5"/>
    <w:rsid w:val="00F2289C"/>
    <w:rsid w:val="00F35550"/>
    <w:rsid w:val="00F42E8E"/>
    <w:rsid w:val="00F43486"/>
    <w:rsid w:val="00F46FB0"/>
    <w:rsid w:val="00F50FBB"/>
    <w:rsid w:val="00F54E7F"/>
    <w:rsid w:val="00F633B3"/>
    <w:rsid w:val="00F710EB"/>
    <w:rsid w:val="00F76341"/>
    <w:rsid w:val="00F8555A"/>
    <w:rsid w:val="00F9126A"/>
    <w:rsid w:val="00FA56D8"/>
    <w:rsid w:val="00FC5145"/>
    <w:rsid w:val="00FE044C"/>
    <w:rsid w:val="00FE3615"/>
    <w:rsid w:val="00FE5FB2"/>
    <w:rsid w:val="00FF017A"/>
    <w:rsid w:val="00FF4E0E"/>
    <w:rsid w:val="01260452"/>
    <w:rsid w:val="0197C383"/>
    <w:rsid w:val="01B80BAD"/>
    <w:rsid w:val="029EC516"/>
    <w:rsid w:val="02FF9486"/>
    <w:rsid w:val="03295CAF"/>
    <w:rsid w:val="035E1A68"/>
    <w:rsid w:val="03BFBA3A"/>
    <w:rsid w:val="03E67C9F"/>
    <w:rsid w:val="03ED3264"/>
    <w:rsid w:val="03F2DA34"/>
    <w:rsid w:val="03F58449"/>
    <w:rsid w:val="04009CA6"/>
    <w:rsid w:val="04B52BED"/>
    <w:rsid w:val="04BF5358"/>
    <w:rsid w:val="04CDA41F"/>
    <w:rsid w:val="04F911F7"/>
    <w:rsid w:val="050099DD"/>
    <w:rsid w:val="050EFC4E"/>
    <w:rsid w:val="0550ECD8"/>
    <w:rsid w:val="0588B2E3"/>
    <w:rsid w:val="05D1D8E5"/>
    <w:rsid w:val="0648D121"/>
    <w:rsid w:val="06FE333B"/>
    <w:rsid w:val="07817E45"/>
    <w:rsid w:val="07E85E67"/>
    <w:rsid w:val="07FA06F3"/>
    <w:rsid w:val="085E8102"/>
    <w:rsid w:val="08B3BA6D"/>
    <w:rsid w:val="08D4ADA2"/>
    <w:rsid w:val="08F9119A"/>
    <w:rsid w:val="09C44F86"/>
    <w:rsid w:val="0A0CD3EA"/>
    <w:rsid w:val="0A252C7D"/>
    <w:rsid w:val="0A4CC564"/>
    <w:rsid w:val="0A6D79E0"/>
    <w:rsid w:val="0A6FD365"/>
    <w:rsid w:val="0A710660"/>
    <w:rsid w:val="0AA51E12"/>
    <w:rsid w:val="0AD89563"/>
    <w:rsid w:val="0B088CF8"/>
    <w:rsid w:val="0B23C8EC"/>
    <w:rsid w:val="0B3B1B29"/>
    <w:rsid w:val="0B3CAF01"/>
    <w:rsid w:val="0B674B12"/>
    <w:rsid w:val="0B6B37E9"/>
    <w:rsid w:val="0BA38A51"/>
    <w:rsid w:val="0BB6015E"/>
    <w:rsid w:val="0BEFB1EB"/>
    <w:rsid w:val="0BFBA9DA"/>
    <w:rsid w:val="0C517506"/>
    <w:rsid w:val="0C7E2271"/>
    <w:rsid w:val="0C98591D"/>
    <w:rsid w:val="0CB63EAC"/>
    <w:rsid w:val="0CDB9AE2"/>
    <w:rsid w:val="0D1CA13B"/>
    <w:rsid w:val="0D1E10F2"/>
    <w:rsid w:val="0D359221"/>
    <w:rsid w:val="0D90E93B"/>
    <w:rsid w:val="0D9A2CF0"/>
    <w:rsid w:val="0DA0C5F5"/>
    <w:rsid w:val="0DDF4B7F"/>
    <w:rsid w:val="0DFA5A87"/>
    <w:rsid w:val="0E0E4AB8"/>
    <w:rsid w:val="0E2D57C8"/>
    <w:rsid w:val="0E68212B"/>
    <w:rsid w:val="0E6C293E"/>
    <w:rsid w:val="0E6DE0E7"/>
    <w:rsid w:val="0F3C74B2"/>
    <w:rsid w:val="0F634992"/>
    <w:rsid w:val="0F85288A"/>
    <w:rsid w:val="0FAB9525"/>
    <w:rsid w:val="0FBB20AF"/>
    <w:rsid w:val="106C1D77"/>
    <w:rsid w:val="10975E02"/>
    <w:rsid w:val="10BD47EB"/>
    <w:rsid w:val="11720E7F"/>
    <w:rsid w:val="11AC30B0"/>
    <w:rsid w:val="1258F1AB"/>
    <w:rsid w:val="12822D95"/>
    <w:rsid w:val="13310BD6"/>
    <w:rsid w:val="1335CAAB"/>
    <w:rsid w:val="137B4B00"/>
    <w:rsid w:val="13A3D93F"/>
    <w:rsid w:val="13CC331B"/>
    <w:rsid w:val="13EEF708"/>
    <w:rsid w:val="141B0A5E"/>
    <w:rsid w:val="14208040"/>
    <w:rsid w:val="1459B7EE"/>
    <w:rsid w:val="1474677D"/>
    <w:rsid w:val="14A74DC2"/>
    <w:rsid w:val="14CD3DDA"/>
    <w:rsid w:val="14DC25CC"/>
    <w:rsid w:val="14E36300"/>
    <w:rsid w:val="14F2B19A"/>
    <w:rsid w:val="1557D136"/>
    <w:rsid w:val="156680D0"/>
    <w:rsid w:val="1566BC54"/>
    <w:rsid w:val="15772E37"/>
    <w:rsid w:val="1593387E"/>
    <w:rsid w:val="15935C9C"/>
    <w:rsid w:val="159F2CC0"/>
    <w:rsid w:val="15CDE08B"/>
    <w:rsid w:val="16180180"/>
    <w:rsid w:val="16377E20"/>
    <w:rsid w:val="16463DA6"/>
    <w:rsid w:val="16479CCF"/>
    <w:rsid w:val="167D4489"/>
    <w:rsid w:val="16A94735"/>
    <w:rsid w:val="16ACB37F"/>
    <w:rsid w:val="16C49744"/>
    <w:rsid w:val="17252402"/>
    <w:rsid w:val="175D82A7"/>
    <w:rsid w:val="178214F2"/>
    <w:rsid w:val="17B1B27D"/>
    <w:rsid w:val="17CFB45D"/>
    <w:rsid w:val="186042FB"/>
    <w:rsid w:val="1865D0F7"/>
    <w:rsid w:val="187018CF"/>
    <w:rsid w:val="1892C3AC"/>
    <w:rsid w:val="1923446E"/>
    <w:rsid w:val="192848D0"/>
    <w:rsid w:val="192C65D3"/>
    <w:rsid w:val="193C071F"/>
    <w:rsid w:val="1975177B"/>
    <w:rsid w:val="197D2FA5"/>
    <w:rsid w:val="19B93FDF"/>
    <w:rsid w:val="19EC5BDE"/>
    <w:rsid w:val="1AB66EC8"/>
    <w:rsid w:val="1AC6FB29"/>
    <w:rsid w:val="1ACE2C50"/>
    <w:rsid w:val="1B06F990"/>
    <w:rsid w:val="1B5D52E4"/>
    <w:rsid w:val="1B6067F4"/>
    <w:rsid w:val="1BDBE0B9"/>
    <w:rsid w:val="1BF294BF"/>
    <w:rsid w:val="1C850DBC"/>
    <w:rsid w:val="1CBBCC80"/>
    <w:rsid w:val="1CC31A7B"/>
    <w:rsid w:val="1CEF8478"/>
    <w:rsid w:val="1D39FBBC"/>
    <w:rsid w:val="1D9337F8"/>
    <w:rsid w:val="1E8F87B3"/>
    <w:rsid w:val="207EA736"/>
    <w:rsid w:val="20E87F9C"/>
    <w:rsid w:val="20EDE37E"/>
    <w:rsid w:val="21F92A3B"/>
    <w:rsid w:val="22011858"/>
    <w:rsid w:val="2278A117"/>
    <w:rsid w:val="2300F283"/>
    <w:rsid w:val="230AA903"/>
    <w:rsid w:val="23392749"/>
    <w:rsid w:val="23A434C5"/>
    <w:rsid w:val="23DF6571"/>
    <w:rsid w:val="24577E43"/>
    <w:rsid w:val="248DC2CC"/>
    <w:rsid w:val="24CD714B"/>
    <w:rsid w:val="24FD1540"/>
    <w:rsid w:val="259E7694"/>
    <w:rsid w:val="2617B196"/>
    <w:rsid w:val="26BBE90D"/>
    <w:rsid w:val="2731E208"/>
    <w:rsid w:val="2736CE31"/>
    <w:rsid w:val="2744AC51"/>
    <w:rsid w:val="2776B1D9"/>
    <w:rsid w:val="2777AB4B"/>
    <w:rsid w:val="2795ACA3"/>
    <w:rsid w:val="282882B4"/>
    <w:rsid w:val="28291B22"/>
    <w:rsid w:val="285FD11E"/>
    <w:rsid w:val="286AD798"/>
    <w:rsid w:val="289C6390"/>
    <w:rsid w:val="28A0E99F"/>
    <w:rsid w:val="28DB18C4"/>
    <w:rsid w:val="28E27896"/>
    <w:rsid w:val="29BBDE90"/>
    <w:rsid w:val="29DBE6FD"/>
    <w:rsid w:val="29FC23B8"/>
    <w:rsid w:val="2A0BB69A"/>
    <w:rsid w:val="2ACA5A99"/>
    <w:rsid w:val="2AFAC272"/>
    <w:rsid w:val="2B1A37F5"/>
    <w:rsid w:val="2B3E185C"/>
    <w:rsid w:val="2B7AE1BD"/>
    <w:rsid w:val="2BCA5744"/>
    <w:rsid w:val="2C210C74"/>
    <w:rsid w:val="2C746A86"/>
    <w:rsid w:val="2CD8A182"/>
    <w:rsid w:val="2DCAD66C"/>
    <w:rsid w:val="2DF9ACDD"/>
    <w:rsid w:val="2E439D0F"/>
    <w:rsid w:val="2E46B73B"/>
    <w:rsid w:val="2F10E19A"/>
    <w:rsid w:val="2F2E188D"/>
    <w:rsid w:val="2F4697E0"/>
    <w:rsid w:val="2F7F06F0"/>
    <w:rsid w:val="2FB76773"/>
    <w:rsid w:val="2FCB27E5"/>
    <w:rsid w:val="30C45E90"/>
    <w:rsid w:val="30FEDFAE"/>
    <w:rsid w:val="3180696D"/>
    <w:rsid w:val="31AEF9BC"/>
    <w:rsid w:val="31E49F08"/>
    <w:rsid w:val="31F24D98"/>
    <w:rsid w:val="32538E8E"/>
    <w:rsid w:val="329C2919"/>
    <w:rsid w:val="32D897EA"/>
    <w:rsid w:val="33293F77"/>
    <w:rsid w:val="33483A78"/>
    <w:rsid w:val="338220FE"/>
    <w:rsid w:val="33F4BDFC"/>
    <w:rsid w:val="3403C372"/>
    <w:rsid w:val="341795B8"/>
    <w:rsid w:val="341A95D7"/>
    <w:rsid w:val="34448702"/>
    <w:rsid w:val="3474085D"/>
    <w:rsid w:val="34F1FE7D"/>
    <w:rsid w:val="352E61CA"/>
    <w:rsid w:val="35FB011E"/>
    <w:rsid w:val="360E0E3A"/>
    <w:rsid w:val="3611356D"/>
    <w:rsid w:val="3707040D"/>
    <w:rsid w:val="377AAFC8"/>
    <w:rsid w:val="37ACC55C"/>
    <w:rsid w:val="37B76DB6"/>
    <w:rsid w:val="37E60812"/>
    <w:rsid w:val="37E7F5FF"/>
    <w:rsid w:val="37E94BF4"/>
    <w:rsid w:val="380DEE50"/>
    <w:rsid w:val="38160F57"/>
    <w:rsid w:val="387A8D37"/>
    <w:rsid w:val="389FCD60"/>
    <w:rsid w:val="398CC421"/>
    <w:rsid w:val="3A2BC801"/>
    <w:rsid w:val="3A3C45D5"/>
    <w:rsid w:val="3A9F2492"/>
    <w:rsid w:val="3B356F91"/>
    <w:rsid w:val="3B68B845"/>
    <w:rsid w:val="3B6CAFF5"/>
    <w:rsid w:val="3C0AE409"/>
    <w:rsid w:val="3C1E58B2"/>
    <w:rsid w:val="3C4EE7C0"/>
    <w:rsid w:val="3C89F04E"/>
    <w:rsid w:val="3CA05844"/>
    <w:rsid w:val="3CCAE003"/>
    <w:rsid w:val="3CE0C2BC"/>
    <w:rsid w:val="3D2D1620"/>
    <w:rsid w:val="3D32FBF5"/>
    <w:rsid w:val="3D4829C1"/>
    <w:rsid w:val="3D8439E2"/>
    <w:rsid w:val="3DC5E91A"/>
    <w:rsid w:val="3DC60AC6"/>
    <w:rsid w:val="3DCBFE3F"/>
    <w:rsid w:val="3DE2A2E2"/>
    <w:rsid w:val="3E3A7E24"/>
    <w:rsid w:val="3E57D4A5"/>
    <w:rsid w:val="3E8D9253"/>
    <w:rsid w:val="3EFCCB38"/>
    <w:rsid w:val="3F13EF81"/>
    <w:rsid w:val="3F36CBDD"/>
    <w:rsid w:val="3F41089C"/>
    <w:rsid w:val="3F468CE3"/>
    <w:rsid w:val="3F509F98"/>
    <w:rsid w:val="3F8AAAF1"/>
    <w:rsid w:val="40011747"/>
    <w:rsid w:val="40400A7C"/>
    <w:rsid w:val="4060266C"/>
    <w:rsid w:val="40C9BD7C"/>
    <w:rsid w:val="40DC2CF8"/>
    <w:rsid w:val="4124F503"/>
    <w:rsid w:val="41317F15"/>
    <w:rsid w:val="4138A71E"/>
    <w:rsid w:val="41398728"/>
    <w:rsid w:val="414DAF08"/>
    <w:rsid w:val="41E3C927"/>
    <w:rsid w:val="4229B9A7"/>
    <w:rsid w:val="426359E2"/>
    <w:rsid w:val="42699FEB"/>
    <w:rsid w:val="42979CE9"/>
    <w:rsid w:val="429933C6"/>
    <w:rsid w:val="42AFAD46"/>
    <w:rsid w:val="43355DE5"/>
    <w:rsid w:val="4358BD1B"/>
    <w:rsid w:val="43C51FBE"/>
    <w:rsid w:val="44A3539D"/>
    <w:rsid w:val="44ACF8B1"/>
    <w:rsid w:val="44C22BED"/>
    <w:rsid w:val="455D0924"/>
    <w:rsid w:val="45BB4CAE"/>
    <w:rsid w:val="45C231B7"/>
    <w:rsid w:val="45C846CF"/>
    <w:rsid w:val="461E6969"/>
    <w:rsid w:val="465B9EC7"/>
    <w:rsid w:val="4665201B"/>
    <w:rsid w:val="468F842A"/>
    <w:rsid w:val="46C2C07C"/>
    <w:rsid w:val="46DEB642"/>
    <w:rsid w:val="47074479"/>
    <w:rsid w:val="47098050"/>
    <w:rsid w:val="471A36AD"/>
    <w:rsid w:val="475F0DFB"/>
    <w:rsid w:val="4795ED1F"/>
    <w:rsid w:val="47A6D319"/>
    <w:rsid w:val="47B7CBC6"/>
    <w:rsid w:val="47E337C5"/>
    <w:rsid w:val="4827E0F6"/>
    <w:rsid w:val="48B2C67E"/>
    <w:rsid w:val="48DA5C2C"/>
    <w:rsid w:val="49299CBD"/>
    <w:rsid w:val="49A112EA"/>
    <w:rsid w:val="49B22C7C"/>
    <w:rsid w:val="4A4A09DB"/>
    <w:rsid w:val="4A7C16AA"/>
    <w:rsid w:val="4A800A55"/>
    <w:rsid w:val="4AAAFDDA"/>
    <w:rsid w:val="4AC3DD79"/>
    <w:rsid w:val="4B01CFD9"/>
    <w:rsid w:val="4B0880A1"/>
    <w:rsid w:val="4B436650"/>
    <w:rsid w:val="4C4636F4"/>
    <w:rsid w:val="4C59A064"/>
    <w:rsid w:val="4C726CAC"/>
    <w:rsid w:val="4C846804"/>
    <w:rsid w:val="4CB06305"/>
    <w:rsid w:val="4CC22638"/>
    <w:rsid w:val="4D0DCF1D"/>
    <w:rsid w:val="4D122774"/>
    <w:rsid w:val="4D17E720"/>
    <w:rsid w:val="4D22BE62"/>
    <w:rsid w:val="4D437759"/>
    <w:rsid w:val="4D586EF8"/>
    <w:rsid w:val="4D5F2229"/>
    <w:rsid w:val="4DFF1D7E"/>
    <w:rsid w:val="4E51E354"/>
    <w:rsid w:val="4ECE1699"/>
    <w:rsid w:val="4EE0DD7E"/>
    <w:rsid w:val="4F8C1D2A"/>
    <w:rsid w:val="5062481E"/>
    <w:rsid w:val="50B2D986"/>
    <w:rsid w:val="51287680"/>
    <w:rsid w:val="5160BB7C"/>
    <w:rsid w:val="51B7B127"/>
    <w:rsid w:val="51C76F2C"/>
    <w:rsid w:val="51DB6254"/>
    <w:rsid w:val="5246B213"/>
    <w:rsid w:val="5280A26B"/>
    <w:rsid w:val="539A36CC"/>
    <w:rsid w:val="53AAB408"/>
    <w:rsid w:val="54E9ECAF"/>
    <w:rsid w:val="55014DA0"/>
    <w:rsid w:val="5547D80E"/>
    <w:rsid w:val="55BD52A4"/>
    <w:rsid w:val="55ED4DCA"/>
    <w:rsid w:val="560D5215"/>
    <w:rsid w:val="561FF2BE"/>
    <w:rsid w:val="56778669"/>
    <w:rsid w:val="56BECF67"/>
    <w:rsid w:val="56C32822"/>
    <w:rsid w:val="56C43620"/>
    <w:rsid w:val="56D0996E"/>
    <w:rsid w:val="57F1EDBF"/>
    <w:rsid w:val="591B27F8"/>
    <w:rsid w:val="591D0F1C"/>
    <w:rsid w:val="5921DC51"/>
    <w:rsid w:val="595F27CE"/>
    <w:rsid w:val="59694D76"/>
    <w:rsid w:val="5987BA46"/>
    <w:rsid w:val="59B52690"/>
    <w:rsid w:val="5B3C3B9A"/>
    <w:rsid w:val="5B9A35D8"/>
    <w:rsid w:val="5C5CC305"/>
    <w:rsid w:val="5CC2A8D1"/>
    <w:rsid w:val="5CD0C9AF"/>
    <w:rsid w:val="5D45ABD9"/>
    <w:rsid w:val="5D4F4287"/>
    <w:rsid w:val="5D90A806"/>
    <w:rsid w:val="5E2F33C6"/>
    <w:rsid w:val="5EA17B9D"/>
    <w:rsid w:val="5EC71AD5"/>
    <w:rsid w:val="5F075015"/>
    <w:rsid w:val="5F12992B"/>
    <w:rsid w:val="5F5A5F82"/>
    <w:rsid w:val="5F5AE2FE"/>
    <w:rsid w:val="5F6069A3"/>
    <w:rsid w:val="5F87F00A"/>
    <w:rsid w:val="5FE1AA4D"/>
    <w:rsid w:val="5FF4DD1B"/>
    <w:rsid w:val="602637F9"/>
    <w:rsid w:val="60605170"/>
    <w:rsid w:val="607A8A60"/>
    <w:rsid w:val="6083AFA9"/>
    <w:rsid w:val="60CA0EBE"/>
    <w:rsid w:val="61059343"/>
    <w:rsid w:val="6132C9D5"/>
    <w:rsid w:val="61C3E6A9"/>
    <w:rsid w:val="621633B0"/>
    <w:rsid w:val="621741BE"/>
    <w:rsid w:val="6217CBD5"/>
    <w:rsid w:val="621C0151"/>
    <w:rsid w:val="62BFE354"/>
    <w:rsid w:val="62DFF61C"/>
    <w:rsid w:val="63275714"/>
    <w:rsid w:val="63489BA2"/>
    <w:rsid w:val="63CBFB5B"/>
    <w:rsid w:val="63CF9B19"/>
    <w:rsid w:val="63E701AC"/>
    <w:rsid w:val="63FE0217"/>
    <w:rsid w:val="64008A5C"/>
    <w:rsid w:val="643B0E3D"/>
    <w:rsid w:val="64423C2B"/>
    <w:rsid w:val="6477DE36"/>
    <w:rsid w:val="64ADD307"/>
    <w:rsid w:val="650D9394"/>
    <w:rsid w:val="6547056B"/>
    <w:rsid w:val="654893E8"/>
    <w:rsid w:val="65C8E565"/>
    <w:rsid w:val="662DA144"/>
    <w:rsid w:val="6645A712"/>
    <w:rsid w:val="66C9D159"/>
    <w:rsid w:val="671CA7CE"/>
    <w:rsid w:val="67317DE9"/>
    <w:rsid w:val="6734A0A9"/>
    <w:rsid w:val="675717BB"/>
    <w:rsid w:val="6760FEA3"/>
    <w:rsid w:val="6771B1C8"/>
    <w:rsid w:val="67DA3613"/>
    <w:rsid w:val="6816DC01"/>
    <w:rsid w:val="6821764A"/>
    <w:rsid w:val="684FBFCD"/>
    <w:rsid w:val="689B2AB0"/>
    <w:rsid w:val="68D604F7"/>
    <w:rsid w:val="69839CED"/>
    <w:rsid w:val="69980A9F"/>
    <w:rsid w:val="69B1819F"/>
    <w:rsid w:val="69DEBF71"/>
    <w:rsid w:val="69E4CB4F"/>
    <w:rsid w:val="69E6BFE5"/>
    <w:rsid w:val="69F25455"/>
    <w:rsid w:val="69F420E3"/>
    <w:rsid w:val="6A4DB38B"/>
    <w:rsid w:val="6A59E512"/>
    <w:rsid w:val="6ADEE115"/>
    <w:rsid w:val="6B3B15F3"/>
    <w:rsid w:val="6B7C2FAA"/>
    <w:rsid w:val="6C861326"/>
    <w:rsid w:val="6CC9F10E"/>
    <w:rsid w:val="6CE40C4E"/>
    <w:rsid w:val="6CEA3146"/>
    <w:rsid w:val="6D8B7D74"/>
    <w:rsid w:val="6DD39867"/>
    <w:rsid w:val="6E1D17B0"/>
    <w:rsid w:val="6E4EF28E"/>
    <w:rsid w:val="6E70B1B7"/>
    <w:rsid w:val="6E8D88C3"/>
    <w:rsid w:val="6EA74554"/>
    <w:rsid w:val="6ED92F62"/>
    <w:rsid w:val="6FBDDADE"/>
    <w:rsid w:val="708DBA00"/>
    <w:rsid w:val="70A1D2A3"/>
    <w:rsid w:val="70DC2FE4"/>
    <w:rsid w:val="70E76CA3"/>
    <w:rsid w:val="710FD0C0"/>
    <w:rsid w:val="7144B290"/>
    <w:rsid w:val="718C2B1C"/>
    <w:rsid w:val="7195C6E2"/>
    <w:rsid w:val="71B697C7"/>
    <w:rsid w:val="71DB0162"/>
    <w:rsid w:val="7259E87A"/>
    <w:rsid w:val="72CCDD73"/>
    <w:rsid w:val="732760C8"/>
    <w:rsid w:val="7328B864"/>
    <w:rsid w:val="73361954"/>
    <w:rsid w:val="73E21128"/>
    <w:rsid w:val="73F96EBD"/>
    <w:rsid w:val="7444D1D1"/>
    <w:rsid w:val="7449821A"/>
    <w:rsid w:val="74730A1F"/>
    <w:rsid w:val="74A872A5"/>
    <w:rsid w:val="74E923BB"/>
    <w:rsid w:val="74FD348E"/>
    <w:rsid w:val="751E2083"/>
    <w:rsid w:val="75B1F5C6"/>
    <w:rsid w:val="75E16DE4"/>
    <w:rsid w:val="76A39B79"/>
    <w:rsid w:val="76B1A32E"/>
    <w:rsid w:val="76D2C9E5"/>
    <w:rsid w:val="76D57FB8"/>
    <w:rsid w:val="778E12AA"/>
    <w:rsid w:val="77D4D5A6"/>
    <w:rsid w:val="77E6B323"/>
    <w:rsid w:val="780E4882"/>
    <w:rsid w:val="784547DD"/>
    <w:rsid w:val="78479D00"/>
    <w:rsid w:val="788ABE57"/>
    <w:rsid w:val="788E709E"/>
    <w:rsid w:val="78ED8F0D"/>
    <w:rsid w:val="78F1FD8C"/>
    <w:rsid w:val="790D8F55"/>
    <w:rsid w:val="791593A7"/>
    <w:rsid w:val="791E4148"/>
    <w:rsid w:val="792E7392"/>
    <w:rsid w:val="798F9712"/>
    <w:rsid w:val="79C11711"/>
    <w:rsid w:val="79D6FB75"/>
    <w:rsid w:val="7A6F5750"/>
    <w:rsid w:val="7A7F0D83"/>
    <w:rsid w:val="7AE84C77"/>
    <w:rsid w:val="7B5813DF"/>
    <w:rsid w:val="7BA30F11"/>
    <w:rsid w:val="7BE75E2B"/>
    <w:rsid w:val="7C4C7DAC"/>
    <w:rsid w:val="7C5D60F5"/>
    <w:rsid w:val="7C65B79F"/>
    <w:rsid w:val="7C6F6F88"/>
    <w:rsid w:val="7D728EB7"/>
    <w:rsid w:val="7DD35606"/>
    <w:rsid w:val="7E003962"/>
    <w:rsid w:val="7E1DFAAC"/>
    <w:rsid w:val="7E4943EC"/>
    <w:rsid w:val="7E6D90DB"/>
    <w:rsid w:val="7EBA9965"/>
    <w:rsid w:val="7ED019B0"/>
    <w:rsid w:val="7EDDA9D8"/>
    <w:rsid w:val="7F72AA88"/>
    <w:rsid w:val="7FF1C1B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5BB776"/>
  <w15:chartTrackingRefBased/>
  <w15:docId w15:val="{B20B7806-BD99-4B06-9D7B-EE4F98A6C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paragraph" w:styleId="Prrafodelista">
    <w:name w:val="List Paragraph"/>
    <w:basedOn w:val="Normal"/>
    <w:link w:val="PrrafodelistaCar"/>
    <w:uiPriority w:val="34"/>
    <w:qFormat/>
    <w:rsid w:val="78F1FD8C"/>
    <w:pPr>
      <w:ind w:left="720"/>
      <w:contextualSpacing/>
    </w:pPr>
  </w:style>
  <w:style w:type="paragraph" w:styleId="Encabezado">
    <w:name w:val="header"/>
    <w:basedOn w:val="Normal"/>
    <w:link w:val="EncabezadoCar"/>
    <w:uiPriority w:val="99"/>
    <w:unhideWhenUsed/>
    <w:rsid w:val="0D1CA13B"/>
    <w:pPr>
      <w:tabs>
        <w:tab w:val="center" w:pos="4680"/>
        <w:tab w:val="right" w:pos="9360"/>
      </w:tabs>
      <w:spacing w:after="0" w:line="240" w:lineRule="auto"/>
    </w:pPr>
  </w:style>
  <w:style w:type="paragraph" w:styleId="Piedepgina">
    <w:name w:val="footer"/>
    <w:basedOn w:val="Normal"/>
    <w:link w:val="PiedepginaCar"/>
    <w:uiPriority w:val="99"/>
    <w:unhideWhenUsed/>
    <w:rsid w:val="0D1CA13B"/>
    <w:pPr>
      <w:tabs>
        <w:tab w:val="center" w:pos="4680"/>
        <w:tab w:val="right" w:pos="9360"/>
      </w:tabs>
      <w:spacing w:after="0" w:line="240" w:lineRule="auto"/>
    </w:pPr>
  </w:style>
  <w:style w:type="table" w:styleId="Tablaconcuadrcula">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EncabezadoCar">
    <w:name w:val="Encabezado Car"/>
    <w:basedOn w:val="Fuentedeprrafopredeter"/>
    <w:link w:val="Encabezado"/>
    <w:uiPriority w:val="99"/>
    <w:rsid w:val="003F3160"/>
  </w:style>
  <w:style w:type="character" w:customStyle="1" w:styleId="PiedepginaCar">
    <w:name w:val="Pie de página Car"/>
    <w:basedOn w:val="Fuentedeprrafopredeter"/>
    <w:link w:val="Piedepgina"/>
    <w:uiPriority w:val="99"/>
    <w:rsid w:val="00495D6B"/>
  </w:style>
  <w:style w:type="paragraph" w:styleId="Ttulo">
    <w:name w:val="Title"/>
    <w:basedOn w:val="Prrafodelista"/>
    <w:next w:val="Normal"/>
    <w:link w:val="TtuloCar"/>
    <w:uiPriority w:val="10"/>
    <w:qFormat/>
    <w:rsid w:val="006A2C0C"/>
    <w:pPr>
      <w:numPr>
        <w:numId w:val="4"/>
      </w:numPr>
      <w:spacing w:before="480" w:after="480" w:line="480" w:lineRule="auto"/>
      <w:ind w:left="0" w:firstLine="0"/>
      <w:contextualSpacing w:val="0"/>
      <w:jc w:val="both"/>
    </w:pPr>
    <w:rPr>
      <w:rFonts w:ascii="Arial" w:eastAsia="Arial" w:hAnsi="Arial" w:cs="Arial"/>
      <w:b/>
      <w:bCs/>
      <w:color w:val="000000" w:themeColor="text1"/>
    </w:rPr>
  </w:style>
  <w:style w:type="character" w:customStyle="1" w:styleId="TtuloCar">
    <w:name w:val="Título Car"/>
    <w:basedOn w:val="Fuentedeprrafopredeter"/>
    <w:link w:val="Ttulo"/>
    <w:uiPriority w:val="10"/>
    <w:rsid w:val="006A2C0C"/>
    <w:rPr>
      <w:rFonts w:ascii="Arial" w:eastAsia="Arial" w:hAnsi="Arial" w:cs="Arial"/>
      <w:b/>
      <w:bCs/>
      <w:color w:val="000000" w:themeColor="text1"/>
    </w:rPr>
  </w:style>
  <w:style w:type="paragraph" w:styleId="Subttulo">
    <w:name w:val="Subtitle"/>
    <w:basedOn w:val="Prrafodelista"/>
    <w:next w:val="Normal"/>
    <w:link w:val="SubttuloCar"/>
    <w:uiPriority w:val="11"/>
    <w:qFormat/>
    <w:rsid w:val="005E21A6"/>
    <w:pPr>
      <w:numPr>
        <w:ilvl w:val="1"/>
        <w:numId w:val="7"/>
      </w:numPr>
      <w:spacing w:before="480" w:after="480" w:line="480" w:lineRule="auto"/>
      <w:ind w:left="0" w:firstLine="0"/>
      <w:contextualSpacing w:val="0"/>
      <w:jc w:val="both"/>
    </w:pPr>
    <w:rPr>
      <w:rFonts w:ascii="Arial" w:eastAsia="Arial" w:hAnsi="Arial" w:cs="Arial"/>
      <w:b/>
      <w:bCs/>
      <w:color w:val="000000" w:themeColor="text1"/>
    </w:rPr>
  </w:style>
  <w:style w:type="character" w:customStyle="1" w:styleId="SubttuloCar">
    <w:name w:val="Subtítulo Car"/>
    <w:basedOn w:val="Fuentedeprrafopredeter"/>
    <w:link w:val="Subttulo"/>
    <w:uiPriority w:val="11"/>
    <w:rsid w:val="005E21A6"/>
    <w:rPr>
      <w:rFonts w:ascii="Arial" w:eastAsia="Arial" w:hAnsi="Arial" w:cs="Arial"/>
      <w:b/>
      <w:bCs/>
      <w:color w:val="000000" w:themeColor="text1"/>
    </w:rPr>
  </w:style>
  <w:style w:type="paragraph" w:customStyle="1" w:styleId="TtuloTesis">
    <w:name w:val="Título (Tesis)"/>
    <w:basedOn w:val="Prrafodelista"/>
    <w:link w:val="TtuloTesisCar"/>
    <w:qFormat/>
    <w:rsid w:val="006A32CD"/>
    <w:pPr>
      <w:numPr>
        <w:numId w:val="14"/>
      </w:numPr>
      <w:spacing w:after="0" w:line="360" w:lineRule="auto"/>
      <w:jc w:val="both"/>
    </w:pPr>
    <w:rPr>
      <w:rFonts w:ascii="Arial" w:eastAsia="Arial" w:hAnsi="Arial" w:cs="Arial"/>
      <w:b/>
      <w:bCs/>
      <w:color w:val="000000" w:themeColor="text1"/>
    </w:rPr>
  </w:style>
  <w:style w:type="character" w:customStyle="1" w:styleId="PrrafodelistaCar">
    <w:name w:val="Párrafo de lista Car"/>
    <w:basedOn w:val="Fuentedeprrafopredeter"/>
    <w:link w:val="Prrafodelista"/>
    <w:uiPriority w:val="34"/>
    <w:rsid w:val="006A32CD"/>
  </w:style>
  <w:style w:type="character" w:customStyle="1" w:styleId="TtuloTesisCar">
    <w:name w:val="Título (Tesis) Car"/>
    <w:basedOn w:val="PrrafodelistaCar"/>
    <w:link w:val="TtuloTesis"/>
    <w:rsid w:val="006A32CD"/>
    <w:rPr>
      <w:rFonts w:ascii="Arial" w:eastAsia="Arial" w:hAnsi="Arial" w:cs="Arial"/>
      <w:b/>
      <w:bCs/>
      <w:color w:val="000000" w:themeColor="text1"/>
    </w:rPr>
  </w:style>
  <w:style w:type="paragraph" w:customStyle="1" w:styleId="font-claude-response-body">
    <w:name w:val="font-claude-response-body"/>
    <w:basedOn w:val="Normal"/>
    <w:rsid w:val="00AB62FF"/>
    <w:pPr>
      <w:spacing w:before="100" w:beforeAutospacing="1" w:after="100" w:afterAutospacing="1" w:line="240" w:lineRule="auto"/>
    </w:pPr>
    <w:rPr>
      <w:rFonts w:ascii="Times New Roman" w:eastAsia="Times New Roman" w:hAnsi="Times New Roman" w:cs="Times New Roman"/>
      <w:lang w:val="en-US"/>
    </w:rPr>
  </w:style>
  <w:style w:type="paragraph" w:styleId="NormalWeb">
    <w:name w:val="Normal (Web)"/>
    <w:basedOn w:val="Normal"/>
    <w:uiPriority w:val="99"/>
    <w:unhideWhenUsed/>
    <w:rsid w:val="00CB687E"/>
    <w:pPr>
      <w:spacing w:before="100" w:beforeAutospacing="1" w:after="100" w:afterAutospacing="1" w:line="240" w:lineRule="auto"/>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E4505C-3877-4A52-AC48-26006E549A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501</TotalTime>
  <Pages>66</Pages>
  <Words>14418</Words>
  <Characters>82184</Characters>
  <Application>Microsoft Office Word</Application>
  <DocSecurity>0</DocSecurity>
  <Lines>684</Lines>
  <Paragraphs>192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Kryz 26</dc:creator>
  <cp:keywords/>
  <dc:description/>
  <cp:lastModifiedBy>Juan Andrade</cp:lastModifiedBy>
  <cp:revision>525</cp:revision>
  <dcterms:created xsi:type="dcterms:W3CDTF">2026-05-15T20:34:00Z</dcterms:created>
  <dcterms:modified xsi:type="dcterms:W3CDTF">2026-09-08T19:35:00Z</dcterms:modified>
</cp:coreProperties>
</file>