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DF7B" w14:textId="15BAC085" w:rsidR="00543002" w:rsidRDefault="00543002" w:rsidP="00543002">
      <w:pPr>
        <w:pStyle w:val="ListParagraph"/>
        <w:numPr>
          <w:ilvl w:val="0"/>
          <w:numId w:val="1"/>
        </w:numPr>
      </w:pPr>
      <w:r>
        <w:t>Small networks (T = 4000, N = 1600)</w:t>
      </w:r>
    </w:p>
    <w:tbl>
      <w:tblPr>
        <w:tblW w:w="9520" w:type="dxa"/>
        <w:jc w:val="center"/>
        <w:tblLook w:val="04A0" w:firstRow="1" w:lastRow="0" w:firstColumn="1" w:lastColumn="0" w:noHBand="0" w:noVBand="1"/>
      </w:tblPr>
      <w:tblGrid>
        <w:gridCol w:w="1560"/>
        <w:gridCol w:w="1300"/>
        <w:gridCol w:w="1300"/>
        <w:gridCol w:w="1300"/>
        <w:gridCol w:w="1460"/>
        <w:gridCol w:w="1300"/>
        <w:gridCol w:w="1300"/>
      </w:tblGrid>
      <w:tr w:rsidR="00543002" w:rsidRPr="00543002" w14:paraId="3FAC2958" w14:textId="77777777" w:rsidTr="00543002">
        <w:trPr>
          <w:trHeight w:val="32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A5F9" w14:textId="77777777" w:rsidR="00543002" w:rsidRPr="00543002" w:rsidRDefault="00543002" w:rsidP="005430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35D2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CPU (1N)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9680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GPU (1N)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84D8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GPU (1N)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0BDD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GPU (2N)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FC5E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GPU (2N)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8F3F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GPU (2S)</w:t>
            </w:r>
          </w:p>
        </w:tc>
      </w:tr>
      <w:tr w:rsidR="00543002" w:rsidRPr="00543002" w14:paraId="5AEC8BA4" w14:textId="77777777" w:rsidTr="00543002">
        <w:trPr>
          <w:trHeight w:val="32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FD6B" w14:textId="77777777" w:rsidR="00543002" w:rsidRPr="00543002" w:rsidRDefault="00543002" w:rsidP="0054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D3A8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647.31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8915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523.52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B52F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262.64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B2A8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7DB1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E503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321.75</w:t>
            </w:r>
          </w:p>
        </w:tc>
      </w:tr>
      <w:tr w:rsidR="00543002" w:rsidRPr="00543002" w14:paraId="2B2D0C1C" w14:textId="77777777" w:rsidTr="00543002">
        <w:trPr>
          <w:trHeight w:val="32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ED77" w14:textId="77777777" w:rsidR="00543002" w:rsidRPr="00543002" w:rsidRDefault="00543002" w:rsidP="0054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by-assembly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D4BC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649.55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F65B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524.24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487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262.19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2637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10C1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90DC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321.45</w:t>
            </w:r>
          </w:p>
        </w:tc>
      </w:tr>
    </w:tbl>
    <w:p w14:paraId="3102D05C" w14:textId="77777777" w:rsidR="00543002" w:rsidRDefault="00543002" w:rsidP="00543002"/>
    <w:p w14:paraId="79494439" w14:textId="6833DFE9" w:rsidR="00543002" w:rsidRDefault="00543002" w:rsidP="00543002">
      <w:pPr>
        <w:pStyle w:val="ListParagraph"/>
        <w:jc w:val="center"/>
      </w:pPr>
      <w:r w:rsidRPr="00543002">
        <w:drawing>
          <wp:inline distT="0" distB="0" distL="0" distR="0" wp14:anchorId="2921D14D" wp14:editId="4BC30795">
            <wp:extent cx="3345873" cy="2354797"/>
            <wp:effectExtent l="0" t="0" r="0" b="0"/>
            <wp:docPr id="123689790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97902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291" cy="236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0F76" w14:textId="434CE2A3" w:rsidR="00543002" w:rsidRPr="00543002" w:rsidRDefault="00543002" w:rsidP="00543002">
      <w:pPr>
        <w:pStyle w:val="ListParagraph"/>
        <w:numPr>
          <w:ilvl w:val="0"/>
          <w:numId w:val="3"/>
        </w:numPr>
      </w:pPr>
      <w:r w:rsidRPr="00543002">
        <w:t>Increasing the number of GPUs gives a faster-than-linear decrease in sim time.</w:t>
      </w:r>
    </w:p>
    <w:p w14:paraId="254EF929" w14:textId="01A5974F" w:rsidR="00543002" w:rsidRPr="00543002" w:rsidRDefault="00543002" w:rsidP="00543002">
      <w:pPr>
        <w:pStyle w:val="ListParagraph"/>
        <w:numPr>
          <w:ilvl w:val="0"/>
          <w:numId w:val="3"/>
        </w:numPr>
      </w:pPr>
      <w:r w:rsidRPr="00543002">
        <w:t>By-assembly and random distribution give approximately the same results.</w:t>
      </w:r>
      <w:r w:rsidR="00FA774E">
        <w:t xml:space="preserve"> </w:t>
      </w:r>
      <w:commentRangeStart w:id="0"/>
      <w:r w:rsidR="00FA774E">
        <w:t>Good, because true by-assembly distribution is unknown in practice, but that would not affect simulation time</w:t>
      </w:r>
      <w:commentRangeEnd w:id="0"/>
      <w:r w:rsidR="009A6AC1">
        <w:rPr>
          <w:rStyle w:val="CommentReference"/>
        </w:rPr>
        <w:commentReference w:id="0"/>
      </w:r>
      <w:r w:rsidR="00FA774E">
        <w:t>.</w:t>
      </w:r>
    </w:p>
    <w:p w14:paraId="1C51E995" w14:textId="4FD8B800" w:rsidR="00543002" w:rsidRDefault="00543002" w:rsidP="00FA774E">
      <w:pPr>
        <w:pStyle w:val="ListParagraph"/>
        <w:numPr>
          <w:ilvl w:val="0"/>
          <w:numId w:val="3"/>
        </w:numPr>
      </w:pPr>
      <w:r>
        <w:t xml:space="preserve">The bridge between two VMs on one node gives is almost negligible </w:t>
      </w:r>
      <w:r w:rsidRPr="00543002">
        <w:t xml:space="preserve">GPUs </w:t>
      </w:r>
      <w:r>
        <w:t>1N</w:t>
      </w:r>
      <w:r w:rsidRPr="00543002">
        <w:t xml:space="preserve"> = 2 GPUs</w:t>
      </w:r>
      <w:r>
        <w:t xml:space="preserve"> 2N). </w:t>
      </w:r>
      <w:r w:rsidRPr="00543002">
        <w:t>The bridge between sites is about 23% slower (2GPU 2S vs 2 GPU 1N)</w:t>
      </w:r>
      <w:r>
        <w:t>.</w:t>
      </w:r>
      <w:r>
        <w:br/>
      </w:r>
    </w:p>
    <w:p w14:paraId="0082ACF1" w14:textId="636782A3" w:rsidR="00543002" w:rsidRDefault="00543002" w:rsidP="00543002">
      <w:pPr>
        <w:pStyle w:val="ListParagraph"/>
        <w:numPr>
          <w:ilvl w:val="0"/>
          <w:numId w:val="1"/>
        </w:numPr>
      </w:pPr>
      <w:r>
        <w:t>Large networks (T = 4000)</w:t>
      </w:r>
      <w:r w:rsidR="00FA774E">
        <w:t>, 2 sites.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1560"/>
        <w:gridCol w:w="1300"/>
        <w:gridCol w:w="1300"/>
        <w:gridCol w:w="1300"/>
        <w:gridCol w:w="1460"/>
        <w:gridCol w:w="1300"/>
      </w:tblGrid>
      <w:tr w:rsidR="00543002" w:rsidRPr="00543002" w14:paraId="1654EB4C" w14:textId="77777777" w:rsidTr="00543002">
        <w:trPr>
          <w:trHeight w:val="32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AD6C" w14:textId="77777777" w:rsidR="00543002" w:rsidRPr="00543002" w:rsidRDefault="00543002" w:rsidP="0054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 cells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F256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8883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D710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79F9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1449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</w:t>
            </w:r>
          </w:p>
        </w:tc>
      </w:tr>
      <w:tr w:rsidR="00543002" w:rsidRPr="00543002" w14:paraId="1FB09EF1" w14:textId="77777777" w:rsidTr="00543002">
        <w:trPr>
          <w:trHeight w:val="32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6D9E" w14:textId="77777777" w:rsidR="00543002" w:rsidRPr="00543002" w:rsidRDefault="00543002" w:rsidP="0054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2A48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1276.55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C480" w14:textId="77777777" w:rsidR="00543002" w:rsidRPr="00543002" w:rsidRDefault="00543002" w:rsidP="0054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531F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1717.14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7FF6" w14:textId="77777777" w:rsidR="00543002" w:rsidRPr="00543002" w:rsidRDefault="00543002" w:rsidP="0054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E6F2" w14:textId="77777777" w:rsidR="00543002" w:rsidRPr="00543002" w:rsidRDefault="00543002" w:rsidP="0054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543002" w:rsidRPr="00543002" w14:paraId="1E765164" w14:textId="77777777" w:rsidTr="00543002">
        <w:trPr>
          <w:trHeight w:val="320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52E6" w14:textId="77777777" w:rsidR="00543002" w:rsidRPr="00543002" w:rsidRDefault="00543002" w:rsidP="0054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by-assembly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291A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1277.14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CBB2" w14:textId="77777777" w:rsidR="00543002" w:rsidRPr="00543002" w:rsidRDefault="00543002" w:rsidP="0054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522B" w14:textId="77777777" w:rsidR="00543002" w:rsidRPr="00543002" w:rsidRDefault="00543002" w:rsidP="0054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1707.40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01AE" w14:textId="77777777" w:rsidR="00543002" w:rsidRPr="00543002" w:rsidRDefault="00543002" w:rsidP="0054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43AF" w14:textId="77777777" w:rsidR="00543002" w:rsidRPr="00543002" w:rsidRDefault="00543002" w:rsidP="0054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430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32EFA51D" w14:textId="77777777" w:rsidR="00FA774E" w:rsidRPr="00FA774E" w:rsidRDefault="00FA774E" w:rsidP="00543002">
      <w:pPr>
        <w:rPr>
          <w:b/>
          <w:bCs/>
        </w:rPr>
      </w:pPr>
    </w:p>
    <w:p w14:paraId="033BB180" w14:textId="1CA41E44" w:rsidR="00FA774E" w:rsidRPr="00FA774E" w:rsidRDefault="00FA774E" w:rsidP="00543002">
      <w:pPr>
        <w:rPr>
          <w:b/>
          <w:bCs/>
        </w:rPr>
      </w:pPr>
      <w:r w:rsidRPr="00FA774E">
        <w:rPr>
          <w:b/>
          <w:bCs/>
        </w:rPr>
        <w:t>Large networks on one site throw errors.</w:t>
      </w:r>
    </w:p>
    <w:sectPr w:rsidR="00FA774E" w:rsidRPr="00FA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melyusik, Vladimir (MU-Student)" w:date="2024-03-15T14:08:00Z" w:initials="VO">
    <w:p w14:paraId="3FBCE6EA" w14:textId="77777777" w:rsidR="009A6AC1" w:rsidRDefault="009A6AC1" w:rsidP="009A6AC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Result 1.</w:t>
      </w:r>
    </w:p>
    <w:p w14:paraId="538837D9" w14:textId="77777777" w:rsidR="009A6AC1" w:rsidRDefault="009A6AC1" w:rsidP="009A6AC1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8837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A713910" w16cex:dateUtc="2024-03-15T1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8837D9" w16cid:durableId="3A7139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C79"/>
    <w:multiLevelType w:val="hybridMultilevel"/>
    <w:tmpl w:val="09D6D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B0AFD"/>
    <w:multiLevelType w:val="hybridMultilevel"/>
    <w:tmpl w:val="9DA2B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4132CB"/>
    <w:multiLevelType w:val="hybridMultilevel"/>
    <w:tmpl w:val="A51EE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6998420">
    <w:abstractNumId w:val="0"/>
  </w:num>
  <w:num w:numId="2" w16cid:durableId="396559506">
    <w:abstractNumId w:val="1"/>
  </w:num>
  <w:num w:numId="3" w16cid:durableId="12631064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melyusik, Vladimir (MU-Student)">
    <w15:presenceInfo w15:providerId="AD" w15:userId="S::vovwm@umsystem.edu::253fc062-8566-477c-8a6c-524ac9e8b5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02"/>
    <w:rsid w:val="00543002"/>
    <w:rsid w:val="009A6AC1"/>
    <w:rsid w:val="00F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5FA9"/>
  <w15:chartTrackingRefBased/>
  <w15:docId w15:val="{E4A633B5-2E29-D341-89D1-71C7C436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0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A6A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A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A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A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A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77CC13C-216F-9840-9F1A-7FCBAA1C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Omelyusik, Vladimir (MU-Student)</dc:creator>
  <cp:keywords/>
  <dc:description/>
  <cp:lastModifiedBy>Omelyusik, Vladimir (MU-Student)</cp:lastModifiedBy>
  <cp:revision>3</cp:revision>
  <dcterms:created xsi:type="dcterms:W3CDTF">2024-03-15T18:26:00Z</dcterms:created>
  <dcterms:modified xsi:type="dcterms:W3CDTF">2024-03-15T19:08:00Z</dcterms:modified>
</cp:coreProperties>
</file>