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81C" w:rsidRDefault="00BD281C"/>
    <w:p w:rsidR="00135889" w:rsidRPr="00135889" w:rsidRDefault="00135889" w:rsidP="00135889">
      <w:pPr>
        <w:jc w:val="center"/>
        <w:rPr>
          <w:rFonts w:hint="eastAsia"/>
          <w:b/>
          <w:sz w:val="40"/>
        </w:rPr>
      </w:pPr>
      <w:r w:rsidRPr="00135889">
        <w:rPr>
          <w:rFonts w:hint="eastAsia"/>
          <w:b/>
          <w:sz w:val="40"/>
        </w:rPr>
        <w:t>框架</w:t>
      </w:r>
      <w:r w:rsidRPr="00135889">
        <w:rPr>
          <w:b/>
          <w:sz w:val="40"/>
        </w:rPr>
        <w:t>程序</w:t>
      </w:r>
      <w:r w:rsidRPr="00135889">
        <w:rPr>
          <w:rFonts w:hint="eastAsia"/>
          <w:b/>
          <w:sz w:val="40"/>
        </w:rPr>
        <w:t>说明</w:t>
      </w:r>
    </w:p>
    <w:p w:rsidR="00135889" w:rsidRDefault="00135889"/>
    <w:p w:rsidR="00135889" w:rsidRDefault="00135889" w:rsidP="004B7FFA">
      <w:pPr>
        <w:pStyle w:val="1"/>
        <w:numPr>
          <w:ilvl w:val="0"/>
          <w:numId w:val="1"/>
        </w:numPr>
      </w:pPr>
      <w:r>
        <w:rPr>
          <w:rFonts w:hint="eastAsia"/>
        </w:rPr>
        <w:t>框架</w:t>
      </w:r>
      <w:r>
        <w:t>程序</w:t>
      </w:r>
      <w:r>
        <w:rPr>
          <w:rFonts w:hint="eastAsia"/>
        </w:rPr>
        <w:t>结构</w:t>
      </w:r>
    </w:p>
    <w:p w:rsidR="00135889" w:rsidRPr="00135889" w:rsidRDefault="00135889" w:rsidP="00135889">
      <w:pPr>
        <w:ind w:firstLine="420"/>
        <w:rPr>
          <w:rFonts w:hint="eastAsia"/>
        </w:rPr>
      </w:pPr>
      <w:r>
        <w:rPr>
          <w:rFonts w:hint="eastAsia"/>
        </w:rPr>
        <w:t>由</w:t>
      </w:r>
      <w:r>
        <w:t>主程</w:t>
      </w:r>
      <w:r w:rsidRPr="00135889">
        <w:t>Afx.App</w:t>
      </w:r>
      <w:r>
        <w:rPr>
          <w:rFonts w:hint="eastAsia"/>
        </w:rPr>
        <w:t>和框</w:t>
      </w:r>
      <w:r>
        <w:t>架程序开发接口库</w:t>
      </w:r>
      <w:r w:rsidRPr="00135889">
        <w:t>Afx.PluginLib</w:t>
      </w:r>
      <w:r>
        <w:rPr>
          <w:rFonts w:hint="eastAsia"/>
        </w:rPr>
        <w:t>组</w:t>
      </w:r>
      <w:r>
        <w:t>成。</w:t>
      </w:r>
      <w:r>
        <w:rPr>
          <w:rFonts w:hint="eastAsia"/>
        </w:rPr>
        <w:t>主</w:t>
      </w:r>
      <w:r>
        <w:t>程序是运行时的</w:t>
      </w:r>
      <w:r>
        <w:rPr>
          <w:rFonts w:hint="eastAsia"/>
        </w:rPr>
        <w:t>EXE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对程序</w:t>
      </w:r>
      <w:r>
        <w:t>的</w:t>
      </w:r>
      <w:r>
        <w:rPr>
          <w:rFonts w:hint="eastAsia"/>
        </w:rPr>
        <w:t>界</w:t>
      </w:r>
      <w:r>
        <w:t>面、应用</w:t>
      </w:r>
      <w:r>
        <w:rPr>
          <w:rFonts w:hint="eastAsia"/>
        </w:rPr>
        <w:t>功能</w:t>
      </w:r>
      <w:r>
        <w:t>模块、</w:t>
      </w:r>
      <w:r>
        <w:rPr>
          <w:rFonts w:hint="eastAsia"/>
        </w:rPr>
        <w:t>应用</w:t>
      </w:r>
      <w:r>
        <w:t>资源配置、数据库连接等进行管理。接口库是</w:t>
      </w:r>
      <w:r>
        <w:rPr>
          <w:rFonts w:hint="eastAsia"/>
        </w:rPr>
        <w:t>应用</w:t>
      </w:r>
      <w:r>
        <w:t>模块模块开发的</w:t>
      </w:r>
      <w:r>
        <w:rPr>
          <w:rFonts w:hint="eastAsia"/>
        </w:rPr>
        <w:t>接</w:t>
      </w:r>
      <w:r>
        <w:t>口，应用</w:t>
      </w:r>
      <w:r>
        <w:rPr>
          <w:rFonts w:hint="eastAsia"/>
        </w:rPr>
        <w:t>功能模</w:t>
      </w:r>
      <w:r>
        <w:t>块</w:t>
      </w:r>
      <w:r>
        <w:rPr>
          <w:rFonts w:hint="eastAsia"/>
        </w:rPr>
        <w:t>按</w:t>
      </w:r>
      <w:r>
        <w:t>照</w:t>
      </w:r>
      <w:r>
        <w:rPr>
          <w:rFonts w:hint="eastAsia"/>
        </w:rPr>
        <w:t>接</w:t>
      </w:r>
      <w:r>
        <w:t>口库定义的接口</w:t>
      </w:r>
      <w:r>
        <w:rPr>
          <w:rFonts w:hint="eastAsia"/>
        </w:rPr>
        <w:t>构造</w:t>
      </w:r>
      <w:r>
        <w:t>类，</w:t>
      </w:r>
      <w:r>
        <w:rPr>
          <w:rFonts w:hint="eastAsia"/>
        </w:rPr>
        <w:t>根据</w:t>
      </w:r>
      <w:r>
        <w:t>系统的业务逻辑需要实现相应的功能</w:t>
      </w:r>
      <w:r>
        <w:rPr>
          <w:rFonts w:hint="eastAsia"/>
        </w:rPr>
        <w:t>，</w:t>
      </w:r>
      <w:r>
        <w:t>配置到界面配置文件里面</w:t>
      </w:r>
      <w:r>
        <w:rPr>
          <w:rFonts w:hint="eastAsia"/>
        </w:rPr>
        <w:t>，</w:t>
      </w:r>
      <w:r>
        <w:t>框架程序在启动时</w:t>
      </w:r>
      <w:r>
        <w:rPr>
          <w:rFonts w:hint="eastAsia"/>
        </w:rPr>
        <w:t>会</w:t>
      </w:r>
      <w:r>
        <w:t>自动配置模块，构造</w:t>
      </w:r>
      <w:r>
        <w:rPr>
          <w:rFonts w:hint="eastAsia"/>
        </w:rPr>
        <w:t>系统的</w:t>
      </w:r>
      <w:r>
        <w:t>用户界面</w:t>
      </w:r>
      <w:r>
        <w:rPr>
          <w:rFonts w:hint="eastAsia"/>
        </w:rPr>
        <w:t>。</w:t>
      </w:r>
    </w:p>
    <w:p w:rsidR="00135889" w:rsidRDefault="00135889" w:rsidP="00135889">
      <w:r>
        <w:tab/>
      </w:r>
      <w:r>
        <w:t>主程</w:t>
      </w:r>
      <w:r w:rsidRPr="00135889">
        <w:t>Afx.App</w:t>
      </w:r>
      <w:r>
        <w:rPr>
          <w:rFonts w:hint="eastAsia"/>
        </w:rPr>
        <w:t>和</w:t>
      </w:r>
      <w:r>
        <w:t>开发接口库</w:t>
      </w:r>
      <w:r w:rsidRPr="00135889">
        <w:t>Afx.PluginLib</w:t>
      </w:r>
      <w:r>
        <w:rPr>
          <w:rFonts w:hint="eastAsia"/>
        </w:rPr>
        <w:t>一</w:t>
      </w:r>
      <w:r>
        <w:t>般</w:t>
      </w:r>
      <w:r>
        <w:rPr>
          <w:rFonts w:hint="eastAsia"/>
        </w:rPr>
        <w:t>保</w:t>
      </w:r>
      <w:r>
        <w:t>持稳定，不需要</w:t>
      </w:r>
      <w:r>
        <w:rPr>
          <w:rFonts w:hint="eastAsia"/>
        </w:rPr>
        <w:t>改</w:t>
      </w:r>
      <w:r>
        <w:t>动，</w:t>
      </w:r>
      <w:r>
        <w:rPr>
          <w:rFonts w:hint="eastAsia"/>
        </w:rPr>
        <w:t>特别</w:t>
      </w:r>
      <w:r>
        <w:t>的情况下</w:t>
      </w:r>
      <w:r>
        <w:rPr>
          <w:rFonts w:hint="eastAsia"/>
        </w:rPr>
        <w:t>在</w:t>
      </w:r>
      <w:r>
        <w:t>模块开发需要新的接口时，</w:t>
      </w:r>
      <w:r>
        <w:rPr>
          <w:rFonts w:hint="eastAsia"/>
        </w:rPr>
        <w:t>再</w:t>
      </w:r>
      <w:r>
        <w:t>修改</w:t>
      </w:r>
      <w:r w:rsidRPr="00135889">
        <w:t>Afx.App</w:t>
      </w:r>
      <w:r>
        <w:rPr>
          <w:rFonts w:hint="eastAsia"/>
        </w:rPr>
        <w:t>和</w:t>
      </w:r>
      <w:r w:rsidRPr="00135889">
        <w:t>Afx.PluginLib</w:t>
      </w:r>
      <w:r>
        <w:rPr>
          <w:rFonts w:hint="eastAsia"/>
        </w:rPr>
        <w:t>。</w:t>
      </w:r>
    </w:p>
    <w:p w:rsidR="00135889" w:rsidRPr="00135889" w:rsidRDefault="00135889" w:rsidP="004B7FFA">
      <w:pPr>
        <w:jc w:val="center"/>
        <w:rPr>
          <w:rFonts w:hint="eastAsia"/>
        </w:rPr>
      </w:pPr>
    </w:p>
    <w:p w:rsidR="00135889" w:rsidRDefault="00135889" w:rsidP="004B7FF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接口</w:t>
      </w:r>
      <w:r>
        <w:t>库</w:t>
      </w:r>
    </w:p>
    <w:p w:rsidR="00DB35D9" w:rsidRDefault="00DB35D9" w:rsidP="00DB35D9">
      <w:pPr>
        <w:ind w:firstLine="420"/>
      </w:pPr>
      <w:r>
        <w:rPr>
          <w:rFonts w:hint="eastAsia"/>
        </w:rPr>
        <w:t>接</w:t>
      </w:r>
      <w:r>
        <w:t>口库是应用模块开发需要用到的库</w:t>
      </w:r>
      <w:r>
        <w:rPr>
          <w:rFonts w:hint="eastAsia"/>
        </w:rPr>
        <w:t>，</w:t>
      </w:r>
      <w:r>
        <w:t>包</w:t>
      </w:r>
      <w:r>
        <w:rPr>
          <w:rFonts w:hint="eastAsia"/>
        </w:rPr>
        <w:t>括</w:t>
      </w:r>
      <w:r>
        <w:t>应用模块</w:t>
      </w:r>
      <w:r>
        <w:rPr>
          <w:rFonts w:hint="eastAsia"/>
        </w:rPr>
        <w:t>功能</w:t>
      </w:r>
      <w:r>
        <w:t>类接口</w:t>
      </w:r>
      <w:r>
        <w:rPr>
          <w:rFonts w:hint="eastAsia"/>
        </w:rPr>
        <w:t>和</w:t>
      </w:r>
      <w:r>
        <w:t>其他</w:t>
      </w:r>
      <w:r>
        <w:rPr>
          <w:rFonts w:hint="eastAsia"/>
        </w:rPr>
        <w:t>辅</w:t>
      </w:r>
      <w:r>
        <w:t>助接口。</w:t>
      </w:r>
    </w:p>
    <w:p w:rsidR="00DB35D9" w:rsidRDefault="00DB35D9" w:rsidP="00DB35D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应用</w:t>
      </w:r>
      <w:r>
        <w:t>模块功能</w:t>
      </w:r>
      <w:r>
        <w:rPr>
          <w:rFonts w:hint="eastAsia"/>
        </w:rPr>
        <w:t>接</w:t>
      </w:r>
      <w:r>
        <w:t>口</w:t>
      </w:r>
    </w:p>
    <w:p w:rsidR="00DB35D9" w:rsidRDefault="00DB35D9" w:rsidP="00DB35D9">
      <w:pPr>
        <w:ind w:firstLine="420"/>
        <w:rPr>
          <w:rFonts w:hint="eastAsia"/>
        </w:rPr>
      </w:pPr>
      <w:r>
        <w:t>应用</w:t>
      </w:r>
      <w:r>
        <w:rPr>
          <w:rFonts w:hint="eastAsia"/>
        </w:rPr>
        <w:t>模</w:t>
      </w:r>
      <w:r>
        <w:t>块由一个个</w:t>
      </w:r>
      <w:r>
        <w:rPr>
          <w:rFonts w:hint="eastAsia"/>
        </w:rPr>
        <w:t>类</w:t>
      </w:r>
      <w:r w:rsidR="00B52544">
        <w:rPr>
          <w:rFonts w:hint="eastAsia"/>
        </w:rPr>
        <w:t>（功能</w:t>
      </w:r>
      <w:r w:rsidR="00B52544">
        <w:t>类）</w:t>
      </w:r>
      <w:r>
        <w:t>组成，</w:t>
      </w:r>
      <w:r>
        <w:rPr>
          <w:rFonts w:hint="eastAsia"/>
        </w:rPr>
        <w:t>每</w:t>
      </w:r>
      <w:r>
        <w:t>个类</w:t>
      </w:r>
      <w:r>
        <w:rPr>
          <w:rFonts w:hint="eastAsia"/>
        </w:rPr>
        <w:t>继</w:t>
      </w:r>
      <w:r>
        <w:t>承自接口库的基类，</w:t>
      </w:r>
      <w:r>
        <w:rPr>
          <w:rFonts w:hint="eastAsia"/>
        </w:rPr>
        <w:t>实现</w:t>
      </w:r>
      <w:r>
        <w:t>相关的方法</w:t>
      </w:r>
      <w:r>
        <w:rPr>
          <w:rFonts w:hint="eastAsia"/>
        </w:rPr>
        <w:t>，</w:t>
      </w:r>
      <w:r>
        <w:t>完成相关的操作。</w:t>
      </w:r>
      <w:r>
        <w:rPr>
          <w:rFonts w:hint="eastAsia"/>
        </w:rPr>
        <w:t>如数据</w:t>
      </w:r>
      <w:r>
        <w:t>裁切提取，可以设计</w:t>
      </w:r>
      <w:r>
        <w:rPr>
          <w:rFonts w:hint="eastAsia"/>
        </w:rPr>
        <w:t>一个</w:t>
      </w:r>
      <w:r>
        <w:t>数据裁切提取的类</w:t>
      </w:r>
      <w:r>
        <w:rPr>
          <w:rFonts w:hint="eastAsia"/>
        </w:rPr>
        <w:t>，</w:t>
      </w:r>
      <w:r>
        <w:t>地图放大，可以设计一个地图放大的类。</w:t>
      </w:r>
    </w:p>
    <w:p w:rsidR="00135889" w:rsidRDefault="00DB35D9" w:rsidP="00DB35D9">
      <w:pPr>
        <w:ind w:firstLine="420"/>
        <w:rPr>
          <w:rFonts w:hint="eastAsia"/>
        </w:rPr>
      </w:pPr>
      <w:r>
        <w:rPr>
          <w:rFonts w:hint="eastAsia"/>
        </w:rPr>
        <w:t>命</w:t>
      </w:r>
      <w:r>
        <w:t>令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别有</w:t>
      </w:r>
      <w:r>
        <w:t>以下</w:t>
      </w:r>
      <w:r>
        <w:rPr>
          <w:rFonts w:hint="eastAsia"/>
        </w:rPr>
        <w:t>几</w:t>
      </w:r>
      <w:r>
        <w:t>种：</w:t>
      </w:r>
    </w:p>
    <w:p w:rsidR="00135889" w:rsidRDefault="00A922AF" w:rsidP="00DB35D9">
      <w:pPr>
        <w:pStyle w:val="a5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md</w:t>
      </w:r>
      <w:r w:rsidR="00DB35D9">
        <w:rPr>
          <w:rFonts w:hint="eastAsia"/>
        </w:rPr>
        <w:t>类型：</w:t>
      </w:r>
      <w:r w:rsidR="00DB35D9">
        <w:t>用于</w:t>
      </w:r>
      <w:r w:rsidR="00DB35D9">
        <w:rPr>
          <w:rFonts w:hint="eastAsia"/>
        </w:rPr>
        <w:t>单</w:t>
      </w:r>
      <w:r w:rsidR="00DB35D9">
        <w:t>击时实现一个操作</w:t>
      </w:r>
      <w:r w:rsidR="00DB35D9">
        <w:rPr>
          <w:rFonts w:hint="eastAsia"/>
        </w:rPr>
        <w:t>，</w:t>
      </w:r>
      <w:r w:rsidR="00DB35D9">
        <w:t>没有鼠标与地图的交互。</w:t>
      </w:r>
    </w:p>
    <w:p w:rsidR="00DB35D9" w:rsidRDefault="00DB35D9" w:rsidP="00DB35D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Tool</w:t>
      </w:r>
      <w:r>
        <w:rPr>
          <w:rFonts w:hint="eastAsia"/>
        </w:rPr>
        <w:t>类型：用</w:t>
      </w:r>
      <w:r>
        <w:t>于</w:t>
      </w:r>
      <w:r>
        <w:rPr>
          <w:rFonts w:hint="eastAsia"/>
        </w:rPr>
        <w:t>鼠</w:t>
      </w:r>
      <w:r>
        <w:t>标与地图交互</w:t>
      </w:r>
      <w:r>
        <w:rPr>
          <w:rFonts w:hint="eastAsia"/>
        </w:rPr>
        <w:t>，</w:t>
      </w:r>
      <w:r>
        <w:t>完成一些操作，如在</w:t>
      </w:r>
      <w:r>
        <w:rPr>
          <w:rFonts w:hint="eastAsia"/>
        </w:rPr>
        <w:t>地</w:t>
      </w:r>
      <w:r>
        <w:t>图上画</w:t>
      </w:r>
      <w:r>
        <w:rPr>
          <w:rFonts w:hint="eastAsia"/>
        </w:rPr>
        <w:t>矩形</w:t>
      </w:r>
      <w:r>
        <w:t>，然后按矩形范围</w:t>
      </w:r>
      <w:r>
        <w:rPr>
          <w:rFonts w:hint="eastAsia"/>
        </w:rPr>
        <w:t>查</w:t>
      </w:r>
      <w:r>
        <w:t>询等。</w:t>
      </w:r>
    </w:p>
    <w:p w:rsidR="00DB35D9" w:rsidRDefault="00DB35D9" w:rsidP="00DB35D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Dock</w:t>
      </w:r>
      <w:r w:rsidR="00A922AF">
        <w:t>able</w:t>
      </w:r>
      <w:r>
        <w:rPr>
          <w:rFonts w:hint="eastAsia"/>
        </w:rPr>
        <w:t>Window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停</w:t>
      </w:r>
      <w:r>
        <w:t>靠窗口类型的类，需要自定义一个控</w:t>
      </w:r>
      <w:r>
        <w:rPr>
          <w:rFonts w:hint="eastAsia"/>
        </w:rPr>
        <w:t>件</w:t>
      </w:r>
      <w:r>
        <w:t>，</w:t>
      </w:r>
      <w:r>
        <w:rPr>
          <w:rFonts w:hint="eastAsia"/>
        </w:rPr>
        <w:t>在控</w:t>
      </w:r>
      <w:r>
        <w:t>件内实现自已的</w:t>
      </w:r>
      <w:r>
        <w:rPr>
          <w:rFonts w:hint="eastAsia"/>
        </w:rPr>
        <w:t>业</w:t>
      </w:r>
      <w:r>
        <w:t>务逻辑</w:t>
      </w:r>
      <w:r>
        <w:rPr>
          <w:rFonts w:hint="eastAsia"/>
        </w:rPr>
        <w:t>，</w:t>
      </w:r>
      <w:r>
        <w:t>一般比较少用。</w:t>
      </w:r>
    </w:p>
    <w:p w:rsidR="00DB35D9" w:rsidRDefault="00DB35D9" w:rsidP="00DB35D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辅助</w:t>
      </w:r>
      <w:r>
        <w:t>类与</w:t>
      </w:r>
      <w:r>
        <w:rPr>
          <w:rFonts w:hint="eastAsia"/>
        </w:rPr>
        <w:t>接</w:t>
      </w:r>
      <w:r>
        <w:t>口</w:t>
      </w:r>
    </w:p>
    <w:p w:rsidR="00135889" w:rsidRDefault="00DB35D9" w:rsidP="00DB35D9">
      <w:pPr>
        <w:ind w:firstLine="420"/>
      </w:pPr>
      <w:r>
        <w:rPr>
          <w:rFonts w:hint="eastAsia"/>
        </w:rPr>
        <w:t>在</w:t>
      </w:r>
      <w:r>
        <w:t>开发应用模块功能</w:t>
      </w:r>
      <w:r>
        <w:rPr>
          <w:rFonts w:hint="eastAsia"/>
        </w:rPr>
        <w:t>时</w:t>
      </w:r>
      <w:r>
        <w:t>，还要实现</w:t>
      </w:r>
      <w:r>
        <w:rPr>
          <w:rFonts w:hint="eastAsia"/>
        </w:rPr>
        <w:t>与主</w:t>
      </w:r>
      <w:r>
        <w:t>地图的交互</w:t>
      </w:r>
      <w:r>
        <w:rPr>
          <w:rFonts w:hint="eastAsia"/>
        </w:rPr>
        <w:t>、</w:t>
      </w:r>
      <w:r>
        <w:t>获取数据资源、</w:t>
      </w:r>
      <w:r>
        <w:rPr>
          <w:rFonts w:hint="eastAsia"/>
        </w:rPr>
        <w:t>监</w:t>
      </w:r>
      <w:r>
        <w:t>听</w:t>
      </w:r>
      <w:r>
        <w:rPr>
          <w:rFonts w:hint="eastAsia"/>
        </w:rPr>
        <w:t>和</w:t>
      </w:r>
      <w:r>
        <w:t>处理主应用程序的事件等</w:t>
      </w:r>
      <w:r>
        <w:rPr>
          <w:rFonts w:hint="eastAsia"/>
        </w:rPr>
        <w:t>，这</w:t>
      </w:r>
      <w:r>
        <w:t>些操作</w:t>
      </w:r>
      <w:r>
        <w:rPr>
          <w:rFonts w:hint="eastAsia"/>
        </w:rPr>
        <w:t>要</w:t>
      </w:r>
      <w:r>
        <w:t>用到接口库里的辅助类</w:t>
      </w:r>
      <w:r>
        <w:rPr>
          <w:rFonts w:hint="eastAsia"/>
        </w:rPr>
        <w:t>，辅</w:t>
      </w:r>
      <w:r>
        <w:t>助类</w:t>
      </w:r>
      <w:r>
        <w:rPr>
          <w:rFonts w:hint="eastAsia"/>
        </w:rPr>
        <w:t>主</w:t>
      </w:r>
      <w:r>
        <w:t>要有：</w:t>
      </w:r>
    </w:p>
    <w:p w:rsidR="00B52544" w:rsidRDefault="00B52544" w:rsidP="00B52544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 w:rsidRPr="00B52544">
        <w:t>MainApp</w:t>
      </w:r>
      <w:r>
        <w:rPr>
          <w:rFonts w:hint="eastAsia"/>
        </w:rPr>
        <w:t>：主</w:t>
      </w:r>
      <w:r>
        <w:t>应用程序的资源容器，</w:t>
      </w:r>
      <w:r>
        <w:rPr>
          <w:rFonts w:hint="eastAsia"/>
        </w:rPr>
        <w:t>封</w:t>
      </w:r>
      <w:r>
        <w:t>装了</w:t>
      </w:r>
      <w:r>
        <w:rPr>
          <w:rFonts w:hint="eastAsia"/>
        </w:rPr>
        <w:t>主</w:t>
      </w:r>
      <w:r>
        <w:t>应用程序提供给功能类的各类资源</w:t>
      </w:r>
      <w:r>
        <w:rPr>
          <w:rFonts w:hint="eastAsia"/>
        </w:rPr>
        <w:t>和</w:t>
      </w:r>
      <w:r>
        <w:t>接口。功能</w:t>
      </w:r>
      <w:r>
        <w:rPr>
          <w:rFonts w:hint="eastAsia"/>
        </w:rPr>
        <w:t>类</w:t>
      </w:r>
      <w:r>
        <w:t>在构</w:t>
      </w:r>
      <w:r>
        <w:rPr>
          <w:rFonts w:hint="eastAsia"/>
        </w:rPr>
        <w:t>造</w:t>
      </w:r>
      <w:r>
        <w:t>时，通过构建</w:t>
      </w:r>
      <w:r>
        <w:rPr>
          <w:rFonts w:hint="eastAsia"/>
        </w:rPr>
        <w:t>函</w:t>
      </w:r>
      <w:r>
        <w:t>数可以获取该对象</w:t>
      </w:r>
      <w:r>
        <w:rPr>
          <w:rFonts w:hint="eastAsia"/>
        </w:rPr>
        <w:t>。</w:t>
      </w:r>
    </w:p>
    <w:p w:rsidR="00B52544" w:rsidRDefault="00B52544" w:rsidP="00B52544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主</w:t>
      </w:r>
      <w:r>
        <w:t>应用程序</w:t>
      </w:r>
      <w:r>
        <w:rPr>
          <w:rFonts w:hint="eastAsia"/>
        </w:rPr>
        <w:t>对象</w:t>
      </w:r>
      <w:r>
        <w:t>的</w:t>
      </w:r>
      <w:r w:rsidR="001D6AC9">
        <w:rPr>
          <w:rFonts w:hint="eastAsia"/>
        </w:rPr>
        <w:t>主</w:t>
      </w:r>
      <w:r w:rsidR="001D6AC9">
        <w:t>要</w:t>
      </w:r>
      <w:r>
        <w:rPr>
          <w:rFonts w:hint="eastAsia"/>
        </w:rPr>
        <w:t>属性和</w:t>
      </w:r>
      <w:r>
        <w:t>方法</w:t>
      </w:r>
      <w:r w:rsidR="001D6AC9">
        <w:rPr>
          <w:rFonts w:hint="eastAsia"/>
        </w:rPr>
        <w:t>如下</w:t>
      </w:r>
      <w:r w:rsidR="001D6AC9">
        <w:t>表</w:t>
      </w:r>
      <w:r w:rsidR="001D6AC9">
        <w:rPr>
          <w:rFonts w:hint="eastAsia"/>
        </w:rPr>
        <w:t>，</w:t>
      </w:r>
      <w:r w:rsidR="001D6AC9">
        <w:t>后续根据需要扩展。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4"/>
        <w:gridCol w:w="3206"/>
        <w:gridCol w:w="3206"/>
      </w:tblGrid>
      <w:tr w:rsidR="00B52544" w:rsidTr="00B52544">
        <w:tc>
          <w:tcPr>
            <w:tcW w:w="1884" w:type="dxa"/>
          </w:tcPr>
          <w:p w:rsidR="00B52544" w:rsidRDefault="00B52544" w:rsidP="00B5254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206" w:type="dxa"/>
          </w:tcPr>
          <w:p w:rsidR="00B52544" w:rsidRDefault="00B52544" w:rsidP="00B5254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206" w:type="dxa"/>
          </w:tcPr>
          <w:p w:rsidR="00B52544" w:rsidRDefault="00B52544" w:rsidP="00B5254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52544" w:rsidTr="00B52544">
        <w:tc>
          <w:tcPr>
            <w:tcW w:w="1884" w:type="dxa"/>
          </w:tcPr>
          <w:p w:rsidR="00B52544" w:rsidRPr="001D6AC9" w:rsidRDefault="00B52544" w:rsidP="00B52544">
            <w:pPr>
              <w:autoSpaceDE w:val="0"/>
              <w:autoSpaceDN w:val="0"/>
              <w:adjustRightInd w:val="0"/>
              <w:jc w:val="left"/>
            </w:pPr>
            <w:r w:rsidRPr="001D6AC9">
              <w:t>AppPath</w:t>
            </w:r>
          </w:p>
        </w:tc>
        <w:tc>
          <w:tcPr>
            <w:tcW w:w="3206" w:type="dxa"/>
          </w:tcPr>
          <w:p w:rsidR="00B52544" w:rsidRDefault="00B52544" w:rsidP="00B5254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06" w:type="dxa"/>
          </w:tcPr>
          <w:p w:rsidR="00B52544" w:rsidRDefault="00B52544" w:rsidP="00B5254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t>程序路径</w:t>
            </w:r>
          </w:p>
        </w:tc>
      </w:tr>
      <w:tr w:rsidR="00B52544" w:rsidTr="00B52544">
        <w:tc>
          <w:tcPr>
            <w:tcW w:w="1884" w:type="dxa"/>
          </w:tcPr>
          <w:p w:rsidR="00B52544" w:rsidRDefault="00B52544" w:rsidP="00B5254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1D6AC9">
              <w:t>CurrentMxdFile</w:t>
            </w:r>
          </w:p>
        </w:tc>
        <w:tc>
          <w:tcPr>
            <w:tcW w:w="3206" w:type="dxa"/>
          </w:tcPr>
          <w:p w:rsidR="00B52544" w:rsidRDefault="00B52544" w:rsidP="00B5254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1D6AC9">
              <w:t>string</w:t>
            </w:r>
          </w:p>
        </w:tc>
        <w:tc>
          <w:tcPr>
            <w:tcW w:w="3206" w:type="dxa"/>
          </w:tcPr>
          <w:p w:rsidR="00B52544" w:rsidRDefault="00B52544" w:rsidP="00B5254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t>前打</w:t>
            </w:r>
            <w:r>
              <w:rPr>
                <w:rFonts w:hint="eastAsia"/>
              </w:rPr>
              <w:t>开</w:t>
            </w:r>
            <w:r>
              <w:t>的</w:t>
            </w:r>
            <w:r>
              <w:rPr>
                <w:rFonts w:hint="eastAsia"/>
              </w:rPr>
              <w:t>MXD</w:t>
            </w:r>
            <w:r>
              <w:rPr>
                <w:rFonts w:hint="eastAsia"/>
              </w:rPr>
              <w:t>文档</w:t>
            </w:r>
          </w:p>
        </w:tc>
      </w:tr>
      <w:tr w:rsidR="00B52544" w:rsidTr="00B52544">
        <w:tc>
          <w:tcPr>
            <w:tcW w:w="1884" w:type="dxa"/>
          </w:tcPr>
          <w:p w:rsidR="00B52544" w:rsidRPr="001D6AC9" w:rsidRDefault="00B52544" w:rsidP="00B52544">
            <w:pPr>
              <w:autoSpaceDE w:val="0"/>
              <w:autoSpaceDN w:val="0"/>
              <w:adjustRightInd w:val="0"/>
              <w:jc w:val="left"/>
            </w:pPr>
            <w:r w:rsidRPr="001D6AC9">
              <w:t>AppUI</w:t>
            </w:r>
          </w:p>
        </w:tc>
        <w:tc>
          <w:tcPr>
            <w:tcW w:w="3206" w:type="dxa"/>
          </w:tcPr>
          <w:p w:rsidR="00B52544" w:rsidRPr="001D6AC9" w:rsidRDefault="00B52544" w:rsidP="00B52544">
            <w:pPr>
              <w:autoSpaceDE w:val="0"/>
              <w:autoSpaceDN w:val="0"/>
              <w:adjustRightInd w:val="0"/>
              <w:jc w:val="left"/>
            </w:pPr>
            <w:r w:rsidRPr="001D6AC9">
              <w:t>IMainAppUI</w:t>
            </w:r>
          </w:p>
        </w:tc>
        <w:tc>
          <w:tcPr>
            <w:tcW w:w="3206" w:type="dxa"/>
          </w:tcPr>
          <w:p w:rsidR="00B52544" w:rsidRDefault="00B52544" w:rsidP="00B5254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1D6AC9">
              <w:t>主应用</w:t>
            </w:r>
            <w:r w:rsidRPr="001D6AC9">
              <w:rPr>
                <w:rFonts w:hint="eastAsia"/>
              </w:rPr>
              <w:t>界面</w:t>
            </w:r>
            <w:r w:rsidRPr="001D6AC9">
              <w:t>接口</w:t>
            </w:r>
          </w:p>
        </w:tc>
      </w:tr>
      <w:tr w:rsidR="00B52544" w:rsidTr="00B52544">
        <w:tc>
          <w:tcPr>
            <w:tcW w:w="1884" w:type="dxa"/>
          </w:tcPr>
          <w:p w:rsidR="00B52544" w:rsidRPr="001D6AC9" w:rsidRDefault="00B52544" w:rsidP="00B52544">
            <w:pPr>
              <w:autoSpaceDE w:val="0"/>
              <w:autoSpaceDN w:val="0"/>
              <w:adjustRightInd w:val="0"/>
              <w:jc w:val="left"/>
            </w:pPr>
            <w:r w:rsidRPr="001D6AC9">
              <w:t>MapControl</w:t>
            </w:r>
            <w:r w:rsidRPr="001D6AC9">
              <w:t xml:space="preserve"> </w:t>
            </w:r>
          </w:p>
        </w:tc>
        <w:tc>
          <w:tcPr>
            <w:tcW w:w="3206" w:type="dxa"/>
          </w:tcPr>
          <w:p w:rsidR="00B52544" w:rsidRPr="001D6AC9" w:rsidRDefault="00B52544" w:rsidP="00B52544">
            <w:pPr>
              <w:autoSpaceDE w:val="0"/>
              <w:autoSpaceDN w:val="0"/>
              <w:adjustRightInd w:val="0"/>
              <w:jc w:val="left"/>
            </w:pPr>
            <w:r w:rsidRPr="001D6AC9">
              <w:t>IMapControlDefault</w:t>
            </w:r>
          </w:p>
        </w:tc>
        <w:tc>
          <w:tcPr>
            <w:tcW w:w="3206" w:type="dxa"/>
          </w:tcPr>
          <w:p w:rsidR="00B52544" w:rsidRPr="001D6AC9" w:rsidRDefault="00B52544" w:rsidP="00B5254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1D6AC9">
              <w:rPr>
                <w:rFonts w:hint="eastAsia"/>
              </w:rPr>
              <w:t>主</w:t>
            </w:r>
            <w:r w:rsidRPr="001D6AC9">
              <w:t>地图控</w:t>
            </w:r>
            <w:r w:rsidRPr="001D6AC9">
              <w:rPr>
                <w:rFonts w:hint="eastAsia"/>
              </w:rPr>
              <w:t>件</w:t>
            </w:r>
          </w:p>
        </w:tc>
      </w:tr>
      <w:tr w:rsidR="00B52544" w:rsidTr="00B52544">
        <w:tc>
          <w:tcPr>
            <w:tcW w:w="1884" w:type="dxa"/>
          </w:tcPr>
          <w:p w:rsidR="00B52544" w:rsidRPr="001D6AC9" w:rsidRDefault="00B52544" w:rsidP="00B52544">
            <w:pPr>
              <w:autoSpaceDE w:val="0"/>
              <w:autoSpaceDN w:val="0"/>
              <w:adjustRightInd w:val="0"/>
              <w:jc w:val="left"/>
            </w:pPr>
            <w:r w:rsidRPr="001D6AC9">
              <w:t>TocControl</w:t>
            </w:r>
          </w:p>
        </w:tc>
        <w:tc>
          <w:tcPr>
            <w:tcW w:w="3206" w:type="dxa"/>
          </w:tcPr>
          <w:p w:rsidR="00B52544" w:rsidRPr="001D6AC9" w:rsidRDefault="00B52544" w:rsidP="00B52544">
            <w:pPr>
              <w:autoSpaceDE w:val="0"/>
              <w:autoSpaceDN w:val="0"/>
              <w:adjustRightInd w:val="0"/>
              <w:jc w:val="left"/>
            </w:pPr>
            <w:r w:rsidRPr="001D6AC9">
              <w:t>ITOCControlDefault</w:t>
            </w:r>
          </w:p>
        </w:tc>
        <w:tc>
          <w:tcPr>
            <w:tcW w:w="3206" w:type="dxa"/>
          </w:tcPr>
          <w:p w:rsidR="00B52544" w:rsidRPr="001D6AC9" w:rsidRDefault="00B52544" w:rsidP="00B5254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1D6AC9">
              <w:rPr>
                <w:rFonts w:hint="eastAsia"/>
              </w:rPr>
              <w:t>TOC(</w:t>
            </w:r>
            <w:r w:rsidRPr="001D6AC9">
              <w:rPr>
                <w:rFonts w:hint="eastAsia"/>
              </w:rPr>
              <w:t>图</w:t>
            </w:r>
            <w:r w:rsidRPr="001D6AC9">
              <w:t>层</w:t>
            </w:r>
            <w:r w:rsidRPr="001D6AC9">
              <w:rPr>
                <w:rFonts w:hint="eastAsia"/>
              </w:rPr>
              <w:t>)</w:t>
            </w:r>
            <w:r w:rsidRPr="001D6AC9">
              <w:rPr>
                <w:rFonts w:hint="eastAsia"/>
              </w:rPr>
              <w:t>控件</w:t>
            </w:r>
          </w:p>
        </w:tc>
      </w:tr>
    </w:tbl>
    <w:p w:rsidR="00B52544" w:rsidRDefault="00B52544" w:rsidP="00B52544">
      <w:pPr>
        <w:autoSpaceDE w:val="0"/>
        <w:autoSpaceDN w:val="0"/>
        <w:adjustRightInd w:val="0"/>
        <w:jc w:val="left"/>
      </w:pPr>
    </w:p>
    <w:p w:rsidR="00B52544" w:rsidRDefault="00B52544" w:rsidP="00B52544">
      <w:pPr>
        <w:autoSpaceDE w:val="0"/>
        <w:autoSpaceDN w:val="0"/>
        <w:adjustRightInd w:val="0"/>
        <w:ind w:firstLine="360"/>
        <w:jc w:val="left"/>
        <w:rPr>
          <w:rFonts w:hint="eastAsia"/>
        </w:rPr>
      </w:pPr>
      <w:r>
        <w:rPr>
          <w:rFonts w:hint="eastAsia"/>
        </w:rPr>
        <w:t>主</w:t>
      </w:r>
      <w:r>
        <w:t>应用程序</w:t>
      </w:r>
      <w:r>
        <w:rPr>
          <w:rFonts w:hint="eastAsia"/>
        </w:rPr>
        <w:t>对象</w:t>
      </w:r>
      <w:r>
        <w:rPr>
          <w:rFonts w:hint="eastAsia"/>
        </w:rPr>
        <w:t>提供</w:t>
      </w:r>
      <w:r>
        <w:t>了一些事件，</w:t>
      </w:r>
      <w:r>
        <w:rPr>
          <w:rFonts w:hint="eastAsia"/>
        </w:rPr>
        <w:t>功能</w:t>
      </w:r>
      <w:r>
        <w:t>类如果订阅了这些事件，在</w:t>
      </w:r>
      <w:r>
        <w:rPr>
          <w:rFonts w:hint="eastAsia"/>
        </w:rPr>
        <w:t>应用</w:t>
      </w:r>
      <w:r>
        <w:t>框</w:t>
      </w:r>
      <w:r>
        <w:rPr>
          <w:rFonts w:hint="eastAsia"/>
        </w:rPr>
        <w:t>架对</w:t>
      </w:r>
      <w:r>
        <w:t>应的事件发</w:t>
      </w:r>
      <w:r>
        <w:rPr>
          <w:rFonts w:hint="eastAsia"/>
        </w:rPr>
        <w:t>生</w:t>
      </w:r>
      <w:r>
        <w:t>时</w:t>
      </w:r>
      <w:r>
        <w:rPr>
          <w:rFonts w:hint="eastAsia"/>
        </w:rPr>
        <w:t>，也</w:t>
      </w:r>
      <w:r>
        <w:t>可以监听到，并执</w:t>
      </w:r>
      <w:r>
        <w:rPr>
          <w:rFonts w:hint="eastAsia"/>
        </w:rPr>
        <w:t>行</w:t>
      </w:r>
      <w:r>
        <w:t>一些处</w:t>
      </w:r>
      <w:r>
        <w:rPr>
          <w:rFonts w:hint="eastAsia"/>
        </w:rPr>
        <w:t>理</w:t>
      </w:r>
      <w:r>
        <w:t>操作，</w:t>
      </w:r>
      <w:r w:rsidR="00C308D0">
        <w:rPr>
          <w:rFonts w:hint="eastAsia"/>
        </w:rPr>
        <w:t>一</w:t>
      </w:r>
      <w:r w:rsidR="00C308D0">
        <w:t>般较少用到。</w:t>
      </w:r>
      <w:r w:rsidR="001D6AC9">
        <w:rPr>
          <w:rFonts w:hint="eastAsia"/>
        </w:rPr>
        <w:t>主</w:t>
      </w:r>
      <w:r w:rsidR="001D6AC9">
        <w:t>要</w:t>
      </w:r>
      <w:r>
        <w:t>事件</w:t>
      </w:r>
      <w:r w:rsidR="001D6AC9">
        <w:rPr>
          <w:rFonts w:hint="eastAsia"/>
        </w:rPr>
        <w:t>如下</w:t>
      </w:r>
      <w:r w:rsidR="001D6AC9">
        <w:t>表，后续</w:t>
      </w:r>
      <w:r w:rsidR="001D6AC9">
        <w:lastRenderedPageBreak/>
        <w:t>根据需要扩展</w:t>
      </w:r>
      <w:r w:rsidR="001D6AC9">
        <w:rPr>
          <w:rFonts w:hint="eastAsia"/>
        </w:rPr>
        <w:t>。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2957"/>
        <w:gridCol w:w="3056"/>
      </w:tblGrid>
      <w:tr w:rsidR="00C308D0" w:rsidTr="00C308D0">
        <w:tc>
          <w:tcPr>
            <w:tcW w:w="2283" w:type="dxa"/>
          </w:tcPr>
          <w:p w:rsidR="00C308D0" w:rsidRDefault="00C308D0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957" w:type="dxa"/>
          </w:tcPr>
          <w:p w:rsidR="00C308D0" w:rsidRDefault="00C308D0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056" w:type="dxa"/>
          </w:tcPr>
          <w:p w:rsidR="00C308D0" w:rsidRDefault="00C308D0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308D0" w:rsidTr="00C308D0">
        <w:tc>
          <w:tcPr>
            <w:tcW w:w="2283" w:type="dxa"/>
          </w:tcPr>
          <w:p w:rsidR="00C308D0" w:rsidRPr="001D6AC9" w:rsidRDefault="00C308D0" w:rsidP="00C308D0">
            <w:pPr>
              <w:autoSpaceDE w:val="0"/>
              <w:autoSpaceDN w:val="0"/>
              <w:adjustRightInd w:val="0"/>
              <w:jc w:val="left"/>
            </w:pPr>
            <w:r w:rsidRPr="001D6AC9">
              <w:t>OnMapControlAfterDraw</w:t>
            </w:r>
          </w:p>
        </w:tc>
        <w:tc>
          <w:tcPr>
            <w:tcW w:w="2957" w:type="dxa"/>
          </w:tcPr>
          <w:p w:rsidR="00C308D0" w:rsidRDefault="00C308D0" w:rsidP="00C308D0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1D6AC9">
              <w:t>IMapControlEvents2_Ax_OnAfterDrawEventHandler</w:t>
            </w:r>
          </w:p>
        </w:tc>
        <w:tc>
          <w:tcPr>
            <w:tcW w:w="3056" w:type="dxa"/>
          </w:tcPr>
          <w:p w:rsidR="00C308D0" w:rsidRDefault="00C308D0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主地图</w:t>
            </w:r>
            <w:r>
              <w:t>绘制结束</w:t>
            </w:r>
            <w:r>
              <w:rPr>
                <w:rFonts w:hint="eastAsia"/>
              </w:rPr>
              <w:t>事件</w:t>
            </w:r>
          </w:p>
        </w:tc>
      </w:tr>
      <w:tr w:rsidR="00C308D0" w:rsidTr="00C308D0">
        <w:tc>
          <w:tcPr>
            <w:tcW w:w="2283" w:type="dxa"/>
          </w:tcPr>
          <w:p w:rsidR="00C308D0" w:rsidRDefault="00C308D0" w:rsidP="00C308D0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1D6AC9">
              <w:t>OnMapControlExtentUpdated</w:t>
            </w:r>
          </w:p>
        </w:tc>
        <w:tc>
          <w:tcPr>
            <w:tcW w:w="2957" w:type="dxa"/>
          </w:tcPr>
          <w:p w:rsidR="00C308D0" w:rsidRDefault="00C308D0" w:rsidP="00C308D0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1D6AC9">
              <w:t>IMapControlEvents2_Ax_OnExtentUpdatedEventHandler</w:t>
            </w:r>
          </w:p>
        </w:tc>
        <w:tc>
          <w:tcPr>
            <w:tcW w:w="3056" w:type="dxa"/>
          </w:tcPr>
          <w:p w:rsidR="00C308D0" w:rsidRDefault="00C308D0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主地图</w:t>
            </w:r>
            <w:r>
              <w:rPr>
                <w:rFonts w:hint="eastAsia"/>
              </w:rPr>
              <w:t>范围</w:t>
            </w:r>
            <w:r>
              <w:t>变化事件</w:t>
            </w:r>
          </w:p>
        </w:tc>
      </w:tr>
      <w:tr w:rsidR="00C308D0" w:rsidTr="00C308D0">
        <w:tc>
          <w:tcPr>
            <w:tcW w:w="2283" w:type="dxa"/>
          </w:tcPr>
          <w:p w:rsidR="00C308D0" w:rsidRPr="001D6AC9" w:rsidRDefault="00C308D0" w:rsidP="00C308D0">
            <w:pPr>
              <w:autoSpaceDE w:val="0"/>
              <w:autoSpaceDN w:val="0"/>
              <w:adjustRightInd w:val="0"/>
              <w:jc w:val="left"/>
            </w:pPr>
            <w:r w:rsidRPr="001D6AC9">
              <w:t>OnMapControlMapReplaced</w:t>
            </w:r>
          </w:p>
          <w:p w:rsidR="00C308D0" w:rsidRPr="001D6AC9" w:rsidRDefault="00C308D0" w:rsidP="00C308D0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2957" w:type="dxa"/>
          </w:tcPr>
          <w:p w:rsidR="00C308D0" w:rsidRPr="001D6AC9" w:rsidRDefault="00C308D0" w:rsidP="00C308D0">
            <w:pPr>
              <w:autoSpaceDE w:val="0"/>
              <w:autoSpaceDN w:val="0"/>
              <w:adjustRightInd w:val="0"/>
              <w:jc w:val="left"/>
            </w:pPr>
            <w:r w:rsidRPr="001D6AC9">
              <w:t>IMapControlEvents2_Ax_OnMapReplacedEventHandler</w:t>
            </w:r>
          </w:p>
        </w:tc>
        <w:tc>
          <w:tcPr>
            <w:tcW w:w="3056" w:type="dxa"/>
          </w:tcPr>
          <w:p w:rsidR="00C308D0" w:rsidRDefault="00C308D0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</w:t>
            </w:r>
            <w:r>
              <w:t>图重新打开事件</w:t>
            </w:r>
          </w:p>
        </w:tc>
      </w:tr>
      <w:tr w:rsidR="00C308D0" w:rsidTr="00C308D0">
        <w:tc>
          <w:tcPr>
            <w:tcW w:w="2283" w:type="dxa"/>
          </w:tcPr>
          <w:p w:rsidR="00C308D0" w:rsidRPr="001D6AC9" w:rsidRDefault="00C308D0" w:rsidP="00C308D0">
            <w:pPr>
              <w:autoSpaceDE w:val="0"/>
              <w:autoSpaceDN w:val="0"/>
              <w:adjustRightInd w:val="0"/>
              <w:jc w:val="left"/>
            </w:pPr>
            <w:r w:rsidRPr="001D6AC9">
              <w:t>OnMapControlViewRefreshed</w:t>
            </w:r>
          </w:p>
        </w:tc>
        <w:tc>
          <w:tcPr>
            <w:tcW w:w="2957" w:type="dxa"/>
          </w:tcPr>
          <w:p w:rsidR="00C308D0" w:rsidRPr="001D6AC9" w:rsidRDefault="00C308D0" w:rsidP="00C308D0">
            <w:pPr>
              <w:autoSpaceDE w:val="0"/>
              <w:autoSpaceDN w:val="0"/>
              <w:adjustRightInd w:val="0"/>
              <w:jc w:val="left"/>
            </w:pPr>
            <w:r w:rsidRPr="001D6AC9">
              <w:t>IMapControlEvents2_Ax_OnViewRefreshedEventHandler</w:t>
            </w:r>
          </w:p>
        </w:tc>
        <w:tc>
          <w:tcPr>
            <w:tcW w:w="3056" w:type="dxa"/>
          </w:tcPr>
          <w:p w:rsidR="00C308D0" w:rsidRDefault="00C308D0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1D6AC9">
              <w:rPr>
                <w:rFonts w:hint="eastAsia"/>
              </w:rPr>
              <w:t>地图</w:t>
            </w:r>
            <w:r w:rsidRPr="001D6AC9">
              <w:t>视图刷新事件</w:t>
            </w:r>
          </w:p>
        </w:tc>
      </w:tr>
    </w:tbl>
    <w:p w:rsidR="00C308D0" w:rsidRDefault="00C308D0" w:rsidP="00B52544">
      <w:pPr>
        <w:autoSpaceDE w:val="0"/>
        <w:autoSpaceDN w:val="0"/>
        <w:adjustRightInd w:val="0"/>
        <w:ind w:firstLine="360"/>
        <w:jc w:val="left"/>
        <w:rPr>
          <w:rFonts w:hint="eastAsia"/>
        </w:rPr>
      </w:pPr>
    </w:p>
    <w:p w:rsidR="00B52544" w:rsidRPr="001D6AC9" w:rsidRDefault="00B52544" w:rsidP="001D6AC9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 w:rsidRPr="001D6AC9">
        <w:t>IMainAppUI</w:t>
      </w:r>
      <w:r w:rsidRPr="001D6AC9">
        <w:rPr>
          <w:rFonts w:hint="eastAsia"/>
        </w:rPr>
        <w:t>：</w:t>
      </w:r>
      <w:r w:rsidRPr="001D6AC9">
        <w:t>主应用</w:t>
      </w:r>
      <w:r w:rsidRPr="001D6AC9">
        <w:rPr>
          <w:rFonts w:hint="eastAsia"/>
        </w:rPr>
        <w:t>界面</w:t>
      </w:r>
      <w:r w:rsidRPr="001D6AC9">
        <w:t>接口</w:t>
      </w:r>
      <w:r w:rsidRPr="001D6AC9">
        <w:rPr>
          <w:rFonts w:hint="eastAsia"/>
        </w:rPr>
        <w:t>，对</w:t>
      </w:r>
      <w:r w:rsidRPr="001D6AC9">
        <w:t>主窗口的界面进行操作，主要的方法和</w:t>
      </w:r>
      <w:r w:rsidRPr="001D6AC9">
        <w:rPr>
          <w:rFonts w:hint="eastAsia"/>
        </w:rPr>
        <w:t>属</w:t>
      </w:r>
      <w:r w:rsidRPr="001D6AC9">
        <w:t>性</w:t>
      </w:r>
      <w:r w:rsidR="001D6AC9" w:rsidRPr="001D6AC9">
        <w:rPr>
          <w:rFonts w:hint="eastAsia"/>
        </w:rPr>
        <w:t>如下</w:t>
      </w:r>
      <w:r w:rsidR="001D6AC9" w:rsidRPr="001D6AC9">
        <w:t>表</w:t>
      </w:r>
      <w:r w:rsidR="001D6AC9" w:rsidRPr="001D6AC9">
        <w:rPr>
          <w:rFonts w:hint="eastAsia"/>
        </w:rPr>
        <w:t>。</w:t>
      </w:r>
      <w:r w:rsidR="001D6AC9" w:rsidRPr="001D6AC9">
        <w:t>后</w:t>
      </w:r>
      <w:r w:rsidR="001D6AC9" w:rsidRPr="001D6AC9">
        <w:rPr>
          <w:rFonts w:hint="eastAsia"/>
        </w:rPr>
        <w:t>续</w:t>
      </w:r>
      <w:r w:rsidR="001D6AC9" w:rsidRPr="001D6AC9">
        <w:t>根据需要扩展。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4"/>
        <w:gridCol w:w="3206"/>
        <w:gridCol w:w="3206"/>
      </w:tblGrid>
      <w:tr w:rsidR="002D4313" w:rsidTr="00562CD5">
        <w:tc>
          <w:tcPr>
            <w:tcW w:w="1884" w:type="dxa"/>
          </w:tcPr>
          <w:p w:rsidR="002D4313" w:rsidRDefault="002D4313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206" w:type="dxa"/>
          </w:tcPr>
          <w:p w:rsidR="002D4313" w:rsidRDefault="002D4313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206" w:type="dxa"/>
          </w:tcPr>
          <w:p w:rsidR="002D4313" w:rsidRDefault="002D4313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D4313" w:rsidTr="00562CD5">
        <w:tc>
          <w:tcPr>
            <w:tcW w:w="1884" w:type="dxa"/>
          </w:tcPr>
          <w:p w:rsidR="002D4313" w:rsidRPr="001D6AC9" w:rsidRDefault="002D4313" w:rsidP="002D4313">
            <w:pPr>
              <w:autoSpaceDE w:val="0"/>
              <w:autoSpaceDN w:val="0"/>
              <w:adjustRightInd w:val="0"/>
              <w:jc w:val="left"/>
            </w:pPr>
            <w:r w:rsidRPr="001D6AC9">
              <w:t>AppCaption</w:t>
            </w:r>
          </w:p>
        </w:tc>
        <w:tc>
          <w:tcPr>
            <w:tcW w:w="3206" w:type="dxa"/>
          </w:tcPr>
          <w:p w:rsidR="002D4313" w:rsidRDefault="002D4313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06" w:type="dxa"/>
          </w:tcPr>
          <w:p w:rsidR="002D4313" w:rsidRDefault="002D4313" w:rsidP="002D4313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t>程序</w:t>
            </w:r>
            <w:r>
              <w:rPr>
                <w:rFonts w:hint="eastAsia"/>
              </w:rPr>
              <w:t>标题</w:t>
            </w:r>
          </w:p>
        </w:tc>
      </w:tr>
      <w:tr w:rsidR="002D4313" w:rsidTr="00562CD5">
        <w:tc>
          <w:tcPr>
            <w:tcW w:w="1884" w:type="dxa"/>
          </w:tcPr>
          <w:p w:rsidR="002D4313" w:rsidRDefault="002D4313" w:rsidP="002D4313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1D6AC9">
              <w:t>AppName</w:t>
            </w:r>
          </w:p>
        </w:tc>
        <w:tc>
          <w:tcPr>
            <w:tcW w:w="3206" w:type="dxa"/>
          </w:tcPr>
          <w:p w:rsidR="002D4313" w:rsidRDefault="002D4313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1D6AC9">
              <w:t>string</w:t>
            </w:r>
          </w:p>
        </w:tc>
        <w:tc>
          <w:tcPr>
            <w:tcW w:w="3206" w:type="dxa"/>
          </w:tcPr>
          <w:p w:rsidR="002D4313" w:rsidRDefault="002D4313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t>程序</w:t>
            </w:r>
            <w:r>
              <w:rPr>
                <w:rFonts w:hint="eastAsia"/>
              </w:rPr>
              <w:t>名称</w:t>
            </w:r>
          </w:p>
        </w:tc>
      </w:tr>
      <w:tr w:rsidR="002D4313" w:rsidTr="00562CD5">
        <w:tc>
          <w:tcPr>
            <w:tcW w:w="1884" w:type="dxa"/>
          </w:tcPr>
          <w:p w:rsidR="002D4313" w:rsidRPr="001D6AC9" w:rsidRDefault="002D4313" w:rsidP="002D4313">
            <w:pPr>
              <w:autoSpaceDE w:val="0"/>
              <w:autoSpaceDN w:val="0"/>
              <w:adjustRightInd w:val="0"/>
              <w:jc w:val="left"/>
            </w:pPr>
            <w:r w:rsidRPr="001D6AC9">
              <w:t>AppForm</w:t>
            </w:r>
          </w:p>
        </w:tc>
        <w:tc>
          <w:tcPr>
            <w:tcW w:w="3206" w:type="dxa"/>
          </w:tcPr>
          <w:p w:rsidR="002D4313" w:rsidRPr="001D6AC9" w:rsidRDefault="002D4313" w:rsidP="002D4313">
            <w:pPr>
              <w:autoSpaceDE w:val="0"/>
              <w:autoSpaceDN w:val="0"/>
              <w:adjustRightInd w:val="0"/>
              <w:jc w:val="left"/>
            </w:pPr>
            <w:r w:rsidRPr="001D6AC9">
              <w:t>Form</w:t>
            </w:r>
          </w:p>
        </w:tc>
        <w:tc>
          <w:tcPr>
            <w:tcW w:w="3206" w:type="dxa"/>
          </w:tcPr>
          <w:p w:rsidR="002D4313" w:rsidRDefault="002D4313" w:rsidP="002D4313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t>程序</w:t>
            </w:r>
            <w:r>
              <w:rPr>
                <w:rFonts w:hint="eastAsia"/>
              </w:rPr>
              <w:t>主</w:t>
            </w:r>
            <w:r>
              <w:t>窗体</w:t>
            </w:r>
          </w:p>
        </w:tc>
      </w:tr>
    </w:tbl>
    <w:p w:rsidR="001D6AC9" w:rsidRDefault="001D6AC9" w:rsidP="00B52544">
      <w:pPr>
        <w:rPr>
          <w:rFonts w:hint="eastAsia"/>
        </w:rPr>
      </w:pPr>
    </w:p>
    <w:p w:rsidR="00135889" w:rsidRDefault="00135889" w:rsidP="004B7FFA">
      <w:pPr>
        <w:pStyle w:val="1"/>
        <w:numPr>
          <w:ilvl w:val="0"/>
          <w:numId w:val="1"/>
        </w:numPr>
      </w:pPr>
      <w:r>
        <w:rPr>
          <w:rFonts w:hint="eastAsia"/>
        </w:rPr>
        <w:t>功能</w:t>
      </w:r>
      <w:r>
        <w:t>模块开发</w:t>
      </w:r>
      <w:r>
        <w:rPr>
          <w:rFonts w:hint="eastAsia"/>
        </w:rPr>
        <w:t>示例</w:t>
      </w:r>
    </w:p>
    <w:p w:rsidR="00132C0F" w:rsidRDefault="00132C0F" w:rsidP="00132C0F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若</w:t>
      </w:r>
      <w:r>
        <w:t>需要</w:t>
      </w:r>
      <w:r>
        <w:rPr>
          <w:rFonts w:hint="eastAsia"/>
        </w:rPr>
        <w:t>通</w:t>
      </w:r>
      <w:r>
        <w:t>过鼠标与</w:t>
      </w:r>
      <w:r>
        <w:rPr>
          <w:rFonts w:hint="eastAsia"/>
        </w:rPr>
        <w:t>主</w:t>
      </w:r>
      <w:r>
        <w:t>地图交互</w:t>
      </w:r>
      <w:r>
        <w:rPr>
          <w:rFonts w:hint="eastAsia"/>
        </w:rPr>
        <w:t>（</w:t>
      </w:r>
      <w:r>
        <w:t>如在地图上用鼠标选择对象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继承</w:t>
      </w:r>
      <w:r>
        <w:rPr>
          <w:rFonts w:hint="eastAsia"/>
        </w:rPr>
        <w:t>T</w:t>
      </w:r>
      <w:r>
        <w:t>ool</w:t>
      </w:r>
      <w:r>
        <w:rPr>
          <w:rFonts w:hint="eastAsia"/>
        </w:rPr>
        <w:t>类</w:t>
      </w:r>
      <w:r>
        <w:t>，实现</w:t>
      </w:r>
      <w:r>
        <w:rPr>
          <w:rFonts w:hint="eastAsia"/>
        </w:rPr>
        <w:t>Tool</w:t>
      </w:r>
      <w:r>
        <w:rPr>
          <w:rFonts w:hint="eastAsia"/>
        </w:rPr>
        <w:t>类的</w:t>
      </w:r>
      <w:r>
        <w:t>方法。若</w:t>
      </w:r>
      <w:r>
        <w:rPr>
          <w:rFonts w:hint="eastAsia"/>
        </w:rPr>
        <w:t>不</w:t>
      </w:r>
      <w:r>
        <w:t>需要与主地图交互，继续</w:t>
      </w:r>
      <w:r>
        <w:rPr>
          <w:rFonts w:hint="eastAsia"/>
        </w:rPr>
        <w:t>Cmd</w:t>
      </w:r>
      <w:r>
        <w:rPr>
          <w:rFonts w:hint="eastAsia"/>
        </w:rPr>
        <w:t>类</w:t>
      </w:r>
      <w:r>
        <w:t>，实现</w:t>
      </w:r>
      <w:r>
        <w:rPr>
          <w:rFonts w:hint="eastAsia"/>
        </w:rPr>
        <w:t xml:space="preserve"> C</w:t>
      </w:r>
      <w:r>
        <w:t>md</w:t>
      </w:r>
      <w:r>
        <w:rPr>
          <w:rFonts w:hint="eastAsia"/>
        </w:rPr>
        <w:t>类</w:t>
      </w:r>
      <w:r>
        <w:t>的方法。若需要</w:t>
      </w:r>
      <w:r>
        <w:rPr>
          <w:rFonts w:hint="eastAsia"/>
        </w:rPr>
        <w:t>创建</w:t>
      </w:r>
      <w:r>
        <w:t>一个停靠窗口，需要继</w:t>
      </w:r>
      <w:r w:rsidR="002E0BE4">
        <w:rPr>
          <w:rFonts w:hint="eastAsia"/>
        </w:rPr>
        <w:t>承</w:t>
      </w:r>
      <w:r w:rsidRPr="00132C0F">
        <w:t>DockableWindow</w:t>
      </w:r>
      <w:r w:rsidR="002E0BE4">
        <w:rPr>
          <w:rFonts w:hint="eastAsia"/>
        </w:rPr>
        <w:t>，实现</w:t>
      </w:r>
      <w:r w:rsidR="002E0BE4" w:rsidRPr="00132C0F">
        <w:t>DockableWindow</w:t>
      </w:r>
      <w:r w:rsidR="002E0BE4">
        <w:rPr>
          <w:rFonts w:hint="eastAsia"/>
        </w:rPr>
        <w:t>的</w:t>
      </w:r>
      <w:r w:rsidR="002E0BE4">
        <w:t>方法。</w:t>
      </w:r>
    </w:p>
    <w:p w:rsidR="00CF1E8A" w:rsidRDefault="00132C0F" w:rsidP="003B1F93">
      <w:pPr>
        <w:ind w:left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hint="eastAsia"/>
        </w:rPr>
        <w:t>以</w:t>
      </w:r>
      <w:r>
        <w:t>开发一个在主窗体中打开地图文档的功能类为例</w:t>
      </w:r>
      <w:r>
        <w:rPr>
          <w:rFonts w:hint="eastAsia"/>
        </w:rPr>
        <w:t>，</w:t>
      </w:r>
      <w:r>
        <w:t>代</w:t>
      </w:r>
      <w:r>
        <w:rPr>
          <w:rFonts w:hint="eastAsia"/>
        </w:rPr>
        <w:t>码及</w:t>
      </w:r>
      <w:r>
        <w:t>注释如下：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打开文档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CommandOpenMxd</w:t>
      </w:r>
      <w:r>
        <w:rPr>
          <w:rFonts w:ascii="新宋体" w:eastAsia="新宋体" w:cs="新宋体"/>
          <w:kern w:val="0"/>
          <w:sz w:val="19"/>
          <w:szCs w:val="19"/>
        </w:rPr>
        <w:t xml:space="preserve"> : Afx.PluginLib.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Cmd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保存主应用程序对象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Afx.PluginLib.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MainApp</w:t>
      </w:r>
      <w:r>
        <w:rPr>
          <w:rFonts w:ascii="新宋体" w:eastAsia="新宋体" w:cs="新宋体"/>
          <w:kern w:val="0"/>
          <w:sz w:val="19"/>
          <w:szCs w:val="19"/>
        </w:rPr>
        <w:t xml:space="preserve"> hk;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CommandOpenMxd()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#region</w:t>
      </w:r>
      <w:r>
        <w:rPr>
          <w:rFonts w:ascii="新宋体" w:eastAsia="新宋体" w:cs="新宋体"/>
          <w:kern w:val="0"/>
          <w:sz w:val="19"/>
          <w:szCs w:val="19"/>
        </w:rPr>
        <w:t xml:space="preserve"> ICommand </w:t>
      </w:r>
      <w:r>
        <w:rPr>
          <w:rFonts w:ascii="新宋体" w:eastAsia="新宋体" w:cs="新宋体" w:hint="eastAsia"/>
          <w:kern w:val="0"/>
          <w:sz w:val="19"/>
          <w:szCs w:val="19"/>
        </w:rPr>
        <w:t>成员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Operation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cs="新宋体"/>
          <w:kern w:val="0"/>
          <w:sz w:val="19"/>
          <w:szCs w:val="19"/>
        </w:rPr>
        <w:t>;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操作分组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OperationGroup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"GenericCommands"</w:t>
      </w:r>
      <w:r>
        <w:rPr>
          <w:rFonts w:ascii="新宋体" w:eastAsia="新宋体" w:cs="新宋体"/>
          <w:kern w:val="0"/>
          <w:sz w:val="19"/>
          <w:szCs w:val="19"/>
        </w:rPr>
        <w:t>;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功能类名称，注意与类一样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Name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"CommandOpenMxd"</w:t>
      </w:r>
      <w:r>
        <w:rPr>
          <w:rFonts w:ascii="新宋体" w:eastAsia="新宋体" w:cs="新宋体"/>
          <w:kern w:val="0"/>
          <w:sz w:val="19"/>
          <w:szCs w:val="19"/>
        </w:rPr>
        <w:t>;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"GenericCommands"</w:t>
      </w:r>
      <w:r>
        <w:rPr>
          <w:rFonts w:ascii="新宋体" w:eastAsia="新宋体" w:cs="新宋体"/>
          <w:kern w:val="0"/>
          <w:sz w:val="19"/>
          <w:szCs w:val="19"/>
        </w:rPr>
        <w:t>;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标题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Caption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打开文档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提示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Tooltip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打开文档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Checked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Enabled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对象创建，框架程序调用这个方法，会传入主应用对象，把主应用对象保存下来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OnCreate(Afx.PluginLib.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MainApp</w:t>
      </w:r>
      <w:r>
        <w:rPr>
          <w:rFonts w:ascii="新宋体" w:eastAsia="新宋体" w:cs="新宋体"/>
          <w:kern w:val="0"/>
          <w:sz w:val="19"/>
          <w:szCs w:val="19"/>
        </w:rPr>
        <w:t xml:space="preserve"> hook)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(hook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.hk = hook;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添加其它初始化代码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单击主窗体的菜单按钮的操作：在这里实现打开地图文档的功能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OnClick()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OpenFileDialog</w:t>
      </w:r>
      <w:r>
        <w:rPr>
          <w:rFonts w:ascii="新宋体" w:eastAsia="新宋体" w:cs="新宋体"/>
          <w:kern w:val="0"/>
          <w:sz w:val="19"/>
          <w:szCs w:val="19"/>
        </w:rPr>
        <w:t xml:space="preserve"> openMxdFileDialog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OpenFileDialog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openMxdFileDialog.Title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请选择要打开的地图文档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openMxdFileDialog.Filter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"mxd Files (*.mxd)|*.mxd"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openMxdFileDialog.RestoreDirectory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openMxdFileDialog.Multiselect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(openMxdFileDialog.ShowDialog()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DialogResult</w:t>
      </w:r>
      <w:r>
        <w:rPr>
          <w:rFonts w:ascii="新宋体" w:eastAsia="新宋体" w:cs="新宋体"/>
          <w:kern w:val="0"/>
          <w:sz w:val="19"/>
          <w:szCs w:val="19"/>
        </w:rPr>
        <w:t>.OK)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{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mxdfilename;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mxdfilename = openMxdFileDialog.FileName;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调用框架程序的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MapControl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mxd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文档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 xml:space="preserve">.hk.MapControl.LoadMxFile(mxdfilename,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.hk.CurrentMxdFile = openMxdFileDialog.FileName;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地图比例尺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{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</w:t>
      </w:r>
    </w:p>
    <w:p w:rsidR="00CF1E8A" w:rsidRDefault="00CF1E8A" w:rsidP="00CF1E8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#endregion</w:t>
      </w:r>
    </w:p>
    <w:p w:rsidR="00135889" w:rsidRDefault="00CF1E8A" w:rsidP="003B1F9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</w:t>
      </w:r>
    </w:p>
    <w:p w:rsidR="00135889" w:rsidRDefault="00135889" w:rsidP="004B7FFA">
      <w:pPr>
        <w:pStyle w:val="1"/>
        <w:numPr>
          <w:ilvl w:val="0"/>
          <w:numId w:val="1"/>
        </w:numPr>
      </w:pPr>
      <w:r>
        <w:rPr>
          <w:rFonts w:hint="eastAsia"/>
        </w:rPr>
        <w:t>界</w:t>
      </w:r>
      <w:r>
        <w:t>面配置</w:t>
      </w:r>
    </w:p>
    <w:p w:rsidR="00DB35D9" w:rsidRPr="00DB35D9" w:rsidRDefault="00DB35D9" w:rsidP="00DB35D9">
      <w:pPr>
        <w:ind w:left="420"/>
        <w:rPr>
          <w:rFonts w:hint="eastAsia"/>
        </w:rPr>
      </w:pPr>
      <w:r>
        <w:rPr>
          <w:rFonts w:hint="eastAsia"/>
        </w:rPr>
        <w:t>系统</w:t>
      </w:r>
      <w:r>
        <w:t>界面结构如下图：</w:t>
      </w:r>
    </w:p>
    <w:p w:rsidR="004B7FFA" w:rsidRDefault="00DB35D9" w:rsidP="004B7FFA">
      <w:pPr>
        <w:jc w:val="center"/>
      </w:pPr>
      <w:r w:rsidRPr="00DB35D9">
        <w:drawing>
          <wp:inline distT="0" distB="0" distL="0" distR="0" wp14:anchorId="3BB05A8B" wp14:editId="02DB07A5">
            <wp:extent cx="3259692" cy="226012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299" cy="22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93" w:rsidRDefault="003B1F93" w:rsidP="003B1F93">
      <w:pPr>
        <w:rPr>
          <w:rFonts w:hint="eastAsia"/>
        </w:rPr>
      </w:pPr>
      <w:r>
        <w:rPr>
          <w:rFonts w:hint="eastAsia"/>
        </w:rPr>
        <w:t>系统</w:t>
      </w:r>
      <w:r>
        <w:t>界面配置</w:t>
      </w:r>
      <w:r>
        <w:rPr>
          <w:rFonts w:hint="eastAsia"/>
        </w:rPr>
        <w:t>文件</w:t>
      </w:r>
      <w:r>
        <w:t>为</w:t>
      </w:r>
      <w:r w:rsidRPr="003B1F93">
        <w:t>GeoDbSysUI.xml</w:t>
      </w:r>
      <w:r>
        <w:rPr>
          <w:rFonts w:hint="eastAsia"/>
        </w:rPr>
        <w:t>，配置</w:t>
      </w:r>
      <w:r>
        <w:t>说明如下：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&lt;?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xml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1.0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encoding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utf-8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?&gt;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AppUi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dll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功能模块配置，一个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>dll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对应一个，功能模块要和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>exe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放在一起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 xml:space="preserve">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PluginFiles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&gt;    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dll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kern w:val="0"/>
          <w:sz w:val="19"/>
          <w:szCs w:val="19"/>
        </w:rPr>
        <w:t>DBApp.OverviewMap.dll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dll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dll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kern w:val="0"/>
          <w:sz w:val="19"/>
          <w:szCs w:val="19"/>
        </w:rPr>
        <w:t>DBApp.GenericCommands.dll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dll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dll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kern w:val="0"/>
          <w:sz w:val="19"/>
          <w:szCs w:val="19"/>
        </w:rPr>
        <w:t>DBApp.MapNavCommands.dll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dll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dll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kern w:val="0"/>
          <w:sz w:val="19"/>
          <w:szCs w:val="19"/>
        </w:rPr>
        <w:t>DBApp.MapLayerOperation.dll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dll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dll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kern w:val="0"/>
          <w:sz w:val="19"/>
          <w:szCs w:val="19"/>
        </w:rPr>
        <w:t>DBApp.PlatformAbout.dll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dll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PluginFiles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defaultStyle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是界面显示风格，不动就可以了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UI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defaultStyle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Office2007Blue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title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系统启动时的显示标题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dbRootTitle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数据库目录的根标题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App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title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基础地理信息数据库系统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dbRootTitle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数据库目录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App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SystemMenu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配置大的系统按钮下面的子菜单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SystemMenu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buttonItemSystem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MenuItem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子菜单按钮配置，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>name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是菜单命令名称，与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>dll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里面的类的名称一样。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image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菜单显示的图标文件，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>png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格式，放在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>debug\data\image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buttonStyle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：显示样式，图片和文字同时显示，如果只显示文字就是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>Text beginGroup: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是否开始分组，或如果配置为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，表示开始分组，有分割线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CommandOpenMxd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打开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left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beginGroup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CommandNewMxd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新建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left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SystemMenu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QuickToolbar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快速工具条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配置大的系统按钮旁边的小图标的子菜单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QuickToolbar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CommandNewMxd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Open.png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left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CommandOpenMxd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Options.png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left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QuickToolbar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MenuTabs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配置主菜单下的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tab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>MenuTab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对应一个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菜单面板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showTabPanels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表示显示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>tab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下的面板，双击可切换显示和隐藏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MenuTabs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showTabPanels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MenuTab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menuTabWorkspace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工作空间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isExisting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MenuBar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MenuTab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下的一个一个的框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MenuBar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menuBarWorkspace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地图文档操作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isExisting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CommandNewMxd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新建文档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bb.png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CommandOpenMxd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打开文档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bb.png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MenuBar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  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MenuTab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MenuTab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menuTabMapView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地图视图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isExisting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MenuBar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menuBarMapNav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地图浏览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isExisting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CommandAddData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加载数据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bb.png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CommandFullExtent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全图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bb.png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ToolZoomOut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缩小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bb.png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MenuBar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MenuTab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MenuTab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menuTabQuery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查询浏览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MenuTab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MenuTab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menuTabHelp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帮助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isExisting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MenuBar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menuBarHelp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系统帮助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CommandAbout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关于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bb.png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exists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CommandHelp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帮助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bb.png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exists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MenuBar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  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MenuTab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MenuTabs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停靠窗口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DockableWindowsDefs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DockWinOverviewMap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缩略图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bb.png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left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DockableWindowsDefs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所有右键菜单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注意右键菜单分组的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>type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是与类型（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个或多个）绑定的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ContextMenuDefs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右键菜单集合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TocObjType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表示绑定到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TOC 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ContextMenuGroups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TocObjType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右键菜单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TOC_DataFrame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表示绑定到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>TOC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dataframe 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contextMenuDataFrame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TOC_DataFrame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caption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DataFrame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右键菜单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CommandShowAllLayers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显示所有图层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x2.png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left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CommandHideAllLayers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隐藏所有图层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x2.png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left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右键菜单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TOC_DataFrame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表示绑定到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>TOC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GroupLayer 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contextMenuGroupLayer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TOC_GroupLayer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caption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GroupLayer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右键菜单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CommandRemoveLayer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移除图层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x2.png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left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  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右键菜单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TOC_DataFrame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表示绑定到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>TOC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FeatureLayer 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contextMenuFeatureLayer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TOC_FeatureLayer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caption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FeatureLayer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右键菜单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CommandZoomToLayer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缩放至图层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x2.png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left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contextMenuRasterLayer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TOC_RasterLayer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caption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RasterLayer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右键菜单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CommandRemoveLayer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移除图层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x2.png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left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CommandZoomToLayer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缩放至图层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x2.png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left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beginGroup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  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contextMenuRasterLayer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TOC_MosaicLayer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caption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MosaicLayer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右键菜单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CommandRemoveLayer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移除图层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x2.png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left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CommandZoomToLayer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缩放至图层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x2.png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left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beginGroup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  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contextMenuLegend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TOC_LegendClass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caption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图例右键菜单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CommandLegendColor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颜色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x2.png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imagePosition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left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buttonStyle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ImageAndText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  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右键菜单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还要按需扩展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ContextMenuGroups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 xml:space="preserve">  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右键菜单集合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DbObjType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表示绑定到目录树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ContextMenuGroups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DbObjType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数据库根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contextMenuDbRoot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DbCatalogRoot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caption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数据库目录根右键菜单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右键菜单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绑定到目录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contextMenuDbCatalog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DbCatalog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caption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数据库目录右键菜单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&lt;!--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>GDB</w:t>
      </w:r>
      <w:r w:rsidRPr="0092369B"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数据库和对象注册相关</w:t>
      </w:r>
      <w:r w:rsidRPr="0092369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contextMenuGdb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Gdb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caption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Gdb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数据库右键菜单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contextMenuGdbVirtualDs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GdbVirtualDataset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caption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GDB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虚拟数据集右键菜单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contextMenuGdbFeatureDs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GdbFeatureDs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caption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GDB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要素数据集右键菜单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contextMenuGdbMosaicDs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GdbMosaicDs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isExists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0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92369B">
        <w:rPr>
          <w:rFonts w:ascii="新宋体" w:eastAsia="新宋体" w:cs="新宋体"/>
          <w:color w:val="FF0000"/>
          <w:kern w:val="0"/>
          <w:sz w:val="19"/>
          <w:szCs w:val="19"/>
        </w:rPr>
        <w:t>caption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GDB</w:t>
      </w:r>
      <w:r w:rsidRPr="0092369B">
        <w:rPr>
          <w:rFonts w:ascii="新宋体" w:eastAsia="新宋体" w:cs="新宋体" w:hint="eastAsia"/>
          <w:color w:val="0000FF"/>
          <w:kern w:val="0"/>
          <w:sz w:val="19"/>
          <w:szCs w:val="19"/>
        </w:rPr>
        <w:t>镶嵌数据集右键菜单</w:t>
      </w:r>
      <w:r w:rsidRPr="0092369B">
        <w:rPr>
          <w:rFonts w:ascii="新宋体" w:eastAsia="新宋体" w:cs="新宋体"/>
          <w:kern w:val="0"/>
          <w:sz w:val="19"/>
          <w:szCs w:val="19"/>
        </w:rPr>
        <w:t>"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ContextMenuGroups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ContextMenuDefs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&gt;       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UI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Pr="0092369B" w:rsidRDefault="0092369B" w:rsidP="009236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92369B">
        <w:rPr>
          <w:rFonts w:ascii="新宋体" w:eastAsia="新宋体" w:cs="新宋体"/>
          <w:color w:val="A31515"/>
          <w:kern w:val="0"/>
          <w:sz w:val="19"/>
          <w:szCs w:val="19"/>
        </w:rPr>
        <w:t>AppUi</w:t>
      </w:r>
      <w:r w:rsidRPr="0092369B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92369B" w:rsidRDefault="0092369B" w:rsidP="0092369B">
      <w:pPr>
        <w:rPr>
          <w:rFonts w:hint="eastAsia"/>
        </w:rPr>
      </w:pPr>
    </w:p>
    <w:p w:rsidR="00135889" w:rsidRDefault="00135889" w:rsidP="004B7FFA">
      <w:pPr>
        <w:pStyle w:val="1"/>
        <w:numPr>
          <w:ilvl w:val="0"/>
          <w:numId w:val="1"/>
        </w:numPr>
      </w:pPr>
      <w:r>
        <w:rPr>
          <w:rFonts w:hint="eastAsia"/>
        </w:rPr>
        <w:t>数据</w:t>
      </w:r>
      <w:r>
        <w:t>配置</w:t>
      </w:r>
    </w:p>
    <w:p w:rsidR="006E4369" w:rsidRDefault="006E4369" w:rsidP="006E4369">
      <w:pPr>
        <w:ind w:firstLine="420"/>
      </w:pPr>
      <w:r>
        <w:rPr>
          <w:rFonts w:hint="eastAsia"/>
        </w:rPr>
        <w:t>系统所</w:t>
      </w:r>
      <w:r>
        <w:t>用到的资源放在</w:t>
      </w:r>
      <w:r>
        <w:rPr>
          <w:rFonts w:hint="eastAsia"/>
        </w:rPr>
        <w:t>Debug\data\</w:t>
      </w:r>
      <w:r>
        <w:rPr>
          <w:rFonts w:hint="eastAsia"/>
        </w:rPr>
        <w:t>下</w:t>
      </w:r>
      <w:r>
        <w:t>面，各</w:t>
      </w:r>
      <w:r>
        <w:rPr>
          <w:rFonts w:hint="eastAsia"/>
        </w:rPr>
        <w:t>文件夹</w:t>
      </w:r>
      <w:r>
        <w:t>如下</w:t>
      </w:r>
      <w:r>
        <w:rPr>
          <w:rFonts w:hint="eastAsia"/>
        </w:rPr>
        <w:t>，</w:t>
      </w:r>
      <w:r>
        <w:t>以后可以按需增加。</w:t>
      </w:r>
      <w:r>
        <w:rPr>
          <w:rFonts w:hint="eastAsia"/>
        </w:rPr>
        <w:t>应用功能</w:t>
      </w:r>
      <w:r>
        <w:t>模块可以根据</w:t>
      </w:r>
      <w:r>
        <w:rPr>
          <w:rFonts w:hint="eastAsia"/>
        </w:rPr>
        <w:t>MainApp</w:t>
      </w:r>
      <w:r>
        <w:rPr>
          <w:rFonts w:hint="eastAsia"/>
        </w:rPr>
        <w:t>里</w:t>
      </w:r>
      <w:r>
        <w:t>的应用的相对路径来获取这些资源。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4819"/>
      </w:tblGrid>
      <w:tr w:rsidR="006E4369" w:rsidTr="006E4369">
        <w:tc>
          <w:tcPr>
            <w:tcW w:w="2689" w:type="dxa"/>
          </w:tcPr>
          <w:p w:rsidR="006E4369" w:rsidRDefault="006E4369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t>夹</w:t>
            </w:r>
            <w:r>
              <w:rPr>
                <w:rFonts w:hint="eastAsia"/>
              </w:rPr>
              <w:t>名称</w:t>
            </w:r>
          </w:p>
        </w:tc>
        <w:tc>
          <w:tcPr>
            <w:tcW w:w="4819" w:type="dxa"/>
          </w:tcPr>
          <w:p w:rsidR="006E4369" w:rsidRDefault="006E4369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E4369" w:rsidTr="006E4369">
        <w:tc>
          <w:tcPr>
            <w:tcW w:w="2689" w:type="dxa"/>
          </w:tcPr>
          <w:p w:rsidR="006E4369" w:rsidRPr="001D6AC9" w:rsidRDefault="006E4369" w:rsidP="00562CD5">
            <w:pPr>
              <w:autoSpaceDE w:val="0"/>
              <w:autoSpaceDN w:val="0"/>
              <w:adjustRightInd w:val="0"/>
              <w:jc w:val="left"/>
            </w:pPr>
            <w:r w:rsidRPr="006E4369">
              <w:t>CoordinateSystems</w:t>
            </w:r>
          </w:p>
        </w:tc>
        <w:tc>
          <w:tcPr>
            <w:tcW w:w="4819" w:type="dxa"/>
          </w:tcPr>
          <w:p w:rsidR="006E4369" w:rsidRDefault="006E4369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坐</w:t>
            </w:r>
            <w:r>
              <w:t>标系统文件（</w:t>
            </w:r>
            <w:r>
              <w:rPr>
                <w:rFonts w:hint="eastAsia"/>
              </w:rPr>
              <w:t>Prj</w:t>
            </w:r>
            <w:r>
              <w:rPr>
                <w:rFonts w:hint="eastAsia"/>
              </w:rPr>
              <w:t>文件</w:t>
            </w:r>
            <w:r>
              <w:t>）</w:t>
            </w:r>
            <w:r>
              <w:rPr>
                <w:rFonts w:hint="eastAsia"/>
              </w:rPr>
              <w:t>的</w:t>
            </w:r>
            <w:r>
              <w:t>文件夹</w:t>
            </w:r>
          </w:p>
        </w:tc>
      </w:tr>
      <w:tr w:rsidR="006E4369" w:rsidRPr="006E4369" w:rsidTr="006E4369">
        <w:tc>
          <w:tcPr>
            <w:tcW w:w="2689" w:type="dxa"/>
          </w:tcPr>
          <w:p w:rsidR="006E4369" w:rsidRDefault="006E4369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6E4369">
              <w:t>images</w:t>
            </w:r>
          </w:p>
        </w:tc>
        <w:tc>
          <w:tcPr>
            <w:tcW w:w="4819" w:type="dxa"/>
          </w:tcPr>
          <w:p w:rsidR="006E4369" w:rsidRDefault="006E4369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系统用</w:t>
            </w:r>
            <w:r>
              <w:t>到的图标</w:t>
            </w:r>
            <w:r>
              <w:rPr>
                <w:rFonts w:hint="eastAsia"/>
              </w:rPr>
              <w:t>资</w:t>
            </w:r>
            <w:r>
              <w:t>源文件夹</w:t>
            </w:r>
          </w:p>
        </w:tc>
      </w:tr>
      <w:tr w:rsidR="006E4369" w:rsidRPr="006E4369" w:rsidTr="006E4369">
        <w:tc>
          <w:tcPr>
            <w:tcW w:w="2689" w:type="dxa"/>
          </w:tcPr>
          <w:p w:rsidR="006E4369" w:rsidRPr="006E4369" w:rsidRDefault="006E4369" w:rsidP="00562CD5">
            <w:pPr>
              <w:autoSpaceDE w:val="0"/>
              <w:autoSpaceDN w:val="0"/>
              <w:adjustRightInd w:val="0"/>
              <w:jc w:val="left"/>
            </w:pPr>
            <w:r w:rsidRPr="006E4369">
              <w:t>MapDoc</w:t>
            </w:r>
          </w:p>
        </w:tc>
        <w:tc>
          <w:tcPr>
            <w:tcW w:w="4819" w:type="dxa"/>
          </w:tcPr>
          <w:p w:rsidR="006E4369" w:rsidRDefault="006E4369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</w:t>
            </w:r>
            <w:r>
              <w:t>图文档文件</w:t>
            </w:r>
            <w:r>
              <w:rPr>
                <w:rFonts w:hint="eastAsia"/>
              </w:rPr>
              <w:t>夹</w:t>
            </w:r>
            <w:r>
              <w:t>，里面的</w:t>
            </w:r>
            <w:r w:rsidRPr="006E4369">
              <w:t>default.mxd</w:t>
            </w:r>
            <w:r>
              <w:rPr>
                <w:rFonts w:hint="eastAsia"/>
              </w:rPr>
              <w:t>是</w:t>
            </w:r>
            <w:r>
              <w:t>框架程序启动时默认会加载的文档</w:t>
            </w:r>
          </w:p>
        </w:tc>
      </w:tr>
      <w:tr w:rsidR="006E4369" w:rsidRPr="006E4369" w:rsidTr="006E4369">
        <w:tc>
          <w:tcPr>
            <w:tcW w:w="2689" w:type="dxa"/>
          </w:tcPr>
          <w:p w:rsidR="006E4369" w:rsidRPr="006E4369" w:rsidRDefault="006E4369" w:rsidP="00562CD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6E4369">
              <w:t>OverviewMapDoc</w:t>
            </w:r>
          </w:p>
        </w:tc>
        <w:tc>
          <w:tcPr>
            <w:tcW w:w="4819" w:type="dxa"/>
          </w:tcPr>
          <w:p w:rsidR="006E4369" w:rsidRDefault="006E4369" w:rsidP="006E436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缩</w:t>
            </w:r>
            <w:r>
              <w:t>略图文件夹，</w:t>
            </w:r>
            <w:r>
              <w:t>里面的</w:t>
            </w:r>
            <w:r w:rsidRPr="006E4369">
              <w:t>overview.mxd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系统</w:t>
            </w:r>
            <w:r>
              <w:t>启动时</w:t>
            </w:r>
            <w:r>
              <w:rPr>
                <w:rFonts w:hint="eastAsia"/>
              </w:rPr>
              <w:t>缩略</w:t>
            </w:r>
            <w:r>
              <w:t>图</w:t>
            </w:r>
            <w:r>
              <w:rPr>
                <w:rFonts w:hint="eastAsia"/>
              </w:rPr>
              <w:t>模</w:t>
            </w:r>
            <w:r>
              <w:t>块</w:t>
            </w:r>
            <w:bookmarkStart w:id="0" w:name="_GoBack"/>
            <w:bookmarkEnd w:id="0"/>
            <w:r>
              <w:t>默认会加载的文档</w:t>
            </w:r>
          </w:p>
        </w:tc>
      </w:tr>
    </w:tbl>
    <w:p w:rsidR="006E4369" w:rsidRPr="006E4369" w:rsidRDefault="006E4369" w:rsidP="006E4369">
      <w:pPr>
        <w:ind w:firstLine="420"/>
        <w:rPr>
          <w:rFonts w:hint="eastAsia"/>
        </w:rPr>
      </w:pPr>
    </w:p>
    <w:sectPr w:rsidR="006E4369" w:rsidRPr="006E4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8CD" w:rsidRDefault="00B638CD" w:rsidP="00135889">
      <w:r>
        <w:separator/>
      </w:r>
    </w:p>
  </w:endnote>
  <w:endnote w:type="continuationSeparator" w:id="0">
    <w:p w:rsidR="00B638CD" w:rsidRDefault="00B638CD" w:rsidP="00135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8CD" w:rsidRDefault="00B638CD" w:rsidP="00135889">
      <w:r>
        <w:separator/>
      </w:r>
    </w:p>
  </w:footnote>
  <w:footnote w:type="continuationSeparator" w:id="0">
    <w:p w:rsidR="00B638CD" w:rsidRDefault="00B638CD" w:rsidP="00135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46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A14A3D"/>
    <w:multiLevelType w:val="hybridMultilevel"/>
    <w:tmpl w:val="A4D63F60"/>
    <w:lvl w:ilvl="0" w:tplc="347850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614C29"/>
    <w:multiLevelType w:val="hybridMultilevel"/>
    <w:tmpl w:val="0868D884"/>
    <w:lvl w:ilvl="0" w:tplc="347850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BA0B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B6"/>
    <w:rsid w:val="00000ECA"/>
    <w:rsid w:val="00003D1D"/>
    <w:rsid w:val="000075F9"/>
    <w:rsid w:val="00011C76"/>
    <w:rsid w:val="0001572C"/>
    <w:rsid w:val="00040A73"/>
    <w:rsid w:val="0004312C"/>
    <w:rsid w:val="000523DE"/>
    <w:rsid w:val="00055DE2"/>
    <w:rsid w:val="00061728"/>
    <w:rsid w:val="000655F5"/>
    <w:rsid w:val="00075451"/>
    <w:rsid w:val="000754D6"/>
    <w:rsid w:val="000761AE"/>
    <w:rsid w:val="00081555"/>
    <w:rsid w:val="00081CBE"/>
    <w:rsid w:val="00082E4F"/>
    <w:rsid w:val="00083BA4"/>
    <w:rsid w:val="000841CF"/>
    <w:rsid w:val="0009007F"/>
    <w:rsid w:val="00094376"/>
    <w:rsid w:val="000A285C"/>
    <w:rsid w:val="000B0AF1"/>
    <w:rsid w:val="000B0CA6"/>
    <w:rsid w:val="000B3C91"/>
    <w:rsid w:val="000B4396"/>
    <w:rsid w:val="000B6433"/>
    <w:rsid w:val="000B7EE9"/>
    <w:rsid w:val="000C06BD"/>
    <w:rsid w:val="000C3382"/>
    <w:rsid w:val="000D00F3"/>
    <w:rsid w:val="000D2DE9"/>
    <w:rsid w:val="000D2EAC"/>
    <w:rsid w:val="000D4303"/>
    <w:rsid w:val="000D5214"/>
    <w:rsid w:val="000D5C5E"/>
    <w:rsid w:val="000D648B"/>
    <w:rsid w:val="000D6DDF"/>
    <w:rsid w:val="000D78B7"/>
    <w:rsid w:val="000E2E80"/>
    <w:rsid w:val="000E3DF6"/>
    <w:rsid w:val="000E4166"/>
    <w:rsid w:val="000E5416"/>
    <w:rsid w:val="000F0E1D"/>
    <w:rsid w:val="000F132B"/>
    <w:rsid w:val="000F39ED"/>
    <w:rsid w:val="000F3F21"/>
    <w:rsid w:val="000F4370"/>
    <w:rsid w:val="000F457F"/>
    <w:rsid w:val="000F4E5C"/>
    <w:rsid w:val="000F545F"/>
    <w:rsid w:val="001033E7"/>
    <w:rsid w:val="00106CE4"/>
    <w:rsid w:val="0011406B"/>
    <w:rsid w:val="00116E96"/>
    <w:rsid w:val="00121280"/>
    <w:rsid w:val="0012186F"/>
    <w:rsid w:val="00126B89"/>
    <w:rsid w:val="001277B5"/>
    <w:rsid w:val="00127A7B"/>
    <w:rsid w:val="00132C0F"/>
    <w:rsid w:val="00135889"/>
    <w:rsid w:val="00145778"/>
    <w:rsid w:val="00154E76"/>
    <w:rsid w:val="00155172"/>
    <w:rsid w:val="001625B7"/>
    <w:rsid w:val="00163EB1"/>
    <w:rsid w:val="00165D61"/>
    <w:rsid w:val="0016758F"/>
    <w:rsid w:val="001675BD"/>
    <w:rsid w:val="00170F5B"/>
    <w:rsid w:val="00172FA3"/>
    <w:rsid w:val="00175D97"/>
    <w:rsid w:val="00177E77"/>
    <w:rsid w:val="00184382"/>
    <w:rsid w:val="001859D1"/>
    <w:rsid w:val="00186DE5"/>
    <w:rsid w:val="0018720E"/>
    <w:rsid w:val="001924B6"/>
    <w:rsid w:val="001933A6"/>
    <w:rsid w:val="001944B7"/>
    <w:rsid w:val="00194DD4"/>
    <w:rsid w:val="00195481"/>
    <w:rsid w:val="0019748D"/>
    <w:rsid w:val="00197586"/>
    <w:rsid w:val="001A08A5"/>
    <w:rsid w:val="001A4D6E"/>
    <w:rsid w:val="001A5586"/>
    <w:rsid w:val="001A5C39"/>
    <w:rsid w:val="001B0059"/>
    <w:rsid w:val="001B3758"/>
    <w:rsid w:val="001B4791"/>
    <w:rsid w:val="001B7808"/>
    <w:rsid w:val="001C1858"/>
    <w:rsid w:val="001C7A0B"/>
    <w:rsid w:val="001D0E15"/>
    <w:rsid w:val="001D5967"/>
    <w:rsid w:val="001D6482"/>
    <w:rsid w:val="001D6AC9"/>
    <w:rsid w:val="001D7029"/>
    <w:rsid w:val="001D73C2"/>
    <w:rsid w:val="001D7436"/>
    <w:rsid w:val="001D7EE6"/>
    <w:rsid w:val="001E1BB4"/>
    <w:rsid w:val="001E2178"/>
    <w:rsid w:val="001E4EA3"/>
    <w:rsid w:val="001F30DE"/>
    <w:rsid w:val="001F6411"/>
    <w:rsid w:val="001F6D06"/>
    <w:rsid w:val="00203556"/>
    <w:rsid w:val="002056D1"/>
    <w:rsid w:val="00210CE0"/>
    <w:rsid w:val="002115CC"/>
    <w:rsid w:val="00212ECD"/>
    <w:rsid w:val="00215BD4"/>
    <w:rsid w:val="00216A4B"/>
    <w:rsid w:val="00223AA8"/>
    <w:rsid w:val="00223D5F"/>
    <w:rsid w:val="002241E4"/>
    <w:rsid w:val="00225035"/>
    <w:rsid w:val="00230F7B"/>
    <w:rsid w:val="0023158B"/>
    <w:rsid w:val="0023284C"/>
    <w:rsid w:val="00235A6D"/>
    <w:rsid w:val="00241740"/>
    <w:rsid w:val="0024309C"/>
    <w:rsid w:val="002444B5"/>
    <w:rsid w:val="002468FA"/>
    <w:rsid w:val="002504A7"/>
    <w:rsid w:val="00252AFA"/>
    <w:rsid w:val="00252ECA"/>
    <w:rsid w:val="002544D1"/>
    <w:rsid w:val="002566AB"/>
    <w:rsid w:val="00260391"/>
    <w:rsid w:val="00260C9A"/>
    <w:rsid w:val="002664C0"/>
    <w:rsid w:val="002717CB"/>
    <w:rsid w:val="0027507E"/>
    <w:rsid w:val="0027582D"/>
    <w:rsid w:val="00284AF6"/>
    <w:rsid w:val="00285796"/>
    <w:rsid w:val="0029319E"/>
    <w:rsid w:val="002A0839"/>
    <w:rsid w:val="002A1F1B"/>
    <w:rsid w:val="002A7645"/>
    <w:rsid w:val="002B0B9D"/>
    <w:rsid w:val="002B17CA"/>
    <w:rsid w:val="002B3F22"/>
    <w:rsid w:val="002B57EA"/>
    <w:rsid w:val="002B657C"/>
    <w:rsid w:val="002B7752"/>
    <w:rsid w:val="002C006B"/>
    <w:rsid w:val="002C45D7"/>
    <w:rsid w:val="002D0CAF"/>
    <w:rsid w:val="002D0E84"/>
    <w:rsid w:val="002D4313"/>
    <w:rsid w:val="002D43E6"/>
    <w:rsid w:val="002D5646"/>
    <w:rsid w:val="002D5E4D"/>
    <w:rsid w:val="002E0367"/>
    <w:rsid w:val="002E0492"/>
    <w:rsid w:val="002E0BE4"/>
    <w:rsid w:val="002E4BAC"/>
    <w:rsid w:val="002E53B5"/>
    <w:rsid w:val="002E5AF5"/>
    <w:rsid w:val="002E5C52"/>
    <w:rsid w:val="002E7A28"/>
    <w:rsid w:val="002E7C61"/>
    <w:rsid w:val="002F1A3E"/>
    <w:rsid w:val="002F271A"/>
    <w:rsid w:val="002F405D"/>
    <w:rsid w:val="002F701C"/>
    <w:rsid w:val="002F7620"/>
    <w:rsid w:val="002F7ECD"/>
    <w:rsid w:val="002F7FC3"/>
    <w:rsid w:val="00300D54"/>
    <w:rsid w:val="0030131F"/>
    <w:rsid w:val="00301364"/>
    <w:rsid w:val="0030227B"/>
    <w:rsid w:val="0030307C"/>
    <w:rsid w:val="00303B97"/>
    <w:rsid w:val="00303C5A"/>
    <w:rsid w:val="0030591B"/>
    <w:rsid w:val="00311A16"/>
    <w:rsid w:val="0031372C"/>
    <w:rsid w:val="00313B20"/>
    <w:rsid w:val="00315879"/>
    <w:rsid w:val="00315995"/>
    <w:rsid w:val="003159A7"/>
    <w:rsid w:val="003227AB"/>
    <w:rsid w:val="0032378F"/>
    <w:rsid w:val="003245AE"/>
    <w:rsid w:val="00330202"/>
    <w:rsid w:val="00335AEF"/>
    <w:rsid w:val="00335D0B"/>
    <w:rsid w:val="003372E3"/>
    <w:rsid w:val="00340609"/>
    <w:rsid w:val="00341EC2"/>
    <w:rsid w:val="0034463A"/>
    <w:rsid w:val="00345F43"/>
    <w:rsid w:val="003476E8"/>
    <w:rsid w:val="0035267C"/>
    <w:rsid w:val="0035351D"/>
    <w:rsid w:val="00353AFF"/>
    <w:rsid w:val="00354B23"/>
    <w:rsid w:val="003550F4"/>
    <w:rsid w:val="003561EF"/>
    <w:rsid w:val="0036108A"/>
    <w:rsid w:val="003623FF"/>
    <w:rsid w:val="00364559"/>
    <w:rsid w:val="0036543B"/>
    <w:rsid w:val="00365DC6"/>
    <w:rsid w:val="00365F25"/>
    <w:rsid w:val="0037122A"/>
    <w:rsid w:val="00373412"/>
    <w:rsid w:val="00374046"/>
    <w:rsid w:val="0037476A"/>
    <w:rsid w:val="00375BA9"/>
    <w:rsid w:val="0038621A"/>
    <w:rsid w:val="00386362"/>
    <w:rsid w:val="00391714"/>
    <w:rsid w:val="003926D9"/>
    <w:rsid w:val="00392CE7"/>
    <w:rsid w:val="003932F4"/>
    <w:rsid w:val="00393AD2"/>
    <w:rsid w:val="00393F9F"/>
    <w:rsid w:val="00394846"/>
    <w:rsid w:val="00397ECA"/>
    <w:rsid w:val="003A2151"/>
    <w:rsid w:val="003A3831"/>
    <w:rsid w:val="003B0C97"/>
    <w:rsid w:val="003B157C"/>
    <w:rsid w:val="003B1F93"/>
    <w:rsid w:val="003B2014"/>
    <w:rsid w:val="003B264B"/>
    <w:rsid w:val="003B4356"/>
    <w:rsid w:val="003B54CF"/>
    <w:rsid w:val="003C0A3E"/>
    <w:rsid w:val="003C354A"/>
    <w:rsid w:val="003C4090"/>
    <w:rsid w:val="003D0701"/>
    <w:rsid w:val="003D7331"/>
    <w:rsid w:val="003D78D8"/>
    <w:rsid w:val="003E02DD"/>
    <w:rsid w:val="003E26B8"/>
    <w:rsid w:val="003E280C"/>
    <w:rsid w:val="003E2D7B"/>
    <w:rsid w:val="003E3B28"/>
    <w:rsid w:val="003F1A03"/>
    <w:rsid w:val="003F2D32"/>
    <w:rsid w:val="003F5E76"/>
    <w:rsid w:val="00400464"/>
    <w:rsid w:val="00401CC0"/>
    <w:rsid w:val="00402F04"/>
    <w:rsid w:val="00406E53"/>
    <w:rsid w:val="00407429"/>
    <w:rsid w:val="0040799F"/>
    <w:rsid w:val="0041047B"/>
    <w:rsid w:val="00411867"/>
    <w:rsid w:val="00416A7B"/>
    <w:rsid w:val="004203A2"/>
    <w:rsid w:val="004222DA"/>
    <w:rsid w:val="004277DC"/>
    <w:rsid w:val="00433229"/>
    <w:rsid w:val="00435210"/>
    <w:rsid w:val="004362E4"/>
    <w:rsid w:val="00436973"/>
    <w:rsid w:val="004436A7"/>
    <w:rsid w:val="00443B7E"/>
    <w:rsid w:val="00444326"/>
    <w:rsid w:val="004443A2"/>
    <w:rsid w:val="00444A2A"/>
    <w:rsid w:val="00444C90"/>
    <w:rsid w:val="00447F18"/>
    <w:rsid w:val="00450200"/>
    <w:rsid w:val="0045050A"/>
    <w:rsid w:val="0045080D"/>
    <w:rsid w:val="00450B8A"/>
    <w:rsid w:val="00456146"/>
    <w:rsid w:val="00461496"/>
    <w:rsid w:val="00461649"/>
    <w:rsid w:val="00463203"/>
    <w:rsid w:val="0046512E"/>
    <w:rsid w:val="0046659C"/>
    <w:rsid w:val="00467294"/>
    <w:rsid w:val="004714DB"/>
    <w:rsid w:val="004731B5"/>
    <w:rsid w:val="00473412"/>
    <w:rsid w:val="004764F4"/>
    <w:rsid w:val="00477F53"/>
    <w:rsid w:val="0048172D"/>
    <w:rsid w:val="004841CA"/>
    <w:rsid w:val="00490BDD"/>
    <w:rsid w:val="0049144B"/>
    <w:rsid w:val="00495901"/>
    <w:rsid w:val="004A2AA3"/>
    <w:rsid w:val="004A5E19"/>
    <w:rsid w:val="004B280F"/>
    <w:rsid w:val="004B55F0"/>
    <w:rsid w:val="004B7FFA"/>
    <w:rsid w:val="004C29A0"/>
    <w:rsid w:val="004C5450"/>
    <w:rsid w:val="004D3057"/>
    <w:rsid w:val="004D6779"/>
    <w:rsid w:val="004D7265"/>
    <w:rsid w:val="004D7E2A"/>
    <w:rsid w:val="004E1CEA"/>
    <w:rsid w:val="004E404E"/>
    <w:rsid w:val="004E68C5"/>
    <w:rsid w:val="004E6966"/>
    <w:rsid w:val="004F0ED1"/>
    <w:rsid w:val="004F2782"/>
    <w:rsid w:val="004F36A1"/>
    <w:rsid w:val="004F476C"/>
    <w:rsid w:val="005000E8"/>
    <w:rsid w:val="00500302"/>
    <w:rsid w:val="005010C8"/>
    <w:rsid w:val="00503647"/>
    <w:rsid w:val="005050C7"/>
    <w:rsid w:val="0050652E"/>
    <w:rsid w:val="00507356"/>
    <w:rsid w:val="00510FF6"/>
    <w:rsid w:val="00514407"/>
    <w:rsid w:val="00515FBA"/>
    <w:rsid w:val="00517564"/>
    <w:rsid w:val="00517641"/>
    <w:rsid w:val="0052470A"/>
    <w:rsid w:val="0053696D"/>
    <w:rsid w:val="005371AF"/>
    <w:rsid w:val="00544D52"/>
    <w:rsid w:val="005534F4"/>
    <w:rsid w:val="00556037"/>
    <w:rsid w:val="00556AE1"/>
    <w:rsid w:val="00563DC9"/>
    <w:rsid w:val="005676BB"/>
    <w:rsid w:val="00580B89"/>
    <w:rsid w:val="0058113A"/>
    <w:rsid w:val="005814BF"/>
    <w:rsid w:val="005833CF"/>
    <w:rsid w:val="005848D0"/>
    <w:rsid w:val="00585545"/>
    <w:rsid w:val="00591A8F"/>
    <w:rsid w:val="00595DAE"/>
    <w:rsid w:val="005A0E6D"/>
    <w:rsid w:val="005A4A46"/>
    <w:rsid w:val="005A6AD6"/>
    <w:rsid w:val="005A6FEC"/>
    <w:rsid w:val="005A72F2"/>
    <w:rsid w:val="005A7758"/>
    <w:rsid w:val="005B1EB7"/>
    <w:rsid w:val="005B2737"/>
    <w:rsid w:val="005B33E9"/>
    <w:rsid w:val="005B5904"/>
    <w:rsid w:val="005C1ADB"/>
    <w:rsid w:val="005C238A"/>
    <w:rsid w:val="005C563D"/>
    <w:rsid w:val="005C67B7"/>
    <w:rsid w:val="005C7ED9"/>
    <w:rsid w:val="005D4840"/>
    <w:rsid w:val="005D5946"/>
    <w:rsid w:val="005E0A69"/>
    <w:rsid w:val="005E0B04"/>
    <w:rsid w:val="005E5AC3"/>
    <w:rsid w:val="005E7D3B"/>
    <w:rsid w:val="005F2B38"/>
    <w:rsid w:val="005F7C20"/>
    <w:rsid w:val="006010FD"/>
    <w:rsid w:val="00602313"/>
    <w:rsid w:val="00602397"/>
    <w:rsid w:val="00607A9E"/>
    <w:rsid w:val="00607E2D"/>
    <w:rsid w:val="00611454"/>
    <w:rsid w:val="00611E61"/>
    <w:rsid w:val="0061237E"/>
    <w:rsid w:val="00612BA8"/>
    <w:rsid w:val="00612F29"/>
    <w:rsid w:val="00614097"/>
    <w:rsid w:val="006170B1"/>
    <w:rsid w:val="00621510"/>
    <w:rsid w:val="006217B4"/>
    <w:rsid w:val="006221E8"/>
    <w:rsid w:val="00622ECE"/>
    <w:rsid w:val="00626208"/>
    <w:rsid w:val="006345D9"/>
    <w:rsid w:val="006346BE"/>
    <w:rsid w:val="00635556"/>
    <w:rsid w:val="006364F9"/>
    <w:rsid w:val="006412B0"/>
    <w:rsid w:val="006419A9"/>
    <w:rsid w:val="00641EB1"/>
    <w:rsid w:val="0064388C"/>
    <w:rsid w:val="006440F0"/>
    <w:rsid w:val="00645B71"/>
    <w:rsid w:val="00653025"/>
    <w:rsid w:val="00653217"/>
    <w:rsid w:val="006611BB"/>
    <w:rsid w:val="006611C1"/>
    <w:rsid w:val="00661977"/>
    <w:rsid w:val="00663D75"/>
    <w:rsid w:val="00665076"/>
    <w:rsid w:val="006679E8"/>
    <w:rsid w:val="00667E0F"/>
    <w:rsid w:val="006716A3"/>
    <w:rsid w:val="006746D9"/>
    <w:rsid w:val="00676E69"/>
    <w:rsid w:val="00677EEB"/>
    <w:rsid w:val="006800E5"/>
    <w:rsid w:val="00681420"/>
    <w:rsid w:val="00683E01"/>
    <w:rsid w:val="006858E1"/>
    <w:rsid w:val="00685C1D"/>
    <w:rsid w:val="00685D59"/>
    <w:rsid w:val="006862D1"/>
    <w:rsid w:val="00686A2F"/>
    <w:rsid w:val="006908DA"/>
    <w:rsid w:val="00690AA3"/>
    <w:rsid w:val="00691D9F"/>
    <w:rsid w:val="006926F5"/>
    <w:rsid w:val="00694945"/>
    <w:rsid w:val="006A0CE1"/>
    <w:rsid w:val="006A48E7"/>
    <w:rsid w:val="006A5351"/>
    <w:rsid w:val="006A5B1A"/>
    <w:rsid w:val="006A7FD1"/>
    <w:rsid w:val="006B1B43"/>
    <w:rsid w:val="006B2533"/>
    <w:rsid w:val="006B38A4"/>
    <w:rsid w:val="006B510F"/>
    <w:rsid w:val="006B7106"/>
    <w:rsid w:val="006C4AD7"/>
    <w:rsid w:val="006C745D"/>
    <w:rsid w:val="006C7D8F"/>
    <w:rsid w:val="006D1BBB"/>
    <w:rsid w:val="006D42B2"/>
    <w:rsid w:val="006E395F"/>
    <w:rsid w:val="006E4369"/>
    <w:rsid w:val="006E4517"/>
    <w:rsid w:val="006E7445"/>
    <w:rsid w:val="006F3606"/>
    <w:rsid w:val="006F3CED"/>
    <w:rsid w:val="007006D2"/>
    <w:rsid w:val="00700D9F"/>
    <w:rsid w:val="0070214C"/>
    <w:rsid w:val="00704BE6"/>
    <w:rsid w:val="007110E9"/>
    <w:rsid w:val="00712AB8"/>
    <w:rsid w:val="007169DC"/>
    <w:rsid w:val="00723A1E"/>
    <w:rsid w:val="00724DED"/>
    <w:rsid w:val="00727283"/>
    <w:rsid w:val="00731370"/>
    <w:rsid w:val="007331AC"/>
    <w:rsid w:val="0073381C"/>
    <w:rsid w:val="00734506"/>
    <w:rsid w:val="00735893"/>
    <w:rsid w:val="007405DF"/>
    <w:rsid w:val="007411BB"/>
    <w:rsid w:val="007430B3"/>
    <w:rsid w:val="00745D98"/>
    <w:rsid w:val="00751DF9"/>
    <w:rsid w:val="00752544"/>
    <w:rsid w:val="00753630"/>
    <w:rsid w:val="007547A2"/>
    <w:rsid w:val="00761ABA"/>
    <w:rsid w:val="00764348"/>
    <w:rsid w:val="00767D2E"/>
    <w:rsid w:val="007710DD"/>
    <w:rsid w:val="00772640"/>
    <w:rsid w:val="00773490"/>
    <w:rsid w:val="00774D40"/>
    <w:rsid w:val="00775CD7"/>
    <w:rsid w:val="0077604B"/>
    <w:rsid w:val="007761E9"/>
    <w:rsid w:val="00776520"/>
    <w:rsid w:val="00777E9E"/>
    <w:rsid w:val="0078267E"/>
    <w:rsid w:val="00782A2F"/>
    <w:rsid w:val="00790C24"/>
    <w:rsid w:val="0079108E"/>
    <w:rsid w:val="00794B2F"/>
    <w:rsid w:val="007971DC"/>
    <w:rsid w:val="00797A25"/>
    <w:rsid w:val="007A2BD7"/>
    <w:rsid w:val="007A37E4"/>
    <w:rsid w:val="007A3E27"/>
    <w:rsid w:val="007A628B"/>
    <w:rsid w:val="007B21C6"/>
    <w:rsid w:val="007B2591"/>
    <w:rsid w:val="007B78FF"/>
    <w:rsid w:val="007C070A"/>
    <w:rsid w:val="007C17B5"/>
    <w:rsid w:val="007C1C3B"/>
    <w:rsid w:val="007C4504"/>
    <w:rsid w:val="007C5444"/>
    <w:rsid w:val="007D0463"/>
    <w:rsid w:val="007D6067"/>
    <w:rsid w:val="007D623E"/>
    <w:rsid w:val="007E0EB8"/>
    <w:rsid w:val="007E1B84"/>
    <w:rsid w:val="007E6258"/>
    <w:rsid w:val="007F31E5"/>
    <w:rsid w:val="00800779"/>
    <w:rsid w:val="008017FE"/>
    <w:rsid w:val="00801A15"/>
    <w:rsid w:val="00802069"/>
    <w:rsid w:val="00804051"/>
    <w:rsid w:val="00805BB8"/>
    <w:rsid w:val="008103DD"/>
    <w:rsid w:val="00810482"/>
    <w:rsid w:val="0081112D"/>
    <w:rsid w:val="008177B9"/>
    <w:rsid w:val="0082016F"/>
    <w:rsid w:val="00823294"/>
    <w:rsid w:val="00824BBF"/>
    <w:rsid w:val="0082681F"/>
    <w:rsid w:val="00827CB4"/>
    <w:rsid w:val="00832179"/>
    <w:rsid w:val="00832FB8"/>
    <w:rsid w:val="00834B8B"/>
    <w:rsid w:val="00834F82"/>
    <w:rsid w:val="00842AA1"/>
    <w:rsid w:val="00843EC8"/>
    <w:rsid w:val="0084742E"/>
    <w:rsid w:val="00851306"/>
    <w:rsid w:val="00856749"/>
    <w:rsid w:val="00863B0B"/>
    <w:rsid w:val="008665CF"/>
    <w:rsid w:val="00867200"/>
    <w:rsid w:val="0087065C"/>
    <w:rsid w:val="00872376"/>
    <w:rsid w:val="00872E94"/>
    <w:rsid w:val="00873DA1"/>
    <w:rsid w:val="00877495"/>
    <w:rsid w:val="0088087B"/>
    <w:rsid w:val="0088721A"/>
    <w:rsid w:val="0089018B"/>
    <w:rsid w:val="00890A67"/>
    <w:rsid w:val="008954FB"/>
    <w:rsid w:val="008957EE"/>
    <w:rsid w:val="008973BD"/>
    <w:rsid w:val="008A09CC"/>
    <w:rsid w:val="008A2747"/>
    <w:rsid w:val="008A2CA0"/>
    <w:rsid w:val="008A46B1"/>
    <w:rsid w:val="008A4965"/>
    <w:rsid w:val="008A6661"/>
    <w:rsid w:val="008B1F35"/>
    <w:rsid w:val="008B41D3"/>
    <w:rsid w:val="008B730E"/>
    <w:rsid w:val="008C4780"/>
    <w:rsid w:val="008C5B5A"/>
    <w:rsid w:val="008C6062"/>
    <w:rsid w:val="008C6FC8"/>
    <w:rsid w:val="008D0A50"/>
    <w:rsid w:val="008D25DD"/>
    <w:rsid w:val="008D6F4A"/>
    <w:rsid w:val="008E010C"/>
    <w:rsid w:val="008E6A33"/>
    <w:rsid w:val="008E778E"/>
    <w:rsid w:val="008F24D8"/>
    <w:rsid w:val="008F365F"/>
    <w:rsid w:val="008F5071"/>
    <w:rsid w:val="008F58ED"/>
    <w:rsid w:val="00905014"/>
    <w:rsid w:val="00905856"/>
    <w:rsid w:val="00906D28"/>
    <w:rsid w:val="00907262"/>
    <w:rsid w:val="00907713"/>
    <w:rsid w:val="009129D0"/>
    <w:rsid w:val="00914BEC"/>
    <w:rsid w:val="0091790A"/>
    <w:rsid w:val="00917CF7"/>
    <w:rsid w:val="00920BE6"/>
    <w:rsid w:val="0092364A"/>
    <w:rsid w:val="0092369B"/>
    <w:rsid w:val="009245FF"/>
    <w:rsid w:val="00936D29"/>
    <w:rsid w:val="0094306A"/>
    <w:rsid w:val="0094390E"/>
    <w:rsid w:val="00945E17"/>
    <w:rsid w:val="00951177"/>
    <w:rsid w:val="00956E2F"/>
    <w:rsid w:val="00961D2F"/>
    <w:rsid w:val="00962F06"/>
    <w:rsid w:val="009630F8"/>
    <w:rsid w:val="00964ADA"/>
    <w:rsid w:val="00970668"/>
    <w:rsid w:val="00974793"/>
    <w:rsid w:val="009757AE"/>
    <w:rsid w:val="00975BBF"/>
    <w:rsid w:val="00980B54"/>
    <w:rsid w:val="0098361C"/>
    <w:rsid w:val="00990924"/>
    <w:rsid w:val="00990D15"/>
    <w:rsid w:val="0099158A"/>
    <w:rsid w:val="009922E8"/>
    <w:rsid w:val="0099261C"/>
    <w:rsid w:val="00993A82"/>
    <w:rsid w:val="009A014B"/>
    <w:rsid w:val="009A187D"/>
    <w:rsid w:val="009A5277"/>
    <w:rsid w:val="009A57A7"/>
    <w:rsid w:val="009B0051"/>
    <w:rsid w:val="009B1D98"/>
    <w:rsid w:val="009B5210"/>
    <w:rsid w:val="009B786A"/>
    <w:rsid w:val="009C7740"/>
    <w:rsid w:val="009D52CE"/>
    <w:rsid w:val="009D56BC"/>
    <w:rsid w:val="009E0035"/>
    <w:rsid w:val="009E4605"/>
    <w:rsid w:val="009E636D"/>
    <w:rsid w:val="009E7620"/>
    <w:rsid w:val="009F0D52"/>
    <w:rsid w:val="009F15F6"/>
    <w:rsid w:val="009F41E6"/>
    <w:rsid w:val="009F6314"/>
    <w:rsid w:val="009F7BF3"/>
    <w:rsid w:val="00A00114"/>
    <w:rsid w:val="00A013B6"/>
    <w:rsid w:val="00A01819"/>
    <w:rsid w:val="00A0195B"/>
    <w:rsid w:val="00A03A88"/>
    <w:rsid w:val="00A10F94"/>
    <w:rsid w:val="00A1138E"/>
    <w:rsid w:val="00A119C1"/>
    <w:rsid w:val="00A11CB1"/>
    <w:rsid w:val="00A17753"/>
    <w:rsid w:val="00A22507"/>
    <w:rsid w:val="00A26830"/>
    <w:rsid w:val="00A26EAB"/>
    <w:rsid w:val="00A30D8B"/>
    <w:rsid w:val="00A37AD8"/>
    <w:rsid w:val="00A37D63"/>
    <w:rsid w:val="00A409D9"/>
    <w:rsid w:val="00A41173"/>
    <w:rsid w:val="00A431B6"/>
    <w:rsid w:val="00A438C7"/>
    <w:rsid w:val="00A43BF1"/>
    <w:rsid w:val="00A4438C"/>
    <w:rsid w:val="00A51AE6"/>
    <w:rsid w:val="00A622C2"/>
    <w:rsid w:val="00A62AF7"/>
    <w:rsid w:val="00A646BF"/>
    <w:rsid w:val="00A65E54"/>
    <w:rsid w:val="00A66F23"/>
    <w:rsid w:val="00A70C32"/>
    <w:rsid w:val="00A71010"/>
    <w:rsid w:val="00A7116B"/>
    <w:rsid w:val="00A75080"/>
    <w:rsid w:val="00A7540C"/>
    <w:rsid w:val="00A7599F"/>
    <w:rsid w:val="00A82B5F"/>
    <w:rsid w:val="00A86686"/>
    <w:rsid w:val="00A922AF"/>
    <w:rsid w:val="00A929E4"/>
    <w:rsid w:val="00A93561"/>
    <w:rsid w:val="00A945D1"/>
    <w:rsid w:val="00A95E6A"/>
    <w:rsid w:val="00A96CF1"/>
    <w:rsid w:val="00AA1889"/>
    <w:rsid w:val="00AA30B9"/>
    <w:rsid w:val="00AA4C7C"/>
    <w:rsid w:val="00AA540D"/>
    <w:rsid w:val="00AA5C78"/>
    <w:rsid w:val="00AB1470"/>
    <w:rsid w:val="00AB2E9E"/>
    <w:rsid w:val="00AB3846"/>
    <w:rsid w:val="00AB3D4A"/>
    <w:rsid w:val="00AB4678"/>
    <w:rsid w:val="00AB4E3F"/>
    <w:rsid w:val="00AC028C"/>
    <w:rsid w:val="00AC0619"/>
    <w:rsid w:val="00AC3548"/>
    <w:rsid w:val="00AC595E"/>
    <w:rsid w:val="00AC738C"/>
    <w:rsid w:val="00AC7BC6"/>
    <w:rsid w:val="00AC7ED4"/>
    <w:rsid w:val="00AD211A"/>
    <w:rsid w:val="00AD250F"/>
    <w:rsid w:val="00AE116C"/>
    <w:rsid w:val="00AE260A"/>
    <w:rsid w:val="00AE60E6"/>
    <w:rsid w:val="00AF23DD"/>
    <w:rsid w:val="00AF4E4D"/>
    <w:rsid w:val="00B005B7"/>
    <w:rsid w:val="00B03345"/>
    <w:rsid w:val="00B035FF"/>
    <w:rsid w:val="00B0399D"/>
    <w:rsid w:val="00B04929"/>
    <w:rsid w:val="00B04D5C"/>
    <w:rsid w:val="00B0639B"/>
    <w:rsid w:val="00B06DC8"/>
    <w:rsid w:val="00B079FA"/>
    <w:rsid w:val="00B11C12"/>
    <w:rsid w:val="00B122B0"/>
    <w:rsid w:val="00B162B8"/>
    <w:rsid w:val="00B16B73"/>
    <w:rsid w:val="00B1726B"/>
    <w:rsid w:val="00B24733"/>
    <w:rsid w:val="00B25279"/>
    <w:rsid w:val="00B32512"/>
    <w:rsid w:val="00B46050"/>
    <w:rsid w:val="00B500C5"/>
    <w:rsid w:val="00B52544"/>
    <w:rsid w:val="00B633DF"/>
    <w:rsid w:val="00B638CD"/>
    <w:rsid w:val="00B71C06"/>
    <w:rsid w:val="00B7214B"/>
    <w:rsid w:val="00B751B9"/>
    <w:rsid w:val="00B77E99"/>
    <w:rsid w:val="00B829C5"/>
    <w:rsid w:val="00B83C17"/>
    <w:rsid w:val="00B8549B"/>
    <w:rsid w:val="00B8572C"/>
    <w:rsid w:val="00B90754"/>
    <w:rsid w:val="00B920AE"/>
    <w:rsid w:val="00B94042"/>
    <w:rsid w:val="00B9445B"/>
    <w:rsid w:val="00B96046"/>
    <w:rsid w:val="00B97C3B"/>
    <w:rsid w:val="00BA5105"/>
    <w:rsid w:val="00BA554B"/>
    <w:rsid w:val="00BB0BE9"/>
    <w:rsid w:val="00BB3861"/>
    <w:rsid w:val="00BB3FA2"/>
    <w:rsid w:val="00BB55FA"/>
    <w:rsid w:val="00BC2F0B"/>
    <w:rsid w:val="00BC42F9"/>
    <w:rsid w:val="00BC6B7C"/>
    <w:rsid w:val="00BD02E2"/>
    <w:rsid w:val="00BD0CA1"/>
    <w:rsid w:val="00BD10C2"/>
    <w:rsid w:val="00BD281C"/>
    <w:rsid w:val="00BD3235"/>
    <w:rsid w:val="00BD5ED5"/>
    <w:rsid w:val="00BD739B"/>
    <w:rsid w:val="00BE4570"/>
    <w:rsid w:val="00BE79B9"/>
    <w:rsid w:val="00BE7FF5"/>
    <w:rsid w:val="00BF3553"/>
    <w:rsid w:val="00C02A31"/>
    <w:rsid w:val="00C03255"/>
    <w:rsid w:val="00C036B5"/>
    <w:rsid w:val="00C05125"/>
    <w:rsid w:val="00C06952"/>
    <w:rsid w:val="00C12F9E"/>
    <w:rsid w:val="00C134E5"/>
    <w:rsid w:val="00C13A86"/>
    <w:rsid w:val="00C17B3A"/>
    <w:rsid w:val="00C20F1F"/>
    <w:rsid w:val="00C21980"/>
    <w:rsid w:val="00C308D0"/>
    <w:rsid w:val="00C32532"/>
    <w:rsid w:val="00C34403"/>
    <w:rsid w:val="00C42C46"/>
    <w:rsid w:val="00C4412F"/>
    <w:rsid w:val="00C4440B"/>
    <w:rsid w:val="00C45DF5"/>
    <w:rsid w:val="00C469D4"/>
    <w:rsid w:val="00C5363C"/>
    <w:rsid w:val="00C53E59"/>
    <w:rsid w:val="00C55464"/>
    <w:rsid w:val="00C613B2"/>
    <w:rsid w:val="00C6144F"/>
    <w:rsid w:val="00C63123"/>
    <w:rsid w:val="00C64E1C"/>
    <w:rsid w:val="00C65BE8"/>
    <w:rsid w:val="00C66984"/>
    <w:rsid w:val="00C76CFC"/>
    <w:rsid w:val="00C85122"/>
    <w:rsid w:val="00C8628A"/>
    <w:rsid w:val="00C8702C"/>
    <w:rsid w:val="00C926A1"/>
    <w:rsid w:val="00C9289B"/>
    <w:rsid w:val="00C9366A"/>
    <w:rsid w:val="00C94013"/>
    <w:rsid w:val="00C96402"/>
    <w:rsid w:val="00CA088A"/>
    <w:rsid w:val="00CA526D"/>
    <w:rsid w:val="00CB6E6E"/>
    <w:rsid w:val="00CC2489"/>
    <w:rsid w:val="00CC3C55"/>
    <w:rsid w:val="00CE1940"/>
    <w:rsid w:val="00CE2436"/>
    <w:rsid w:val="00CE2D9F"/>
    <w:rsid w:val="00CE41C9"/>
    <w:rsid w:val="00CF1E8A"/>
    <w:rsid w:val="00CF583C"/>
    <w:rsid w:val="00CF5BDA"/>
    <w:rsid w:val="00D019F5"/>
    <w:rsid w:val="00D03803"/>
    <w:rsid w:val="00D049F0"/>
    <w:rsid w:val="00D06674"/>
    <w:rsid w:val="00D132C8"/>
    <w:rsid w:val="00D16954"/>
    <w:rsid w:val="00D16C62"/>
    <w:rsid w:val="00D172DC"/>
    <w:rsid w:val="00D202BA"/>
    <w:rsid w:val="00D209F5"/>
    <w:rsid w:val="00D263E4"/>
    <w:rsid w:val="00D308B2"/>
    <w:rsid w:val="00D358DF"/>
    <w:rsid w:val="00D35F72"/>
    <w:rsid w:val="00D36A1F"/>
    <w:rsid w:val="00D36FF7"/>
    <w:rsid w:val="00D37176"/>
    <w:rsid w:val="00D4049F"/>
    <w:rsid w:val="00D40B00"/>
    <w:rsid w:val="00D41761"/>
    <w:rsid w:val="00D421D3"/>
    <w:rsid w:val="00D45DF3"/>
    <w:rsid w:val="00D478DE"/>
    <w:rsid w:val="00D47F28"/>
    <w:rsid w:val="00D504A4"/>
    <w:rsid w:val="00D6337F"/>
    <w:rsid w:val="00D833AA"/>
    <w:rsid w:val="00D91051"/>
    <w:rsid w:val="00D91A73"/>
    <w:rsid w:val="00D94C30"/>
    <w:rsid w:val="00D95119"/>
    <w:rsid w:val="00D9514C"/>
    <w:rsid w:val="00D9538D"/>
    <w:rsid w:val="00D954A8"/>
    <w:rsid w:val="00D96A13"/>
    <w:rsid w:val="00DA121E"/>
    <w:rsid w:val="00DA1A7C"/>
    <w:rsid w:val="00DA1B18"/>
    <w:rsid w:val="00DA4049"/>
    <w:rsid w:val="00DA4922"/>
    <w:rsid w:val="00DA4D7F"/>
    <w:rsid w:val="00DA5BA9"/>
    <w:rsid w:val="00DB35D9"/>
    <w:rsid w:val="00DC1779"/>
    <w:rsid w:val="00DC4007"/>
    <w:rsid w:val="00DC404F"/>
    <w:rsid w:val="00DC6336"/>
    <w:rsid w:val="00DC6FA3"/>
    <w:rsid w:val="00DD15CC"/>
    <w:rsid w:val="00DD30E4"/>
    <w:rsid w:val="00DD3905"/>
    <w:rsid w:val="00DE0BEC"/>
    <w:rsid w:val="00DE30FA"/>
    <w:rsid w:val="00DE49DF"/>
    <w:rsid w:val="00DF3583"/>
    <w:rsid w:val="00DF7414"/>
    <w:rsid w:val="00DF7C7A"/>
    <w:rsid w:val="00E010D4"/>
    <w:rsid w:val="00E01E48"/>
    <w:rsid w:val="00E03F0D"/>
    <w:rsid w:val="00E0510E"/>
    <w:rsid w:val="00E05AE5"/>
    <w:rsid w:val="00E12E8E"/>
    <w:rsid w:val="00E14834"/>
    <w:rsid w:val="00E15F8B"/>
    <w:rsid w:val="00E16133"/>
    <w:rsid w:val="00E1618E"/>
    <w:rsid w:val="00E2129E"/>
    <w:rsid w:val="00E26262"/>
    <w:rsid w:val="00E27A45"/>
    <w:rsid w:val="00E300A2"/>
    <w:rsid w:val="00E30387"/>
    <w:rsid w:val="00E30EBD"/>
    <w:rsid w:val="00E32BA4"/>
    <w:rsid w:val="00E35B8A"/>
    <w:rsid w:val="00E427E9"/>
    <w:rsid w:val="00E43C00"/>
    <w:rsid w:val="00E53EAC"/>
    <w:rsid w:val="00E54F91"/>
    <w:rsid w:val="00E56E40"/>
    <w:rsid w:val="00E60C8E"/>
    <w:rsid w:val="00E62238"/>
    <w:rsid w:val="00E625B7"/>
    <w:rsid w:val="00E64BD9"/>
    <w:rsid w:val="00E66C81"/>
    <w:rsid w:val="00E70DC1"/>
    <w:rsid w:val="00E7105E"/>
    <w:rsid w:val="00E7189D"/>
    <w:rsid w:val="00E748F8"/>
    <w:rsid w:val="00E75000"/>
    <w:rsid w:val="00E750B6"/>
    <w:rsid w:val="00E7525E"/>
    <w:rsid w:val="00E76B45"/>
    <w:rsid w:val="00E8030E"/>
    <w:rsid w:val="00E81655"/>
    <w:rsid w:val="00E84744"/>
    <w:rsid w:val="00E86FAB"/>
    <w:rsid w:val="00E87E7B"/>
    <w:rsid w:val="00E90D44"/>
    <w:rsid w:val="00E90FEC"/>
    <w:rsid w:val="00E93EA3"/>
    <w:rsid w:val="00E9502E"/>
    <w:rsid w:val="00E9575F"/>
    <w:rsid w:val="00E95F92"/>
    <w:rsid w:val="00EA1F9A"/>
    <w:rsid w:val="00EA1F9D"/>
    <w:rsid w:val="00EA534D"/>
    <w:rsid w:val="00EA5D3D"/>
    <w:rsid w:val="00EA61DD"/>
    <w:rsid w:val="00EA7D54"/>
    <w:rsid w:val="00EB02AB"/>
    <w:rsid w:val="00EB39C1"/>
    <w:rsid w:val="00EB67E5"/>
    <w:rsid w:val="00EB7D93"/>
    <w:rsid w:val="00EC0132"/>
    <w:rsid w:val="00EC0FFD"/>
    <w:rsid w:val="00EC102D"/>
    <w:rsid w:val="00EC13A1"/>
    <w:rsid w:val="00EC2C2A"/>
    <w:rsid w:val="00EC6716"/>
    <w:rsid w:val="00ED3803"/>
    <w:rsid w:val="00ED4378"/>
    <w:rsid w:val="00EE0742"/>
    <w:rsid w:val="00EE236A"/>
    <w:rsid w:val="00EE299F"/>
    <w:rsid w:val="00EE5407"/>
    <w:rsid w:val="00EE7BA0"/>
    <w:rsid w:val="00EF101A"/>
    <w:rsid w:val="00EF156A"/>
    <w:rsid w:val="00EF1A86"/>
    <w:rsid w:val="00EF6B82"/>
    <w:rsid w:val="00F00411"/>
    <w:rsid w:val="00F0420D"/>
    <w:rsid w:val="00F04449"/>
    <w:rsid w:val="00F11283"/>
    <w:rsid w:val="00F14B91"/>
    <w:rsid w:val="00F14DCA"/>
    <w:rsid w:val="00F17325"/>
    <w:rsid w:val="00F20073"/>
    <w:rsid w:val="00F20B0C"/>
    <w:rsid w:val="00F24086"/>
    <w:rsid w:val="00F300DB"/>
    <w:rsid w:val="00F31AFF"/>
    <w:rsid w:val="00F34F4B"/>
    <w:rsid w:val="00F36C45"/>
    <w:rsid w:val="00F379F0"/>
    <w:rsid w:val="00F4326C"/>
    <w:rsid w:val="00F46231"/>
    <w:rsid w:val="00F4760D"/>
    <w:rsid w:val="00F530D0"/>
    <w:rsid w:val="00F5410A"/>
    <w:rsid w:val="00F553C3"/>
    <w:rsid w:val="00F614D2"/>
    <w:rsid w:val="00F63EF6"/>
    <w:rsid w:val="00F71628"/>
    <w:rsid w:val="00F72961"/>
    <w:rsid w:val="00F746EC"/>
    <w:rsid w:val="00F74D56"/>
    <w:rsid w:val="00F764F8"/>
    <w:rsid w:val="00F76E40"/>
    <w:rsid w:val="00F8168A"/>
    <w:rsid w:val="00F8495E"/>
    <w:rsid w:val="00F84AFC"/>
    <w:rsid w:val="00F91860"/>
    <w:rsid w:val="00F94531"/>
    <w:rsid w:val="00F955DE"/>
    <w:rsid w:val="00F97E32"/>
    <w:rsid w:val="00FA18E1"/>
    <w:rsid w:val="00FA5563"/>
    <w:rsid w:val="00FA5998"/>
    <w:rsid w:val="00FA6D43"/>
    <w:rsid w:val="00FA7F3B"/>
    <w:rsid w:val="00FB0921"/>
    <w:rsid w:val="00FB51E6"/>
    <w:rsid w:val="00FB6C1C"/>
    <w:rsid w:val="00FC7299"/>
    <w:rsid w:val="00FC7682"/>
    <w:rsid w:val="00FD03E4"/>
    <w:rsid w:val="00FD04AB"/>
    <w:rsid w:val="00FD2509"/>
    <w:rsid w:val="00FE25C8"/>
    <w:rsid w:val="00FE5BDF"/>
    <w:rsid w:val="00FE621B"/>
    <w:rsid w:val="00FE6D21"/>
    <w:rsid w:val="00FF19D4"/>
    <w:rsid w:val="00FF50BF"/>
    <w:rsid w:val="00FF6298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052C3A-9187-4343-8EB6-E610ECD3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889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35D9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8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8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5889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DB35D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B35D9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6">
    <w:name w:val="Table Grid"/>
    <w:basedOn w:val="a1"/>
    <w:uiPriority w:val="39"/>
    <w:rsid w:val="00B52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1579</Words>
  <Characters>9005</Characters>
  <Application>Microsoft Office Word</Application>
  <DocSecurity>0</DocSecurity>
  <Lines>75</Lines>
  <Paragraphs>21</Paragraphs>
  <ScaleCrop>false</ScaleCrop>
  <Company>FJGC</Company>
  <LinksUpToDate>false</LinksUpToDate>
  <CharactersWithSpaces>10563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HML</dc:creator>
  <cp:keywords/>
  <dc:description/>
  <cp:lastModifiedBy>HML</cp:lastModifiedBy>
  <cp:revision>18</cp:revision>
  <dcterms:created xsi:type="dcterms:W3CDTF">2016-09-09T12:19:00Z</dcterms:created>
  <dcterms:modified xsi:type="dcterms:W3CDTF">2016-09-09T15:36:00Z</dcterms:modified>
</cp:coreProperties>
</file>