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BA194" w14:textId="77777777" w:rsidR="00E87ECD" w:rsidRDefault="00000000" w:rsidP="003354BA">
      <w:pPr>
        <w:jc w:val="center"/>
        <w:rPr>
          <w:rFonts w:cstheme="minorHAnsi"/>
          <w:b/>
          <w:bCs/>
          <w:sz w:val="32"/>
          <w:szCs w:val="32"/>
        </w:rPr>
      </w:pPr>
      <w:r w:rsidRPr="003354BA">
        <w:rPr>
          <w:rFonts w:cstheme="minorHAnsi"/>
          <w:b/>
          <w:bCs/>
          <w:sz w:val="32"/>
          <w:szCs w:val="32"/>
        </w:rPr>
        <w:t>Module 5 Assignment: Visualization Framework Exploration (Week 1)</w:t>
      </w:r>
    </w:p>
    <w:p w14:paraId="7335C626" w14:textId="4CFCF563" w:rsidR="00475DC4" w:rsidRPr="003354BA" w:rsidRDefault="00475DC4" w:rsidP="003354BA">
      <w:pPr>
        <w:jc w:val="center"/>
        <w:rPr>
          <w:rFonts w:cstheme="minorHAnsi"/>
          <w:b/>
          <w:bCs/>
          <w:sz w:val="32"/>
          <w:szCs w:val="32"/>
        </w:rPr>
      </w:pPr>
      <w:r>
        <w:rPr>
          <w:rFonts w:cstheme="minorHAnsi"/>
          <w:b/>
          <w:bCs/>
          <w:sz w:val="32"/>
          <w:szCs w:val="32"/>
        </w:rPr>
        <w:t>(</w:t>
      </w:r>
      <w:hyperlink r:id="rId4" w:history="1">
        <w:r w:rsidRPr="00475DC4">
          <w:rPr>
            <w:rStyle w:val="Hyperlink"/>
            <w:rFonts w:cstheme="minorHAnsi"/>
            <w:b/>
            <w:bCs/>
            <w:sz w:val="32"/>
            <w:szCs w:val="32"/>
          </w:rPr>
          <w:t>GitHub Link</w:t>
        </w:r>
      </w:hyperlink>
      <w:r>
        <w:rPr>
          <w:rFonts w:cstheme="minorHAnsi"/>
          <w:b/>
          <w:bCs/>
          <w:sz w:val="32"/>
          <w:szCs w:val="32"/>
        </w:rPr>
        <w:t>)</w:t>
      </w:r>
    </w:p>
    <w:p w14:paraId="4D325DF1" w14:textId="77777777" w:rsidR="00E87ECD" w:rsidRPr="003354BA" w:rsidRDefault="00E87ECD">
      <w:pPr>
        <w:rPr>
          <w:rFonts w:cstheme="minorHAnsi"/>
        </w:rPr>
      </w:pPr>
    </w:p>
    <w:p w14:paraId="204AC2B7" w14:textId="18A8B942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 xml:space="preserve">Student: </w:t>
      </w:r>
      <w:r w:rsidR="003354BA" w:rsidRPr="003354BA">
        <w:rPr>
          <w:rFonts w:cstheme="minorHAnsi"/>
        </w:rPr>
        <w:t>Rajat Yadav</w:t>
      </w:r>
      <w:r w:rsidRPr="003354BA">
        <w:rPr>
          <w:rFonts w:cstheme="minorHAnsi"/>
        </w:rPr>
        <w:t xml:space="preserve">  </w:t>
      </w:r>
    </w:p>
    <w:p w14:paraId="6F1CA9FD" w14:textId="43E6A79E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 xml:space="preserve">Date: April 30, 2026  </w:t>
      </w:r>
    </w:p>
    <w:p w14:paraId="39B24200" w14:textId="25390AD9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>Repository: `metacomp/dsa-project`</w:t>
      </w:r>
    </w:p>
    <w:p w14:paraId="069AD3D8" w14:textId="77777777" w:rsidR="00E87ECD" w:rsidRPr="003354BA" w:rsidRDefault="00E87ECD">
      <w:pPr>
        <w:rPr>
          <w:rFonts w:cstheme="minorHAnsi"/>
        </w:rPr>
      </w:pPr>
    </w:p>
    <w:p w14:paraId="14339BAF" w14:textId="580E57CD" w:rsidR="00E87ECD" w:rsidRPr="003354BA" w:rsidRDefault="00000000">
      <w:pPr>
        <w:rPr>
          <w:rFonts w:cstheme="minorHAnsi"/>
          <w:b/>
          <w:bCs/>
          <w:sz w:val="28"/>
          <w:szCs w:val="28"/>
        </w:rPr>
      </w:pPr>
      <w:r w:rsidRPr="003354BA">
        <w:rPr>
          <w:rFonts w:cstheme="minorHAnsi"/>
          <w:b/>
          <w:bCs/>
          <w:sz w:val="28"/>
          <w:szCs w:val="28"/>
        </w:rPr>
        <w:t>Section 1: Visualization Summary</w:t>
      </w:r>
    </w:p>
    <w:p w14:paraId="1AE856E0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Selected Visualization</w:t>
      </w:r>
    </w:p>
    <w:p w14:paraId="5E59A218" w14:textId="6C822690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 xml:space="preserve">I selected </w:t>
      </w:r>
      <w:r w:rsidRPr="003354BA">
        <w:rPr>
          <w:rFonts w:cstheme="minorHAnsi"/>
          <w:b/>
          <w:bCs/>
          <w:sz w:val="20"/>
          <w:szCs w:val="20"/>
        </w:rPr>
        <w:t>SimpleArraySort</w:t>
      </w:r>
      <w:r w:rsidRPr="003354BA">
        <w:rPr>
          <w:rFonts w:cstheme="minorHAnsi"/>
          <w:sz w:val="20"/>
          <w:szCs w:val="20"/>
        </w:rPr>
        <w:t xml:space="preserve"> from `PythonVisualizations/SimpleSorting.py`.</w:t>
      </w:r>
    </w:p>
    <w:p w14:paraId="2FAC60F1" w14:textId="77777777" w:rsidR="00E87ECD" w:rsidRPr="003354BA" w:rsidRDefault="00E87ECD">
      <w:pPr>
        <w:rPr>
          <w:rFonts w:cstheme="minorHAnsi"/>
        </w:rPr>
      </w:pPr>
    </w:p>
    <w:p w14:paraId="030FB873" w14:textId="77777777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b/>
          <w:bCs/>
        </w:rPr>
        <w:t>How the visualization is implemented</w:t>
      </w:r>
    </w:p>
    <w:p w14:paraId="0D23BE6A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The implementation uses a layered architecture:</w:t>
      </w:r>
    </w:p>
    <w:p w14:paraId="2F4CA98D" w14:textId="77777777" w:rsidR="00E87ECD" w:rsidRPr="003354BA" w:rsidRDefault="00E87ECD">
      <w:pPr>
        <w:rPr>
          <w:rFonts w:cstheme="minorHAnsi"/>
          <w:sz w:val="20"/>
          <w:szCs w:val="20"/>
        </w:rPr>
      </w:pPr>
    </w:p>
    <w:p w14:paraId="2B1143CE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1. `Visualization` (`Visualization.py`) manages the Tk canvas and animation primitives (`moveItemsBy`, `moveItemsTo`, `moveItemsOnCurve`).</w:t>
      </w:r>
    </w:p>
    <w:p w14:paraId="50630C44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2. `VisualizationApp` (`VisualizationApp.py`) adds the operations panel, argument entry, animation controls, and code-highlighting workflow (`createCallEnvironment`, `highlightCode`, `cleanUp`).</w:t>
      </w:r>
    </w:p>
    <w:p w14:paraId="02DA6768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3. `SortingBase` (`SortingBase.py`) adds array-specific visual behavior such as array cell drawing, index arrows, swaps, and value-move animations.</w:t>
      </w:r>
    </w:p>
    <w:p w14:paraId="5C46CFDF" w14:textId="28F713EE" w:rsidR="003354BA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4. `SimpleArraySort` (`SimpleSorting.py`) implements specific sorting algorithms and connects them to buttons.</w:t>
      </w:r>
    </w:p>
    <w:p w14:paraId="040CBD0B" w14:textId="77777777" w:rsidR="003354BA" w:rsidRPr="003354BA" w:rsidRDefault="003354BA">
      <w:pPr>
        <w:rPr>
          <w:rFonts w:cstheme="minorHAnsi"/>
          <w:b/>
          <w:bCs/>
        </w:rPr>
      </w:pPr>
    </w:p>
    <w:p w14:paraId="2A2FBA99" w14:textId="23A174DB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b/>
          <w:bCs/>
        </w:rPr>
        <w:t>How the data structure and algorithm are represented</w:t>
      </w:r>
    </w:p>
    <w:p w14:paraId="04164066" w14:textId="77777777" w:rsidR="00E87ECD" w:rsidRPr="003354BA" w:rsidRDefault="00000000">
      <w:pPr>
        <w:rPr>
          <w:rFonts w:cstheme="minorHAnsi"/>
          <w:sz w:val="22"/>
          <w:szCs w:val="22"/>
        </w:rPr>
      </w:pPr>
      <w:r w:rsidRPr="003354BA">
        <w:rPr>
          <w:rFonts w:cstheme="minorHAnsi"/>
          <w:sz w:val="22"/>
          <w:szCs w:val="22"/>
        </w:rPr>
        <w:t>The array is represented as a Python list of visualized values:</w:t>
      </w:r>
    </w:p>
    <w:p w14:paraId="64B14119" w14:textId="77777777" w:rsidR="00E87ECD" w:rsidRPr="003354BA" w:rsidRDefault="00E87ECD">
      <w:pPr>
        <w:rPr>
          <w:rFonts w:cstheme="minorHAnsi"/>
        </w:rPr>
      </w:pPr>
    </w:p>
    <w:p w14:paraId="7F1B5730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>```python</w:t>
      </w:r>
    </w:p>
    <w:p w14:paraId="56ECB6F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>self.list = []  # list of drawnValue objects</w:t>
      </w:r>
    </w:p>
    <w:p w14:paraId="4DBA82FB" w14:textId="77777777" w:rsidR="00E87ECD" w:rsidRPr="003354BA" w:rsidRDefault="00E87ECD">
      <w:pPr>
        <w:rPr>
          <w:rFonts w:cstheme="minorHAnsi"/>
        </w:rPr>
      </w:pPr>
    </w:p>
    <w:p w14:paraId="073FA3FD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lastRenderedPageBreak/>
        <w:t>Each `drawnValue` stores:</w:t>
      </w:r>
    </w:p>
    <w:p w14:paraId="2F82DB5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`val`: logical numeric value</w:t>
      </w:r>
    </w:p>
    <w:p w14:paraId="4A25FF9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`items`: canvas item IDs for the rectangle/text that render that value</w:t>
      </w:r>
    </w:p>
    <w:p w14:paraId="2ECBDD70" w14:textId="77777777" w:rsidR="00E87ECD" w:rsidRPr="003354BA" w:rsidRDefault="00E87ECD">
      <w:pPr>
        <w:rPr>
          <w:rFonts w:cstheme="minorHAnsi"/>
        </w:rPr>
      </w:pPr>
    </w:p>
    <w:p w14:paraId="5DFADC6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This gives a direct model-to-visual mapping: when values are compared, moved, or swapped in code, the same steps are animated on screen.</w:t>
      </w:r>
    </w:p>
    <w:p w14:paraId="7BE5C5D6" w14:textId="77777777" w:rsidR="00E87ECD" w:rsidRPr="003354BA" w:rsidRDefault="00E87ECD">
      <w:pPr>
        <w:rPr>
          <w:rFonts w:cstheme="minorHAnsi"/>
        </w:rPr>
      </w:pPr>
    </w:p>
    <w:p w14:paraId="38E396F5" w14:textId="77BD0D69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b/>
          <w:bCs/>
          <w:sz w:val="20"/>
        </w:rPr>
        <w:t>How step-by-step execution is shown</w:t>
      </w:r>
    </w:p>
    <w:p w14:paraId="0E23045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The visualization mirrors algorithm flow using three synchronized channels:</w:t>
      </w:r>
    </w:p>
    <w:p w14:paraId="706AD83E" w14:textId="77777777" w:rsidR="00E87ECD" w:rsidRPr="003354BA" w:rsidRDefault="00E87ECD">
      <w:pPr>
        <w:rPr>
          <w:rFonts w:cstheme="minorHAnsi"/>
        </w:rPr>
      </w:pPr>
    </w:p>
    <w:p w14:paraId="4DF6C3C6" w14:textId="331F966F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1. </w:t>
      </w:r>
      <w:r w:rsidRPr="003354BA">
        <w:rPr>
          <w:rFonts w:cstheme="minorHAnsi"/>
          <w:b/>
          <w:bCs/>
          <w:sz w:val="20"/>
        </w:rPr>
        <w:t>Code panel highlighting</w:t>
      </w:r>
      <w:r w:rsidRPr="003354BA">
        <w:rPr>
          <w:rFonts w:cstheme="minorHAnsi"/>
          <w:sz w:val="20"/>
        </w:rPr>
        <w:t xml:space="preserve"> via `highlightCode(...)`.</w:t>
      </w:r>
    </w:p>
    <w:p w14:paraId="0EC16983" w14:textId="398359F3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2. </w:t>
      </w:r>
      <w:r w:rsidRPr="003354BA">
        <w:rPr>
          <w:rFonts w:cstheme="minorHAnsi"/>
          <w:b/>
          <w:bCs/>
          <w:sz w:val="20"/>
        </w:rPr>
        <w:t>Pointer movement</w:t>
      </w:r>
      <w:r w:rsidRPr="003354BA">
        <w:rPr>
          <w:rFonts w:cstheme="minorHAnsi"/>
          <w:sz w:val="20"/>
        </w:rPr>
        <w:t xml:space="preserve"> (e.g., `inner`, `last`, `left`, `right`) via `createIndex(...)` and animated movement.</w:t>
      </w:r>
    </w:p>
    <w:p w14:paraId="2CF96D41" w14:textId="4C7E0844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3. </w:t>
      </w:r>
      <w:r w:rsidRPr="003354BA">
        <w:rPr>
          <w:rFonts w:cstheme="minorHAnsi"/>
          <w:b/>
          <w:bCs/>
          <w:sz w:val="20"/>
        </w:rPr>
        <w:t>Value movement</w:t>
      </w:r>
      <w:r w:rsidRPr="003354BA">
        <w:rPr>
          <w:rFonts w:cstheme="minorHAnsi"/>
          <w:sz w:val="20"/>
        </w:rPr>
        <w:t xml:space="preserve"> via `swap(...)` and assignment helpers.</w:t>
      </w:r>
    </w:p>
    <w:p w14:paraId="77E125F6" w14:textId="77777777" w:rsidR="00E87ECD" w:rsidRPr="003354BA" w:rsidRDefault="00E87ECD">
      <w:pPr>
        <w:rPr>
          <w:rFonts w:cstheme="minorHAnsi"/>
        </w:rPr>
      </w:pPr>
    </w:p>
    <w:p w14:paraId="137A35E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For example, Bubble Sort in `</w:t>
      </w:r>
      <w:r w:rsidRPr="003354BA">
        <w:rPr>
          <w:rFonts w:cstheme="minorHAnsi"/>
          <w:b/>
          <w:bCs/>
          <w:sz w:val="20"/>
        </w:rPr>
        <w:t>SimpleArraySort</w:t>
      </w:r>
      <w:r w:rsidRPr="003354BA">
        <w:rPr>
          <w:rFonts w:cstheme="minorHAnsi"/>
          <w:sz w:val="20"/>
        </w:rPr>
        <w:t>`:</w:t>
      </w:r>
    </w:p>
    <w:p w14:paraId="52735368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highlights loop/condition lines,</w:t>
      </w:r>
    </w:p>
    <w:p w14:paraId="2D53B139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moves `inner` and `last` pointers,</w:t>
      </w:r>
    </w:p>
    <w:p w14:paraId="7EC29585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animates each swap when `self.__a[inner] &gt; self.__a[inner+1]`.</w:t>
      </w:r>
    </w:p>
    <w:p w14:paraId="09EF09E7" w14:textId="77777777" w:rsidR="00E87ECD" w:rsidRPr="003354BA" w:rsidRDefault="00E87ECD">
      <w:pPr>
        <w:rPr>
          <w:rFonts w:cstheme="minorHAnsi"/>
        </w:rPr>
      </w:pPr>
    </w:p>
    <w:p w14:paraId="325B9CB0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This makes the algorithm trace visually equivalent to the actual control flow.</w:t>
      </w:r>
    </w:p>
    <w:p w14:paraId="5B3BF1FD" w14:textId="4CF7D4B6" w:rsidR="00E87ECD" w:rsidRPr="003354BA" w:rsidRDefault="00E87ECD">
      <w:pPr>
        <w:rPr>
          <w:rFonts w:cstheme="minorHAnsi"/>
        </w:rPr>
      </w:pPr>
    </w:p>
    <w:p w14:paraId="25BF64AF" w14:textId="77777777" w:rsidR="00E87ECD" w:rsidRPr="003354BA" w:rsidRDefault="00E87ECD">
      <w:pPr>
        <w:rPr>
          <w:rFonts w:cstheme="minorHAnsi"/>
        </w:rPr>
      </w:pPr>
    </w:p>
    <w:p w14:paraId="3A864506" w14:textId="6D6D09E6" w:rsidR="00E87ECD" w:rsidRPr="003354BA" w:rsidRDefault="00000000">
      <w:pPr>
        <w:rPr>
          <w:rFonts w:cstheme="minorHAnsi"/>
          <w:b/>
          <w:bCs/>
          <w:sz w:val="28"/>
          <w:szCs w:val="28"/>
        </w:rPr>
      </w:pPr>
      <w:r w:rsidRPr="003354BA">
        <w:rPr>
          <w:rFonts w:cstheme="minorHAnsi"/>
          <w:sz w:val="20"/>
        </w:rPr>
        <w:t xml:space="preserve"> </w:t>
      </w:r>
      <w:r w:rsidRPr="003354BA">
        <w:rPr>
          <w:rFonts w:cstheme="minorHAnsi"/>
          <w:b/>
          <w:bCs/>
          <w:sz w:val="28"/>
          <w:szCs w:val="28"/>
        </w:rPr>
        <w:t>Section 2: New Visualization Guidelines</w:t>
      </w:r>
    </w:p>
    <w:p w14:paraId="4622439A" w14:textId="33E73AD3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sz w:val="20"/>
        </w:rPr>
        <w:t xml:space="preserve"> </w:t>
      </w:r>
      <w:r w:rsidRPr="003354BA">
        <w:rPr>
          <w:rFonts w:cstheme="minorHAnsi"/>
          <w:b/>
          <w:bCs/>
        </w:rPr>
        <w:t>Step-by-step approach to implementing a new visualization</w:t>
      </w:r>
    </w:p>
    <w:p w14:paraId="2B883BDF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1. Create a new module under `PythonVisualizations`.</w:t>
      </w:r>
    </w:p>
    <w:p w14:paraId="246D9415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2. Choose the right base class:</w:t>
      </w:r>
    </w:p>
    <w:p w14:paraId="1AD6BAB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Extend `SortingBase` for array/sorting behavior.</w:t>
      </w:r>
    </w:p>
    <w:p w14:paraId="3AC55366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Extend `VisualizationApp` for other structures/algorithms.</w:t>
      </w:r>
    </w:p>
    <w:p w14:paraId="3F1D38E3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lastRenderedPageBreak/>
        <w:t>3. Build initial state in `__init__` (model + initial drawing).</w:t>
      </w:r>
    </w:p>
    <w:p w14:paraId="5F1C2538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4. Add operations using `addOperation(...)` in `makeButtons(...)`.</w:t>
      </w:r>
    </w:p>
    <w:p w14:paraId="55CCBD7E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5. For each algorithm operation:</w:t>
      </w:r>
    </w:p>
    <w:p w14:paraId="2A8E770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define a display code string,</w:t>
      </w:r>
    </w:p>
    <w:p w14:paraId="3679CCE5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create a call environment with `createCallEnvironment(...)`,</w:t>
      </w:r>
    </w:p>
    <w:p w14:paraId="79B6363E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call `highlightCode(...)` at each decision point,</w:t>
      </w:r>
    </w:p>
    <w:p w14:paraId="5E4BEC8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animate updates to pointers/data values,</w:t>
      </w:r>
    </w:p>
    <w:p w14:paraId="21BE92C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finish with `cleanUp(...)`.</w:t>
      </w:r>
    </w:p>
    <w:p w14:paraId="2712711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6. Ensure the class is discoverable by the launcher (`runVisualization()` entry in the module).</w:t>
      </w:r>
    </w:p>
    <w:p w14:paraId="0988E55C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7. Optionally place it in a preferred menu group in `runAllVisualizationsMenu.py`.</w:t>
      </w:r>
    </w:p>
    <w:p w14:paraId="1E0A19A9" w14:textId="77777777" w:rsidR="003354BA" w:rsidRPr="003354BA" w:rsidRDefault="003354BA">
      <w:pPr>
        <w:rPr>
          <w:rFonts w:cstheme="minorHAnsi"/>
        </w:rPr>
      </w:pPr>
    </w:p>
    <w:p w14:paraId="4A98042B" w14:textId="39AC3215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b/>
          <w:bCs/>
        </w:rPr>
        <w:t xml:space="preserve"> Key framework components to modify or extend</w:t>
      </w:r>
    </w:p>
    <w:p w14:paraId="44E4B01A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`PythonVisualizations/&lt;NewModule&gt;.py` (main new code)</w:t>
      </w:r>
    </w:p>
    <w:p w14:paraId="14449E0E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`PythonVisualizations/runAllVisualizationsMenu.py` (optional menu grouping)</w:t>
      </w:r>
    </w:p>
    <w:p w14:paraId="277032F0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`SortingBase.py` / `VisualizationApp.py` only if shared reusable behavior is needed</w:t>
      </w:r>
    </w:p>
    <w:p w14:paraId="165EEF57" w14:textId="77777777" w:rsidR="00E87ECD" w:rsidRPr="003354BA" w:rsidRDefault="00E87ECD">
      <w:pPr>
        <w:rPr>
          <w:rFonts w:cstheme="minorHAnsi"/>
        </w:rPr>
      </w:pPr>
    </w:p>
    <w:p w14:paraId="5310A164" w14:textId="2B369A01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b/>
          <w:bCs/>
        </w:rPr>
        <w:t>Best practices</w:t>
      </w:r>
    </w:p>
    <w:p w14:paraId="400C496D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Keep model state and canvas state synchronized.</w:t>
      </w:r>
    </w:p>
    <w:p w14:paraId="3269BB1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Highlight all key control points (loops, comparisons, updates).</w:t>
      </w:r>
    </w:p>
    <w:p w14:paraId="1D3BD2DA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Keep temporary visuals in the call environment for automatic cleanup.</w:t>
      </w:r>
    </w:p>
    <w:p w14:paraId="1B14B915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Use clear operation labels and helpful error messages for invalid input.</w:t>
      </w:r>
    </w:p>
    <w:p w14:paraId="6967835D" w14:textId="48C88219" w:rsidR="00E87ECD" w:rsidRDefault="00000000">
      <w:pPr>
        <w:rPr>
          <w:rFonts w:cstheme="minorHAnsi"/>
          <w:sz w:val="20"/>
        </w:rPr>
      </w:pPr>
      <w:r w:rsidRPr="003354BA">
        <w:rPr>
          <w:rFonts w:cstheme="minorHAnsi"/>
          <w:sz w:val="20"/>
        </w:rPr>
        <w:t>- Prefer small reusable animation helpers over duplicate drawing logic.</w:t>
      </w:r>
    </w:p>
    <w:p w14:paraId="6C6F9C02" w14:textId="77777777" w:rsidR="003354BA" w:rsidRPr="003354BA" w:rsidRDefault="003354BA">
      <w:pPr>
        <w:rPr>
          <w:rFonts w:cstheme="minorHAnsi"/>
        </w:rPr>
      </w:pPr>
    </w:p>
    <w:p w14:paraId="15FFA2DF" w14:textId="10C0ED8B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</w:t>
      </w:r>
      <w:r w:rsidRPr="003354BA">
        <w:rPr>
          <w:rFonts w:cstheme="minorHAnsi"/>
          <w:b/>
          <w:bCs/>
          <w:sz w:val="28"/>
          <w:szCs w:val="28"/>
        </w:rPr>
        <w:t>Section 3: Algorithm Augmentation</w:t>
      </w:r>
    </w:p>
    <w:p w14:paraId="0B1805AE" w14:textId="0AC1495B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sz w:val="20"/>
        </w:rPr>
        <w:t xml:space="preserve"> </w:t>
      </w:r>
      <w:r w:rsidRPr="003354BA">
        <w:rPr>
          <w:rFonts w:cstheme="minorHAnsi"/>
          <w:b/>
          <w:bCs/>
        </w:rPr>
        <w:t>Modification completed</w:t>
      </w:r>
    </w:p>
    <w:p w14:paraId="339E8E52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I augmented `SimpleArraySort` by adding **Cocktail Sort** in `PythonVisualizations/SimpleSorting.py`.</w:t>
      </w:r>
    </w:p>
    <w:p w14:paraId="64C6BCC6" w14:textId="77777777" w:rsidR="00E87ECD" w:rsidRPr="003354BA" w:rsidRDefault="00E87ECD">
      <w:pPr>
        <w:rPr>
          <w:rFonts w:cstheme="minorHAnsi"/>
        </w:rPr>
      </w:pPr>
    </w:p>
    <w:p w14:paraId="3744E1B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Added elements:</w:t>
      </w:r>
    </w:p>
    <w:p w14:paraId="689488B1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lastRenderedPageBreak/>
        <w:t>- `cocktailSortCode` pseudocode string for code-panel display</w:t>
      </w:r>
    </w:p>
    <w:p w14:paraId="254CCC43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`cocktailSort(...)` method with full animation</w:t>
      </w:r>
    </w:p>
    <w:p w14:paraId="0E44F7A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- `"Cocktail Sort"` operation button in `makeButtons(...)`</w:t>
      </w:r>
    </w:p>
    <w:p w14:paraId="06DD0521" w14:textId="77777777" w:rsidR="00E87ECD" w:rsidRPr="003354BA" w:rsidRDefault="00E87ECD">
      <w:pPr>
        <w:rPr>
          <w:rFonts w:cstheme="minorHAnsi"/>
        </w:rPr>
      </w:pPr>
    </w:p>
    <w:p w14:paraId="681A7F74" w14:textId="7939876D" w:rsidR="00E87ECD" w:rsidRPr="003354BA" w:rsidRDefault="00000000">
      <w:pPr>
        <w:rPr>
          <w:rFonts w:cstheme="minorHAnsi"/>
          <w:b/>
          <w:bCs/>
        </w:rPr>
      </w:pPr>
      <w:r w:rsidRPr="003354BA">
        <w:rPr>
          <w:rFonts w:cstheme="minorHAnsi"/>
          <w:sz w:val="20"/>
        </w:rPr>
        <w:t xml:space="preserve"> </w:t>
      </w:r>
      <w:r w:rsidRPr="003354BA">
        <w:rPr>
          <w:rFonts w:cstheme="minorHAnsi"/>
          <w:b/>
          <w:bCs/>
        </w:rPr>
        <w:t>Code snippet (augmentation)</w:t>
      </w:r>
    </w:p>
    <w:p w14:paraId="5B987562" w14:textId="77777777" w:rsidR="00E87ECD" w:rsidRPr="003354BA" w:rsidRDefault="00E87ECD">
      <w:pPr>
        <w:rPr>
          <w:rFonts w:cstheme="minorHAnsi"/>
        </w:rPr>
      </w:pPr>
    </w:p>
    <w:p w14:paraId="02DC0E31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```python</w:t>
      </w:r>
    </w:p>
    <w:p w14:paraId="4F191C41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>def cocktailSort(self):</w:t>
      </w:r>
    </w:p>
    <w:p w14:paraId="115DDB23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left = 0</w:t>
      </w:r>
    </w:p>
    <w:p w14:paraId="58AC78F3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right = self.__nItems - 1</w:t>
      </w:r>
    </w:p>
    <w:p w14:paraId="6BA8D4B2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swapped = True</w:t>
      </w:r>
    </w:p>
    <w:p w14:paraId="46F4A960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while swapped and left &lt; right:</w:t>
      </w:r>
    </w:p>
    <w:p w14:paraId="3312935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swapped = False</w:t>
      </w:r>
    </w:p>
    <w:p w14:paraId="6AAAD3F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for inner in range(left, right):</w:t>
      </w:r>
    </w:p>
    <w:p w14:paraId="3693358D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if self.__a[inner] &gt; self.__a[inner+1]:</w:t>
      </w:r>
    </w:p>
    <w:p w14:paraId="487A353E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   self.swap(inner, inner+1)</w:t>
      </w:r>
    </w:p>
    <w:p w14:paraId="13596F42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   swapped = True</w:t>
      </w:r>
    </w:p>
    <w:p w14:paraId="690DE162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right -= 1</w:t>
      </w:r>
    </w:p>
    <w:p w14:paraId="548C6576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if not swapped:</w:t>
      </w:r>
    </w:p>
    <w:p w14:paraId="291D392F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break</w:t>
      </w:r>
    </w:p>
    <w:p w14:paraId="61278754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swapped = False</w:t>
      </w:r>
    </w:p>
    <w:p w14:paraId="447F97C1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for inner in range(right, left, -1):</w:t>
      </w:r>
    </w:p>
    <w:p w14:paraId="6DED92B7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if self.__a[inner-1] &gt; self.__a[inner]:</w:t>
      </w:r>
    </w:p>
    <w:p w14:paraId="4E225AE2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   self.swap(inner-1, inner)</w:t>
      </w:r>
    </w:p>
    <w:p w14:paraId="1705793B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      swapped = True</w:t>
      </w:r>
    </w:p>
    <w:p w14:paraId="480879D7" w14:textId="77777777" w:rsidR="00E87ECD" w:rsidRPr="003354BA" w:rsidRDefault="00000000">
      <w:pPr>
        <w:rPr>
          <w:rFonts w:cstheme="minorHAnsi"/>
        </w:rPr>
      </w:pPr>
      <w:r w:rsidRPr="003354BA">
        <w:rPr>
          <w:rFonts w:cstheme="minorHAnsi"/>
          <w:sz w:val="20"/>
        </w:rPr>
        <w:t xml:space="preserve">      left += 1</w:t>
      </w:r>
    </w:p>
    <w:p w14:paraId="083709CC" w14:textId="77777777" w:rsidR="00E87ECD" w:rsidRPr="003354BA" w:rsidRDefault="00E87ECD">
      <w:pPr>
        <w:rPr>
          <w:rFonts w:cstheme="minorHAnsi"/>
        </w:rPr>
      </w:pPr>
    </w:p>
    <w:p w14:paraId="427F7EAC" w14:textId="09BA0F55" w:rsidR="00E87ECD" w:rsidRPr="003354BA" w:rsidRDefault="00AB633A">
      <w:pPr>
        <w:rPr>
          <w:rFonts w:cstheme="minorHAnsi"/>
          <w:b/>
          <w:bCs/>
        </w:rPr>
      </w:pPr>
      <w:r>
        <w:rPr>
          <w:noProof/>
        </w:rPr>
        <w:lastRenderedPageBreak/>
        <w:drawing>
          <wp:inline distT="0" distB="0" distL="0" distR="0" wp14:anchorId="0C6B58D8" wp14:editId="1127386C">
            <wp:extent cx="5943600" cy="4810760"/>
            <wp:effectExtent l="0" t="0" r="0" b="0"/>
            <wp:docPr id="12172850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1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B62BA" w14:textId="77777777" w:rsidR="00E87ECD" w:rsidRPr="003354BA" w:rsidRDefault="00000000">
      <w:pPr>
        <w:rPr>
          <w:rFonts w:cstheme="minorHAnsi"/>
          <w:b/>
          <w:bCs/>
          <w:sz w:val="22"/>
          <w:szCs w:val="22"/>
        </w:rPr>
      </w:pPr>
      <w:r w:rsidRPr="003354BA">
        <w:rPr>
          <w:rFonts w:cstheme="minorHAnsi"/>
          <w:b/>
          <w:bCs/>
          <w:sz w:val="22"/>
          <w:szCs w:val="22"/>
        </w:rPr>
        <w:t>How it changes the algorithm/visualization</w:t>
      </w:r>
    </w:p>
    <w:p w14:paraId="0B775609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Bubble Sort moves in one direction per pass. Cocktail Sort is a **bidirectional** variant:</w:t>
      </w:r>
    </w:p>
    <w:p w14:paraId="7C2C5049" w14:textId="77777777" w:rsidR="00E87ECD" w:rsidRPr="003354BA" w:rsidRDefault="00E87ECD">
      <w:pPr>
        <w:rPr>
          <w:rFonts w:cstheme="minorHAnsi"/>
          <w:sz w:val="20"/>
          <w:szCs w:val="20"/>
        </w:rPr>
      </w:pPr>
    </w:p>
    <w:p w14:paraId="4B11097D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1. Left-to-right pass pushes larger values right.</w:t>
      </w:r>
    </w:p>
    <w:p w14:paraId="67A5DBBF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2. Right-to-left pass pushes smaller values left.</w:t>
      </w:r>
    </w:p>
    <w:p w14:paraId="60EC1855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3. Active boundaries shrink from both ends (`left++`, `right--`).</w:t>
      </w:r>
    </w:p>
    <w:p w14:paraId="5C6E6EF0" w14:textId="77777777" w:rsidR="00E87ECD" w:rsidRPr="003354BA" w:rsidRDefault="00E87ECD">
      <w:pPr>
        <w:rPr>
          <w:rFonts w:cstheme="minorHAnsi"/>
          <w:sz w:val="20"/>
          <w:szCs w:val="20"/>
        </w:rPr>
      </w:pPr>
    </w:p>
    <w:p w14:paraId="13A2C2E9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Visualization impact:</w:t>
      </w:r>
    </w:p>
    <w:p w14:paraId="661C1053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- Students see two pass directions in one outer loop.</w:t>
      </w:r>
    </w:p>
    <w:p w14:paraId="5DAB3C62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- New `left` and `right` pointers make boundary contraction explicit.</w:t>
      </w:r>
    </w:p>
    <w:p w14:paraId="0D385B97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- Early exit (`if not swapped: break`) demonstrates optimization behavior.</w:t>
      </w:r>
    </w:p>
    <w:p w14:paraId="461E571E" w14:textId="77777777" w:rsidR="00E87ECD" w:rsidRPr="003354BA" w:rsidRDefault="00E87ECD">
      <w:pPr>
        <w:rPr>
          <w:rFonts w:cstheme="minorHAnsi"/>
          <w:sz w:val="20"/>
          <w:szCs w:val="20"/>
        </w:rPr>
      </w:pPr>
    </w:p>
    <w:p w14:paraId="1500FAA2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lastRenderedPageBreak/>
        <w:t>This is a meaningful paradigm variation while staying fully inside the existing framework.</w:t>
      </w:r>
    </w:p>
    <w:p w14:paraId="6DD178F2" w14:textId="25C4A2C1" w:rsidR="00E87ECD" w:rsidRPr="003354BA" w:rsidRDefault="003354BA">
      <w:pPr>
        <w:rPr>
          <w:rFonts w:cstheme="minorHAnsi"/>
        </w:rPr>
      </w:pPr>
      <w:r w:rsidRPr="003354BA">
        <w:rPr>
          <w:rFonts w:cstheme="minorHAnsi"/>
        </w:rPr>
        <w:t>---</w:t>
      </w:r>
    </w:p>
    <w:p w14:paraId="1819BCF3" w14:textId="5F9D5CD6" w:rsidR="00E87ECD" w:rsidRPr="003354BA" w:rsidRDefault="00000000">
      <w:pPr>
        <w:rPr>
          <w:rFonts w:cstheme="minorHAnsi"/>
          <w:b/>
          <w:bCs/>
          <w:sz w:val="28"/>
          <w:szCs w:val="28"/>
        </w:rPr>
      </w:pPr>
      <w:r w:rsidRPr="003354BA">
        <w:rPr>
          <w:rFonts w:cstheme="minorHAnsi"/>
          <w:b/>
          <w:bCs/>
          <w:sz w:val="28"/>
          <w:szCs w:val="28"/>
        </w:rPr>
        <w:t>Section 4</w:t>
      </w:r>
      <w:r w:rsidR="003354BA">
        <w:rPr>
          <w:rFonts w:cstheme="minorHAnsi"/>
          <w:b/>
          <w:bCs/>
          <w:sz w:val="28"/>
          <w:szCs w:val="28"/>
        </w:rPr>
        <w:t xml:space="preserve"> </w:t>
      </w:r>
      <w:r w:rsidRPr="003354BA">
        <w:rPr>
          <w:rFonts w:cstheme="minorHAnsi"/>
          <w:b/>
          <w:bCs/>
          <w:sz w:val="28"/>
          <w:szCs w:val="28"/>
        </w:rPr>
        <w:t>: Improvement Proposals</w:t>
      </w:r>
    </w:p>
    <w:p w14:paraId="2E727272" w14:textId="77777777" w:rsidR="00E87ECD" w:rsidRPr="003354BA" w:rsidRDefault="00E87ECD">
      <w:pPr>
        <w:rPr>
          <w:rFonts w:cstheme="minorHAnsi"/>
        </w:rPr>
      </w:pPr>
    </w:p>
    <w:p w14:paraId="779D53C8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</w:rPr>
        <w:t xml:space="preserve">1. </w:t>
      </w:r>
      <w:r w:rsidRPr="003354BA">
        <w:rPr>
          <w:rFonts w:cstheme="minorHAnsi"/>
          <w:sz w:val="20"/>
          <w:szCs w:val="20"/>
        </w:rPr>
        <w:t>Add live counters for comparisons and swaps in the control panel.</w:t>
      </w:r>
    </w:p>
    <w:p w14:paraId="69A40DB9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2. Add side-by-side comparison mode for two sorting algorithms on identical data.</w:t>
      </w:r>
    </w:p>
    <w:p w14:paraId="55AF6BF7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3. Add preset datasets (nearly sorted, reverse sorted, duplicates-heavy).</w:t>
      </w:r>
    </w:p>
    <w:p w14:paraId="45CDC2F0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4. Add a run summary panel (time, comparisons, swaps, final status).</w:t>
      </w:r>
    </w:p>
    <w:p w14:paraId="01BC53B9" w14:textId="77777777" w:rsidR="00E87ECD" w:rsidRPr="003354BA" w:rsidRDefault="00000000">
      <w:pPr>
        <w:rPr>
          <w:rFonts w:cstheme="minorHAnsi"/>
          <w:sz w:val="20"/>
          <w:szCs w:val="20"/>
        </w:rPr>
      </w:pPr>
      <w:r w:rsidRPr="003354BA">
        <w:rPr>
          <w:rFonts w:cstheme="minorHAnsi"/>
          <w:sz w:val="20"/>
          <w:szCs w:val="20"/>
        </w:rPr>
        <w:t>5. Improve large-array performance with adaptive frame skipping.</w:t>
      </w:r>
    </w:p>
    <w:p w14:paraId="30E48E37" w14:textId="77777777" w:rsidR="00E87ECD" w:rsidRPr="003354BA" w:rsidRDefault="00E87ECD">
      <w:pPr>
        <w:rPr>
          <w:rFonts w:cstheme="minorHAnsi"/>
        </w:rPr>
      </w:pPr>
    </w:p>
    <w:p w14:paraId="4B309BB0" w14:textId="2AD73A70" w:rsidR="00E87ECD" w:rsidRPr="003354BA" w:rsidRDefault="00000000">
      <w:pPr>
        <w:rPr>
          <w:rFonts w:cstheme="minorHAnsi"/>
        </w:rPr>
      </w:pPr>
      <w:r w:rsidRPr="003354BA">
        <w:rPr>
          <w:rFonts w:cstheme="minorHAnsi"/>
        </w:rPr>
        <w:t>-</w:t>
      </w:r>
    </w:p>
    <w:p w14:paraId="22D19943" w14:textId="77777777" w:rsidR="00E87ECD" w:rsidRPr="003354BA" w:rsidRDefault="00E87ECD">
      <w:pPr>
        <w:rPr>
          <w:rFonts w:cstheme="minorHAnsi"/>
        </w:rPr>
      </w:pPr>
    </w:p>
    <w:p w14:paraId="224E69D1" w14:textId="77777777" w:rsidR="00E87ECD" w:rsidRPr="003354BA" w:rsidRDefault="00E87ECD">
      <w:pPr>
        <w:rPr>
          <w:rFonts w:cstheme="minorHAnsi"/>
        </w:rPr>
      </w:pPr>
    </w:p>
    <w:sectPr w:rsidR="00E87ECD" w:rsidRPr="003354B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7ECD"/>
    <w:rsid w:val="002D1EEA"/>
    <w:rsid w:val="003354BA"/>
    <w:rsid w:val="00475DC4"/>
    <w:rsid w:val="00AB633A"/>
    <w:rsid w:val="00B0203B"/>
    <w:rsid w:val="00D03331"/>
    <w:rsid w:val="00E87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4CEEA"/>
  <w15:docId w15:val="{A15B96B0-5C5B-4408-9972-BDC29F1CF5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75DC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5D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raorajat10/SarasDS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820</Words>
  <Characters>4679</Characters>
  <Application>Microsoft Office Word</Application>
  <DocSecurity>0</DocSecurity>
  <Lines>38</Lines>
  <Paragraphs>10</Paragraphs>
  <ScaleCrop>false</ScaleCrop>
  <Company/>
  <LinksUpToDate>false</LinksUpToDate>
  <CharactersWithSpaces>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Rajat  Yadav</cp:lastModifiedBy>
  <cp:revision>5</cp:revision>
  <dcterms:created xsi:type="dcterms:W3CDTF">2026-04-30T03:24:00Z</dcterms:created>
  <dcterms:modified xsi:type="dcterms:W3CDTF">2026-04-30T16:55:00Z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48b52508-0f6f-4143-af2c-15fa64287230</vt:lpwstr>
  </property>
</Properties>
</file>