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DD035" w14:textId="77777777" w:rsidR="00150F0D" w:rsidRDefault="00150F0D" w:rsidP="008542F9">
      <w:pPr>
        <w:keepNext/>
        <w:spacing w:after="1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Black Introduction to Main Workshop Themes</w:t>
      </w:r>
    </w:p>
    <w:p w14:paraId="0DB95F5E" w14:textId="0752EF5B" w:rsidR="00150F0D" w:rsidRPr="00150F0D" w:rsidRDefault="00150F0D" w:rsidP="008542F9">
      <w:pPr>
        <w:keepNext/>
        <w:spacing w:after="1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Mon </w:t>
      </w:r>
      <w:r w:rsidR="007D0465">
        <w:rPr>
          <w:rFonts w:ascii="Times New Roman" w:hAnsi="Times New Roman"/>
          <w:bCs/>
          <w:sz w:val="28"/>
          <w:szCs w:val="28"/>
        </w:rPr>
        <w:t>7</w:t>
      </w:r>
      <w:r w:rsidR="00C76556">
        <w:rPr>
          <w:rFonts w:ascii="Times New Roman" w:hAnsi="Times New Roman"/>
          <w:bCs/>
          <w:sz w:val="28"/>
          <w:szCs w:val="28"/>
        </w:rPr>
        <w:t xml:space="preserve"> August 202</w:t>
      </w:r>
      <w:r w:rsidR="007D0465">
        <w:rPr>
          <w:rFonts w:ascii="Times New Roman" w:hAnsi="Times New Roman"/>
          <w:bCs/>
          <w:sz w:val="28"/>
          <w:szCs w:val="28"/>
        </w:rPr>
        <w:t>3</w:t>
      </w:r>
    </w:p>
    <w:p w14:paraId="1B8C5206" w14:textId="77777777" w:rsidR="00A84A1B" w:rsidRPr="003944C3" w:rsidRDefault="00A84A1B" w:rsidP="008542F9">
      <w:pPr>
        <w:keepNext/>
        <w:spacing w:after="120"/>
        <w:rPr>
          <w:rFonts w:ascii="Times New Roman" w:hAnsi="Times New Roman"/>
          <w:b/>
          <w:sz w:val="28"/>
          <w:szCs w:val="28"/>
        </w:rPr>
      </w:pPr>
      <w:r w:rsidRPr="003944C3">
        <w:rPr>
          <w:rFonts w:ascii="Times New Roman" w:hAnsi="Times New Roman"/>
          <w:b/>
          <w:sz w:val="28"/>
          <w:szCs w:val="28"/>
        </w:rPr>
        <w:t>I want to offer a preview of some of the takeaway lessons for the week</w:t>
      </w:r>
    </w:p>
    <w:p w14:paraId="71335E7C" w14:textId="77777777" w:rsidR="009D0A8B" w:rsidRPr="003944C3" w:rsidRDefault="009D0A8B" w:rsidP="00EC1355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b/>
          <w:sz w:val="28"/>
          <w:szCs w:val="28"/>
        </w:rPr>
        <w:t>Message</w:t>
      </w:r>
      <w:r w:rsidR="00AD1177" w:rsidRPr="003944C3">
        <w:rPr>
          <w:rFonts w:ascii="Times New Roman" w:hAnsi="Times New Roman"/>
          <w:b/>
          <w:sz w:val="28"/>
          <w:szCs w:val="28"/>
        </w:rPr>
        <w:t xml:space="preserve"> 1</w:t>
      </w:r>
      <w:r w:rsidRPr="003944C3">
        <w:rPr>
          <w:rFonts w:ascii="Times New Roman" w:hAnsi="Times New Roman"/>
          <w:b/>
          <w:sz w:val="28"/>
          <w:szCs w:val="28"/>
        </w:rPr>
        <w:t>:  Keep learning.</w:t>
      </w:r>
      <w:r w:rsidRPr="003944C3">
        <w:rPr>
          <w:rFonts w:ascii="Times New Roman" w:hAnsi="Times New Roman"/>
          <w:sz w:val="28"/>
          <w:szCs w:val="28"/>
        </w:rPr>
        <w:t xml:space="preserve">  </w:t>
      </w:r>
      <w:r w:rsidR="00AD1177" w:rsidRPr="003944C3">
        <w:rPr>
          <w:rFonts w:ascii="Times New Roman" w:hAnsi="Times New Roman"/>
          <w:sz w:val="28"/>
          <w:szCs w:val="28"/>
        </w:rPr>
        <w:t xml:space="preserve">The methods for </w:t>
      </w:r>
      <w:r w:rsidR="002A6108" w:rsidRPr="003944C3">
        <w:rPr>
          <w:rFonts w:ascii="Times New Roman" w:hAnsi="Times New Roman"/>
          <w:sz w:val="28"/>
          <w:szCs w:val="28"/>
        </w:rPr>
        <w:t>R</w:t>
      </w:r>
      <w:r w:rsidRPr="003944C3">
        <w:rPr>
          <w:rFonts w:ascii="Times New Roman" w:hAnsi="Times New Roman"/>
          <w:sz w:val="28"/>
          <w:szCs w:val="28"/>
        </w:rPr>
        <w:t xml:space="preserve">esearch Design for </w:t>
      </w:r>
      <w:r w:rsidR="008542F9" w:rsidRPr="003944C3">
        <w:rPr>
          <w:rFonts w:ascii="Times New Roman" w:hAnsi="Times New Roman"/>
          <w:sz w:val="28"/>
          <w:szCs w:val="28"/>
        </w:rPr>
        <w:t>C</w:t>
      </w:r>
      <w:r w:rsidRPr="003944C3">
        <w:rPr>
          <w:rFonts w:ascii="Times New Roman" w:hAnsi="Times New Roman"/>
          <w:sz w:val="28"/>
          <w:szCs w:val="28"/>
        </w:rPr>
        <w:t xml:space="preserve">ausal </w:t>
      </w:r>
      <w:r w:rsidR="008542F9" w:rsidRPr="003944C3">
        <w:rPr>
          <w:rFonts w:ascii="Times New Roman" w:hAnsi="Times New Roman"/>
          <w:sz w:val="28"/>
          <w:szCs w:val="28"/>
        </w:rPr>
        <w:t>I</w:t>
      </w:r>
      <w:r w:rsidRPr="003944C3">
        <w:rPr>
          <w:rFonts w:ascii="Times New Roman" w:hAnsi="Times New Roman"/>
          <w:sz w:val="28"/>
          <w:szCs w:val="28"/>
        </w:rPr>
        <w:t xml:space="preserve">nference </w:t>
      </w:r>
      <w:r w:rsidR="00B93B47" w:rsidRPr="003944C3">
        <w:rPr>
          <w:rFonts w:ascii="Times New Roman" w:hAnsi="Times New Roman"/>
          <w:sz w:val="28"/>
          <w:szCs w:val="28"/>
        </w:rPr>
        <w:t>continue to evolve</w:t>
      </w:r>
      <w:r w:rsidR="00527674" w:rsidRPr="003944C3">
        <w:rPr>
          <w:rFonts w:ascii="Times New Roman" w:hAnsi="Times New Roman"/>
          <w:sz w:val="28"/>
          <w:szCs w:val="28"/>
        </w:rPr>
        <w:t xml:space="preserve">.  For the </w:t>
      </w:r>
      <w:r w:rsidR="002A6108" w:rsidRPr="003944C3">
        <w:rPr>
          <w:rFonts w:ascii="Times New Roman" w:hAnsi="Times New Roman"/>
          <w:sz w:val="28"/>
          <w:szCs w:val="28"/>
        </w:rPr>
        <w:t xml:space="preserve">graduate </w:t>
      </w:r>
      <w:r w:rsidR="00527674" w:rsidRPr="003944C3">
        <w:rPr>
          <w:rFonts w:ascii="Times New Roman" w:hAnsi="Times New Roman"/>
          <w:sz w:val="28"/>
          <w:szCs w:val="28"/>
        </w:rPr>
        <w:t xml:space="preserve">students in the room, it’s amazing how many people never learn much in the way of empirical methods beyond what they learned in graduate school.  </w:t>
      </w:r>
      <w:r w:rsidR="002A6108" w:rsidRPr="003944C3">
        <w:rPr>
          <w:rFonts w:ascii="Times New Roman" w:hAnsi="Times New Roman"/>
          <w:sz w:val="28"/>
          <w:szCs w:val="28"/>
        </w:rPr>
        <w:t xml:space="preserve">Their training gets stale.  </w:t>
      </w:r>
      <w:r w:rsidR="00527674" w:rsidRPr="003944C3">
        <w:rPr>
          <w:rFonts w:ascii="Times New Roman" w:hAnsi="Times New Roman"/>
          <w:sz w:val="28"/>
          <w:szCs w:val="28"/>
        </w:rPr>
        <w:t>If you keep learning, you’ll have a big comparative advantage, that will grow over time.</w:t>
      </w:r>
    </w:p>
    <w:p w14:paraId="5ABC9EA0" w14:textId="77777777" w:rsidR="00EC1355" w:rsidRPr="003944C3" w:rsidRDefault="00EC1355" w:rsidP="00EC1355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sz w:val="28"/>
          <w:szCs w:val="28"/>
        </w:rPr>
        <w:t xml:space="preserve">There is a lot of stuff that I would do today that I didn’t know </w:t>
      </w:r>
      <w:r w:rsidR="00D77434" w:rsidRPr="003944C3">
        <w:rPr>
          <w:rFonts w:ascii="Times New Roman" w:hAnsi="Times New Roman"/>
          <w:i/>
          <w:sz w:val="28"/>
          <w:szCs w:val="28"/>
        </w:rPr>
        <w:t>how to do</w:t>
      </w:r>
      <w:r w:rsidR="00D77434" w:rsidRPr="003944C3">
        <w:rPr>
          <w:rFonts w:ascii="Times New Roman" w:hAnsi="Times New Roman"/>
          <w:sz w:val="28"/>
          <w:szCs w:val="28"/>
        </w:rPr>
        <w:t xml:space="preserve"> </w:t>
      </w:r>
      <w:r w:rsidRPr="003944C3">
        <w:rPr>
          <w:rFonts w:ascii="Times New Roman" w:hAnsi="Times New Roman"/>
          <w:sz w:val="28"/>
          <w:szCs w:val="28"/>
        </w:rPr>
        <w:t>5 years ago, or three years ago</w:t>
      </w:r>
      <w:r w:rsidR="00D77434" w:rsidRPr="003944C3">
        <w:rPr>
          <w:rFonts w:ascii="Times New Roman" w:hAnsi="Times New Roman"/>
          <w:sz w:val="28"/>
          <w:szCs w:val="28"/>
        </w:rPr>
        <w:t xml:space="preserve">, or didn’t know I </w:t>
      </w:r>
      <w:r w:rsidR="00D77434" w:rsidRPr="003944C3">
        <w:rPr>
          <w:rFonts w:ascii="Times New Roman" w:hAnsi="Times New Roman"/>
          <w:i/>
          <w:sz w:val="28"/>
          <w:szCs w:val="28"/>
        </w:rPr>
        <w:t>should do</w:t>
      </w:r>
      <w:r w:rsidRPr="003944C3">
        <w:rPr>
          <w:rFonts w:ascii="Times New Roman" w:hAnsi="Times New Roman"/>
          <w:sz w:val="28"/>
          <w:szCs w:val="28"/>
        </w:rPr>
        <w:t>.</w:t>
      </w:r>
      <w:r w:rsidR="00423676" w:rsidRPr="003944C3">
        <w:rPr>
          <w:rFonts w:ascii="Times New Roman" w:hAnsi="Times New Roman"/>
          <w:sz w:val="28"/>
          <w:szCs w:val="28"/>
        </w:rPr>
        <w:t xml:space="preserve">  There are things that </w:t>
      </w:r>
      <w:r w:rsidR="00D77434" w:rsidRPr="003944C3">
        <w:rPr>
          <w:rFonts w:ascii="Times New Roman" w:hAnsi="Times New Roman"/>
          <w:sz w:val="28"/>
          <w:szCs w:val="28"/>
        </w:rPr>
        <w:t xml:space="preserve">I </w:t>
      </w:r>
      <w:r w:rsidR="00423676" w:rsidRPr="003944C3">
        <w:rPr>
          <w:rFonts w:ascii="Times New Roman" w:hAnsi="Times New Roman"/>
          <w:sz w:val="28"/>
          <w:szCs w:val="28"/>
        </w:rPr>
        <w:t xml:space="preserve">would </w:t>
      </w:r>
      <w:r w:rsidR="00423676" w:rsidRPr="003944C3">
        <w:rPr>
          <w:rFonts w:ascii="Times New Roman" w:hAnsi="Times New Roman"/>
          <w:i/>
          <w:sz w:val="28"/>
          <w:szCs w:val="28"/>
        </w:rPr>
        <w:t>not do</w:t>
      </w:r>
      <w:r w:rsidR="00423676" w:rsidRPr="003944C3">
        <w:rPr>
          <w:rFonts w:ascii="Times New Roman" w:hAnsi="Times New Roman"/>
          <w:sz w:val="28"/>
          <w:szCs w:val="28"/>
        </w:rPr>
        <w:t xml:space="preserve"> today, or would consider insufficient, that I thought were fine 5 years ago, or 3 years ago.</w:t>
      </w:r>
    </w:p>
    <w:p w14:paraId="111E4967" w14:textId="77777777" w:rsidR="007D20F3" w:rsidRDefault="00B10846" w:rsidP="00B10846">
      <w:pPr>
        <w:spacing w:after="120"/>
        <w:jc w:val="both"/>
        <w:rPr>
          <w:rFonts w:ascii="Times New Roman" w:hAnsi="Times New Roman"/>
          <w:bCs/>
          <w:sz w:val="28"/>
          <w:szCs w:val="28"/>
        </w:rPr>
      </w:pPr>
      <w:r w:rsidRPr="00B10846">
        <w:rPr>
          <w:rFonts w:ascii="Times New Roman" w:hAnsi="Times New Roman"/>
          <w:bCs/>
          <w:sz w:val="28"/>
          <w:szCs w:val="28"/>
        </w:rPr>
        <w:t xml:space="preserve">There is stuff I’m experimenting with today, that may make it into published research or not, depending on how </w:t>
      </w:r>
      <w:r>
        <w:rPr>
          <w:rFonts w:ascii="Times New Roman" w:hAnsi="Times New Roman"/>
          <w:bCs/>
          <w:sz w:val="28"/>
          <w:szCs w:val="28"/>
        </w:rPr>
        <w:t xml:space="preserve">these efforts </w:t>
      </w:r>
      <w:proofErr w:type="gramStart"/>
      <w:r w:rsidRPr="00B10846">
        <w:rPr>
          <w:rFonts w:ascii="Times New Roman" w:hAnsi="Times New Roman"/>
          <w:bCs/>
          <w:sz w:val="28"/>
          <w:szCs w:val="28"/>
        </w:rPr>
        <w:t>turns</w:t>
      </w:r>
      <w:proofErr w:type="gramEnd"/>
      <w:r w:rsidRPr="00B10846">
        <w:rPr>
          <w:rFonts w:ascii="Times New Roman" w:hAnsi="Times New Roman"/>
          <w:bCs/>
          <w:sz w:val="28"/>
          <w:szCs w:val="28"/>
        </w:rPr>
        <w:t xml:space="preserve"> out.</w:t>
      </w:r>
    </w:p>
    <w:p w14:paraId="51F2AFC3" w14:textId="77777777" w:rsidR="00B10846" w:rsidRPr="00B10846" w:rsidRDefault="00B10846" w:rsidP="00B10846">
      <w:pPr>
        <w:spacing w:after="120"/>
        <w:jc w:val="both"/>
        <w:rPr>
          <w:rFonts w:ascii="Times New Roman" w:hAnsi="Times New Roman"/>
          <w:bCs/>
          <w:sz w:val="28"/>
          <w:szCs w:val="28"/>
        </w:rPr>
      </w:pPr>
    </w:p>
    <w:p w14:paraId="23E0CCFE" w14:textId="5B221B5A" w:rsidR="00E243FB" w:rsidRDefault="00527674" w:rsidP="00E243FB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b/>
          <w:sz w:val="28"/>
          <w:szCs w:val="28"/>
        </w:rPr>
        <w:t xml:space="preserve">Related </w:t>
      </w:r>
      <w:r w:rsidR="009D0A8B" w:rsidRPr="003944C3">
        <w:rPr>
          <w:rFonts w:ascii="Times New Roman" w:hAnsi="Times New Roman"/>
          <w:b/>
          <w:sz w:val="28"/>
          <w:szCs w:val="28"/>
        </w:rPr>
        <w:t>Message</w:t>
      </w:r>
      <w:r w:rsidR="00AD1177" w:rsidRPr="003944C3">
        <w:rPr>
          <w:rFonts w:ascii="Times New Roman" w:hAnsi="Times New Roman"/>
          <w:b/>
          <w:sz w:val="28"/>
          <w:szCs w:val="28"/>
        </w:rPr>
        <w:t xml:space="preserve"> 2</w:t>
      </w:r>
      <w:r w:rsidR="009D0A8B" w:rsidRPr="003944C3">
        <w:rPr>
          <w:rFonts w:ascii="Times New Roman" w:hAnsi="Times New Roman"/>
          <w:b/>
          <w:sz w:val="28"/>
          <w:szCs w:val="28"/>
        </w:rPr>
        <w:t>:  Let your research problem guide your analysis</w:t>
      </w:r>
      <w:r w:rsidR="008542F9" w:rsidRPr="003944C3">
        <w:rPr>
          <w:rFonts w:ascii="Times New Roman" w:hAnsi="Times New Roman"/>
          <w:b/>
          <w:sz w:val="28"/>
          <w:szCs w:val="28"/>
        </w:rPr>
        <w:t>.  D</w:t>
      </w:r>
      <w:r w:rsidR="009D0A8B" w:rsidRPr="003944C3">
        <w:rPr>
          <w:rFonts w:ascii="Times New Roman" w:hAnsi="Times New Roman"/>
          <w:b/>
          <w:sz w:val="28"/>
          <w:szCs w:val="28"/>
        </w:rPr>
        <w:t xml:space="preserve">on’t </w:t>
      </w:r>
      <w:r w:rsidR="000622FA" w:rsidRPr="003944C3">
        <w:rPr>
          <w:rFonts w:ascii="Times New Roman" w:hAnsi="Times New Roman"/>
          <w:b/>
          <w:sz w:val="28"/>
          <w:szCs w:val="28"/>
        </w:rPr>
        <w:t xml:space="preserve">assume </w:t>
      </w:r>
      <w:r w:rsidR="009D0A8B" w:rsidRPr="003944C3">
        <w:rPr>
          <w:rFonts w:ascii="Times New Roman" w:hAnsi="Times New Roman"/>
          <w:b/>
          <w:sz w:val="28"/>
          <w:szCs w:val="28"/>
        </w:rPr>
        <w:t>a canned method</w:t>
      </w:r>
      <w:r w:rsidR="000622FA" w:rsidRPr="003944C3">
        <w:rPr>
          <w:rFonts w:ascii="Times New Roman" w:hAnsi="Times New Roman"/>
          <w:b/>
          <w:sz w:val="28"/>
          <w:szCs w:val="28"/>
        </w:rPr>
        <w:t xml:space="preserve"> will work</w:t>
      </w:r>
      <w:r w:rsidRPr="003944C3">
        <w:rPr>
          <w:rFonts w:ascii="Times New Roman" w:hAnsi="Times New Roman"/>
          <w:b/>
          <w:sz w:val="28"/>
          <w:szCs w:val="28"/>
        </w:rPr>
        <w:t>.</w:t>
      </w:r>
      <w:r w:rsidRPr="003944C3">
        <w:rPr>
          <w:rFonts w:ascii="Times New Roman" w:hAnsi="Times New Roman"/>
          <w:sz w:val="28"/>
          <w:szCs w:val="28"/>
        </w:rPr>
        <w:t xml:space="preserve"> The </w:t>
      </w:r>
      <w:r w:rsidRPr="003944C3">
        <w:rPr>
          <w:rFonts w:ascii="Times New Roman" w:hAnsi="Times New Roman"/>
          <w:i/>
          <w:sz w:val="28"/>
          <w:szCs w:val="28"/>
        </w:rPr>
        <w:t>goal</w:t>
      </w:r>
      <w:r w:rsidRPr="003944C3">
        <w:rPr>
          <w:rFonts w:ascii="Times New Roman" w:hAnsi="Times New Roman"/>
          <w:sz w:val="28"/>
          <w:szCs w:val="28"/>
        </w:rPr>
        <w:t xml:space="preserve"> is credible causal inference.  The methods often reflect the goal, plus the </w:t>
      </w:r>
      <w:r w:rsidR="00AD1177" w:rsidRPr="003944C3">
        <w:rPr>
          <w:rFonts w:ascii="Times New Roman" w:hAnsi="Times New Roman"/>
          <w:sz w:val="28"/>
          <w:szCs w:val="28"/>
        </w:rPr>
        <w:t xml:space="preserve">strengths and weaknesses of the </w:t>
      </w:r>
      <w:r w:rsidRPr="003944C3">
        <w:rPr>
          <w:rFonts w:ascii="Times New Roman" w:hAnsi="Times New Roman"/>
          <w:sz w:val="28"/>
          <w:szCs w:val="28"/>
        </w:rPr>
        <w:t>data you’ve got.</w:t>
      </w:r>
      <w:r w:rsidR="007D20F3" w:rsidRPr="003944C3">
        <w:rPr>
          <w:rFonts w:ascii="Times New Roman" w:hAnsi="Times New Roman"/>
          <w:sz w:val="28"/>
          <w:szCs w:val="28"/>
        </w:rPr>
        <w:t xml:space="preserve">  </w:t>
      </w:r>
      <w:r w:rsidR="008542F9" w:rsidRPr="003944C3">
        <w:rPr>
          <w:rFonts w:ascii="Times New Roman" w:hAnsi="Times New Roman"/>
          <w:sz w:val="28"/>
          <w:szCs w:val="28"/>
        </w:rPr>
        <w:t>Good r</w:t>
      </w:r>
      <w:r w:rsidR="007D20F3" w:rsidRPr="003944C3">
        <w:rPr>
          <w:rFonts w:ascii="Times New Roman" w:hAnsi="Times New Roman"/>
          <w:sz w:val="28"/>
          <w:szCs w:val="28"/>
        </w:rPr>
        <w:t xml:space="preserve">esearch design is about having a research </w:t>
      </w:r>
      <w:r w:rsidR="00A85A55" w:rsidRPr="003944C3">
        <w:rPr>
          <w:rFonts w:ascii="Times New Roman" w:hAnsi="Times New Roman"/>
          <w:sz w:val="28"/>
          <w:szCs w:val="28"/>
        </w:rPr>
        <w:t xml:space="preserve">project </w:t>
      </w:r>
      <w:r w:rsidR="007D20F3" w:rsidRPr="003944C3">
        <w:rPr>
          <w:rFonts w:ascii="Times New Roman" w:hAnsi="Times New Roman"/>
          <w:sz w:val="28"/>
          <w:szCs w:val="28"/>
        </w:rPr>
        <w:t xml:space="preserve">in mind, and then understanding what method, or </w:t>
      </w:r>
      <w:r w:rsidR="007D0465">
        <w:rPr>
          <w:rFonts w:ascii="Times New Roman" w:hAnsi="Times New Roman"/>
          <w:sz w:val="28"/>
          <w:szCs w:val="28"/>
        </w:rPr>
        <w:t xml:space="preserve">combination </w:t>
      </w:r>
      <w:r w:rsidR="007D20F3" w:rsidRPr="003944C3">
        <w:rPr>
          <w:rFonts w:ascii="Times New Roman" w:hAnsi="Times New Roman"/>
          <w:sz w:val="28"/>
          <w:szCs w:val="28"/>
        </w:rPr>
        <w:t>of methods, will move you toward credible causal inference.</w:t>
      </w:r>
      <w:r w:rsidR="00E243FB">
        <w:rPr>
          <w:rFonts w:ascii="Times New Roman" w:hAnsi="Times New Roman"/>
          <w:sz w:val="28"/>
          <w:szCs w:val="28"/>
        </w:rPr>
        <w:t xml:space="preserve">  I’ll offer a personal example or two later this week.</w:t>
      </w:r>
    </w:p>
    <w:p w14:paraId="4B0ADF32" w14:textId="0CD36A9C" w:rsidR="007D20F3" w:rsidRDefault="007D20F3" w:rsidP="00423676">
      <w:pPr>
        <w:spacing w:after="1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944C3">
        <w:rPr>
          <w:rFonts w:ascii="Times New Roman" w:hAnsi="Times New Roman"/>
          <w:sz w:val="28"/>
          <w:szCs w:val="28"/>
        </w:rPr>
        <w:t>Although,</w:t>
      </w:r>
      <w:proofErr w:type="gramEnd"/>
      <w:r w:rsidRPr="003944C3">
        <w:rPr>
          <w:rFonts w:ascii="Times New Roman" w:hAnsi="Times New Roman"/>
          <w:sz w:val="28"/>
          <w:szCs w:val="28"/>
        </w:rPr>
        <w:t xml:space="preserve"> sometimes you start with “here is a </w:t>
      </w:r>
      <w:r w:rsidRPr="0087479D">
        <w:rPr>
          <w:rFonts w:ascii="Times New Roman" w:hAnsi="Times New Roman"/>
          <w:b/>
          <w:bCs/>
          <w:sz w:val="28"/>
          <w:szCs w:val="28"/>
        </w:rPr>
        <w:t>shock</w:t>
      </w:r>
      <w:r w:rsidR="00B93B47" w:rsidRPr="003944C3">
        <w:rPr>
          <w:rFonts w:ascii="Times New Roman" w:hAnsi="Times New Roman"/>
          <w:sz w:val="28"/>
          <w:szCs w:val="28"/>
        </w:rPr>
        <w:t xml:space="preserve"> to the world</w:t>
      </w:r>
      <w:r w:rsidRPr="003944C3">
        <w:rPr>
          <w:rFonts w:ascii="Times New Roman" w:hAnsi="Times New Roman"/>
          <w:sz w:val="28"/>
          <w:szCs w:val="28"/>
        </w:rPr>
        <w:t xml:space="preserve">, that creates a nice natural or quasi-experiment.  Is there an interesting research question it can help to answer?  </w:t>
      </w:r>
      <w:r w:rsidR="007D0465">
        <w:rPr>
          <w:rFonts w:ascii="Times New Roman" w:hAnsi="Times New Roman"/>
          <w:sz w:val="28"/>
          <w:szCs w:val="28"/>
        </w:rPr>
        <w:t>S</w:t>
      </w:r>
      <w:r w:rsidRPr="003944C3">
        <w:rPr>
          <w:rFonts w:ascii="Times New Roman" w:hAnsi="Times New Roman"/>
          <w:sz w:val="28"/>
          <w:szCs w:val="28"/>
        </w:rPr>
        <w:t xml:space="preserve">ome research starts with the research question, and the researcher needs to find a basis for credible causal </w:t>
      </w:r>
      <w:r w:rsidR="008542F9" w:rsidRPr="003944C3">
        <w:rPr>
          <w:rFonts w:ascii="Times New Roman" w:hAnsi="Times New Roman"/>
          <w:sz w:val="28"/>
          <w:szCs w:val="28"/>
        </w:rPr>
        <w:t xml:space="preserve">inference.  But </w:t>
      </w:r>
      <w:r w:rsidRPr="003944C3">
        <w:rPr>
          <w:rFonts w:ascii="Times New Roman" w:hAnsi="Times New Roman"/>
          <w:sz w:val="28"/>
          <w:szCs w:val="28"/>
        </w:rPr>
        <w:t xml:space="preserve">some </w:t>
      </w:r>
      <w:r w:rsidR="008542F9" w:rsidRPr="003944C3">
        <w:rPr>
          <w:rFonts w:ascii="Times New Roman" w:hAnsi="Times New Roman"/>
          <w:sz w:val="28"/>
          <w:szCs w:val="28"/>
        </w:rPr>
        <w:t xml:space="preserve">research </w:t>
      </w:r>
      <w:r w:rsidRPr="003944C3">
        <w:rPr>
          <w:rFonts w:ascii="Times New Roman" w:hAnsi="Times New Roman"/>
          <w:sz w:val="28"/>
          <w:szCs w:val="28"/>
        </w:rPr>
        <w:t xml:space="preserve">starts with a basis for causal inference, and the researcher needs to decide whether that </w:t>
      </w:r>
      <w:r w:rsidR="00E243FB">
        <w:rPr>
          <w:rFonts w:ascii="Times New Roman" w:hAnsi="Times New Roman"/>
          <w:sz w:val="28"/>
          <w:szCs w:val="28"/>
        </w:rPr>
        <w:t xml:space="preserve">can </w:t>
      </w:r>
      <w:r w:rsidR="007D0465">
        <w:rPr>
          <w:rFonts w:ascii="Times New Roman" w:hAnsi="Times New Roman"/>
          <w:sz w:val="28"/>
          <w:szCs w:val="28"/>
        </w:rPr>
        <w:t xml:space="preserve">help to </w:t>
      </w:r>
      <w:r w:rsidR="008542F9" w:rsidRPr="003944C3">
        <w:rPr>
          <w:rFonts w:ascii="Times New Roman" w:hAnsi="Times New Roman"/>
          <w:sz w:val="28"/>
          <w:szCs w:val="28"/>
        </w:rPr>
        <w:t xml:space="preserve">answer </w:t>
      </w:r>
      <w:r w:rsidRPr="003944C3">
        <w:rPr>
          <w:rFonts w:ascii="Times New Roman" w:hAnsi="Times New Roman"/>
          <w:sz w:val="28"/>
          <w:szCs w:val="28"/>
        </w:rPr>
        <w:t xml:space="preserve">an interesting research question.  </w:t>
      </w:r>
    </w:p>
    <w:p w14:paraId="2B22BD77" w14:textId="39BE9A35" w:rsidR="008F055F" w:rsidRDefault="008F055F" w:rsidP="00423676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And some research questions don’t have causal answers.  As Don stressed this morning, to have credible causal inference, you need to have several things:</w:t>
      </w:r>
    </w:p>
    <w:p w14:paraId="7A9DA475" w14:textId="28175FA1" w:rsidR="008F055F" w:rsidRDefault="008F055F" w:rsidP="008F055F">
      <w:pPr>
        <w:spacing w:after="120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A control group</w:t>
      </w:r>
    </w:p>
    <w:p w14:paraId="61F08F02" w14:textId="12154136" w:rsidR="008F055F" w:rsidRDefault="008F055F" w:rsidP="008F055F">
      <w:pPr>
        <w:spacing w:after="120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A shock to the treatment group, but not to the control group</w:t>
      </w:r>
    </w:p>
    <w:p w14:paraId="64FF0FC5" w14:textId="52C47E0D" w:rsidR="008F055F" w:rsidRDefault="008F055F" w:rsidP="008F055F">
      <w:pPr>
        <w:spacing w:after="12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Ideally an external shock, close to randomly assigned</w:t>
      </w:r>
    </w:p>
    <w:p w14:paraId="26763A68" w14:textId="50249AE8" w:rsidR="008F055F" w:rsidRDefault="008F055F" w:rsidP="008F055F">
      <w:pPr>
        <w:spacing w:after="120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If you have 1 and 2, then you have a </w:t>
      </w:r>
      <w:r w:rsidRPr="00A77B87">
        <w:rPr>
          <w:rFonts w:ascii="Times New Roman" w:hAnsi="Times New Roman"/>
          <w:b/>
          <w:bCs/>
          <w:sz w:val="28"/>
          <w:szCs w:val="28"/>
        </w:rPr>
        <w:t>chance</w:t>
      </w:r>
      <w:r>
        <w:rPr>
          <w:rFonts w:ascii="Times New Roman" w:hAnsi="Times New Roman"/>
          <w:sz w:val="28"/>
          <w:szCs w:val="28"/>
        </w:rPr>
        <w:t xml:space="preserve"> of constructing a credible estimate for the missing potential outcomes for the treatment </w:t>
      </w:r>
      <w:proofErr w:type="gramStart"/>
      <w:r>
        <w:rPr>
          <w:rFonts w:ascii="Times New Roman" w:hAnsi="Times New Roman"/>
          <w:sz w:val="28"/>
          <w:szCs w:val="28"/>
        </w:rPr>
        <w:t>group;</w:t>
      </w:r>
      <w:proofErr w:type="gramEnd"/>
      <w:r>
        <w:rPr>
          <w:rFonts w:ascii="Times New Roman" w:hAnsi="Times New Roman"/>
          <w:sz w:val="28"/>
          <w:szCs w:val="28"/>
        </w:rPr>
        <w:t xml:space="preserve"> and sometimes for </w:t>
      </w:r>
      <w:r>
        <w:rPr>
          <w:rFonts w:ascii="Times New Roman" w:hAnsi="Times New Roman"/>
          <w:sz w:val="28"/>
          <w:szCs w:val="28"/>
        </w:rPr>
        <w:lastRenderedPageBreak/>
        <w:t>the control group also.</w:t>
      </w:r>
      <w:r w:rsidR="00DF1F46">
        <w:rPr>
          <w:rFonts w:ascii="Times New Roman" w:hAnsi="Times New Roman"/>
          <w:sz w:val="28"/>
          <w:szCs w:val="28"/>
        </w:rPr>
        <w:t xml:space="preserve">  How good a chance – that’s what the rest of this week is about.</w:t>
      </w:r>
    </w:p>
    <w:p w14:paraId="68D5BDAD" w14:textId="77777777" w:rsidR="00DF1F46" w:rsidRDefault="00DF1F46" w:rsidP="00423676">
      <w:pPr>
        <w:spacing w:after="120"/>
        <w:jc w:val="both"/>
        <w:rPr>
          <w:rFonts w:ascii="Times New Roman" w:hAnsi="Times New Roman"/>
          <w:b/>
          <w:sz w:val="28"/>
          <w:szCs w:val="28"/>
        </w:rPr>
      </w:pPr>
    </w:p>
    <w:p w14:paraId="1A4FF0A9" w14:textId="2757A806" w:rsidR="000622FA" w:rsidRPr="003944C3" w:rsidRDefault="000622FA" w:rsidP="00423676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b/>
          <w:sz w:val="28"/>
          <w:szCs w:val="28"/>
        </w:rPr>
        <w:t>Message</w:t>
      </w:r>
      <w:r w:rsidR="00AD1177" w:rsidRPr="003944C3">
        <w:rPr>
          <w:rFonts w:ascii="Times New Roman" w:hAnsi="Times New Roman"/>
          <w:b/>
          <w:sz w:val="28"/>
          <w:szCs w:val="28"/>
        </w:rPr>
        <w:t xml:space="preserve"> </w:t>
      </w:r>
      <w:r w:rsidR="008578FC">
        <w:rPr>
          <w:rFonts w:ascii="Times New Roman" w:hAnsi="Times New Roman"/>
          <w:b/>
          <w:sz w:val="28"/>
          <w:szCs w:val="28"/>
        </w:rPr>
        <w:t>3</w:t>
      </w:r>
      <w:proofErr w:type="gramStart"/>
      <w:r w:rsidRPr="003944C3">
        <w:rPr>
          <w:rFonts w:ascii="Times New Roman" w:hAnsi="Times New Roman"/>
          <w:b/>
          <w:sz w:val="28"/>
          <w:szCs w:val="28"/>
        </w:rPr>
        <w:t>:  “</w:t>
      </w:r>
      <w:proofErr w:type="gramEnd"/>
      <w:r w:rsidRPr="003944C3">
        <w:rPr>
          <w:rFonts w:ascii="Times New Roman" w:hAnsi="Times New Roman"/>
          <w:b/>
          <w:sz w:val="28"/>
          <w:szCs w:val="28"/>
        </w:rPr>
        <w:t xml:space="preserve">Everyone does it” is </w:t>
      </w:r>
      <w:r w:rsidRPr="00E243FB">
        <w:rPr>
          <w:rFonts w:ascii="Times New Roman" w:hAnsi="Times New Roman"/>
          <w:b/>
          <w:i/>
          <w:iCs/>
          <w:sz w:val="28"/>
          <w:szCs w:val="28"/>
        </w:rPr>
        <w:t>not</w:t>
      </w:r>
      <w:r w:rsidRPr="003944C3">
        <w:rPr>
          <w:rFonts w:ascii="Times New Roman" w:hAnsi="Times New Roman"/>
          <w:b/>
          <w:sz w:val="28"/>
          <w:szCs w:val="28"/>
        </w:rPr>
        <w:t xml:space="preserve"> a justification for using a poor method.  </w:t>
      </w:r>
      <w:r w:rsidRPr="003944C3">
        <w:rPr>
          <w:rFonts w:ascii="Times New Roman" w:hAnsi="Times New Roman"/>
          <w:sz w:val="28"/>
          <w:szCs w:val="28"/>
        </w:rPr>
        <w:t xml:space="preserve">Even if it is in fact true that everyone else is </w:t>
      </w:r>
      <w:r w:rsidR="00AD1177" w:rsidRPr="003944C3">
        <w:rPr>
          <w:rFonts w:ascii="Times New Roman" w:hAnsi="Times New Roman"/>
          <w:sz w:val="28"/>
          <w:szCs w:val="28"/>
        </w:rPr>
        <w:t>using said method</w:t>
      </w:r>
      <w:r w:rsidRPr="003944C3">
        <w:rPr>
          <w:rFonts w:ascii="Times New Roman" w:hAnsi="Times New Roman"/>
          <w:sz w:val="28"/>
          <w:szCs w:val="28"/>
        </w:rPr>
        <w:t xml:space="preserve">, which happens with some frequency.  </w:t>
      </w:r>
      <w:r w:rsidR="00D07C4D" w:rsidRPr="003944C3">
        <w:rPr>
          <w:rFonts w:ascii="Times New Roman" w:hAnsi="Times New Roman"/>
          <w:sz w:val="28"/>
          <w:szCs w:val="28"/>
        </w:rPr>
        <w:t xml:space="preserve">We’ll see examples during the week </w:t>
      </w:r>
      <w:r w:rsidR="00423676" w:rsidRPr="003944C3">
        <w:rPr>
          <w:rFonts w:ascii="Times New Roman" w:hAnsi="Times New Roman"/>
          <w:sz w:val="28"/>
          <w:szCs w:val="28"/>
        </w:rPr>
        <w:t xml:space="preserve">where </w:t>
      </w:r>
      <w:r w:rsidR="00D07C4D" w:rsidRPr="003944C3">
        <w:rPr>
          <w:rFonts w:ascii="Times New Roman" w:hAnsi="Times New Roman"/>
          <w:sz w:val="28"/>
          <w:szCs w:val="28"/>
        </w:rPr>
        <w:t xml:space="preserve">everyone </w:t>
      </w:r>
      <w:r w:rsidR="00A84A1B" w:rsidRPr="003944C3">
        <w:rPr>
          <w:rFonts w:ascii="Times New Roman" w:hAnsi="Times New Roman"/>
          <w:sz w:val="28"/>
          <w:szCs w:val="28"/>
        </w:rPr>
        <w:t xml:space="preserve">who uses a standard method is </w:t>
      </w:r>
      <w:r w:rsidR="00D07C4D" w:rsidRPr="003944C3">
        <w:rPr>
          <w:rFonts w:ascii="Times New Roman" w:hAnsi="Times New Roman"/>
          <w:sz w:val="28"/>
          <w:szCs w:val="28"/>
        </w:rPr>
        <w:t>wrong</w:t>
      </w:r>
      <w:r w:rsidR="0020294C" w:rsidRPr="003944C3">
        <w:rPr>
          <w:rFonts w:ascii="Times New Roman" w:hAnsi="Times New Roman"/>
          <w:sz w:val="28"/>
          <w:szCs w:val="28"/>
        </w:rPr>
        <w:t>.  E</w:t>
      </w:r>
      <w:r w:rsidR="00D07C4D" w:rsidRPr="003944C3">
        <w:rPr>
          <w:rFonts w:ascii="Times New Roman" w:hAnsi="Times New Roman"/>
          <w:sz w:val="28"/>
          <w:szCs w:val="28"/>
        </w:rPr>
        <w:t xml:space="preserve">ventually someone writes a paper saying </w:t>
      </w:r>
      <w:proofErr w:type="gramStart"/>
      <w:r w:rsidR="00D07C4D" w:rsidRPr="003944C3">
        <w:rPr>
          <w:rFonts w:ascii="Times New Roman" w:hAnsi="Times New Roman"/>
          <w:sz w:val="28"/>
          <w:szCs w:val="28"/>
        </w:rPr>
        <w:t>so, and</w:t>
      </w:r>
      <w:proofErr w:type="gramEnd"/>
      <w:r w:rsidR="00D07C4D" w:rsidRPr="003944C3">
        <w:rPr>
          <w:rFonts w:ascii="Times New Roman" w:hAnsi="Times New Roman"/>
          <w:sz w:val="28"/>
          <w:szCs w:val="28"/>
        </w:rPr>
        <w:t xml:space="preserve"> blow</w:t>
      </w:r>
      <w:r w:rsidR="00A84A1B" w:rsidRPr="003944C3">
        <w:rPr>
          <w:rFonts w:ascii="Times New Roman" w:hAnsi="Times New Roman"/>
          <w:sz w:val="28"/>
          <w:szCs w:val="28"/>
        </w:rPr>
        <w:t>s</w:t>
      </w:r>
      <w:r w:rsidR="00D07C4D" w:rsidRPr="003944C3">
        <w:rPr>
          <w:rFonts w:ascii="Times New Roman" w:hAnsi="Times New Roman"/>
          <w:sz w:val="28"/>
          <w:szCs w:val="28"/>
        </w:rPr>
        <w:t xml:space="preserve"> up lots of highly placed papers.</w:t>
      </w:r>
    </w:p>
    <w:p w14:paraId="07D03261" w14:textId="77777777" w:rsidR="000A3000" w:rsidRPr="003944C3" w:rsidRDefault="000A3000" w:rsidP="009D0A8B">
      <w:pPr>
        <w:spacing w:after="120"/>
        <w:rPr>
          <w:rFonts w:ascii="Times New Roman" w:hAnsi="Times New Roman"/>
          <w:b/>
          <w:sz w:val="28"/>
          <w:szCs w:val="28"/>
        </w:rPr>
      </w:pPr>
    </w:p>
    <w:p w14:paraId="59296271" w14:textId="0F7A2093" w:rsidR="00B93B47" w:rsidRPr="003944C3" w:rsidRDefault="00C258AE" w:rsidP="00D77434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b/>
          <w:sz w:val="28"/>
          <w:szCs w:val="28"/>
        </w:rPr>
        <w:t>Message</w:t>
      </w:r>
      <w:r w:rsidR="00AD1177" w:rsidRPr="003944C3">
        <w:rPr>
          <w:rFonts w:ascii="Times New Roman" w:hAnsi="Times New Roman"/>
          <w:b/>
          <w:sz w:val="28"/>
          <w:szCs w:val="28"/>
        </w:rPr>
        <w:t xml:space="preserve"> </w:t>
      </w:r>
      <w:r w:rsidR="008578FC">
        <w:rPr>
          <w:rFonts w:ascii="Times New Roman" w:hAnsi="Times New Roman"/>
          <w:b/>
          <w:sz w:val="28"/>
          <w:szCs w:val="28"/>
        </w:rPr>
        <w:t>4</w:t>
      </w:r>
      <w:r w:rsidRPr="003944C3">
        <w:rPr>
          <w:rFonts w:ascii="Times New Roman" w:hAnsi="Times New Roman"/>
          <w:b/>
          <w:sz w:val="28"/>
          <w:szCs w:val="28"/>
        </w:rPr>
        <w:t>:  Assumption free estimation doesn’t exist.</w:t>
      </w:r>
      <w:r w:rsidR="00AD1177" w:rsidRPr="003944C3">
        <w:rPr>
          <w:rFonts w:ascii="Times New Roman" w:hAnsi="Times New Roman"/>
          <w:b/>
          <w:sz w:val="28"/>
          <w:szCs w:val="28"/>
        </w:rPr>
        <w:t xml:space="preserve">  </w:t>
      </w:r>
      <w:r w:rsidR="00D07C4D" w:rsidRPr="003944C3">
        <w:rPr>
          <w:rFonts w:ascii="Times New Roman" w:hAnsi="Times New Roman"/>
          <w:sz w:val="28"/>
          <w:szCs w:val="28"/>
        </w:rPr>
        <w:t>We’ll devot</w:t>
      </w:r>
      <w:r w:rsidR="00A85A55" w:rsidRPr="003944C3">
        <w:rPr>
          <w:rFonts w:ascii="Times New Roman" w:hAnsi="Times New Roman"/>
          <w:sz w:val="28"/>
          <w:szCs w:val="28"/>
        </w:rPr>
        <w:t xml:space="preserve">e a lot of effort to making </w:t>
      </w:r>
      <w:r w:rsidR="00D07C4D" w:rsidRPr="003944C3">
        <w:rPr>
          <w:rFonts w:ascii="Times New Roman" w:hAnsi="Times New Roman"/>
          <w:sz w:val="28"/>
          <w:szCs w:val="28"/>
        </w:rPr>
        <w:t xml:space="preserve">assumptions </w:t>
      </w:r>
      <w:r w:rsidR="00423676" w:rsidRPr="003944C3">
        <w:rPr>
          <w:rFonts w:ascii="Times New Roman" w:hAnsi="Times New Roman"/>
          <w:sz w:val="28"/>
          <w:szCs w:val="28"/>
        </w:rPr>
        <w:t xml:space="preserve">we make as </w:t>
      </w:r>
      <w:r w:rsidR="00D07C4D" w:rsidRPr="003944C3">
        <w:rPr>
          <w:rFonts w:ascii="Times New Roman" w:hAnsi="Times New Roman"/>
          <w:i/>
          <w:sz w:val="28"/>
          <w:szCs w:val="28"/>
        </w:rPr>
        <w:t>weak</w:t>
      </w:r>
      <w:r w:rsidR="00D07C4D" w:rsidRPr="003944C3">
        <w:rPr>
          <w:rFonts w:ascii="Times New Roman" w:hAnsi="Times New Roman"/>
          <w:sz w:val="28"/>
          <w:szCs w:val="28"/>
        </w:rPr>
        <w:t xml:space="preserve"> and </w:t>
      </w:r>
      <w:r w:rsidR="00D07C4D" w:rsidRPr="003944C3">
        <w:rPr>
          <w:rFonts w:ascii="Times New Roman" w:hAnsi="Times New Roman"/>
          <w:i/>
          <w:sz w:val="28"/>
          <w:szCs w:val="28"/>
        </w:rPr>
        <w:t>realistic</w:t>
      </w:r>
      <w:r w:rsidR="00423676" w:rsidRPr="003944C3">
        <w:rPr>
          <w:rFonts w:ascii="Times New Roman" w:hAnsi="Times New Roman"/>
          <w:sz w:val="28"/>
          <w:szCs w:val="28"/>
        </w:rPr>
        <w:t xml:space="preserve"> as we can</w:t>
      </w:r>
      <w:r w:rsidR="00D07C4D" w:rsidRPr="003944C3">
        <w:rPr>
          <w:rFonts w:ascii="Times New Roman" w:hAnsi="Times New Roman"/>
          <w:sz w:val="28"/>
          <w:szCs w:val="28"/>
        </w:rPr>
        <w:t xml:space="preserve">, but one can’t avoid them.  The </w:t>
      </w:r>
      <w:proofErr w:type="gramStart"/>
      <w:r w:rsidR="00D07C4D" w:rsidRPr="003944C3">
        <w:rPr>
          <w:rFonts w:ascii="Times New Roman" w:hAnsi="Times New Roman"/>
          <w:sz w:val="28"/>
          <w:szCs w:val="28"/>
        </w:rPr>
        <w:t>best</w:t>
      </w:r>
      <w:proofErr w:type="gramEnd"/>
      <w:r w:rsidR="00D07C4D" w:rsidRPr="003944C3">
        <w:rPr>
          <w:rFonts w:ascii="Times New Roman" w:hAnsi="Times New Roman"/>
          <w:sz w:val="28"/>
          <w:szCs w:val="28"/>
        </w:rPr>
        <w:t xml:space="preserve"> you can hope for is to know which assumptions you are making</w:t>
      </w:r>
      <w:r w:rsidR="00A84A1B" w:rsidRPr="003944C3">
        <w:rPr>
          <w:rFonts w:ascii="Times New Roman" w:hAnsi="Times New Roman"/>
          <w:sz w:val="28"/>
          <w:szCs w:val="28"/>
        </w:rPr>
        <w:t xml:space="preserve">, </w:t>
      </w:r>
      <w:r w:rsidR="00D77434" w:rsidRPr="003944C3">
        <w:rPr>
          <w:rFonts w:ascii="Times New Roman" w:hAnsi="Times New Roman"/>
          <w:sz w:val="28"/>
          <w:szCs w:val="28"/>
        </w:rPr>
        <w:t xml:space="preserve">not </w:t>
      </w:r>
      <w:r w:rsidR="00A84A1B" w:rsidRPr="003944C3">
        <w:rPr>
          <w:rFonts w:ascii="Times New Roman" w:hAnsi="Times New Roman"/>
          <w:sz w:val="28"/>
          <w:szCs w:val="28"/>
        </w:rPr>
        <w:t xml:space="preserve">make them </w:t>
      </w:r>
      <w:r w:rsidR="00B93B47" w:rsidRPr="003944C3">
        <w:rPr>
          <w:rFonts w:ascii="Times New Roman" w:hAnsi="Times New Roman"/>
          <w:sz w:val="28"/>
          <w:szCs w:val="28"/>
        </w:rPr>
        <w:t xml:space="preserve">any </w:t>
      </w:r>
      <w:r w:rsidR="00A84A1B" w:rsidRPr="003944C3">
        <w:rPr>
          <w:rFonts w:ascii="Times New Roman" w:hAnsi="Times New Roman"/>
          <w:sz w:val="28"/>
          <w:szCs w:val="28"/>
        </w:rPr>
        <w:t>stronger than you need to,</w:t>
      </w:r>
      <w:r w:rsidR="00D07C4D" w:rsidRPr="003944C3">
        <w:rPr>
          <w:rFonts w:ascii="Times New Roman" w:hAnsi="Times New Roman"/>
          <w:sz w:val="28"/>
          <w:szCs w:val="28"/>
        </w:rPr>
        <w:t xml:space="preserve"> and think </w:t>
      </w:r>
      <w:r w:rsidR="0020294C" w:rsidRPr="003944C3">
        <w:rPr>
          <w:rFonts w:ascii="Times New Roman" w:hAnsi="Times New Roman"/>
          <w:sz w:val="28"/>
          <w:szCs w:val="28"/>
        </w:rPr>
        <w:t xml:space="preserve">carefully about whether they are </w:t>
      </w:r>
      <w:r w:rsidR="00D07C4D" w:rsidRPr="003944C3">
        <w:rPr>
          <w:rFonts w:ascii="Times New Roman" w:hAnsi="Times New Roman"/>
          <w:sz w:val="28"/>
          <w:szCs w:val="28"/>
        </w:rPr>
        <w:t>plausible</w:t>
      </w:r>
      <w:r w:rsidR="0020294C" w:rsidRPr="003944C3">
        <w:rPr>
          <w:rFonts w:ascii="Times New Roman" w:hAnsi="Times New Roman"/>
          <w:sz w:val="28"/>
          <w:szCs w:val="28"/>
        </w:rPr>
        <w:t xml:space="preserve">, and how you </w:t>
      </w:r>
      <w:r w:rsidR="00423676" w:rsidRPr="003944C3">
        <w:rPr>
          <w:rFonts w:ascii="Times New Roman" w:hAnsi="Times New Roman"/>
          <w:sz w:val="28"/>
          <w:szCs w:val="28"/>
        </w:rPr>
        <w:t xml:space="preserve">can </w:t>
      </w:r>
      <w:r w:rsidR="0020294C" w:rsidRPr="003944C3">
        <w:rPr>
          <w:rFonts w:ascii="Times New Roman" w:hAnsi="Times New Roman"/>
          <w:sz w:val="28"/>
          <w:szCs w:val="28"/>
        </w:rPr>
        <w:t>convince a skeptic that they are plausible</w:t>
      </w:r>
      <w:r w:rsidR="00D07C4D" w:rsidRPr="003944C3">
        <w:rPr>
          <w:rFonts w:ascii="Times New Roman" w:hAnsi="Times New Roman"/>
          <w:sz w:val="28"/>
          <w:szCs w:val="28"/>
        </w:rPr>
        <w:t>.</w:t>
      </w:r>
    </w:p>
    <w:p w14:paraId="23B27387" w14:textId="153AECB5" w:rsidR="00C258AE" w:rsidRDefault="00A85A55" w:rsidP="00D77434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sz w:val="28"/>
          <w:szCs w:val="28"/>
        </w:rPr>
        <w:t xml:space="preserve">The first and most important skeptic is yourself.  </w:t>
      </w:r>
      <w:r w:rsidR="00A84A1B" w:rsidRPr="003944C3">
        <w:rPr>
          <w:rFonts w:ascii="Times New Roman" w:hAnsi="Times New Roman"/>
          <w:sz w:val="28"/>
          <w:szCs w:val="28"/>
        </w:rPr>
        <w:t xml:space="preserve">Credible causal inference depends on </w:t>
      </w:r>
      <w:r w:rsidR="00A84A1B" w:rsidRPr="003944C3">
        <w:rPr>
          <w:rFonts w:ascii="Times New Roman" w:hAnsi="Times New Roman"/>
          <w:i/>
          <w:sz w:val="28"/>
          <w:szCs w:val="28"/>
        </w:rPr>
        <w:t>believable</w:t>
      </w:r>
      <w:r w:rsidR="00A84A1B" w:rsidRPr="003944C3">
        <w:rPr>
          <w:rFonts w:ascii="Times New Roman" w:hAnsi="Times New Roman"/>
          <w:sz w:val="28"/>
          <w:szCs w:val="28"/>
        </w:rPr>
        <w:t xml:space="preserve"> assumptions.  </w:t>
      </w:r>
      <w:proofErr w:type="gramStart"/>
      <w:r w:rsidR="00A84A1B" w:rsidRPr="003944C3">
        <w:rPr>
          <w:rFonts w:ascii="Times New Roman" w:hAnsi="Times New Roman"/>
          <w:sz w:val="28"/>
          <w:szCs w:val="28"/>
        </w:rPr>
        <w:t>Lots</w:t>
      </w:r>
      <w:proofErr w:type="gramEnd"/>
      <w:r w:rsidR="00A84A1B" w:rsidRPr="003944C3">
        <w:rPr>
          <w:rFonts w:ascii="Times New Roman" w:hAnsi="Times New Roman"/>
          <w:sz w:val="28"/>
          <w:szCs w:val="28"/>
        </w:rPr>
        <w:t xml:space="preserve"> of times, researchers don’t realize what assumptions they are making, let alone defend them</w:t>
      </w:r>
      <w:r w:rsidR="000A3000" w:rsidRPr="003944C3">
        <w:rPr>
          <w:rFonts w:ascii="Times New Roman" w:hAnsi="Times New Roman"/>
          <w:sz w:val="28"/>
          <w:szCs w:val="28"/>
        </w:rPr>
        <w:t>.</w:t>
      </w:r>
      <w:r w:rsidR="00B93B47" w:rsidRPr="003944C3">
        <w:rPr>
          <w:rFonts w:ascii="Times New Roman" w:hAnsi="Times New Roman"/>
          <w:sz w:val="28"/>
          <w:szCs w:val="28"/>
        </w:rPr>
        <w:t xml:space="preserve">  Other times, they don’t believe the assumptions themselves, but hope that the referees and journal editors will let them get away with them.  </w:t>
      </w:r>
      <w:r w:rsidR="00C229B4">
        <w:rPr>
          <w:rFonts w:ascii="Times New Roman" w:hAnsi="Times New Roman"/>
          <w:sz w:val="28"/>
          <w:szCs w:val="28"/>
        </w:rPr>
        <w:t>Sometimes they are right</w:t>
      </w:r>
      <w:r w:rsidR="008578FC">
        <w:rPr>
          <w:rFonts w:ascii="Times New Roman" w:hAnsi="Times New Roman"/>
          <w:sz w:val="28"/>
          <w:szCs w:val="28"/>
        </w:rPr>
        <w:t xml:space="preserve"> about that</w:t>
      </w:r>
      <w:r w:rsidR="00C229B4">
        <w:rPr>
          <w:rFonts w:ascii="Times New Roman" w:hAnsi="Times New Roman"/>
          <w:sz w:val="28"/>
          <w:szCs w:val="28"/>
        </w:rPr>
        <w:t>.</w:t>
      </w:r>
    </w:p>
    <w:p w14:paraId="1006B9CB" w14:textId="77777777" w:rsidR="00D26E97" w:rsidRPr="003944C3" w:rsidRDefault="00D26E97" w:rsidP="00D77434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6D12599D" w14:textId="69825960" w:rsidR="009D0A8B" w:rsidRPr="003944C3" w:rsidRDefault="009D0A8B" w:rsidP="001D1613">
      <w:pPr>
        <w:keepNext/>
        <w:spacing w:after="120"/>
        <w:rPr>
          <w:rFonts w:ascii="Times New Roman" w:hAnsi="Times New Roman"/>
          <w:b/>
          <w:sz w:val="28"/>
          <w:szCs w:val="28"/>
        </w:rPr>
      </w:pPr>
      <w:r w:rsidRPr="003944C3">
        <w:rPr>
          <w:rFonts w:ascii="Times New Roman" w:hAnsi="Times New Roman"/>
          <w:b/>
          <w:sz w:val="28"/>
          <w:szCs w:val="28"/>
        </w:rPr>
        <w:t>Message</w:t>
      </w:r>
      <w:r w:rsidR="00AD1177" w:rsidRPr="003944C3">
        <w:rPr>
          <w:rFonts w:ascii="Times New Roman" w:hAnsi="Times New Roman"/>
          <w:b/>
          <w:sz w:val="28"/>
          <w:szCs w:val="28"/>
        </w:rPr>
        <w:t xml:space="preserve"> </w:t>
      </w:r>
      <w:r w:rsidR="008578FC">
        <w:rPr>
          <w:rFonts w:ascii="Times New Roman" w:hAnsi="Times New Roman"/>
          <w:b/>
          <w:sz w:val="28"/>
          <w:szCs w:val="28"/>
        </w:rPr>
        <w:t>5</w:t>
      </w:r>
      <w:r w:rsidRPr="003944C3">
        <w:rPr>
          <w:rFonts w:ascii="Times New Roman" w:hAnsi="Times New Roman"/>
          <w:b/>
          <w:sz w:val="28"/>
          <w:szCs w:val="28"/>
        </w:rPr>
        <w:t>:  LATE is as good as it gets</w:t>
      </w:r>
    </w:p>
    <w:p w14:paraId="7404D711" w14:textId="5ECA47DF" w:rsidR="009D0A8B" w:rsidRPr="003944C3" w:rsidRDefault="009D0A8B" w:rsidP="009D0A8B">
      <w:pPr>
        <w:spacing w:after="120"/>
        <w:ind w:left="720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sz w:val="28"/>
          <w:szCs w:val="28"/>
        </w:rPr>
        <w:t xml:space="preserve">Code words:  LATE = </w:t>
      </w:r>
      <w:r w:rsidRPr="00933BC3">
        <w:rPr>
          <w:rFonts w:ascii="Times New Roman" w:hAnsi="Times New Roman"/>
          <w:b/>
          <w:bCs/>
          <w:sz w:val="28"/>
          <w:szCs w:val="28"/>
        </w:rPr>
        <w:t>local</w:t>
      </w:r>
      <w:r w:rsidRPr="003944C3">
        <w:rPr>
          <w:rFonts w:ascii="Times New Roman" w:hAnsi="Times New Roman"/>
          <w:sz w:val="28"/>
          <w:szCs w:val="28"/>
        </w:rPr>
        <w:t xml:space="preserve"> average treatment effect</w:t>
      </w:r>
      <w:r w:rsidR="00933BC3">
        <w:rPr>
          <w:rFonts w:ascii="Times New Roman" w:hAnsi="Times New Roman"/>
          <w:sz w:val="28"/>
          <w:szCs w:val="28"/>
        </w:rPr>
        <w:t xml:space="preserve">.  </w:t>
      </w:r>
      <w:r w:rsidR="007D0465">
        <w:rPr>
          <w:rFonts w:ascii="Times New Roman" w:hAnsi="Times New Roman"/>
          <w:sz w:val="28"/>
          <w:szCs w:val="28"/>
        </w:rPr>
        <w:t>I</w:t>
      </w:r>
      <w:r w:rsidR="00933BC3">
        <w:rPr>
          <w:rFonts w:ascii="Times New Roman" w:hAnsi="Times New Roman"/>
          <w:sz w:val="28"/>
          <w:szCs w:val="28"/>
        </w:rPr>
        <w:t>n the Angrist-Imbens-Rubin paper</w:t>
      </w:r>
      <w:r w:rsidR="007D0465">
        <w:rPr>
          <w:rFonts w:ascii="Times New Roman" w:hAnsi="Times New Roman"/>
          <w:sz w:val="28"/>
          <w:szCs w:val="28"/>
        </w:rPr>
        <w:t xml:space="preserve"> on causal IV analysis</w:t>
      </w:r>
      <w:r w:rsidR="00933BC3">
        <w:rPr>
          <w:rFonts w:ascii="Times New Roman" w:hAnsi="Times New Roman"/>
          <w:sz w:val="28"/>
          <w:szCs w:val="28"/>
        </w:rPr>
        <w:t xml:space="preserve">, </w:t>
      </w:r>
      <w:r w:rsidR="007D0465">
        <w:rPr>
          <w:rFonts w:ascii="Times New Roman" w:hAnsi="Times New Roman"/>
          <w:sz w:val="28"/>
          <w:szCs w:val="28"/>
        </w:rPr>
        <w:t xml:space="preserve">this concept is called </w:t>
      </w:r>
      <w:r w:rsidR="00933BC3">
        <w:rPr>
          <w:rFonts w:ascii="Times New Roman" w:hAnsi="Times New Roman"/>
          <w:sz w:val="28"/>
          <w:szCs w:val="28"/>
        </w:rPr>
        <w:t>CACE for Complier Average Causal Effect; but LATE is the term that has stuck.</w:t>
      </w:r>
    </w:p>
    <w:p w14:paraId="78BB8AE7" w14:textId="77777777" w:rsidR="009D0A8B" w:rsidRPr="003944C3" w:rsidRDefault="009D0A8B" w:rsidP="009D0A8B">
      <w:pPr>
        <w:spacing w:after="120"/>
        <w:ind w:left="720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sz w:val="28"/>
          <w:szCs w:val="28"/>
        </w:rPr>
        <w:t>“</w:t>
      </w:r>
      <w:proofErr w:type="gramStart"/>
      <w:r w:rsidRPr="003944C3">
        <w:rPr>
          <w:rFonts w:ascii="Times New Roman" w:hAnsi="Times New Roman"/>
          <w:sz w:val="28"/>
          <w:szCs w:val="28"/>
        </w:rPr>
        <w:t>treatment</w:t>
      </w:r>
      <w:proofErr w:type="gramEnd"/>
      <w:r w:rsidRPr="003944C3">
        <w:rPr>
          <w:rFonts w:ascii="Times New Roman" w:hAnsi="Times New Roman"/>
          <w:sz w:val="28"/>
          <w:szCs w:val="28"/>
        </w:rPr>
        <w:t xml:space="preserve"> heterogeneity” is what one worrie</w:t>
      </w:r>
      <w:r w:rsidR="007A42F0" w:rsidRPr="003944C3">
        <w:rPr>
          <w:rFonts w:ascii="Times New Roman" w:hAnsi="Times New Roman"/>
          <w:sz w:val="28"/>
          <w:szCs w:val="28"/>
        </w:rPr>
        <w:t>s</w:t>
      </w:r>
      <w:r w:rsidRPr="003944C3">
        <w:rPr>
          <w:rFonts w:ascii="Times New Roman" w:hAnsi="Times New Roman"/>
          <w:sz w:val="28"/>
          <w:szCs w:val="28"/>
        </w:rPr>
        <w:t xml:space="preserve"> about.</w:t>
      </w:r>
      <w:r w:rsidR="003130D8" w:rsidRPr="003944C3">
        <w:rPr>
          <w:rFonts w:ascii="Times New Roman" w:hAnsi="Times New Roman"/>
          <w:sz w:val="28"/>
          <w:szCs w:val="28"/>
        </w:rPr>
        <w:t xml:space="preserve">  </w:t>
      </w:r>
    </w:p>
    <w:p w14:paraId="4DCCB721" w14:textId="1C108267" w:rsidR="009D0A8B" w:rsidRPr="003944C3" w:rsidRDefault="009D0A8B" w:rsidP="009D0A8B">
      <w:pPr>
        <w:spacing w:after="120"/>
        <w:ind w:left="720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sz w:val="28"/>
          <w:szCs w:val="28"/>
        </w:rPr>
        <w:t>Drug good for men may not work for women</w:t>
      </w:r>
      <w:r w:rsidR="0020294C" w:rsidRPr="003944C3">
        <w:rPr>
          <w:rFonts w:ascii="Times New Roman" w:hAnsi="Times New Roman"/>
          <w:sz w:val="28"/>
          <w:szCs w:val="28"/>
        </w:rPr>
        <w:t xml:space="preserve">. Statins are a good example. </w:t>
      </w:r>
      <w:r w:rsidR="003C665B" w:rsidRPr="003944C3">
        <w:rPr>
          <w:rFonts w:ascii="Times New Roman" w:hAnsi="Times New Roman"/>
          <w:sz w:val="28"/>
          <w:szCs w:val="28"/>
        </w:rPr>
        <w:t xml:space="preserve"> </w:t>
      </w:r>
      <w:r w:rsidRPr="003944C3">
        <w:rPr>
          <w:rFonts w:ascii="Times New Roman" w:hAnsi="Times New Roman"/>
          <w:sz w:val="28"/>
          <w:szCs w:val="28"/>
        </w:rPr>
        <w:t>Drug good for whites may not work for blacks</w:t>
      </w:r>
      <w:r w:rsidR="003C665B" w:rsidRPr="003944C3">
        <w:rPr>
          <w:rFonts w:ascii="Times New Roman" w:hAnsi="Times New Roman"/>
          <w:sz w:val="28"/>
          <w:szCs w:val="28"/>
        </w:rPr>
        <w:t xml:space="preserve">; </w:t>
      </w:r>
      <w:r w:rsidRPr="003944C3">
        <w:rPr>
          <w:rFonts w:ascii="Times New Roman" w:hAnsi="Times New Roman"/>
          <w:sz w:val="28"/>
          <w:szCs w:val="28"/>
        </w:rPr>
        <w:t xml:space="preserve">Drug good for young adults may have strong side effects for </w:t>
      </w:r>
      <w:r w:rsidR="007A42F0" w:rsidRPr="003944C3">
        <w:rPr>
          <w:rFonts w:ascii="Times New Roman" w:hAnsi="Times New Roman"/>
          <w:sz w:val="28"/>
          <w:szCs w:val="28"/>
        </w:rPr>
        <w:t xml:space="preserve">the </w:t>
      </w:r>
      <w:r w:rsidRPr="003944C3">
        <w:rPr>
          <w:rFonts w:ascii="Times New Roman" w:hAnsi="Times New Roman"/>
          <w:sz w:val="28"/>
          <w:szCs w:val="28"/>
        </w:rPr>
        <w:t>elderly</w:t>
      </w:r>
      <w:r w:rsidR="00C229B4">
        <w:rPr>
          <w:rFonts w:ascii="Times New Roman" w:hAnsi="Times New Roman"/>
          <w:sz w:val="28"/>
          <w:szCs w:val="28"/>
        </w:rPr>
        <w:t>, or maybe the elderly need a lower dosage to limit side effects</w:t>
      </w:r>
      <w:r w:rsidR="003C665B" w:rsidRPr="003944C3">
        <w:rPr>
          <w:rFonts w:ascii="Times New Roman" w:hAnsi="Times New Roman"/>
          <w:sz w:val="28"/>
          <w:szCs w:val="28"/>
        </w:rPr>
        <w:t xml:space="preserve">.  </w:t>
      </w:r>
      <w:r w:rsidR="008265A7">
        <w:rPr>
          <w:rFonts w:ascii="Times New Roman" w:hAnsi="Times New Roman"/>
          <w:sz w:val="28"/>
          <w:szCs w:val="28"/>
        </w:rPr>
        <w:t xml:space="preserve">Or a larger dose, as is the case for flu vaccine, and probably COVID vaccine too.  </w:t>
      </w:r>
      <w:r w:rsidR="003C665B" w:rsidRPr="003944C3">
        <w:rPr>
          <w:rFonts w:ascii="Times New Roman" w:hAnsi="Times New Roman"/>
          <w:sz w:val="28"/>
          <w:szCs w:val="28"/>
        </w:rPr>
        <w:t>And so on.</w:t>
      </w:r>
    </w:p>
    <w:p w14:paraId="419A4687" w14:textId="36E85371" w:rsidR="009D0A8B" w:rsidRDefault="00D07C4D" w:rsidP="00D07C4D">
      <w:pPr>
        <w:spacing w:after="120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sz w:val="28"/>
          <w:szCs w:val="28"/>
        </w:rPr>
        <w:t xml:space="preserve">All credible causal </w:t>
      </w:r>
      <w:proofErr w:type="gramStart"/>
      <w:r w:rsidRPr="003944C3">
        <w:rPr>
          <w:rFonts w:ascii="Times New Roman" w:hAnsi="Times New Roman"/>
          <w:sz w:val="28"/>
          <w:szCs w:val="28"/>
        </w:rPr>
        <w:t>inference is</w:t>
      </w:r>
      <w:proofErr w:type="gramEnd"/>
      <w:r w:rsidRPr="003944C3">
        <w:rPr>
          <w:rFonts w:ascii="Times New Roman" w:hAnsi="Times New Roman"/>
          <w:sz w:val="28"/>
          <w:szCs w:val="28"/>
        </w:rPr>
        <w:t xml:space="preserve"> local.  Sadly.</w:t>
      </w:r>
      <w:r w:rsidR="0020294C" w:rsidRPr="003944C3">
        <w:rPr>
          <w:rFonts w:ascii="Times New Roman" w:hAnsi="Times New Roman"/>
          <w:sz w:val="28"/>
          <w:szCs w:val="28"/>
        </w:rPr>
        <w:t xml:space="preserve">  </w:t>
      </w:r>
    </w:p>
    <w:p w14:paraId="09D5ED6C" w14:textId="77777777" w:rsidR="000A7E28" w:rsidRPr="003944C3" w:rsidRDefault="000A7E28" w:rsidP="00D07C4D">
      <w:pPr>
        <w:spacing w:after="120"/>
        <w:rPr>
          <w:rFonts w:ascii="Times New Roman" w:hAnsi="Times New Roman"/>
          <w:sz w:val="28"/>
          <w:szCs w:val="28"/>
        </w:rPr>
      </w:pPr>
    </w:p>
    <w:p w14:paraId="10C5E768" w14:textId="77777777" w:rsidR="00EB2148" w:rsidRDefault="008578FC" w:rsidP="00C229B4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Related Message 6</w:t>
      </w:r>
      <w:r w:rsidR="003130D8" w:rsidRPr="003944C3">
        <w:rPr>
          <w:rFonts w:ascii="Times New Roman" w:hAnsi="Times New Roman"/>
          <w:b/>
          <w:sz w:val="28"/>
          <w:szCs w:val="28"/>
        </w:rPr>
        <w:t xml:space="preserve">:  </w:t>
      </w:r>
      <w:r w:rsidR="003130D8" w:rsidRPr="007D0465">
        <w:rPr>
          <w:rFonts w:ascii="Times New Roman" w:hAnsi="Times New Roman"/>
          <w:b/>
          <w:bCs/>
          <w:sz w:val="28"/>
          <w:szCs w:val="28"/>
        </w:rPr>
        <w:t>Distrust OLS</w:t>
      </w:r>
      <w:r w:rsidR="003130D8" w:rsidRPr="003944C3">
        <w:rPr>
          <w:rFonts w:ascii="Times New Roman" w:hAnsi="Times New Roman"/>
          <w:sz w:val="28"/>
          <w:szCs w:val="28"/>
        </w:rPr>
        <w:t xml:space="preserve"> and most other regression methods. They </w:t>
      </w:r>
      <w:r w:rsidR="003130D8" w:rsidRPr="00C229B4">
        <w:rPr>
          <w:rFonts w:ascii="Times New Roman" w:hAnsi="Times New Roman"/>
          <w:b/>
          <w:bCs/>
          <w:sz w:val="28"/>
          <w:szCs w:val="28"/>
        </w:rPr>
        <w:t>ignore</w:t>
      </w:r>
      <w:r w:rsidR="003130D8" w:rsidRPr="003944C3">
        <w:rPr>
          <w:rFonts w:ascii="Times New Roman" w:hAnsi="Times New Roman"/>
          <w:sz w:val="28"/>
          <w:szCs w:val="28"/>
        </w:rPr>
        <w:t xml:space="preserve"> </w:t>
      </w:r>
      <w:r w:rsidR="006521D9" w:rsidRPr="003944C3">
        <w:rPr>
          <w:rFonts w:ascii="Times New Roman" w:hAnsi="Times New Roman"/>
          <w:sz w:val="28"/>
          <w:szCs w:val="28"/>
        </w:rPr>
        <w:t xml:space="preserve">treatment </w:t>
      </w:r>
      <w:r w:rsidR="003130D8" w:rsidRPr="003944C3">
        <w:rPr>
          <w:rFonts w:ascii="Times New Roman" w:hAnsi="Times New Roman"/>
          <w:sz w:val="28"/>
          <w:szCs w:val="28"/>
        </w:rPr>
        <w:t xml:space="preserve">heterogeneity.  Sometimes, they provide </w:t>
      </w:r>
      <w:r w:rsidR="007A42F0" w:rsidRPr="003944C3">
        <w:rPr>
          <w:rFonts w:ascii="Times New Roman" w:hAnsi="Times New Roman"/>
          <w:sz w:val="28"/>
          <w:szCs w:val="28"/>
        </w:rPr>
        <w:t xml:space="preserve">unbiased </w:t>
      </w:r>
      <w:r w:rsidR="003130D8" w:rsidRPr="003944C3">
        <w:rPr>
          <w:rFonts w:ascii="Times New Roman" w:hAnsi="Times New Roman"/>
          <w:sz w:val="28"/>
          <w:szCs w:val="28"/>
        </w:rPr>
        <w:t xml:space="preserve">estimates of an </w:t>
      </w:r>
      <w:r w:rsidR="003130D8" w:rsidRPr="00C229B4">
        <w:rPr>
          <w:rFonts w:ascii="Times New Roman" w:hAnsi="Times New Roman"/>
          <w:b/>
          <w:bCs/>
          <w:sz w:val="28"/>
          <w:szCs w:val="28"/>
        </w:rPr>
        <w:t>average</w:t>
      </w:r>
      <w:r w:rsidR="003130D8" w:rsidRPr="003944C3">
        <w:rPr>
          <w:rFonts w:ascii="Times New Roman" w:hAnsi="Times New Roman"/>
          <w:sz w:val="28"/>
          <w:szCs w:val="28"/>
        </w:rPr>
        <w:t xml:space="preserve"> </w:t>
      </w:r>
      <w:r w:rsidR="007A42F0" w:rsidRPr="003944C3">
        <w:rPr>
          <w:rFonts w:ascii="Times New Roman" w:hAnsi="Times New Roman"/>
          <w:sz w:val="28"/>
          <w:szCs w:val="28"/>
        </w:rPr>
        <w:t xml:space="preserve">treatment </w:t>
      </w:r>
      <w:r w:rsidR="003130D8" w:rsidRPr="003944C3">
        <w:rPr>
          <w:rFonts w:ascii="Times New Roman" w:hAnsi="Times New Roman"/>
          <w:sz w:val="28"/>
          <w:szCs w:val="28"/>
        </w:rPr>
        <w:t xml:space="preserve">effect anyway; sometimes not.  </w:t>
      </w:r>
      <w:r w:rsidR="0020294C" w:rsidRPr="003944C3">
        <w:rPr>
          <w:rFonts w:ascii="Times New Roman" w:hAnsi="Times New Roman"/>
          <w:sz w:val="28"/>
          <w:szCs w:val="28"/>
        </w:rPr>
        <w:t xml:space="preserve">Sometimes regression gives you an </w:t>
      </w:r>
      <w:r w:rsidR="0020294C" w:rsidRPr="003944C3">
        <w:rPr>
          <w:rFonts w:ascii="Times New Roman" w:hAnsi="Times New Roman"/>
          <w:sz w:val="28"/>
          <w:szCs w:val="28"/>
        </w:rPr>
        <w:lastRenderedPageBreak/>
        <w:t xml:space="preserve">estimate of the average treatment effect for the </w:t>
      </w:r>
      <w:r w:rsidR="0020294C" w:rsidRPr="003944C3">
        <w:rPr>
          <w:rFonts w:ascii="Times New Roman" w:hAnsi="Times New Roman"/>
          <w:i/>
          <w:sz w:val="28"/>
          <w:szCs w:val="28"/>
        </w:rPr>
        <w:t>whole population</w:t>
      </w:r>
      <w:r w:rsidR="0020294C" w:rsidRPr="003944C3">
        <w:rPr>
          <w:rFonts w:ascii="Times New Roman" w:hAnsi="Times New Roman"/>
          <w:sz w:val="28"/>
          <w:szCs w:val="28"/>
        </w:rPr>
        <w:t xml:space="preserve">, sometimes it gives an estimate of the average treatment effect for the </w:t>
      </w:r>
      <w:r w:rsidR="0020294C" w:rsidRPr="003944C3">
        <w:rPr>
          <w:rFonts w:ascii="Times New Roman" w:hAnsi="Times New Roman"/>
          <w:i/>
          <w:sz w:val="28"/>
          <w:szCs w:val="28"/>
        </w:rPr>
        <w:t>treated</w:t>
      </w:r>
      <w:r w:rsidR="0020294C" w:rsidRPr="003944C3">
        <w:rPr>
          <w:rFonts w:ascii="Times New Roman" w:hAnsi="Times New Roman"/>
          <w:sz w:val="28"/>
          <w:szCs w:val="28"/>
        </w:rPr>
        <w:t xml:space="preserve">; </w:t>
      </w:r>
      <w:r w:rsidR="006521D9" w:rsidRPr="003944C3">
        <w:rPr>
          <w:rFonts w:ascii="Times New Roman" w:hAnsi="Times New Roman"/>
          <w:sz w:val="28"/>
          <w:szCs w:val="28"/>
        </w:rPr>
        <w:t xml:space="preserve">but often </w:t>
      </w:r>
      <w:r w:rsidR="0020294C" w:rsidRPr="003944C3">
        <w:rPr>
          <w:rFonts w:ascii="Times New Roman" w:hAnsi="Times New Roman"/>
          <w:sz w:val="28"/>
          <w:szCs w:val="28"/>
        </w:rPr>
        <w:t xml:space="preserve">it provides neither.  </w:t>
      </w:r>
      <w:r w:rsidR="007D0465">
        <w:rPr>
          <w:rFonts w:ascii="Times New Roman" w:hAnsi="Times New Roman"/>
          <w:sz w:val="28"/>
          <w:szCs w:val="28"/>
        </w:rPr>
        <w:t xml:space="preserve">Often, </w:t>
      </w:r>
      <w:r w:rsidR="00EB2148">
        <w:rPr>
          <w:rFonts w:ascii="Times New Roman" w:hAnsi="Times New Roman"/>
          <w:sz w:val="28"/>
          <w:szCs w:val="28"/>
        </w:rPr>
        <w:t xml:space="preserve">regression methods, especially the fancier ones, </w:t>
      </w:r>
      <w:r w:rsidR="007D0465">
        <w:rPr>
          <w:rFonts w:ascii="Times New Roman" w:hAnsi="Times New Roman"/>
          <w:sz w:val="28"/>
          <w:szCs w:val="28"/>
        </w:rPr>
        <w:t xml:space="preserve">embed strong assumptions </w:t>
      </w:r>
      <w:r w:rsidR="00EB2148">
        <w:rPr>
          <w:rFonts w:ascii="Times New Roman" w:hAnsi="Times New Roman"/>
          <w:sz w:val="28"/>
          <w:szCs w:val="28"/>
        </w:rPr>
        <w:t xml:space="preserve">you didn’t know you were making, that likely aren’t true.  </w:t>
      </w:r>
    </w:p>
    <w:p w14:paraId="56908534" w14:textId="57E895C1" w:rsidR="000A3000" w:rsidRPr="003944C3" w:rsidRDefault="00A85A55" w:rsidP="00C229B4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sz w:val="28"/>
          <w:szCs w:val="28"/>
        </w:rPr>
        <w:t xml:space="preserve">You can’t </w:t>
      </w:r>
      <w:r w:rsidRPr="00C229B4">
        <w:rPr>
          <w:rFonts w:ascii="Times New Roman" w:hAnsi="Times New Roman"/>
          <w:b/>
          <w:bCs/>
          <w:sz w:val="28"/>
          <w:szCs w:val="28"/>
        </w:rPr>
        <w:t>assume</w:t>
      </w:r>
      <w:r w:rsidRPr="003944C3">
        <w:rPr>
          <w:rFonts w:ascii="Times New Roman" w:hAnsi="Times New Roman"/>
          <w:sz w:val="28"/>
          <w:szCs w:val="28"/>
        </w:rPr>
        <w:t xml:space="preserve"> that regression is giving you a sensible estimate, or that </w:t>
      </w:r>
      <w:r w:rsidR="00C229B4">
        <w:rPr>
          <w:rFonts w:ascii="Times New Roman" w:hAnsi="Times New Roman"/>
          <w:sz w:val="28"/>
          <w:szCs w:val="28"/>
        </w:rPr>
        <w:t xml:space="preserve">a regression coefficient will </w:t>
      </w:r>
      <w:r w:rsidRPr="003944C3">
        <w:rPr>
          <w:rFonts w:ascii="Times New Roman" w:hAnsi="Times New Roman"/>
          <w:sz w:val="28"/>
          <w:szCs w:val="28"/>
        </w:rPr>
        <w:t>answer the question you think you are as</w:t>
      </w:r>
      <w:r w:rsidR="008578FC">
        <w:rPr>
          <w:rFonts w:ascii="Times New Roman" w:hAnsi="Times New Roman"/>
          <w:sz w:val="28"/>
          <w:szCs w:val="28"/>
        </w:rPr>
        <w:t>king</w:t>
      </w:r>
      <w:r w:rsidR="003130D8" w:rsidRPr="003944C3">
        <w:rPr>
          <w:rFonts w:ascii="Times New Roman" w:hAnsi="Times New Roman"/>
          <w:sz w:val="28"/>
          <w:szCs w:val="28"/>
        </w:rPr>
        <w:t>.</w:t>
      </w:r>
    </w:p>
    <w:p w14:paraId="015305C5" w14:textId="77777777" w:rsidR="007E005F" w:rsidRDefault="007E005F" w:rsidP="00C258AE">
      <w:pPr>
        <w:spacing w:after="120"/>
        <w:rPr>
          <w:rFonts w:ascii="Times New Roman" w:hAnsi="Times New Roman"/>
          <w:b/>
          <w:sz w:val="28"/>
          <w:szCs w:val="28"/>
        </w:rPr>
      </w:pPr>
    </w:p>
    <w:p w14:paraId="6910FCED" w14:textId="77777777" w:rsidR="00B725B4" w:rsidRPr="003944C3" w:rsidRDefault="00C258AE" w:rsidP="00C258AE">
      <w:pPr>
        <w:spacing w:after="120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b/>
          <w:sz w:val="28"/>
          <w:szCs w:val="28"/>
        </w:rPr>
        <w:t>Related Message</w:t>
      </w:r>
      <w:r w:rsidR="00AD1177" w:rsidRPr="003944C3">
        <w:rPr>
          <w:rFonts w:ascii="Times New Roman" w:hAnsi="Times New Roman"/>
          <w:b/>
          <w:sz w:val="28"/>
          <w:szCs w:val="28"/>
        </w:rPr>
        <w:t xml:space="preserve"> 7</w:t>
      </w:r>
      <w:r w:rsidRPr="003944C3">
        <w:rPr>
          <w:rFonts w:ascii="Times New Roman" w:hAnsi="Times New Roman"/>
          <w:b/>
          <w:sz w:val="28"/>
          <w:szCs w:val="28"/>
        </w:rPr>
        <w:t>:  Credible internal validity is possible.  External validity rarely is</w:t>
      </w:r>
      <w:r w:rsidR="00AD1177" w:rsidRPr="003944C3">
        <w:rPr>
          <w:rFonts w:ascii="Times New Roman" w:hAnsi="Times New Roman"/>
          <w:b/>
          <w:sz w:val="28"/>
          <w:szCs w:val="28"/>
        </w:rPr>
        <w:t>.</w:t>
      </w:r>
      <w:r w:rsidR="00AD1177" w:rsidRPr="003944C3">
        <w:rPr>
          <w:rFonts w:ascii="Times New Roman" w:hAnsi="Times New Roman"/>
          <w:sz w:val="28"/>
          <w:szCs w:val="28"/>
        </w:rPr>
        <w:t xml:space="preserve">  And </w:t>
      </w:r>
      <w:r w:rsidRPr="003944C3">
        <w:rPr>
          <w:rFonts w:ascii="Times New Roman" w:hAnsi="Times New Roman"/>
          <w:sz w:val="28"/>
          <w:szCs w:val="28"/>
        </w:rPr>
        <w:t>never from a single study.</w:t>
      </w:r>
    </w:p>
    <w:p w14:paraId="4BC4104D" w14:textId="1CCF78F6" w:rsidR="00C258AE" w:rsidRPr="003944C3" w:rsidRDefault="0020294C" w:rsidP="007A42F0">
      <w:pPr>
        <w:spacing w:after="120"/>
        <w:ind w:left="720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b/>
          <w:i/>
          <w:sz w:val="28"/>
          <w:szCs w:val="28"/>
        </w:rPr>
        <w:t>Internal validity</w:t>
      </w:r>
      <w:r w:rsidRPr="003944C3">
        <w:rPr>
          <w:rFonts w:ascii="Times New Roman" w:hAnsi="Times New Roman"/>
          <w:sz w:val="28"/>
          <w:szCs w:val="28"/>
        </w:rPr>
        <w:t xml:space="preserve"> = You have a credible estimate of a </w:t>
      </w:r>
      <w:r w:rsidR="00EB2148">
        <w:rPr>
          <w:rFonts w:ascii="Times New Roman" w:hAnsi="Times New Roman"/>
          <w:sz w:val="28"/>
          <w:szCs w:val="28"/>
        </w:rPr>
        <w:t xml:space="preserve">local </w:t>
      </w:r>
      <w:r w:rsidRPr="003944C3">
        <w:rPr>
          <w:rFonts w:ascii="Times New Roman" w:hAnsi="Times New Roman"/>
          <w:sz w:val="28"/>
          <w:szCs w:val="28"/>
        </w:rPr>
        <w:t xml:space="preserve">causal effect of a treatment on an outcome, for your sample.  Or sometimes a subset of your sample.  </w:t>
      </w:r>
    </w:p>
    <w:p w14:paraId="3BB2371C" w14:textId="69B39794" w:rsidR="003C665B" w:rsidRPr="003944C3" w:rsidRDefault="00B725B4" w:rsidP="007A42F0">
      <w:pPr>
        <w:spacing w:after="120"/>
        <w:ind w:left="720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b/>
          <w:i/>
          <w:sz w:val="28"/>
          <w:szCs w:val="28"/>
        </w:rPr>
        <w:t>External validity</w:t>
      </w:r>
      <w:r w:rsidRPr="003944C3">
        <w:rPr>
          <w:rFonts w:ascii="Times New Roman" w:hAnsi="Times New Roman"/>
          <w:b/>
          <w:sz w:val="28"/>
          <w:szCs w:val="28"/>
        </w:rPr>
        <w:t xml:space="preserve"> = </w:t>
      </w:r>
      <w:r w:rsidRPr="003944C3">
        <w:rPr>
          <w:rFonts w:ascii="Times New Roman" w:hAnsi="Times New Roman"/>
          <w:sz w:val="28"/>
          <w:szCs w:val="28"/>
        </w:rPr>
        <w:t xml:space="preserve">You </w:t>
      </w:r>
      <w:r w:rsidR="008578FC">
        <w:rPr>
          <w:rFonts w:ascii="Times New Roman" w:hAnsi="Times New Roman"/>
          <w:sz w:val="28"/>
          <w:szCs w:val="28"/>
        </w:rPr>
        <w:t xml:space="preserve">have a solid basis for believing that you </w:t>
      </w:r>
      <w:r w:rsidRPr="003944C3">
        <w:rPr>
          <w:rFonts w:ascii="Times New Roman" w:hAnsi="Times New Roman"/>
          <w:sz w:val="28"/>
          <w:szCs w:val="28"/>
        </w:rPr>
        <w:t>can extrapolate from your sample to a larger universe.</w:t>
      </w:r>
    </w:p>
    <w:p w14:paraId="3EF8FE8B" w14:textId="77777777" w:rsidR="00C93E46" w:rsidRPr="003944C3" w:rsidRDefault="00C93E46" w:rsidP="00C258AE">
      <w:pPr>
        <w:spacing w:after="120"/>
        <w:rPr>
          <w:rFonts w:ascii="Times New Roman" w:hAnsi="Times New Roman"/>
          <w:sz w:val="28"/>
          <w:szCs w:val="28"/>
        </w:rPr>
      </w:pPr>
    </w:p>
    <w:p w14:paraId="7149FE5F" w14:textId="77777777" w:rsidR="009D0A8B" w:rsidRPr="003944C3" w:rsidRDefault="009D0A8B" w:rsidP="000A7E28">
      <w:pPr>
        <w:keepNext/>
        <w:spacing w:after="120"/>
        <w:rPr>
          <w:rFonts w:ascii="Times New Roman" w:hAnsi="Times New Roman"/>
          <w:b/>
          <w:sz w:val="28"/>
          <w:szCs w:val="28"/>
        </w:rPr>
      </w:pPr>
      <w:r w:rsidRPr="003944C3">
        <w:rPr>
          <w:rFonts w:ascii="Times New Roman" w:hAnsi="Times New Roman"/>
          <w:b/>
          <w:sz w:val="28"/>
          <w:szCs w:val="28"/>
        </w:rPr>
        <w:t>Message</w:t>
      </w:r>
      <w:r w:rsidR="00AD1177" w:rsidRPr="003944C3">
        <w:rPr>
          <w:rFonts w:ascii="Times New Roman" w:hAnsi="Times New Roman"/>
          <w:b/>
          <w:sz w:val="28"/>
          <w:szCs w:val="28"/>
        </w:rPr>
        <w:t xml:space="preserve"> 8</w:t>
      </w:r>
      <w:r w:rsidRPr="003944C3">
        <w:rPr>
          <w:rFonts w:ascii="Times New Roman" w:hAnsi="Times New Roman"/>
          <w:b/>
          <w:sz w:val="28"/>
          <w:szCs w:val="28"/>
        </w:rPr>
        <w:t>:  We don’</w:t>
      </w:r>
      <w:r w:rsidR="00BF1102" w:rsidRPr="003944C3">
        <w:rPr>
          <w:rFonts w:ascii="Times New Roman" w:hAnsi="Times New Roman"/>
          <w:b/>
          <w:sz w:val="28"/>
          <w:szCs w:val="28"/>
        </w:rPr>
        <w:t>t live in A</w:t>
      </w:r>
      <w:r w:rsidRPr="003944C3">
        <w:rPr>
          <w:rFonts w:ascii="Times New Roman" w:hAnsi="Times New Roman"/>
          <w:b/>
          <w:sz w:val="28"/>
          <w:szCs w:val="28"/>
        </w:rPr>
        <w:t>symptopia</w:t>
      </w:r>
    </w:p>
    <w:p w14:paraId="3EB08796" w14:textId="77777777" w:rsidR="009D0A8B" w:rsidRPr="003944C3" w:rsidRDefault="00B725B4" w:rsidP="003944C3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sz w:val="28"/>
          <w:szCs w:val="28"/>
        </w:rPr>
        <w:t xml:space="preserve">Asymptotically unbiased does not mean unbiased, especially for small samples.  </w:t>
      </w:r>
      <w:r w:rsidR="009D0A8B" w:rsidRPr="003944C3">
        <w:rPr>
          <w:rFonts w:ascii="Times New Roman" w:hAnsi="Times New Roman"/>
          <w:sz w:val="28"/>
          <w:szCs w:val="28"/>
        </w:rPr>
        <w:t>Methods for infinite samples are of little use unless they converge soon enough.</w:t>
      </w:r>
    </w:p>
    <w:p w14:paraId="154E4FC0" w14:textId="77777777" w:rsidR="009D0A8B" w:rsidRPr="003944C3" w:rsidRDefault="009D0A8B" w:rsidP="003944C3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sz w:val="28"/>
          <w:szCs w:val="28"/>
        </w:rPr>
        <w:t xml:space="preserve">Some do:  </w:t>
      </w:r>
      <w:r w:rsidR="00D07C4D" w:rsidRPr="003944C3">
        <w:rPr>
          <w:rFonts w:ascii="Times New Roman" w:hAnsi="Times New Roman"/>
          <w:sz w:val="28"/>
          <w:szCs w:val="28"/>
        </w:rPr>
        <w:t xml:space="preserve">The </w:t>
      </w:r>
      <w:r w:rsidRPr="003944C3">
        <w:rPr>
          <w:rFonts w:ascii="Times New Roman" w:hAnsi="Times New Roman"/>
          <w:sz w:val="28"/>
          <w:szCs w:val="28"/>
        </w:rPr>
        <w:t xml:space="preserve">sample mean converges to </w:t>
      </w:r>
      <w:r w:rsidR="00D07C4D" w:rsidRPr="003944C3">
        <w:rPr>
          <w:rFonts w:ascii="Times New Roman" w:hAnsi="Times New Roman"/>
          <w:sz w:val="28"/>
          <w:szCs w:val="28"/>
        </w:rPr>
        <w:t xml:space="preserve">the </w:t>
      </w:r>
      <w:r w:rsidRPr="003944C3">
        <w:rPr>
          <w:rFonts w:ascii="Times New Roman" w:hAnsi="Times New Roman"/>
          <w:sz w:val="28"/>
          <w:szCs w:val="28"/>
        </w:rPr>
        <w:t>normal distribution (</w:t>
      </w:r>
      <w:r w:rsidR="00D07C4D" w:rsidRPr="003944C3">
        <w:rPr>
          <w:rFonts w:ascii="Times New Roman" w:hAnsi="Times New Roman"/>
          <w:sz w:val="28"/>
          <w:szCs w:val="28"/>
        </w:rPr>
        <w:t xml:space="preserve">that’s the </w:t>
      </w:r>
      <w:r w:rsidRPr="003944C3">
        <w:rPr>
          <w:rFonts w:ascii="Times New Roman" w:hAnsi="Times New Roman"/>
          <w:sz w:val="28"/>
          <w:szCs w:val="28"/>
        </w:rPr>
        <w:t>central limit theorem) and does so reasonably rapidly</w:t>
      </w:r>
      <w:r w:rsidR="00D77434" w:rsidRPr="003944C3">
        <w:rPr>
          <w:rFonts w:ascii="Times New Roman" w:hAnsi="Times New Roman"/>
          <w:sz w:val="28"/>
          <w:szCs w:val="28"/>
        </w:rPr>
        <w:t xml:space="preserve"> in most real-world datasets</w:t>
      </w:r>
      <w:r w:rsidRPr="003944C3">
        <w:rPr>
          <w:rFonts w:ascii="Times New Roman" w:hAnsi="Times New Roman"/>
          <w:sz w:val="28"/>
          <w:szCs w:val="28"/>
        </w:rPr>
        <w:t>.</w:t>
      </w:r>
    </w:p>
    <w:p w14:paraId="78562C73" w14:textId="24FF15FC" w:rsidR="009D0A8B" w:rsidRPr="003944C3" w:rsidRDefault="009D0A8B" w:rsidP="003944C3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sz w:val="28"/>
          <w:szCs w:val="28"/>
        </w:rPr>
        <w:t xml:space="preserve">Some don’t:  </w:t>
      </w:r>
      <w:r w:rsidR="00D07C4D" w:rsidRPr="003944C3">
        <w:rPr>
          <w:rFonts w:ascii="Times New Roman" w:hAnsi="Times New Roman"/>
          <w:sz w:val="28"/>
          <w:szCs w:val="28"/>
        </w:rPr>
        <w:t xml:space="preserve">Famous example:  Paper by Josh </w:t>
      </w:r>
      <w:r w:rsidRPr="003944C3">
        <w:rPr>
          <w:rFonts w:ascii="Times New Roman" w:hAnsi="Times New Roman"/>
          <w:sz w:val="28"/>
          <w:szCs w:val="28"/>
        </w:rPr>
        <w:t xml:space="preserve">Angrist </w:t>
      </w:r>
      <w:r w:rsidR="00D07C4D" w:rsidRPr="003944C3">
        <w:rPr>
          <w:rFonts w:ascii="Times New Roman" w:hAnsi="Times New Roman"/>
          <w:sz w:val="28"/>
          <w:szCs w:val="28"/>
        </w:rPr>
        <w:t xml:space="preserve">uses </w:t>
      </w:r>
      <w:r w:rsidRPr="003944C3">
        <w:rPr>
          <w:rFonts w:ascii="Times New Roman" w:hAnsi="Times New Roman"/>
          <w:sz w:val="28"/>
          <w:szCs w:val="28"/>
        </w:rPr>
        <w:t xml:space="preserve">quarter of birth </w:t>
      </w:r>
      <w:r w:rsidR="00D07C4D" w:rsidRPr="003944C3">
        <w:rPr>
          <w:rFonts w:ascii="Times New Roman" w:hAnsi="Times New Roman"/>
          <w:sz w:val="28"/>
          <w:szCs w:val="28"/>
        </w:rPr>
        <w:t xml:space="preserve">as instrument for whether kids graduate from high school.  Sample size </w:t>
      </w:r>
      <w:r w:rsidRPr="003944C3">
        <w:rPr>
          <w:rFonts w:ascii="Times New Roman" w:hAnsi="Times New Roman"/>
          <w:sz w:val="28"/>
          <w:szCs w:val="28"/>
        </w:rPr>
        <w:t>~300,000</w:t>
      </w:r>
      <w:r w:rsidR="00D07C4D" w:rsidRPr="003944C3">
        <w:rPr>
          <w:rFonts w:ascii="Times New Roman" w:hAnsi="Times New Roman"/>
          <w:sz w:val="28"/>
          <w:szCs w:val="28"/>
        </w:rPr>
        <w:t xml:space="preserve">.  </w:t>
      </w:r>
      <w:proofErr w:type="gramStart"/>
      <w:r w:rsidR="00D07C4D" w:rsidRPr="003944C3">
        <w:rPr>
          <w:rFonts w:ascii="Times New Roman" w:hAnsi="Times New Roman"/>
          <w:sz w:val="28"/>
          <w:szCs w:val="28"/>
        </w:rPr>
        <w:t>They</w:t>
      </w:r>
      <w:proofErr w:type="gramEnd"/>
      <w:r w:rsidR="00D07C4D" w:rsidRPr="003944C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07C4D" w:rsidRPr="003944C3">
        <w:rPr>
          <w:rFonts w:ascii="Times New Roman" w:hAnsi="Times New Roman"/>
          <w:sz w:val="28"/>
          <w:szCs w:val="28"/>
        </w:rPr>
        <w:t>authors</w:t>
      </w:r>
      <w:proofErr w:type="gramEnd"/>
      <w:r w:rsidR="00D07C4D" w:rsidRPr="003944C3">
        <w:rPr>
          <w:rFonts w:ascii="Times New Roman" w:hAnsi="Times New Roman"/>
          <w:sz w:val="28"/>
          <w:szCs w:val="28"/>
        </w:rPr>
        <w:t xml:space="preserve"> </w:t>
      </w:r>
      <w:r w:rsidRPr="003944C3">
        <w:rPr>
          <w:rFonts w:ascii="Times New Roman" w:hAnsi="Times New Roman"/>
          <w:sz w:val="28"/>
          <w:szCs w:val="28"/>
        </w:rPr>
        <w:t xml:space="preserve">surely thought </w:t>
      </w:r>
      <w:r w:rsidR="00D07C4D" w:rsidRPr="003944C3">
        <w:rPr>
          <w:rFonts w:ascii="Times New Roman" w:hAnsi="Times New Roman"/>
          <w:sz w:val="28"/>
          <w:szCs w:val="28"/>
        </w:rPr>
        <w:t xml:space="preserve">the </w:t>
      </w:r>
      <w:proofErr w:type="spellStart"/>
      <w:r w:rsidRPr="003944C3">
        <w:rPr>
          <w:rFonts w:ascii="Times New Roman" w:hAnsi="Times New Roman"/>
          <w:sz w:val="28"/>
          <w:szCs w:val="28"/>
        </w:rPr>
        <w:t>asymptotics</w:t>
      </w:r>
      <w:proofErr w:type="spellEnd"/>
      <w:r w:rsidRPr="003944C3">
        <w:rPr>
          <w:rFonts w:ascii="Times New Roman" w:hAnsi="Times New Roman"/>
          <w:sz w:val="28"/>
          <w:szCs w:val="28"/>
        </w:rPr>
        <w:t xml:space="preserve"> </w:t>
      </w:r>
      <w:r w:rsidR="00D07C4D" w:rsidRPr="003944C3">
        <w:rPr>
          <w:rFonts w:ascii="Times New Roman" w:hAnsi="Times New Roman"/>
          <w:sz w:val="28"/>
          <w:szCs w:val="28"/>
        </w:rPr>
        <w:t xml:space="preserve">for instrumental variables </w:t>
      </w:r>
      <w:r w:rsidRPr="003944C3">
        <w:rPr>
          <w:rFonts w:ascii="Times New Roman" w:hAnsi="Times New Roman"/>
          <w:sz w:val="28"/>
          <w:szCs w:val="28"/>
        </w:rPr>
        <w:t>had kicked in</w:t>
      </w:r>
      <w:r w:rsidR="003C665B" w:rsidRPr="003944C3">
        <w:rPr>
          <w:rFonts w:ascii="Times New Roman" w:hAnsi="Times New Roman"/>
          <w:sz w:val="28"/>
          <w:szCs w:val="28"/>
        </w:rPr>
        <w:t>.  T</w:t>
      </w:r>
      <w:r w:rsidRPr="003944C3">
        <w:rPr>
          <w:rFonts w:ascii="Times New Roman" w:hAnsi="Times New Roman"/>
          <w:sz w:val="28"/>
          <w:szCs w:val="28"/>
        </w:rPr>
        <w:t>hey hadn’t</w:t>
      </w:r>
      <w:r w:rsidR="00D07C4D" w:rsidRPr="003944C3">
        <w:rPr>
          <w:rFonts w:ascii="Times New Roman" w:hAnsi="Times New Roman"/>
          <w:sz w:val="28"/>
          <w:szCs w:val="28"/>
        </w:rPr>
        <w:t xml:space="preserve"> – which is </w:t>
      </w:r>
      <w:r w:rsidRPr="003944C3">
        <w:rPr>
          <w:rFonts w:ascii="Times New Roman" w:hAnsi="Times New Roman"/>
          <w:sz w:val="28"/>
          <w:szCs w:val="28"/>
        </w:rPr>
        <w:t>now known as the weak instruments problem.</w:t>
      </w:r>
      <w:r w:rsidR="008265A7">
        <w:rPr>
          <w:rFonts w:ascii="Times New Roman" w:hAnsi="Times New Roman"/>
          <w:sz w:val="28"/>
          <w:szCs w:val="28"/>
        </w:rPr>
        <w:t xml:space="preserve">  Eric French will discuss this paper, and the weak instruments problem on Friday.</w:t>
      </w:r>
    </w:p>
    <w:p w14:paraId="1CF41E5B" w14:textId="5FD2D954" w:rsidR="00B725B4" w:rsidRPr="003944C3" w:rsidRDefault="00A85A55" w:rsidP="007E005F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sz w:val="28"/>
          <w:szCs w:val="28"/>
        </w:rPr>
        <w:t xml:space="preserve">Another example:  </w:t>
      </w:r>
      <w:r w:rsidR="007A42F0" w:rsidRPr="003944C3">
        <w:rPr>
          <w:rFonts w:ascii="Times New Roman" w:hAnsi="Times New Roman"/>
          <w:sz w:val="28"/>
          <w:szCs w:val="28"/>
        </w:rPr>
        <w:t>Alberto</w:t>
      </w:r>
      <w:r w:rsidR="00D77434" w:rsidRPr="003944C3">
        <w:rPr>
          <w:rFonts w:ascii="Times New Roman" w:hAnsi="Times New Roman"/>
          <w:sz w:val="28"/>
          <w:szCs w:val="28"/>
        </w:rPr>
        <w:t xml:space="preserve"> </w:t>
      </w:r>
      <w:r w:rsidR="000A7E28">
        <w:rPr>
          <w:rFonts w:ascii="Times New Roman" w:hAnsi="Times New Roman"/>
          <w:sz w:val="28"/>
          <w:szCs w:val="28"/>
        </w:rPr>
        <w:t xml:space="preserve">Abadie and </w:t>
      </w:r>
      <w:r w:rsidR="007A42F0" w:rsidRPr="003944C3">
        <w:rPr>
          <w:rFonts w:ascii="Times New Roman" w:hAnsi="Times New Roman"/>
          <w:sz w:val="28"/>
          <w:szCs w:val="28"/>
        </w:rPr>
        <w:t xml:space="preserve">Guido Imbens </w:t>
      </w:r>
      <w:r w:rsidR="000A7E28">
        <w:rPr>
          <w:rFonts w:ascii="Times New Roman" w:hAnsi="Times New Roman"/>
          <w:sz w:val="28"/>
          <w:szCs w:val="28"/>
        </w:rPr>
        <w:t xml:space="preserve">have an important paper </w:t>
      </w:r>
      <w:r w:rsidR="00B725B4" w:rsidRPr="003944C3">
        <w:rPr>
          <w:rFonts w:ascii="Times New Roman" w:hAnsi="Times New Roman"/>
          <w:sz w:val="28"/>
          <w:szCs w:val="28"/>
        </w:rPr>
        <w:t>which show</w:t>
      </w:r>
      <w:r w:rsidR="000A7E28">
        <w:rPr>
          <w:rFonts w:ascii="Times New Roman" w:hAnsi="Times New Roman"/>
          <w:sz w:val="28"/>
          <w:szCs w:val="28"/>
        </w:rPr>
        <w:t>s</w:t>
      </w:r>
      <w:r w:rsidR="00B725B4" w:rsidRPr="003944C3">
        <w:rPr>
          <w:rFonts w:ascii="Times New Roman" w:hAnsi="Times New Roman"/>
          <w:sz w:val="28"/>
          <w:szCs w:val="28"/>
        </w:rPr>
        <w:t xml:space="preserve"> that bootstrap methods for estimating standard errors, which are used </w:t>
      </w:r>
      <w:r w:rsidR="00D77434" w:rsidRPr="003944C3">
        <w:rPr>
          <w:rFonts w:ascii="Times New Roman" w:hAnsi="Times New Roman"/>
          <w:sz w:val="28"/>
          <w:szCs w:val="28"/>
        </w:rPr>
        <w:t xml:space="preserve">for many empirical methods </w:t>
      </w:r>
      <w:r w:rsidR="00B725B4" w:rsidRPr="003944C3">
        <w:rPr>
          <w:rFonts w:ascii="Times New Roman" w:hAnsi="Times New Roman"/>
          <w:sz w:val="28"/>
          <w:szCs w:val="28"/>
        </w:rPr>
        <w:t xml:space="preserve">when you can’t directly compute the standard errors, </w:t>
      </w:r>
      <w:r w:rsidR="00B725B4" w:rsidRPr="003944C3">
        <w:rPr>
          <w:rFonts w:ascii="Times New Roman" w:hAnsi="Times New Roman"/>
          <w:b/>
          <w:sz w:val="28"/>
          <w:szCs w:val="28"/>
        </w:rPr>
        <w:t>don’t work</w:t>
      </w:r>
      <w:r w:rsidR="00B725B4" w:rsidRPr="003944C3">
        <w:rPr>
          <w:rFonts w:ascii="Times New Roman" w:hAnsi="Times New Roman"/>
          <w:sz w:val="28"/>
          <w:szCs w:val="28"/>
        </w:rPr>
        <w:t xml:space="preserve"> for most matching methods – they don’t converge quickly enough to be useful.  </w:t>
      </w:r>
    </w:p>
    <w:p w14:paraId="5C3D5629" w14:textId="77777777" w:rsidR="003C665B" w:rsidRPr="003944C3" w:rsidRDefault="003C665B" w:rsidP="009D0A8B">
      <w:pPr>
        <w:spacing w:after="120"/>
        <w:ind w:left="720"/>
        <w:rPr>
          <w:rFonts w:ascii="Times New Roman" w:hAnsi="Times New Roman"/>
          <w:sz w:val="28"/>
          <w:szCs w:val="28"/>
        </w:rPr>
      </w:pPr>
    </w:p>
    <w:p w14:paraId="381F3936" w14:textId="77777777" w:rsidR="003C665B" w:rsidRPr="003944C3" w:rsidRDefault="003C665B" w:rsidP="003C665B">
      <w:pPr>
        <w:keepNext/>
        <w:spacing w:after="120"/>
        <w:rPr>
          <w:rFonts w:ascii="Times New Roman" w:hAnsi="Times New Roman"/>
          <w:b/>
          <w:sz w:val="28"/>
          <w:szCs w:val="28"/>
        </w:rPr>
      </w:pPr>
      <w:r w:rsidRPr="003944C3">
        <w:rPr>
          <w:rFonts w:ascii="Times New Roman" w:hAnsi="Times New Roman"/>
          <w:b/>
          <w:sz w:val="28"/>
          <w:szCs w:val="28"/>
        </w:rPr>
        <w:t>Message 9:  Randomization is your friend, when you can find it or create it.</w:t>
      </w:r>
    </w:p>
    <w:p w14:paraId="20E2B00D" w14:textId="77777777" w:rsidR="003C665B" w:rsidRPr="003944C3" w:rsidRDefault="003C665B" w:rsidP="003944C3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sz w:val="28"/>
          <w:szCs w:val="28"/>
        </w:rPr>
        <w:t xml:space="preserve">Core goal of causal inference:  someone does something to someone, </w:t>
      </w:r>
      <w:r w:rsidR="00B725B4" w:rsidRPr="003944C3">
        <w:rPr>
          <w:rFonts w:ascii="Times New Roman" w:hAnsi="Times New Roman"/>
          <w:sz w:val="28"/>
          <w:szCs w:val="28"/>
        </w:rPr>
        <w:t xml:space="preserve">and we </w:t>
      </w:r>
      <w:r w:rsidRPr="003944C3">
        <w:rPr>
          <w:rFonts w:ascii="Times New Roman" w:hAnsi="Times New Roman"/>
          <w:sz w:val="28"/>
          <w:szCs w:val="28"/>
        </w:rPr>
        <w:t xml:space="preserve">want to </w:t>
      </w:r>
      <w:r w:rsidR="00B725B4" w:rsidRPr="003944C3">
        <w:rPr>
          <w:rFonts w:ascii="Times New Roman" w:hAnsi="Times New Roman"/>
          <w:sz w:val="28"/>
          <w:szCs w:val="28"/>
        </w:rPr>
        <w:t xml:space="preserve">obtain a credible </w:t>
      </w:r>
      <w:r w:rsidRPr="003944C3">
        <w:rPr>
          <w:rFonts w:ascii="Times New Roman" w:hAnsi="Times New Roman"/>
          <w:sz w:val="28"/>
          <w:szCs w:val="28"/>
        </w:rPr>
        <w:t xml:space="preserve">estimate </w:t>
      </w:r>
      <w:r w:rsidR="00B725B4" w:rsidRPr="003944C3">
        <w:rPr>
          <w:rFonts w:ascii="Times New Roman" w:hAnsi="Times New Roman"/>
          <w:sz w:val="28"/>
          <w:szCs w:val="28"/>
        </w:rPr>
        <w:t xml:space="preserve">of the </w:t>
      </w:r>
      <w:r w:rsidRPr="003944C3">
        <w:rPr>
          <w:rFonts w:ascii="Times New Roman" w:hAnsi="Times New Roman"/>
          <w:sz w:val="28"/>
          <w:szCs w:val="28"/>
        </w:rPr>
        <w:t>average effect on the “treated”</w:t>
      </w:r>
      <w:r w:rsidR="00B725B4" w:rsidRPr="003944C3">
        <w:rPr>
          <w:rFonts w:ascii="Times New Roman" w:hAnsi="Times New Roman"/>
          <w:sz w:val="28"/>
          <w:szCs w:val="28"/>
        </w:rPr>
        <w:t>, or perhaps on the whole sample</w:t>
      </w:r>
      <w:r w:rsidRPr="003944C3">
        <w:rPr>
          <w:rFonts w:ascii="Times New Roman" w:hAnsi="Times New Roman"/>
          <w:sz w:val="28"/>
          <w:szCs w:val="28"/>
        </w:rPr>
        <w:t>.</w:t>
      </w:r>
    </w:p>
    <w:p w14:paraId="338897A0" w14:textId="2E83C4AC" w:rsidR="003C665B" w:rsidRPr="003944C3" w:rsidRDefault="00B725B4" w:rsidP="00F9243A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sz w:val="28"/>
          <w:szCs w:val="28"/>
        </w:rPr>
        <w:lastRenderedPageBreak/>
        <w:t>This is v</w:t>
      </w:r>
      <w:r w:rsidR="003C665B" w:rsidRPr="003944C3">
        <w:rPr>
          <w:rFonts w:ascii="Times New Roman" w:hAnsi="Times New Roman"/>
          <w:sz w:val="28"/>
          <w:szCs w:val="28"/>
        </w:rPr>
        <w:t xml:space="preserve">ery hard without a </w:t>
      </w:r>
      <w:r w:rsidRPr="003944C3">
        <w:rPr>
          <w:rFonts w:ascii="Times New Roman" w:hAnsi="Times New Roman"/>
          <w:sz w:val="28"/>
          <w:szCs w:val="28"/>
        </w:rPr>
        <w:t xml:space="preserve">proper </w:t>
      </w:r>
      <w:r w:rsidR="003C665B" w:rsidRPr="003944C3">
        <w:rPr>
          <w:rFonts w:ascii="Times New Roman" w:hAnsi="Times New Roman"/>
          <w:sz w:val="28"/>
          <w:szCs w:val="28"/>
        </w:rPr>
        <w:t>“control” group, often impossible.</w:t>
      </w:r>
      <w:r w:rsidRPr="003944C3">
        <w:rPr>
          <w:rFonts w:ascii="Times New Roman" w:hAnsi="Times New Roman"/>
          <w:sz w:val="28"/>
          <w:szCs w:val="28"/>
        </w:rPr>
        <w:t xml:space="preserve">  </w:t>
      </w:r>
      <w:r w:rsidR="003C665B" w:rsidRPr="003944C3">
        <w:rPr>
          <w:rFonts w:ascii="Times New Roman" w:hAnsi="Times New Roman"/>
          <w:sz w:val="28"/>
          <w:szCs w:val="28"/>
        </w:rPr>
        <w:t>Randomized experiments are great, when you can find or create them</w:t>
      </w:r>
      <w:r w:rsidRPr="003944C3">
        <w:rPr>
          <w:rFonts w:ascii="Times New Roman" w:hAnsi="Times New Roman"/>
          <w:sz w:val="28"/>
          <w:szCs w:val="28"/>
        </w:rPr>
        <w:t>, because they provide a good control group.</w:t>
      </w:r>
      <w:r w:rsidR="00F9243A">
        <w:rPr>
          <w:rFonts w:ascii="Times New Roman" w:hAnsi="Times New Roman"/>
          <w:sz w:val="28"/>
          <w:szCs w:val="28"/>
        </w:rPr>
        <w:t xml:space="preserve">  Although </w:t>
      </w:r>
      <w:r w:rsidR="00D77434" w:rsidRPr="003944C3">
        <w:rPr>
          <w:rFonts w:ascii="Times New Roman" w:hAnsi="Times New Roman"/>
          <w:sz w:val="28"/>
          <w:szCs w:val="28"/>
        </w:rPr>
        <w:t xml:space="preserve">you </w:t>
      </w:r>
      <w:proofErr w:type="gramStart"/>
      <w:r w:rsidR="00D77434" w:rsidRPr="003944C3">
        <w:rPr>
          <w:rFonts w:ascii="Times New Roman" w:hAnsi="Times New Roman"/>
          <w:sz w:val="28"/>
          <w:szCs w:val="28"/>
        </w:rPr>
        <w:t>have to</w:t>
      </w:r>
      <w:proofErr w:type="gramEnd"/>
      <w:r w:rsidR="00D77434" w:rsidRPr="003944C3">
        <w:rPr>
          <w:rFonts w:ascii="Times New Roman" w:hAnsi="Times New Roman"/>
          <w:sz w:val="28"/>
          <w:szCs w:val="28"/>
        </w:rPr>
        <w:t xml:space="preserve"> </w:t>
      </w:r>
      <w:r w:rsidR="003C665B" w:rsidRPr="003944C3">
        <w:rPr>
          <w:rFonts w:ascii="Times New Roman" w:hAnsi="Times New Roman"/>
          <w:sz w:val="28"/>
          <w:szCs w:val="28"/>
        </w:rPr>
        <w:t xml:space="preserve">make </w:t>
      </w:r>
      <w:r w:rsidR="00F9243A">
        <w:rPr>
          <w:rFonts w:ascii="Times New Roman" w:hAnsi="Times New Roman"/>
          <w:sz w:val="28"/>
          <w:szCs w:val="28"/>
        </w:rPr>
        <w:t xml:space="preserve">sure </w:t>
      </w:r>
      <w:r w:rsidR="00FF1CA1" w:rsidRPr="003944C3">
        <w:rPr>
          <w:rFonts w:ascii="Times New Roman" w:hAnsi="Times New Roman"/>
          <w:sz w:val="28"/>
          <w:szCs w:val="28"/>
        </w:rPr>
        <w:t xml:space="preserve">the randomized experiment </w:t>
      </w:r>
      <w:r w:rsidR="003C665B" w:rsidRPr="003944C3">
        <w:rPr>
          <w:rFonts w:ascii="Times New Roman" w:hAnsi="Times New Roman"/>
          <w:sz w:val="28"/>
          <w:szCs w:val="28"/>
        </w:rPr>
        <w:t>is really random</w:t>
      </w:r>
      <w:r w:rsidR="00F9243A">
        <w:rPr>
          <w:rFonts w:ascii="Times New Roman" w:hAnsi="Times New Roman"/>
          <w:sz w:val="28"/>
          <w:szCs w:val="28"/>
        </w:rPr>
        <w:t xml:space="preserve">; </w:t>
      </w:r>
      <w:r w:rsidR="000A7E28">
        <w:rPr>
          <w:rFonts w:ascii="Times New Roman" w:hAnsi="Times New Roman"/>
          <w:sz w:val="28"/>
          <w:szCs w:val="28"/>
        </w:rPr>
        <w:t>sometimes it isn’t</w:t>
      </w:r>
      <w:r w:rsidR="003C665B" w:rsidRPr="003944C3">
        <w:rPr>
          <w:rFonts w:ascii="Times New Roman" w:hAnsi="Times New Roman"/>
          <w:sz w:val="28"/>
          <w:szCs w:val="28"/>
        </w:rPr>
        <w:t xml:space="preserve">.  </w:t>
      </w:r>
    </w:p>
    <w:p w14:paraId="1A2D91BF" w14:textId="77777777" w:rsidR="00FF1CA1" w:rsidRPr="003944C3" w:rsidRDefault="003C665B" w:rsidP="003944C3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sz w:val="28"/>
          <w:szCs w:val="28"/>
        </w:rPr>
        <w:t>Conversely, unobservables are your (hidden) enemy.  The risk is indirect causation through unobservables.</w:t>
      </w:r>
      <w:r w:rsidR="00B725B4" w:rsidRPr="003944C3">
        <w:rPr>
          <w:rFonts w:ascii="Times New Roman" w:hAnsi="Times New Roman"/>
          <w:sz w:val="28"/>
          <w:szCs w:val="28"/>
        </w:rPr>
        <w:t xml:space="preserve"> </w:t>
      </w:r>
      <w:r w:rsidRPr="003944C3">
        <w:rPr>
          <w:rFonts w:ascii="Times New Roman" w:hAnsi="Times New Roman"/>
          <w:sz w:val="28"/>
          <w:szCs w:val="28"/>
        </w:rPr>
        <w:t xml:space="preserve"> Randomization ensures that unobservables are balanced </w:t>
      </w:r>
      <w:r w:rsidRPr="003944C3">
        <w:rPr>
          <w:rFonts w:ascii="Times New Roman" w:hAnsi="Times New Roman"/>
          <w:i/>
          <w:sz w:val="28"/>
          <w:szCs w:val="28"/>
        </w:rPr>
        <w:t>in expectation</w:t>
      </w:r>
      <w:r w:rsidRPr="003944C3">
        <w:rPr>
          <w:rFonts w:ascii="Times New Roman" w:hAnsi="Times New Roman"/>
          <w:sz w:val="28"/>
          <w:szCs w:val="28"/>
        </w:rPr>
        <w:t xml:space="preserve">.  Even then, they may not be balanced </w:t>
      </w:r>
      <w:r w:rsidRPr="00EB2148">
        <w:rPr>
          <w:rFonts w:ascii="Times New Roman" w:hAnsi="Times New Roman"/>
          <w:i/>
          <w:iCs/>
          <w:sz w:val="28"/>
          <w:szCs w:val="28"/>
        </w:rPr>
        <w:t>in fact</w:t>
      </w:r>
      <w:r w:rsidRPr="003944C3">
        <w:rPr>
          <w:rFonts w:ascii="Times New Roman" w:hAnsi="Times New Roman"/>
          <w:sz w:val="28"/>
          <w:szCs w:val="28"/>
        </w:rPr>
        <w:t>, especially i</w:t>
      </w:r>
      <w:r w:rsidR="00D26E97">
        <w:rPr>
          <w:rFonts w:ascii="Times New Roman" w:hAnsi="Times New Roman"/>
          <w:sz w:val="28"/>
          <w:szCs w:val="28"/>
        </w:rPr>
        <w:t>n a small sample</w:t>
      </w:r>
      <w:r w:rsidRPr="003944C3">
        <w:rPr>
          <w:rFonts w:ascii="Times New Roman" w:hAnsi="Times New Roman"/>
          <w:sz w:val="28"/>
          <w:szCs w:val="28"/>
        </w:rPr>
        <w:t>.</w:t>
      </w:r>
      <w:r w:rsidR="00FF1CA1" w:rsidRPr="003944C3">
        <w:rPr>
          <w:rFonts w:ascii="Times New Roman" w:hAnsi="Times New Roman"/>
          <w:sz w:val="28"/>
          <w:szCs w:val="28"/>
        </w:rPr>
        <w:t xml:space="preserve">  </w:t>
      </w:r>
    </w:p>
    <w:p w14:paraId="613CFDD6" w14:textId="1A65EF66" w:rsidR="00F9243A" w:rsidRDefault="00FF1CA1" w:rsidP="003944C3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sz w:val="28"/>
          <w:szCs w:val="28"/>
        </w:rPr>
        <w:t>If you have a randomized experiment and you have chance imbalance</w:t>
      </w:r>
      <w:r w:rsidR="00D26E97">
        <w:rPr>
          <w:rFonts w:ascii="Times New Roman" w:hAnsi="Times New Roman"/>
          <w:sz w:val="28"/>
          <w:szCs w:val="28"/>
        </w:rPr>
        <w:t xml:space="preserve"> on observables</w:t>
      </w:r>
      <w:r w:rsidRPr="003944C3">
        <w:rPr>
          <w:rFonts w:ascii="Times New Roman" w:hAnsi="Times New Roman"/>
          <w:sz w:val="28"/>
          <w:szCs w:val="28"/>
        </w:rPr>
        <w:t>, you can re</w:t>
      </w:r>
      <w:r w:rsidR="00F9243A">
        <w:rPr>
          <w:rFonts w:ascii="Times New Roman" w:hAnsi="Times New Roman"/>
          <w:sz w:val="28"/>
          <w:szCs w:val="28"/>
        </w:rPr>
        <w:t>-</w:t>
      </w:r>
      <w:r w:rsidRPr="003944C3">
        <w:rPr>
          <w:rFonts w:ascii="Times New Roman" w:hAnsi="Times New Roman"/>
          <w:sz w:val="28"/>
          <w:szCs w:val="28"/>
        </w:rPr>
        <w:t xml:space="preserve">randomize to improve balance.  </w:t>
      </w:r>
      <w:r w:rsidR="00F9243A">
        <w:rPr>
          <w:rFonts w:ascii="Times New Roman" w:hAnsi="Times New Roman"/>
          <w:sz w:val="28"/>
          <w:szCs w:val="28"/>
        </w:rPr>
        <w:t xml:space="preserve">How to do that – an advanced </w:t>
      </w:r>
      <w:proofErr w:type="gramStart"/>
      <w:r w:rsidR="00F9243A">
        <w:rPr>
          <w:rFonts w:ascii="Times New Roman" w:hAnsi="Times New Roman"/>
          <w:sz w:val="28"/>
          <w:szCs w:val="28"/>
        </w:rPr>
        <w:t>topic,</w:t>
      </w:r>
      <w:proofErr w:type="gramEnd"/>
      <w:r w:rsidR="00F9243A">
        <w:rPr>
          <w:rFonts w:ascii="Times New Roman" w:hAnsi="Times New Roman"/>
          <w:sz w:val="28"/>
          <w:szCs w:val="28"/>
        </w:rPr>
        <w:t xml:space="preserve"> that we won’t cover.  The core insight is that </w:t>
      </w:r>
      <w:r w:rsidR="008265A7">
        <w:rPr>
          <w:rFonts w:ascii="Times New Roman" w:hAnsi="Times New Roman"/>
          <w:sz w:val="28"/>
          <w:szCs w:val="28"/>
        </w:rPr>
        <w:t xml:space="preserve">if you start with a randomized experiment, then even </w:t>
      </w:r>
      <w:r w:rsidR="00F9243A">
        <w:rPr>
          <w:rFonts w:ascii="Times New Roman" w:hAnsi="Times New Roman"/>
          <w:sz w:val="28"/>
          <w:szCs w:val="28"/>
        </w:rPr>
        <w:t xml:space="preserve">if you re-randomize to </w:t>
      </w:r>
      <w:r w:rsidR="00D26E97">
        <w:rPr>
          <w:rFonts w:ascii="Times New Roman" w:hAnsi="Times New Roman"/>
          <w:sz w:val="28"/>
          <w:szCs w:val="28"/>
        </w:rPr>
        <w:t xml:space="preserve">improve </w:t>
      </w:r>
      <w:r w:rsidR="00F9243A">
        <w:rPr>
          <w:rFonts w:ascii="Times New Roman" w:hAnsi="Times New Roman"/>
          <w:sz w:val="28"/>
          <w:szCs w:val="28"/>
        </w:rPr>
        <w:t xml:space="preserve">balance on observables, you still get balance </w:t>
      </w:r>
      <w:r w:rsidR="00F9243A" w:rsidRPr="00F9243A">
        <w:rPr>
          <w:rFonts w:ascii="Times New Roman" w:hAnsi="Times New Roman"/>
          <w:b/>
          <w:bCs/>
          <w:sz w:val="28"/>
          <w:szCs w:val="28"/>
        </w:rPr>
        <w:t>in expectation</w:t>
      </w:r>
      <w:r w:rsidR="00F9243A">
        <w:rPr>
          <w:rFonts w:ascii="Times New Roman" w:hAnsi="Times New Roman"/>
          <w:sz w:val="28"/>
          <w:szCs w:val="28"/>
        </w:rPr>
        <w:t xml:space="preserve"> on unobservables.</w:t>
      </w:r>
      <w:r w:rsidR="00D26E97">
        <w:rPr>
          <w:rFonts w:ascii="Times New Roman" w:hAnsi="Times New Roman"/>
          <w:sz w:val="28"/>
          <w:szCs w:val="28"/>
        </w:rPr>
        <w:t xml:space="preserve">  Maybe even better balance than you would otherwise</w:t>
      </w:r>
      <w:r w:rsidR="00EB2148">
        <w:rPr>
          <w:rFonts w:ascii="Times New Roman" w:hAnsi="Times New Roman"/>
          <w:sz w:val="28"/>
          <w:szCs w:val="28"/>
        </w:rPr>
        <w:t xml:space="preserve"> get</w:t>
      </w:r>
      <w:r w:rsidR="00D26E97">
        <w:rPr>
          <w:rFonts w:ascii="Times New Roman" w:hAnsi="Times New Roman"/>
          <w:sz w:val="28"/>
          <w:szCs w:val="28"/>
        </w:rPr>
        <w:t>, if the unobservables correlate with the observables.</w:t>
      </w:r>
    </w:p>
    <w:p w14:paraId="7BE2F672" w14:textId="0342ABCE" w:rsidR="00CD1367" w:rsidRDefault="00FF1CA1" w:rsidP="00CD1367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sz w:val="28"/>
          <w:szCs w:val="28"/>
        </w:rPr>
        <w:t>I</w:t>
      </w:r>
      <w:r w:rsidR="00F9243A">
        <w:rPr>
          <w:rFonts w:ascii="Times New Roman" w:hAnsi="Times New Roman"/>
          <w:sz w:val="28"/>
          <w:szCs w:val="28"/>
        </w:rPr>
        <w:t>n contrast, i</w:t>
      </w:r>
      <w:r w:rsidRPr="003944C3">
        <w:rPr>
          <w:rFonts w:ascii="Times New Roman" w:hAnsi="Times New Roman"/>
          <w:sz w:val="28"/>
          <w:szCs w:val="28"/>
        </w:rPr>
        <w:t xml:space="preserve">f you have an observational </w:t>
      </w:r>
      <w:proofErr w:type="gramStart"/>
      <w:r w:rsidRPr="003944C3">
        <w:rPr>
          <w:rFonts w:ascii="Times New Roman" w:hAnsi="Times New Roman"/>
          <w:sz w:val="28"/>
          <w:szCs w:val="28"/>
        </w:rPr>
        <w:t>study</w:t>
      </w:r>
      <w:proofErr w:type="gramEnd"/>
      <w:r w:rsidRPr="003944C3">
        <w:rPr>
          <w:rFonts w:ascii="Times New Roman" w:hAnsi="Times New Roman"/>
          <w:sz w:val="28"/>
          <w:szCs w:val="28"/>
        </w:rPr>
        <w:t xml:space="preserve"> you can </w:t>
      </w:r>
      <w:r w:rsidR="00F9243A">
        <w:rPr>
          <w:rFonts w:ascii="Times New Roman" w:hAnsi="Times New Roman"/>
          <w:sz w:val="28"/>
          <w:szCs w:val="28"/>
        </w:rPr>
        <w:t xml:space="preserve">– and </w:t>
      </w:r>
      <w:r w:rsidR="00EB2148">
        <w:rPr>
          <w:rFonts w:ascii="Times New Roman" w:hAnsi="Times New Roman"/>
          <w:sz w:val="28"/>
          <w:szCs w:val="28"/>
        </w:rPr>
        <w:t xml:space="preserve">usually </w:t>
      </w:r>
      <w:r w:rsidR="00F9243A" w:rsidRPr="00F9243A">
        <w:rPr>
          <w:rFonts w:ascii="Times New Roman" w:hAnsi="Times New Roman"/>
          <w:b/>
          <w:bCs/>
          <w:sz w:val="28"/>
          <w:szCs w:val="28"/>
        </w:rPr>
        <w:t>should</w:t>
      </w:r>
      <w:r w:rsidR="00F9243A">
        <w:rPr>
          <w:rFonts w:ascii="Times New Roman" w:hAnsi="Times New Roman"/>
          <w:sz w:val="28"/>
          <w:szCs w:val="28"/>
        </w:rPr>
        <w:t xml:space="preserve"> -- </w:t>
      </w:r>
      <w:r w:rsidRPr="003944C3">
        <w:rPr>
          <w:rFonts w:ascii="Times New Roman" w:hAnsi="Times New Roman"/>
          <w:sz w:val="28"/>
          <w:szCs w:val="28"/>
        </w:rPr>
        <w:t xml:space="preserve">balance the sample on observed covariates, and </w:t>
      </w:r>
      <w:r w:rsidR="00F9243A">
        <w:rPr>
          <w:rFonts w:ascii="Times New Roman" w:hAnsi="Times New Roman"/>
          <w:sz w:val="28"/>
          <w:szCs w:val="28"/>
        </w:rPr>
        <w:t xml:space="preserve">then </w:t>
      </w:r>
      <w:r w:rsidRPr="000A7E28">
        <w:rPr>
          <w:rFonts w:ascii="Times New Roman" w:hAnsi="Times New Roman"/>
          <w:b/>
          <w:bCs/>
          <w:sz w:val="28"/>
          <w:szCs w:val="28"/>
        </w:rPr>
        <w:t>hope</w:t>
      </w:r>
      <w:r w:rsidRPr="003944C3">
        <w:rPr>
          <w:rFonts w:ascii="Times New Roman" w:hAnsi="Times New Roman"/>
          <w:sz w:val="28"/>
          <w:szCs w:val="28"/>
        </w:rPr>
        <w:t xml:space="preserve"> that you then also have balance on the unobservables, but hope is all you can ever have, never proof.</w:t>
      </w:r>
      <w:r w:rsidR="00CD1367">
        <w:rPr>
          <w:rFonts w:ascii="Times New Roman" w:hAnsi="Times New Roman"/>
          <w:sz w:val="28"/>
          <w:szCs w:val="28"/>
        </w:rPr>
        <w:t xml:space="preserve">  </w:t>
      </w:r>
    </w:p>
    <w:p w14:paraId="4D156F58" w14:textId="4AE6B5DE" w:rsidR="003C665B" w:rsidRPr="003944C3" w:rsidRDefault="00CD1367" w:rsidP="00CD1367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Although “bounds” methods for estimating how likely it is that unobservables explain your observed results can be valuable.  Another </w:t>
      </w:r>
      <w:r w:rsidR="00EB2148">
        <w:rPr>
          <w:rFonts w:ascii="Times New Roman" w:hAnsi="Times New Roman"/>
          <w:sz w:val="28"/>
          <w:szCs w:val="28"/>
        </w:rPr>
        <w:t xml:space="preserve">important </w:t>
      </w:r>
      <w:r>
        <w:rPr>
          <w:rFonts w:ascii="Times New Roman" w:hAnsi="Times New Roman"/>
          <w:sz w:val="28"/>
          <w:szCs w:val="28"/>
        </w:rPr>
        <w:t xml:space="preserve">topic </w:t>
      </w:r>
      <w:r w:rsidR="00D26E97">
        <w:rPr>
          <w:rFonts w:ascii="Times New Roman" w:hAnsi="Times New Roman"/>
          <w:sz w:val="28"/>
          <w:szCs w:val="28"/>
        </w:rPr>
        <w:t xml:space="preserve">we won’t </w:t>
      </w:r>
      <w:r>
        <w:rPr>
          <w:rFonts w:ascii="Times New Roman" w:hAnsi="Times New Roman"/>
          <w:sz w:val="28"/>
          <w:szCs w:val="28"/>
        </w:rPr>
        <w:t xml:space="preserve">reach, but </w:t>
      </w:r>
      <w:r w:rsidR="00D26E97">
        <w:rPr>
          <w:rFonts w:ascii="Times New Roman" w:hAnsi="Times New Roman"/>
          <w:sz w:val="28"/>
          <w:szCs w:val="28"/>
        </w:rPr>
        <w:t>you ought to know exists</w:t>
      </w:r>
      <w:r>
        <w:rPr>
          <w:rFonts w:ascii="Times New Roman" w:hAnsi="Times New Roman"/>
          <w:sz w:val="28"/>
          <w:szCs w:val="28"/>
        </w:rPr>
        <w:t>.</w:t>
      </w:r>
    </w:p>
    <w:p w14:paraId="4A5D6D97" w14:textId="77777777" w:rsidR="003C665B" w:rsidRPr="003944C3" w:rsidRDefault="003C665B" w:rsidP="003944C3">
      <w:pPr>
        <w:spacing w:after="120"/>
        <w:jc w:val="both"/>
        <w:rPr>
          <w:rFonts w:ascii="Times New Roman" w:hAnsi="Times New Roman"/>
          <w:b/>
          <w:sz w:val="28"/>
          <w:szCs w:val="28"/>
        </w:rPr>
      </w:pPr>
    </w:p>
    <w:p w14:paraId="7D4225E6" w14:textId="77777777" w:rsidR="009D0A8B" w:rsidRPr="003944C3" w:rsidRDefault="009D0A8B" w:rsidP="003944C3">
      <w:pPr>
        <w:keepNext/>
        <w:spacing w:after="120"/>
        <w:jc w:val="both"/>
        <w:rPr>
          <w:rFonts w:ascii="Times New Roman" w:hAnsi="Times New Roman"/>
          <w:b/>
          <w:sz w:val="28"/>
          <w:szCs w:val="28"/>
        </w:rPr>
      </w:pPr>
      <w:r w:rsidRPr="003944C3">
        <w:rPr>
          <w:rFonts w:ascii="Times New Roman" w:hAnsi="Times New Roman"/>
          <w:b/>
          <w:sz w:val="28"/>
          <w:szCs w:val="28"/>
        </w:rPr>
        <w:t>Message</w:t>
      </w:r>
      <w:r w:rsidR="00AD1177" w:rsidRPr="003944C3">
        <w:rPr>
          <w:rFonts w:ascii="Times New Roman" w:hAnsi="Times New Roman"/>
          <w:b/>
          <w:sz w:val="28"/>
          <w:szCs w:val="28"/>
        </w:rPr>
        <w:t xml:space="preserve"> </w:t>
      </w:r>
      <w:r w:rsidR="003C665B" w:rsidRPr="003944C3">
        <w:rPr>
          <w:rFonts w:ascii="Times New Roman" w:hAnsi="Times New Roman"/>
          <w:b/>
          <w:sz w:val="28"/>
          <w:szCs w:val="28"/>
        </w:rPr>
        <w:t>10</w:t>
      </w:r>
      <w:r w:rsidRPr="003944C3">
        <w:rPr>
          <w:rFonts w:ascii="Times New Roman" w:hAnsi="Times New Roman"/>
          <w:b/>
          <w:sz w:val="28"/>
          <w:szCs w:val="28"/>
        </w:rPr>
        <w:t xml:space="preserve">:  </w:t>
      </w:r>
      <w:r w:rsidR="003C665B" w:rsidRPr="003944C3">
        <w:rPr>
          <w:rFonts w:ascii="Times New Roman" w:hAnsi="Times New Roman"/>
          <w:b/>
          <w:sz w:val="28"/>
          <w:szCs w:val="28"/>
        </w:rPr>
        <w:t>R</w:t>
      </w:r>
      <w:r w:rsidRPr="003944C3">
        <w:rPr>
          <w:rFonts w:ascii="Times New Roman" w:hAnsi="Times New Roman"/>
          <w:b/>
          <w:sz w:val="28"/>
          <w:szCs w:val="28"/>
        </w:rPr>
        <w:t>ules</w:t>
      </w:r>
      <w:r w:rsidR="00C258AE" w:rsidRPr="003944C3">
        <w:rPr>
          <w:rFonts w:ascii="Times New Roman" w:hAnsi="Times New Roman"/>
          <w:b/>
          <w:sz w:val="28"/>
          <w:szCs w:val="28"/>
        </w:rPr>
        <w:t>, and changes in rules,</w:t>
      </w:r>
      <w:r w:rsidRPr="003944C3">
        <w:rPr>
          <w:rFonts w:ascii="Times New Roman" w:hAnsi="Times New Roman"/>
          <w:b/>
          <w:sz w:val="28"/>
          <w:szCs w:val="28"/>
        </w:rPr>
        <w:t xml:space="preserve"> are </w:t>
      </w:r>
      <w:r w:rsidR="003C665B" w:rsidRPr="003944C3">
        <w:rPr>
          <w:rFonts w:ascii="Times New Roman" w:hAnsi="Times New Roman"/>
          <w:b/>
          <w:sz w:val="28"/>
          <w:szCs w:val="28"/>
        </w:rPr>
        <w:t xml:space="preserve">often </w:t>
      </w:r>
      <w:r w:rsidRPr="003944C3">
        <w:rPr>
          <w:rFonts w:ascii="Times New Roman" w:hAnsi="Times New Roman"/>
          <w:b/>
          <w:sz w:val="28"/>
          <w:szCs w:val="28"/>
        </w:rPr>
        <w:t>your friends</w:t>
      </w:r>
      <w:r w:rsidR="003C665B" w:rsidRPr="003944C3">
        <w:rPr>
          <w:rFonts w:ascii="Times New Roman" w:hAnsi="Times New Roman"/>
          <w:b/>
          <w:sz w:val="28"/>
          <w:szCs w:val="28"/>
        </w:rPr>
        <w:t xml:space="preserve"> too</w:t>
      </w:r>
    </w:p>
    <w:p w14:paraId="6DB4E5E8" w14:textId="77777777" w:rsidR="009D0A8B" w:rsidRPr="003944C3" w:rsidRDefault="003C665B" w:rsidP="003944C3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sz w:val="28"/>
          <w:szCs w:val="28"/>
        </w:rPr>
        <w:t>If you can’t</w:t>
      </w:r>
      <w:r w:rsidR="00B725B4" w:rsidRPr="003944C3">
        <w:rPr>
          <w:rFonts w:ascii="Times New Roman" w:hAnsi="Times New Roman"/>
          <w:sz w:val="28"/>
          <w:szCs w:val="28"/>
        </w:rPr>
        <w:t xml:space="preserve"> run a randomized experiment</w:t>
      </w:r>
      <w:r w:rsidRPr="003944C3">
        <w:rPr>
          <w:rFonts w:ascii="Times New Roman" w:hAnsi="Times New Roman"/>
          <w:sz w:val="28"/>
          <w:szCs w:val="28"/>
        </w:rPr>
        <w:t>, r</w:t>
      </w:r>
      <w:r w:rsidR="009D0A8B" w:rsidRPr="003944C3">
        <w:rPr>
          <w:rFonts w:ascii="Times New Roman" w:hAnsi="Times New Roman"/>
          <w:sz w:val="28"/>
          <w:szCs w:val="28"/>
        </w:rPr>
        <w:t xml:space="preserve">ules </w:t>
      </w:r>
      <w:r w:rsidRPr="003944C3">
        <w:rPr>
          <w:rFonts w:ascii="Times New Roman" w:hAnsi="Times New Roman"/>
          <w:sz w:val="28"/>
          <w:szCs w:val="28"/>
        </w:rPr>
        <w:t xml:space="preserve">can sometimes offer a good substitute.  They </w:t>
      </w:r>
      <w:r w:rsidR="00CD1367">
        <w:rPr>
          <w:rFonts w:ascii="Times New Roman" w:hAnsi="Times New Roman"/>
          <w:sz w:val="28"/>
          <w:szCs w:val="28"/>
        </w:rPr>
        <w:t xml:space="preserve">often </w:t>
      </w:r>
      <w:r w:rsidR="009D0A8B" w:rsidRPr="003944C3">
        <w:rPr>
          <w:rFonts w:ascii="Times New Roman" w:hAnsi="Times New Roman"/>
          <w:sz w:val="28"/>
          <w:szCs w:val="28"/>
        </w:rPr>
        <w:t xml:space="preserve">have hard edges, </w:t>
      </w:r>
      <w:r w:rsidR="00D07C4D" w:rsidRPr="003944C3">
        <w:rPr>
          <w:rFonts w:ascii="Times New Roman" w:hAnsi="Times New Roman"/>
          <w:sz w:val="28"/>
          <w:szCs w:val="28"/>
        </w:rPr>
        <w:t xml:space="preserve">which </w:t>
      </w:r>
      <w:r w:rsidR="009D0A8B" w:rsidRPr="003944C3">
        <w:rPr>
          <w:rFonts w:ascii="Times New Roman" w:hAnsi="Times New Roman"/>
          <w:sz w:val="28"/>
          <w:szCs w:val="28"/>
        </w:rPr>
        <w:t>often create go</w:t>
      </w:r>
      <w:r w:rsidR="00D07C4D" w:rsidRPr="003944C3">
        <w:rPr>
          <w:rFonts w:ascii="Times New Roman" w:hAnsi="Times New Roman"/>
          <w:sz w:val="28"/>
          <w:szCs w:val="28"/>
        </w:rPr>
        <w:t>od treatment and control groups.  We call these</w:t>
      </w:r>
      <w:r w:rsidR="009D0A8B" w:rsidRPr="003944C3">
        <w:rPr>
          <w:rFonts w:ascii="Times New Roman" w:hAnsi="Times New Roman"/>
          <w:sz w:val="28"/>
          <w:szCs w:val="28"/>
        </w:rPr>
        <w:t xml:space="preserve"> “quasi-experiments” or natural experiments</w:t>
      </w:r>
      <w:r w:rsidR="00D07C4D" w:rsidRPr="003944C3">
        <w:rPr>
          <w:rFonts w:ascii="Times New Roman" w:hAnsi="Times New Roman"/>
          <w:sz w:val="28"/>
          <w:szCs w:val="28"/>
        </w:rPr>
        <w:t>.</w:t>
      </w:r>
    </w:p>
    <w:p w14:paraId="4FE4F123" w14:textId="77777777" w:rsidR="00F75FA7" w:rsidRDefault="00BF1102" w:rsidP="007A42F0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sz w:val="28"/>
          <w:szCs w:val="28"/>
        </w:rPr>
        <w:t xml:space="preserve">Many of the best </w:t>
      </w:r>
      <w:r w:rsidR="00FF1CA1" w:rsidRPr="003944C3">
        <w:rPr>
          <w:rFonts w:ascii="Times New Roman" w:hAnsi="Times New Roman"/>
          <w:sz w:val="28"/>
          <w:szCs w:val="28"/>
        </w:rPr>
        <w:t xml:space="preserve">observational </w:t>
      </w:r>
      <w:r w:rsidRPr="003944C3">
        <w:rPr>
          <w:rFonts w:ascii="Times New Roman" w:hAnsi="Times New Roman"/>
          <w:sz w:val="28"/>
          <w:szCs w:val="28"/>
        </w:rPr>
        <w:t xml:space="preserve">studies rely on legal shocks – changes to legal </w:t>
      </w:r>
      <w:proofErr w:type="gramStart"/>
      <w:r w:rsidRPr="003944C3">
        <w:rPr>
          <w:rFonts w:ascii="Times New Roman" w:hAnsi="Times New Roman"/>
          <w:sz w:val="28"/>
          <w:szCs w:val="28"/>
        </w:rPr>
        <w:t>rules;</w:t>
      </w:r>
      <w:proofErr w:type="gramEnd"/>
      <w:r w:rsidRPr="003944C3">
        <w:rPr>
          <w:rFonts w:ascii="Times New Roman" w:hAnsi="Times New Roman"/>
          <w:sz w:val="28"/>
          <w:szCs w:val="28"/>
        </w:rPr>
        <w:t xml:space="preserve"> or on discontinuities in rules</w:t>
      </w:r>
      <w:r w:rsidR="00F75FA7" w:rsidRPr="003944C3">
        <w:rPr>
          <w:rFonts w:ascii="Times New Roman" w:hAnsi="Times New Roman"/>
          <w:sz w:val="28"/>
          <w:szCs w:val="28"/>
        </w:rPr>
        <w:t>.</w:t>
      </w:r>
      <w:r w:rsidR="003C665B" w:rsidRPr="003944C3">
        <w:rPr>
          <w:rFonts w:ascii="Times New Roman" w:hAnsi="Times New Roman"/>
          <w:sz w:val="28"/>
          <w:szCs w:val="28"/>
        </w:rPr>
        <w:t xml:space="preserve">  </w:t>
      </w:r>
      <w:r w:rsidR="00F75FA7" w:rsidRPr="003944C3">
        <w:rPr>
          <w:rFonts w:ascii="Times New Roman" w:hAnsi="Times New Roman"/>
          <w:sz w:val="28"/>
          <w:szCs w:val="28"/>
        </w:rPr>
        <w:t xml:space="preserve">But:  </w:t>
      </w:r>
      <w:r w:rsidR="00B725B4" w:rsidRPr="003944C3">
        <w:rPr>
          <w:rFonts w:ascii="Times New Roman" w:hAnsi="Times New Roman"/>
          <w:sz w:val="28"/>
          <w:szCs w:val="28"/>
        </w:rPr>
        <w:t xml:space="preserve">you always need to </w:t>
      </w:r>
      <w:r w:rsidR="00F75FA7" w:rsidRPr="003944C3">
        <w:rPr>
          <w:rFonts w:ascii="Times New Roman" w:hAnsi="Times New Roman"/>
          <w:sz w:val="28"/>
          <w:szCs w:val="28"/>
        </w:rPr>
        <w:t xml:space="preserve">check for </w:t>
      </w:r>
      <w:r w:rsidR="00B725B4" w:rsidRPr="003944C3">
        <w:rPr>
          <w:rFonts w:ascii="Times New Roman" w:hAnsi="Times New Roman"/>
          <w:sz w:val="28"/>
          <w:szCs w:val="28"/>
        </w:rPr>
        <w:t xml:space="preserve">what is known as </w:t>
      </w:r>
      <w:r w:rsidR="00F75FA7" w:rsidRPr="003944C3">
        <w:rPr>
          <w:rFonts w:ascii="Times New Roman" w:hAnsi="Times New Roman"/>
          <w:sz w:val="28"/>
          <w:szCs w:val="28"/>
        </w:rPr>
        <w:t>“</w:t>
      </w:r>
      <w:r w:rsidR="00F75FA7" w:rsidRPr="00CD1367">
        <w:rPr>
          <w:rFonts w:ascii="Times New Roman" w:hAnsi="Times New Roman"/>
          <w:b/>
          <w:bCs/>
          <w:sz w:val="28"/>
          <w:szCs w:val="28"/>
        </w:rPr>
        <w:t>covariate balance</w:t>
      </w:r>
      <w:r w:rsidR="00F75FA7" w:rsidRPr="003944C3">
        <w:rPr>
          <w:rFonts w:ascii="Times New Roman" w:hAnsi="Times New Roman"/>
          <w:sz w:val="28"/>
          <w:szCs w:val="28"/>
        </w:rPr>
        <w:t>”</w:t>
      </w:r>
      <w:r w:rsidR="003C665B" w:rsidRPr="003944C3">
        <w:rPr>
          <w:rFonts w:ascii="Times New Roman" w:hAnsi="Times New Roman"/>
          <w:sz w:val="28"/>
          <w:szCs w:val="28"/>
        </w:rPr>
        <w:t xml:space="preserve">:  Are the treated and controls </w:t>
      </w:r>
      <w:proofErr w:type="gramStart"/>
      <w:r w:rsidR="003C665B" w:rsidRPr="003944C3">
        <w:rPr>
          <w:rFonts w:ascii="Times New Roman" w:hAnsi="Times New Roman"/>
          <w:sz w:val="28"/>
          <w:szCs w:val="28"/>
        </w:rPr>
        <w:t>really similar</w:t>
      </w:r>
      <w:proofErr w:type="gramEnd"/>
      <w:r w:rsidR="003C665B" w:rsidRPr="003944C3">
        <w:rPr>
          <w:rFonts w:ascii="Times New Roman" w:hAnsi="Times New Roman"/>
          <w:sz w:val="28"/>
          <w:szCs w:val="28"/>
        </w:rPr>
        <w:t>?</w:t>
      </w:r>
    </w:p>
    <w:p w14:paraId="1D03AF4C" w14:textId="398595AD" w:rsidR="00CD1367" w:rsidRDefault="00CD1367" w:rsidP="00CD1367">
      <w:pPr>
        <w:spacing w:after="120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With a warning that covariate balance is </w:t>
      </w:r>
      <w:r w:rsidR="00EB2148">
        <w:rPr>
          <w:rFonts w:ascii="Times New Roman" w:hAnsi="Times New Roman"/>
          <w:sz w:val="28"/>
          <w:szCs w:val="28"/>
        </w:rPr>
        <w:t xml:space="preserve">the term that is used, but it is </w:t>
      </w:r>
      <w:r>
        <w:rPr>
          <w:rFonts w:ascii="Times New Roman" w:hAnsi="Times New Roman"/>
          <w:sz w:val="28"/>
          <w:szCs w:val="28"/>
        </w:rPr>
        <w:t>a poor term</w:t>
      </w:r>
      <w:r w:rsidR="00EB2148">
        <w:rPr>
          <w:rFonts w:ascii="Times New Roman" w:hAnsi="Times New Roman"/>
          <w:sz w:val="28"/>
          <w:szCs w:val="28"/>
        </w:rPr>
        <w:t>.  I</w:t>
      </w:r>
      <w:r>
        <w:rPr>
          <w:rFonts w:ascii="Times New Roman" w:hAnsi="Times New Roman"/>
          <w:sz w:val="28"/>
          <w:szCs w:val="28"/>
        </w:rPr>
        <w:t xml:space="preserve">f you use panel data, you </w:t>
      </w:r>
      <w:r w:rsidR="00EB2148">
        <w:rPr>
          <w:rFonts w:ascii="Times New Roman" w:hAnsi="Times New Roman"/>
          <w:sz w:val="28"/>
          <w:szCs w:val="28"/>
        </w:rPr>
        <w:t xml:space="preserve">will </w:t>
      </w:r>
      <w:r>
        <w:rPr>
          <w:rFonts w:ascii="Times New Roman" w:hAnsi="Times New Roman"/>
          <w:sz w:val="28"/>
          <w:szCs w:val="28"/>
        </w:rPr>
        <w:t xml:space="preserve">also </w:t>
      </w:r>
      <w:r w:rsidR="00EB2148">
        <w:rPr>
          <w:rFonts w:ascii="Times New Roman" w:hAnsi="Times New Roman"/>
          <w:sz w:val="28"/>
          <w:szCs w:val="28"/>
        </w:rPr>
        <w:t xml:space="preserve">usually </w:t>
      </w:r>
      <w:r>
        <w:rPr>
          <w:rFonts w:ascii="Times New Roman" w:hAnsi="Times New Roman"/>
          <w:sz w:val="28"/>
          <w:szCs w:val="28"/>
        </w:rPr>
        <w:t xml:space="preserve">want pre-treatment balance on the </w:t>
      </w:r>
      <w:r w:rsidRPr="00CD1367">
        <w:rPr>
          <w:rFonts w:ascii="Times New Roman" w:hAnsi="Times New Roman"/>
          <w:b/>
          <w:bCs/>
          <w:sz w:val="28"/>
          <w:szCs w:val="28"/>
        </w:rPr>
        <w:t>outcomes</w:t>
      </w:r>
      <w:r>
        <w:rPr>
          <w:rFonts w:ascii="Times New Roman" w:hAnsi="Times New Roman"/>
          <w:sz w:val="28"/>
          <w:szCs w:val="28"/>
        </w:rPr>
        <w:t>.</w:t>
      </w:r>
    </w:p>
    <w:p w14:paraId="6F30DD15" w14:textId="77777777" w:rsidR="000A7E28" w:rsidRPr="003944C3" w:rsidRDefault="000A7E28" w:rsidP="00CD1367">
      <w:pPr>
        <w:spacing w:after="120"/>
        <w:ind w:left="720"/>
        <w:jc w:val="both"/>
        <w:rPr>
          <w:rFonts w:ascii="Times New Roman" w:hAnsi="Times New Roman"/>
          <w:sz w:val="28"/>
          <w:szCs w:val="28"/>
        </w:rPr>
      </w:pPr>
    </w:p>
    <w:p w14:paraId="3168B972" w14:textId="6B905280" w:rsidR="009E2C0C" w:rsidRPr="003944C3" w:rsidRDefault="009E2C0C" w:rsidP="00463735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sz w:val="28"/>
          <w:szCs w:val="28"/>
        </w:rPr>
        <w:t>You need to check for “</w:t>
      </w:r>
      <w:r w:rsidRPr="00CD1367">
        <w:rPr>
          <w:rFonts w:ascii="Times New Roman" w:hAnsi="Times New Roman"/>
          <w:b/>
          <w:bCs/>
          <w:sz w:val="28"/>
          <w:szCs w:val="28"/>
        </w:rPr>
        <w:t>common support</w:t>
      </w:r>
      <w:r w:rsidRPr="003944C3">
        <w:rPr>
          <w:rFonts w:ascii="Times New Roman" w:hAnsi="Times New Roman"/>
          <w:sz w:val="28"/>
          <w:szCs w:val="28"/>
        </w:rPr>
        <w:t xml:space="preserve">” – do the treated and controls live in the same covariate space?  If you don’t have covariate balance, including common support, trim your sample until you </w:t>
      </w:r>
      <w:r w:rsidR="00463735" w:rsidRPr="003944C3">
        <w:rPr>
          <w:rFonts w:ascii="Times New Roman" w:hAnsi="Times New Roman"/>
          <w:sz w:val="28"/>
          <w:szCs w:val="28"/>
        </w:rPr>
        <w:t>have reasonable overlap</w:t>
      </w:r>
      <w:r w:rsidRPr="003944C3">
        <w:rPr>
          <w:rFonts w:ascii="Times New Roman" w:hAnsi="Times New Roman"/>
          <w:sz w:val="28"/>
          <w:szCs w:val="28"/>
        </w:rPr>
        <w:t xml:space="preserve">.  </w:t>
      </w:r>
      <w:r w:rsidR="00FF1CA1" w:rsidRPr="003944C3">
        <w:rPr>
          <w:rFonts w:ascii="Times New Roman" w:hAnsi="Times New Roman"/>
          <w:sz w:val="28"/>
          <w:szCs w:val="28"/>
        </w:rPr>
        <w:t>Y</w:t>
      </w:r>
      <w:r w:rsidRPr="003944C3">
        <w:rPr>
          <w:rFonts w:ascii="Times New Roman" w:hAnsi="Times New Roman"/>
          <w:sz w:val="28"/>
          <w:szCs w:val="28"/>
        </w:rPr>
        <w:t xml:space="preserve">our estimate </w:t>
      </w:r>
      <w:r w:rsidR="00FF1CA1" w:rsidRPr="003944C3">
        <w:rPr>
          <w:rFonts w:ascii="Times New Roman" w:hAnsi="Times New Roman"/>
          <w:sz w:val="28"/>
          <w:szCs w:val="28"/>
        </w:rPr>
        <w:t xml:space="preserve">will </w:t>
      </w:r>
      <w:r w:rsidR="00FF1CA1" w:rsidRPr="003944C3">
        <w:rPr>
          <w:rFonts w:ascii="Times New Roman" w:hAnsi="Times New Roman"/>
          <w:sz w:val="28"/>
          <w:szCs w:val="28"/>
        </w:rPr>
        <w:lastRenderedPageBreak/>
        <w:t xml:space="preserve">then be </w:t>
      </w:r>
      <w:r w:rsidRPr="00120C3E">
        <w:rPr>
          <w:rFonts w:ascii="Times New Roman" w:hAnsi="Times New Roman"/>
          <w:b/>
          <w:bCs/>
          <w:sz w:val="28"/>
          <w:szCs w:val="28"/>
        </w:rPr>
        <w:t>local</w:t>
      </w:r>
      <w:r w:rsidRPr="003944C3">
        <w:rPr>
          <w:rFonts w:ascii="Times New Roman" w:hAnsi="Times New Roman"/>
          <w:sz w:val="28"/>
          <w:szCs w:val="28"/>
        </w:rPr>
        <w:t xml:space="preserve"> to the </w:t>
      </w:r>
      <w:r w:rsidR="00463735">
        <w:rPr>
          <w:rFonts w:ascii="Times New Roman" w:hAnsi="Times New Roman"/>
          <w:sz w:val="28"/>
          <w:szCs w:val="28"/>
        </w:rPr>
        <w:t>region of common support</w:t>
      </w:r>
      <w:r w:rsidRPr="003944C3">
        <w:rPr>
          <w:rFonts w:ascii="Times New Roman" w:hAnsi="Times New Roman"/>
          <w:sz w:val="28"/>
          <w:szCs w:val="28"/>
        </w:rPr>
        <w:t xml:space="preserve">.  Sometimes, there won’t be a respectable sample left.  That’s too bad, but if </w:t>
      </w:r>
      <w:r w:rsidR="00FF1CA1" w:rsidRPr="003944C3">
        <w:rPr>
          <w:rFonts w:ascii="Times New Roman" w:hAnsi="Times New Roman"/>
          <w:sz w:val="28"/>
          <w:szCs w:val="28"/>
        </w:rPr>
        <w:t>that happens</w:t>
      </w:r>
      <w:r w:rsidR="00B2799B" w:rsidRPr="003944C3">
        <w:rPr>
          <w:rFonts w:ascii="Times New Roman" w:hAnsi="Times New Roman"/>
          <w:sz w:val="28"/>
          <w:szCs w:val="28"/>
        </w:rPr>
        <w:t xml:space="preserve">, </w:t>
      </w:r>
      <w:r w:rsidRPr="003944C3">
        <w:rPr>
          <w:rFonts w:ascii="Times New Roman" w:hAnsi="Times New Roman"/>
          <w:sz w:val="28"/>
          <w:szCs w:val="28"/>
        </w:rPr>
        <w:t>you didn’t have a respectable s</w:t>
      </w:r>
      <w:r w:rsidR="00B2799B" w:rsidRPr="003944C3">
        <w:rPr>
          <w:rFonts w:ascii="Times New Roman" w:hAnsi="Times New Roman"/>
          <w:sz w:val="28"/>
          <w:szCs w:val="28"/>
        </w:rPr>
        <w:t>ample for the s</w:t>
      </w:r>
      <w:r w:rsidRPr="003944C3">
        <w:rPr>
          <w:rFonts w:ascii="Times New Roman" w:hAnsi="Times New Roman"/>
          <w:sz w:val="28"/>
          <w:szCs w:val="28"/>
        </w:rPr>
        <w:t xml:space="preserve">tudy </w:t>
      </w:r>
      <w:r w:rsidR="008265A7">
        <w:rPr>
          <w:rFonts w:ascii="Times New Roman" w:hAnsi="Times New Roman"/>
          <w:sz w:val="28"/>
          <w:szCs w:val="28"/>
        </w:rPr>
        <w:t xml:space="preserve">to begin with </w:t>
      </w:r>
      <w:r w:rsidR="00B2799B" w:rsidRPr="003944C3">
        <w:rPr>
          <w:rFonts w:ascii="Times New Roman" w:hAnsi="Times New Roman"/>
          <w:sz w:val="28"/>
          <w:szCs w:val="28"/>
        </w:rPr>
        <w:t>– you only thought you did</w:t>
      </w:r>
      <w:r w:rsidRPr="003944C3">
        <w:rPr>
          <w:rFonts w:ascii="Times New Roman" w:hAnsi="Times New Roman"/>
          <w:sz w:val="28"/>
          <w:szCs w:val="28"/>
        </w:rPr>
        <w:t>.</w:t>
      </w:r>
    </w:p>
    <w:p w14:paraId="199F2528" w14:textId="77777777" w:rsidR="007463E1" w:rsidRPr="003944C3" w:rsidRDefault="007463E1" w:rsidP="003944C3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sz w:val="28"/>
          <w:szCs w:val="28"/>
        </w:rPr>
        <w:t>Conversely, continuous “i</w:t>
      </w:r>
      <w:r w:rsidR="00B725B4" w:rsidRPr="003944C3">
        <w:rPr>
          <w:rFonts w:ascii="Times New Roman" w:hAnsi="Times New Roman"/>
          <w:sz w:val="28"/>
          <w:szCs w:val="28"/>
        </w:rPr>
        <w:t>nstruments</w:t>
      </w:r>
      <w:r w:rsidR="009E2C0C" w:rsidRPr="003944C3">
        <w:rPr>
          <w:rFonts w:ascii="Times New Roman" w:hAnsi="Times New Roman"/>
          <w:sz w:val="28"/>
          <w:szCs w:val="28"/>
        </w:rPr>
        <w:t>,</w:t>
      </w:r>
      <w:r w:rsidR="00B725B4" w:rsidRPr="003944C3">
        <w:rPr>
          <w:rFonts w:ascii="Times New Roman" w:hAnsi="Times New Roman"/>
          <w:sz w:val="28"/>
          <w:szCs w:val="28"/>
        </w:rPr>
        <w:t xml:space="preserve">” </w:t>
      </w:r>
      <w:r w:rsidR="009E2C0C" w:rsidRPr="003944C3">
        <w:rPr>
          <w:rFonts w:ascii="Times New Roman" w:hAnsi="Times New Roman"/>
          <w:sz w:val="28"/>
          <w:szCs w:val="28"/>
        </w:rPr>
        <w:t xml:space="preserve">that aren’t based on shocks of some kind, </w:t>
      </w:r>
      <w:r w:rsidR="00B725B4" w:rsidRPr="003944C3">
        <w:rPr>
          <w:rFonts w:ascii="Times New Roman" w:hAnsi="Times New Roman"/>
          <w:sz w:val="28"/>
          <w:szCs w:val="28"/>
        </w:rPr>
        <w:t xml:space="preserve">are rarely credible.  </w:t>
      </w:r>
      <w:r w:rsidR="00D07C4D" w:rsidRPr="003944C3">
        <w:rPr>
          <w:rFonts w:ascii="Times New Roman" w:hAnsi="Times New Roman"/>
          <w:sz w:val="28"/>
          <w:szCs w:val="28"/>
        </w:rPr>
        <w:t>It’s too e</w:t>
      </w:r>
      <w:r w:rsidRPr="003944C3">
        <w:rPr>
          <w:rFonts w:ascii="Times New Roman" w:hAnsi="Times New Roman"/>
          <w:sz w:val="28"/>
          <w:szCs w:val="28"/>
        </w:rPr>
        <w:t xml:space="preserve">asy for them to correlate with an unobservable and thus indirectly predict </w:t>
      </w:r>
      <w:r w:rsidR="00D07C4D" w:rsidRPr="003944C3">
        <w:rPr>
          <w:rFonts w:ascii="Times New Roman" w:hAnsi="Times New Roman"/>
          <w:sz w:val="28"/>
          <w:szCs w:val="28"/>
        </w:rPr>
        <w:t>your dependent variable</w:t>
      </w:r>
      <w:r w:rsidR="007A42F0" w:rsidRPr="003944C3">
        <w:rPr>
          <w:rFonts w:ascii="Times New Roman" w:hAnsi="Times New Roman"/>
          <w:sz w:val="28"/>
          <w:szCs w:val="28"/>
        </w:rPr>
        <w:t>.</w:t>
      </w:r>
    </w:p>
    <w:p w14:paraId="096121BD" w14:textId="77777777" w:rsidR="003C665B" w:rsidRPr="003944C3" w:rsidRDefault="003C665B" w:rsidP="003944C3">
      <w:pPr>
        <w:spacing w:after="120"/>
        <w:ind w:left="1440"/>
        <w:jc w:val="both"/>
        <w:rPr>
          <w:rFonts w:ascii="Times New Roman" w:hAnsi="Times New Roman"/>
          <w:sz w:val="28"/>
          <w:szCs w:val="28"/>
        </w:rPr>
      </w:pPr>
    </w:p>
    <w:p w14:paraId="6E57F798" w14:textId="28DA50FD" w:rsidR="00AD1177" w:rsidRDefault="00AD1177" w:rsidP="003944C3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b/>
          <w:sz w:val="28"/>
          <w:szCs w:val="28"/>
        </w:rPr>
        <w:t>Message 11:  Graph your results.</w:t>
      </w:r>
      <w:r w:rsidRPr="003944C3">
        <w:rPr>
          <w:rFonts w:ascii="Times New Roman" w:hAnsi="Times New Roman"/>
          <w:sz w:val="28"/>
          <w:szCs w:val="28"/>
        </w:rPr>
        <w:t xml:space="preserve">  Some of my favorite papers are </w:t>
      </w:r>
      <w:proofErr w:type="gramStart"/>
      <w:r w:rsidRPr="003944C3">
        <w:rPr>
          <w:rFonts w:ascii="Times New Roman" w:hAnsi="Times New Roman"/>
          <w:sz w:val="28"/>
          <w:szCs w:val="28"/>
        </w:rPr>
        <w:t>one</w:t>
      </w:r>
      <w:r w:rsidR="006C761F" w:rsidRPr="003944C3">
        <w:rPr>
          <w:rFonts w:ascii="Times New Roman" w:hAnsi="Times New Roman"/>
          <w:sz w:val="28"/>
          <w:szCs w:val="28"/>
        </w:rPr>
        <w:t>s</w:t>
      </w:r>
      <w:r w:rsidRPr="003944C3">
        <w:rPr>
          <w:rFonts w:ascii="Times New Roman" w:hAnsi="Times New Roman"/>
          <w:sz w:val="28"/>
          <w:szCs w:val="28"/>
        </w:rPr>
        <w:t xml:space="preserve"> that </w:t>
      </w:r>
      <w:r w:rsidR="006C761F" w:rsidRPr="003944C3">
        <w:rPr>
          <w:rFonts w:ascii="Times New Roman" w:hAnsi="Times New Roman"/>
          <w:sz w:val="28"/>
          <w:szCs w:val="28"/>
        </w:rPr>
        <w:t>one</w:t>
      </w:r>
      <w:proofErr w:type="gramEnd"/>
      <w:r w:rsidR="006C761F" w:rsidRPr="003944C3">
        <w:rPr>
          <w:rFonts w:ascii="Times New Roman" w:hAnsi="Times New Roman"/>
          <w:sz w:val="28"/>
          <w:szCs w:val="28"/>
        </w:rPr>
        <w:t xml:space="preserve"> where one can summarize the main idea in a single graph, or maybe two.  Sometimes, you can see things in graphs, and scatterplots, that you’ll never see any other way.  </w:t>
      </w:r>
    </w:p>
    <w:p w14:paraId="4A6393FA" w14:textId="2C7641D9" w:rsidR="0045363B" w:rsidRPr="003944C3" w:rsidRDefault="0045363B" w:rsidP="003944C3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Including problems with the data, that need to be addressed.</w:t>
      </w:r>
    </w:p>
    <w:p w14:paraId="3FC27B4E" w14:textId="77777777" w:rsidR="003C665B" w:rsidRPr="003944C3" w:rsidRDefault="003C665B" w:rsidP="00C258AE">
      <w:pPr>
        <w:spacing w:after="120"/>
        <w:rPr>
          <w:rFonts w:ascii="Times New Roman" w:hAnsi="Times New Roman"/>
          <w:b/>
          <w:sz w:val="28"/>
          <w:szCs w:val="28"/>
        </w:rPr>
      </w:pPr>
    </w:p>
    <w:p w14:paraId="7E49640E" w14:textId="67F7AC35" w:rsidR="00C258AE" w:rsidRPr="003944C3" w:rsidRDefault="00C258AE" w:rsidP="00E9669C">
      <w:pPr>
        <w:keepNext/>
        <w:spacing w:after="120"/>
        <w:jc w:val="both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b/>
          <w:sz w:val="28"/>
          <w:szCs w:val="28"/>
        </w:rPr>
        <w:t xml:space="preserve">Message </w:t>
      </w:r>
      <w:r w:rsidR="00AD1177" w:rsidRPr="003944C3">
        <w:rPr>
          <w:rFonts w:ascii="Times New Roman" w:hAnsi="Times New Roman"/>
          <w:b/>
          <w:sz w:val="28"/>
          <w:szCs w:val="28"/>
        </w:rPr>
        <w:t xml:space="preserve">12:   </w:t>
      </w:r>
      <w:r w:rsidR="009A17D0" w:rsidRPr="003944C3">
        <w:rPr>
          <w:rFonts w:ascii="Times New Roman" w:hAnsi="Times New Roman"/>
          <w:b/>
          <w:sz w:val="28"/>
          <w:szCs w:val="28"/>
        </w:rPr>
        <w:t>Care with data</w:t>
      </w:r>
      <w:r w:rsidRPr="003944C3">
        <w:rPr>
          <w:rFonts w:ascii="Times New Roman" w:hAnsi="Times New Roman"/>
          <w:b/>
          <w:sz w:val="28"/>
          <w:szCs w:val="28"/>
        </w:rPr>
        <w:t>:</w:t>
      </w:r>
      <w:r w:rsidR="00E9669C">
        <w:rPr>
          <w:rFonts w:ascii="Times New Roman" w:hAnsi="Times New Roman"/>
          <w:b/>
          <w:sz w:val="28"/>
          <w:szCs w:val="28"/>
        </w:rPr>
        <w:t xml:space="preserve">  </w:t>
      </w:r>
      <w:r w:rsidR="009A17D0" w:rsidRPr="003944C3">
        <w:rPr>
          <w:rFonts w:ascii="Times New Roman" w:hAnsi="Times New Roman"/>
          <w:sz w:val="28"/>
          <w:szCs w:val="28"/>
        </w:rPr>
        <w:t xml:space="preserve">Easy to say, but hard to do.  </w:t>
      </w:r>
      <w:r w:rsidR="00E9669C">
        <w:rPr>
          <w:rFonts w:ascii="Times New Roman" w:hAnsi="Times New Roman"/>
          <w:b/>
          <w:bCs/>
          <w:sz w:val="28"/>
          <w:szCs w:val="28"/>
        </w:rPr>
        <w:t>R</w:t>
      </w:r>
      <w:r w:rsidR="009A17D0" w:rsidRPr="000A7E28">
        <w:rPr>
          <w:rFonts w:ascii="Times New Roman" w:hAnsi="Times New Roman"/>
          <w:b/>
          <w:bCs/>
          <w:sz w:val="28"/>
          <w:szCs w:val="28"/>
        </w:rPr>
        <w:t>eally understanding</w:t>
      </w:r>
      <w:r w:rsidR="009A17D0" w:rsidRPr="003944C3">
        <w:rPr>
          <w:rFonts w:ascii="Times New Roman" w:hAnsi="Times New Roman"/>
          <w:sz w:val="28"/>
          <w:szCs w:val="28"/>
        </w:rPr>
        <w:t xml:space="preserve"> your data will pay off, surprisingly often.  Graph it.  Check for missing data and outliers.  Decide what to do about the missing data and the outliers, if anything.  We won’t </w:t>
      </w:r>
      <w:r w:rsidR="000A7E28">
        <w:rPr>
          <w:rFonts w:ascii="Times New Roman" w:hAnsi="Times New Roman"/>
          <w:sz w:val="28"/>
          <w:szCs w:val="28"/>
        </w:rPr>
        <w:t xml:space="preserve">formally </w:t>
      </w:r>
      <w:r w:rsidR="009A17D0" w:rsidRPr="003944C3">
        <w:rPr>
          <w:rFonts w:ascii="Times New Roman" w:hAnsi="Times New Roman"/>
          <w:sz w:val="28"/>
          <w:szCs w:val="28"/>
        </w:rPr>
        <w:t xml:space="preserve">discuss either topic in this workshop, but </w:t>
      </w:r>
      <w:r w:rsidR="000A7E28">
        <w:rPr>
          <w:rFonts w:ascii="Times New Roman" w:hAnsi="Times New Roman"/>
          <w:sz w:val="28"/>
          <w:szCs w:val="28"/>
        </w:rPr>
        <w:t xml:space="preserve">Don Rubin </w:t>
      </w:r>
      <w:r w:rsidR="0045363B">
        <w:rPr>
          <w:rFonts w:ascii="Times New Roman" w:hAnsi="Times New Roman"/>
          <w:sz w:val="28"/>
          <w:szCs w:val="28"/>
        </w:rPr>
        <w:t xml:space="preserve">has also developed central methods for </w:t>
      </w:r>
      <w:r w:rsidR="009A17D0" w:rsidRPr="003944C3">
        <w:rPr>
          <w:rFonts w:ascii="Times New Roman" w:hAnsi="Times New Roman"/>
          <w:sz w:val="28"/>
          <w:szCs w:val="28"/>
        </w:rPr>
        <w:t>handling missing data</w:t>
      </w:r>
      <w:r w:rsidR="0045363B">
        <w:rPr>
          <w:rFonts w:ascii="Times New Roman" w:hAnsi="Times New Roman"/>
          <w:sz w:val="28"/>
          <w:szCs w:val="28"/>
        </w:rPr>
        <w:t>; see his book with Rod Little</w:t>
      </w:r>
      <w:r w:rsidR="009A17D0" w:rsidRPr="003944C3">
        <w:rPr>
          <w:rFonts w:ascii="Times New Roman" w:hAnsi="Times New Roman"/>
          <w:sz w:val="28"/>
          <w:szCs w:val="28"/>
        </w:rPr>
        <w:t xml:space="preserve">.  Methods for assessing and reducing sensitivity to outliers </w:t>
      </w:r>
      <w:proofErr w:type="gramStart"/>
      <w:r w:rsidR="009A17D0" w:rsidRPr="003944C3">
        <w:rPr>
          <w:rFonts w:ascii="Times New Roman" w:hAnsi="Times New Roman"/>
          <w:sz w:val="28"/>
          <w:szCs w:val="28"/>
        </w:rPr>
        <w:t>exist, and</w:t>
      </w:r>
      <w:proofErr w:type="gramEnd"/>
      <w:r w:rsidR="009A17D0" w:rsidRPr="003944C3">
        <w:rPr>
          <w:rFonts w:ascii="Times New Roman" w:hAnsi="Times New Roman"/>
          <w:sz w:val="28"/>
          <w:szCs w:val="28"/>
        </w:rPr>
        <w:t xml:space="preserve"> are often worth using.</w:t>
      </w:r>
    </w:p>
    <w:p w14:paraId="60906472" w14:textId="2FAD26AD" w:rsidR="00FF1CA1" w:rsidRPr="003944C3" w:rsidRDefault="00FF1CA1" w:rsidP="00D26E97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3944C3">
        <w:rPr>
          <w:rFonts w:ascii="Times New Roman" w:hAnsi="Times New Roman"/>
          <w:sz w:val="28"/>
          <w:szCs w:val="28"/>
        </w:rPr>
        <w:t xml:space="preserve">I’ll give </w:t>
      </w:r>
      <w:r w:rsidR="00E9669C">
        <w:rPr>
          <w:rFonts w:ascii="Times New Roman" w:hAnsi="Times New Roman"/>
          <w:sz w:val="28"/>
          <w:szCs w:val="28"/>
        </w:rPr>
        <w:t xml:space="preserve">a </w:t>
      </w:r>
      <w:r w:rsidRPr="003944C3">
        <w:rPr>
          <w:rFonts w:ascii="Times New Roman" w:hAnsi="Times New Roman"/>
          <w:sz w:val="28"/>
          <w:szCs w:val="28"/>
        </w:rPr>
        <w:t>lunch talk later this week, on bloopers due to bad research design</w:t>
      </w:r>
      <w:r w:rsidR="00E9669C">
        <w:rPr>
          <w:rFonts w:ascii="Times New Roman" w:hAnsi="Times New Roman"/>
          <w:sz w:val="28"/>
          <w:szCs w:val="28"/>
        </w:rPr>
        <w:t xml:space="preserve">.  I might </w:t>
      </w:r>
      <w:r w:rsidR="00120C3E">
        <w:rPr>
          <w:rFonts w:ascii="Times New Roman" w:hAnsi="Times New Roman"/>
          <w:sz w:val="28"/>
          <w:szCs w:val="28"/>
        </w:rPr>
        <w:t xml:space="preserve">have </w:t>
      </w:r>
      <w:r w:rsidR="00E9669C">
        <w:rPr>
          <w:rFonts w:ascii="Times New Roman" w:hAnsi="Times New Roman"/>
          <w:sz w:val="28"/>
          <w:szCs w:val="28"/>
        </w:rPr>
        <w:t>give</w:t>
      </w:r>
      <w:r w:rsidR="00120C3E">
        <w:rPr>
          <w:rFonts w:ascii="Times New Roman" w:hAnsi="Times New Roman"/>
          <w:sz w:val="28"/>
          <w:szCs w:val="28"/>
        </w:rPr>
        <w:t>n</w:t>
      </w:r>
      <w:r w:rsidR="00E9669C">
        <w:rPr>
          <w:rFonts w:ascii="Times New Roman" w:hAnsi="Times New Roman"/>
          <w:sz w:val="28"/>
          <w:szCs w:val="28"/>
        </w:rPr>
        <w:t xml:space="preserve"> a </w:t>
      </w:r>
      <w:r w:rsidRPr="003944C3">
        <w:rPr>
          <w:rFonts w:ascii="Times New Roman" w:hAnsi="Times New Roman"/>
          <w:sz w:val="28"/>
          <w:szCs w:val="28"/>
        </w:rPr>
        <w:t xml:space="preserve">second </w:t>
      </w:r>
      <w:r w:rsidR="008265A7">
        <w:rPr>
          <w:rFonts w:ascii="Times New Roman" w:hAnsi="Times New Roman"/>
          <w:sz w:val="28"/>
          <w:szCs w:val="28"/>
        </w:rPr>
        <w:t xml:space="preserve">talk </w:t>
      </w:r>
      <w:r w:rsidRPr="003944C3">
        <w:rPr>
          <w:rFonts w:ascii="Times New Roman" w:hAnsi="Times New Roman"/>
          <w:sz w:val="28"/>
          <w:szCs w:val="28"/>
        </w:rPr>
        <w:t>on bloopers due to bad data, that resea</w:t>
      </w:r>
      <w:r w:rsidR="003944C3">
        <w:rPr>
          <w:rFonts w:ascii="Times New Roman" w:hAnsi="Times New Roman"/>
          <w:sz w:val="28"/>
          <w:szCs w:val="28"/>
        </w:rPr>
        <w:t>r</w:t>
      </w:r>
      <w:r w:rsidRPr="003944C3">
        <w:rPr>
          <w:rFonts w:ascii="Times New Roman" w:hAnsi="Times New Roman"/>
          <w:sz w:val="28"/>
          <w:szCs w:val="28"/>
        </w:rPr>
        <w:t>chers didn’t realize was bad.</w:t>
      </w:r>
    </w:p>
    <w:p w14:paraId="1E6A50E4" w14:textId="77777777" w:rsidR="00C93E46" w:rsidRPr="003944C3" w:rsidRDefault="00C93E46" w:rsidP="00C258AE">
      <w:pPr>
        <w:spacing w:after="120"/>
        <w:rPr>
          <w:rFonts w:ascii="Times New Roman" w:hAnsi="Times New Roman"/>
          <w:sz w:val="28"/>
          <w:szCs w:val="28"/>
        </w:rPr>
      </w:pPr>
    </w:p>
    <w:p w14:paraId="6FAE0EBF" w14:textId="1BC18F92" w:rsidR="007A42F0" w:rsidRDefault="00D26E97" w:rsidP="00D26E97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I’ll stop there, a dozen lessons </w:t>
      </w:r>
      <w:proofErr w:type="gramStart"/>
      <w:r>
        <w:rPr>
          <w:rFonts w:ascii="Times New Roman" w:hAnsi="Times New Roman"/>
          <w:sz w:val="28"/>
          <w:szCs w:val="28"/>
        </w:rPr>
        <w:t>is</w:t>
      </w:r>
      <w:proofErr w:type="gramEnd"/>
      <w:r>
        <w:rPr>
          <w:rFonts w:ascii="Times New Roman" w:hAnsi="Times New Roman"/>
          <w:sz w:val="28"/>
          <w:szCs w:val="28"/>
        </w:rPr>
        <w:t xml:space="preserve"> enough</w:t>
      </w:r>
      <w:r w:rsidR="00E9669C">
        <w:rPr>
          <w:rFonts w:ascii="Times New Roman" w:hAnsi="Times New Roman"/>
          <w:sz w:val="28"/>
          <w:szCs w:val="28"/>
        </w:rPr>
        <w:t>.</w:t>
      </w:r>
    </w:p>
    <w:p w14:paraId="5482D990" w14:textId="51EDE605" w:rsidR="00823115" w:rsidRDefault="008265A7" w:rsidP="00D26E97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Well</w:t>
      </w:r>
      <w:proofErr w:type="gramStart"/>
      <w:r>
        <w:rPr>
          <w:rFonts w:ascii="Times New Roman" w:hAnsi="Times New Roman"/>
          <w:sz w:val="28"/>
          <w:szCs w:val="28"/>
        </w:rPr>
        <w:t>, actually, I</w:t>
      </w:r>
      <w:proofErr w:type="gramEnd"/>
      <w:r>
        <w:rPr>
          <w:rFonts w:ascii="Times New Roman" w:hAnsi="Times New Roman"/>
          <w:sz w:val="28"/>
          <w:szCs w:val="28"/>
        </w:rPr>
        <w:t xml:space="preserve"> won’t quite stop there.</w:t>
      </w:r>
    </w:p>
    <w:p w14:paraId="2E9E2436" w14:textId="77777777" w:rsidR="00823115" w:rsidRDefault="0082311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F7AB7E6" w14:textId="20604ADD" w:rsidR="008265A7" w:rsidRDefault="00823115" w:rsidP="00D26E97">
      <w:pPr>
        <w:spacing w:after="120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24CAD7" wp14:editId="7929A9E1">
            <wp:extent cx="5943600" cy="2279015"/>
            <wp:effectExtent l="0" t="0" r="0" b="6985"/>
            <wp:docPr id="8" name="Content Placeholder 7" descr="A wall with many images on i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61679EC-7798-6798-A023-F4DF6BC0CE1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A wall with many images on it&#10;&#10;Description automatically generated">
                      <a:extLst>
                        <a:ext uri="{FF2B5EF4-FFF2-40B4-BE49-F238E27FC236}">
                          <a16:creationId xmlns:a16="http://schemas.microsoft.com/office/drawing/2014/main" id="{861679EC-7798-6798-A023-F4DF6BC0CE1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20AB" w14:textId="77777777" w:rsidR="00823115" w:rsidRDefault="00823115" w:rsidP="00D26E97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This is a photo I took, a few months ago, of a wall in Jerusalem, with photos of the hostages that Hamas took.  The Hebrew reads:</w:t>
      </w:r>
    </w:p>
    <w:p w14:paraId="040E4C85" w14:textId="37F35588" w:rsidR="008265A7" w:rsidRDefault="00823115" w:rsidP="00823115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Men, women, children, elderly.</w:t>
      </w:r>
    </w:p>
    <w:p w14:paraId="15ACB607" w14:textId="445A6DDE" w:rsidR="00823115" w:rsidRDefault="00823115" w:rsidP="00823115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Still hostages of Hamas</w:t>
      </w:r>
    </w:p>
    <w:p w14:paraId="1625CD0E" w14:textId="56DF6AB6" w:rsidR="00823115" w:rsidRDefault="00A92428" w:rsidP="00823115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Then the English:  </w:t>
      </w:r>
      <w:r w:rsidR="00823115">
        <w:rPr>
          <w:rFonts w:ascii="Times New Roman" w:hAnsi="Times New Roman"/>
          <w:sz w:val="28"/>
          <w:szCs w:val="28"/>
        </w:rPr>
        <w:t>Bring them home now</w:t>
      </w:r>
    </w:p>
    <w:p w14:paraId="79AB7BFE" w14:textId="0E17B0FC" w:rsidR="00823115" w:rsidRPr="00823115" w:rsidRDefault="00823115" w:rsidP="00A92428">
      <w:pPr>
        <w:spacing w:after="120"/>
        <w:rPr>
          <w:rFonts w:ascii="Times New Roman" w:hAnsi="Times New Roman"/>
          <w:sz w:val="28"/>
          <w:szCs w:val="28"/>
        </w:rPr>
      </w:pPr>
      <w:r w:rsidRPr="00823115">
        <w:rPr>
          <w:rFonts w:ascii="Times New Roman" w:hAnsi="Times New Roman"/>
          <w:sz w:val="28"/>
          <w:szCs w:val="28"/>
        </w:rPr>
        <w:t xml:space="preserve">Slide prepared for talk </w:t>
      </w:r>
      <w:r>
        <w:rPr>
          <w:rFonts w:ascii="Times New Roman" w:hAnsi="Times New Roman"/>
          <w:sz w:val="28"/>
          <w:szCs w:val="28"/>
        </w:rPr>
        <w:t>not long ago</w:t>
      </w:r>
      <w:r w:rsidRPr="00823115">
        <w:rPr>
          <w:rFonts w:ascii="Times New Roman" w:hAnsi="Times New Roman"/>
          <w:sz w:val="28"/>
          <w:szCs w:val="28"/>
        </w:rPr>
        <w:t xml:space="preserve"> at NBER, in Boston.  Appropriate </w:t>
      </w:r>
      <w:r>
        <w:rPr>
          <w:rFonts w:ascii="Times New Roman" w:hAnsi="Times New Roman"/>
          <w:sz w:val="28"/>
          <w:szCs w:val="28"/>
        </w:rPr>
        <w:t xml:space="preserve">at Northwestern </w:t>
      </w:r>
      <w:r w:rsidRPr="00823115">
        <w:rPr>
          <w:rFonts w:ascii="Times New Roman" w:hAnsi="Times New Roman"/>
          <w:sz w:val="28"/>
          <w:szCs w:val="28"/>
        </w:rPr>
        <w:t>too.</w:t>
      </w:r>
    </w:p>
    <w:p w14:paraId="42C0A8FF" w14:textId="1D65AEFE" w:rsidR="00823115" w:rsidRPr="00823115" w:rsidRDefault="00823115" w:rsidP="00823115">
      <w:pPr>
        <w:spacing w:after="120"/>
        <w:rPr>
          <w:rFonts w:ascii="Times New Roman" w:hAnsi="Times New Roman"/>
          <w:sz w:val="28"/>
          <w:szCs w:val="28"/>
        </w:rPr>
      </w:pPr>
      <w:r w:rsidRPr="00823115">
        <w:rPr>
          <w:rFonts w:ascii="Times New Roman" w:hAnsi="Times New Roman"/>
          <w:sz w:val="28"/>
          <w:szCs w:val="28"/>
        </w:rPr>
        <w:t>I wanted to not be silent</w:t>
      </w:r>
      <w:r w:rsidR="00A92428">
        <w:rPr>
          <w:rFonts w:ascii="Times New Roman" w:hAnsi="Times New Roman"/>
          <w:sz w:val="28"/>
          <w:szCs w:val="28"/>
        </w:rPr>
        <w:t>.</w:t>
      </w:r>
    </w:p>
    <w:p w14:paraId="71C68E3C" w14:textId="77777777" w:rsidR="0066663A" w:rsidRDefault="00823115" w:rsidP="00823115">
      <w:pPr>
        <w:spacing w:after="120"/>
        <w:rPr>
          <w:rFonts w:ascii="Times New Roman" w:hAnsi="Times New Roman"/>
          <w:sz w:val="28"/>
          <w:szCs w:val="28"/>
        </w:rPr>
      </w:pPr>
      <w:r w:rsidRPr="00823115">
        <w:rPr>
          <w:rFonts w:ascii="Times New Roman" w:hAnsi="Times New Roman"/>
          <w:sz w:val="28"/>
          <w:szCs w:val="28"/>
        </w:rPr>
        <w:t>I</w:t>
      </w:r>
      <w:r w:rsidR="0066663A">
        <w:rPr>
          <w:rFonts w:ascii="Times New Roman" w:hAnsi="Times New Roman"/>
          <w:sz w:val="28"/>
          <w:szCs w:val="28"/>
        </w:rPr>
        <w:t xml:space="preserve"> am a dual US-Israeli citizen.  </w:t>
      </w:r>
    </w:p>
    <w:p w14:paraId="742023DD" w14:textId="011A8756" w:rsidR="00823115" w:rsidRPr="00823115" w:rsidRDefault="0066663A" w:rsidP="00823115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</w:t>
      </w:r>
      <w:r w:rsidR="00823115" w:rsidRPr="00823115">
        <w:rPr>
          <w:rFonts w:ascii="Times New Roman" w:hAnsi="Times New Roman"/>
          <w:sz w:val="28"/>
          <w:szCs w:val="28"/>
        </w:rPr>
        <w:t>’m not religious.  I wore a kippa today to celebrate Israel’s existence.</w:t>
      </w:r>
    </w:p>
    <w:p w14:paraId="53EEB631" w14:textId="1DDC382C" w:rsidR="00823115" w:rsidRDefault="00823115" w:rsidP="00823115">
      <w:pPr>
        <w:spacing w:after="120"/>
        <w:rPr>
          <w:rFonts w:ascii="Times New Roman" w:hAnsi="Times New Roman"/>
          <w:sz w:val="28"/>
          <w:szCs w:val="28"/>
        </w:rPr>
      </w:pPr>
      <w:r w:rsidRPr="00823115">
        <w:rPr>
          <w:rFonts w:ascii="Times New Roman" w:hAnsi="Times New Roman"/>
          <w:sz w:val="28"/>
          <w:szCs w:val="28"/>
        </w:rPr>
        <w:t>We (Jews) aren’t going anywhere.  Not in the U.S., and not in Israel.</w:t>
      </w:r>
    </w:p>
    <w:p w14:paraId="06427AFB" w14:textId="58AEF7CB" w:rsidR="00823115" w:rsidRDefault="00823115" w:rsidP="00823115">
      <w:pPr>
        <w:spacing w:after="120"/>
        <w:rPr>
          <w:rFonts w:ascii="Times New Roman" w:hAnsi="Times New Roman"/>
          <w:sz w:val="28"/>
          <w:szCs w:val="28"/>
        </w:rPr>
      </w:pPr>
      <w:r w:rsidRPr="00823115">
        <w:rPr>
          <w:rFonts w:ascii="Times New Roman" w:hAnsi="Times New Roman"/>
          <w:sz w:val="28"/>
          <w:szCs w:val="28"/>
        </w:rPr>
        <w:t>And yes, anti-Zionism is antisemitism</w:t>
      </w:r>
      <w:r>
        <w:rPr>
          <w:rFonts w:ascii="Times New Roman" w:hAnsi="Times New Roman"/>
          <w:sz w:val="28"/>
          <w:szCs w:val="28"/>
        </w:rPr>
        <w:t>.</w:t>
      </w:r>
    </w:p>
    <w:p w14:paraId="2DED98EE" w14:textId="60F702AA" w:rsidR="00A92428" w:rsidRDefault="00A92428" w:rsidP="0066663A">
      <w:pPr>
        <w:spacing w:after="12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Not least because the Jews in Israel have nowhere else to go.</w:t>
      </w:r>
    </w:p>
    <w:p w14:paraId="271C9D9D" w14:textId="4518064C" w:rsidR="00A92428" w:rsidRDefault="00AD25B0" w:rsidP="00823115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Israel, and </w:t>
      </w:r>
      <w:proofErr w:type="gramStart"/>
      <w:r>
        <w:rPr>
          <w:rFonts w:ascii="Times New Roman" w:hAnsi="Times New Roman"/>
          <w:sz w:val="28"/>
          <w:szCs w:val="28"/>
        </w:rPr>
        <w:t>the vast majority of</w:t>
      </w:r>
      <w:proofErr w:type="gramEnd"/>
      <w:r>
        <w:rPr>
          <w:rFonts w:ascii="Times New Roman" w:hAnsi="Times New Roman"/>
          <w:sz w:val="28"/>
          <w:szCs w:val="28"/>
        </w:rPr>
        <w:t xml:space="preserve"> Israelis, want peace.</w:t>
      </w:r>
    </w:p>
    <w:p w14:paraId="029288F6" w14:textId="4888452B" w:rsidR="00AD25B0" w:rsidRDefault="00AD25B0" w:rsidP="0066663A">
      <w:pPr>
        <w:spacing w:after="12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Hamas and Hezbollah want war.</w:t>
      </w:r>
    </w:p>
    <w:p w14:paraId="5526C413" w14:textId="723CDF45" w:rsidR="00AD25B0" w:rsidRDefault="00AD25B0" w:rsidP="00823115">
      <w:pPr>
        <w:spacing w:after="1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So</w:t>
      </w:r>
      <w:proofErr w:type="gramEnd"/>
      <w:r>
        <w:rPr>
          <w:rFonts w:ascii="Times New Roman" w:hAnsi="Times New Roman"/>
          <w:sz w:val="28"/>
          <w:szCs w:val="28"/>
        </w:rPr>
        <w:t xml:space="preserve"> war we have.  Israel’s job is to beat Hamas, so that we don’t have another war in 10 years, and in 20 years.  A cease-fire now</w:t>
      </w:r>
      <w:r w:rsidR="0066663A">
        <w:rPr>
          <w:rFonts w:ascii="Times New Roman" w:hAnsi="Times New Roman"/>
          <w:sz w:val="28"/>
          <w:szCs w:val="28"/>
        </w:rPr>
        <w:t>, on the terms that Hamas wants,</w:t>
      </w:r>
      <w:r>
        <w:rPr>
          <w:rFonts w:ascii="Times New Roman" w:hAnsi="Times New Roman"/>
          <w:sz w:val="28"/>
          <w:szCs w:val="28"/>
        </w:rPr>
        <w:t xml:space="preserve"> is a victory for Hamas, and a guarantee of another worse war down the road.  No one should want that, especially not anyone who cares about the lives of both Palestinians and Israelis.</w:t>
      </w:r>
    </w:p>
    <w:p w14:paraId="6C37A2D4" w14:textId="4FB6E03A" w:rsidR="0066663A" w:rsidRDefault="0066663A" w:rsidP="00823115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I’ll be happy to say more, offline, for anyone who is interested.</w:t>
      </w:r>
    </w:p>
    <w:sectPr w:rsidR="0066663A" w:rsidSect="00CB756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39FB6" w14:textId="77777777" w:rsidR="003A7798" w:rsidRDefault="003A7798" w:rsidP="00526738">
      <w:r>
        <w:separator/>
      </w:r>
    </w:p>
  </w:endnote>
  <w:endnote w:type="continuationSeparator" w:id="0">
    <w:p w14:paraId="24F6405A" w14:textId="77777777" w:rsidR="003A7798" w:rsidRDefault="003A7798" w:rsidP="00526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79461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FBB4D0" w14:textId="77777777" w:rsidR="0051062F" w:rsidRDefault="005106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670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7543AB9" w14:textId="77777777" w:rsidR="0051062F" w:rsidRDefault="00510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6C5AB" w14:textId="77777777" w:rsidR="003A7798" w:rsidRDefault="003A7798" w:rsidP="00526738">
      <w:r>
        <w:separator/>
      </w:r>
    </w:p>
  </w:footnote>
  <w:footnote w:type="continuationSeparator" w:id="0">
    <w:p w14:paraId="4B70D297" w14:textId="77777777" w:rsidR="003A7798" w:rsidRDefault="003A7798" w:rsidP="00526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400395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38878A" w14:textId="77777777" w:rsidR="00526738" w:rsidRDefault="006E0DE5">
        <w:pPr>
          <w:pStyle w:val="Header"/>
          <w:jc w:val="center"/>
        </w:pPr>
        <w:r>
          <w:fldChar w:fldCharType="begin"/>
        </w:r>
        <w:r w:rsidR="00526738">
          <w:instrText xml:space="preserve"> PAGE   \* MERGEFORMAT </w:instrText>
        </w:r>
        <w:r>
          <w:fldChar w:fldCharType="separate"/>
        </w:r>
        <w:r w:rsidR="0015670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AB48449" w14:textId="77777777" w:rsidR="00526738" w:rsidRDefault="005267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12D9C"/>
    <w:multiLevelType w:val="hybridMultilevel"/>
    <w:tmpl w:val="CFCC5054"/>
    <w:lvl w:ilvl="0" w:tplc="116E1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546554"/>
    <w:multiLevelType w:val="hybridMultilevel"/>
    <w:tmpl w:val="6D76C252"/>
    <w:lvl w:ilvl="0" w:tplc="91A26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0017478">
    <w:abstractNumId w:val="0"/>
  </w:num>
  <w:num w:numId="2" w16cid:durableId="622614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1B3"/>
    <w:rsid w:val="00000765"/>
    <w:rsid w:val="00000EBA"/>
    <w:rsid w:val="000013DD"/>
    <w:rsid w:val="00002D68"/>
    <w:rsid w:val="00003755"/>
    <w:rsid w:val="00005C33"/>
    <w:rsid w:val="0001090D"/>
    <w:rsid w:val="00012DF6"/>
    <w:rsid w:val="00015AA0"/>
    <w:rsid w:val="000164A9"/>
    <w:rsid w:val="000178D4"/>
    <w:rsid w:val="00017AD1"/>
    <w:rsid w:val="00017DE8"/>
    <w:rsid w:val="00020D45"/>
    <w:rsid w:val="000220F8"/>
    <w:rsid w:val="000230D0"/>
    <w:rsid w:val="00025390"/>
    <w:rsid w:val="00025D4E"/>
    <w:rsid w:val="00026E4E"/>
    <w:rsid w:val="000272DC"/>
    <w:rsid w:val="0003078F"/>
    <w:rsid w:val="000308CB"/>
    <w:rsid w:val="00030EEF"/>
    <w:rsid w:val="000338D1"/>
    <w:rsid w:val="0003429C"/>
    <w:rsid w:val="000349A8"/>
    <w:rsid w:val="00036006"/>
    <w:rsid w:val="00037A9D"/>
    <w:rsid w:val="000402A4"/>
    <w:rsid w:val="00040758"/>
    <w:rsid w:val="00042007"/>
    <w:rsid w:val="00042CCA"/>
    <w:rsid w:val="00042F62"/>
    <w:rsid w:val="00046D95"/>
    <w:rsid w:val="00047827"/>
    <w:rsid w:val="000503C6"/>
    <w:rsid w:val="0005251C"/>
    <w:rsid w:val="000534BE"/>
    <w:rsid w:val="0005544E"/>
    <w:rsid w:val="0006017E"/>
    <w:rsid w:val="00060390"/>
    <w:rsid w:val="00062052"/>
    <w:rsid w:val="000622FA"/>
    <w:rsid w:val="00064B8A"/>
    <w:rsid w:val="00065DC2"/>
    <w:rsid w:val="00065F8D"/>
    <w:rsid w:val="00071D4E"/>
    <w:rsid w:val="00072F6D"/>
    <w:rsid w:val="0007306F"/>
    <w:rsid w:val="0007320D"/>
    <w:rsid w:val="000734DA"/>
    <w:rsid w:val="00074859"/>
    <w:rsid w:val="000748D7"/>
    <w:rsid w:val="00080E29"/>
    <w:rsid w:val="0008311D"/>
    <w:rsid w:val="000832A0"/>
    <w:rsid w:val="00085A3E"/>
    <w:rsid w:val="00085D0E"/>
    <w:rsid w:val="0008671A"/>
    <w:rsid w:val="000869A0"/>
    <w:rsid w:val="00086B7F"/>
    <w:rsid w:val="00087E90"/>
    <w:rsid w:val="000923A0"/>
    <w:rsid w:val="00093B65"/>
    <w:rsid w:val="00096608"/>
    <w:rsid w:val="00096DA9"/>
    <w:rsid w:val="00097B9C"/>
    <w:rsid w:val="000A3000"/>
    <w:rsid w:val="000A3325"/>
    <w:rsid w:val="000A4C43"/>
    <w:rsid w:val="000A7E28"/>
    <w:rsid w:val="000B26D5"/>
    <w:rsid w:val="000B2C71"/>
    <w:rsid w:val="000B364A"/>
    <w:rsid w:val="000B4AA2"/>
    <w:rsid w:val="000B50E3"/>
    <w:rsid w:val="000B5D6E"/>
    <w:rsid w:val="000B6395"/>
    <w:rsid w:val="000B7081"/>
    <w:rsid w:val="000C05F8"/>
    <w:rsid w:val="000C1686"/>
    <w:rsid w:val="000C3D2E"/>
    <w:rsid w:val="000C4A61"/>
    <w:rsid w:val="000D1987"/>
    <w:rsid w:val="000D22CE"/>
    <w:rsid w:val="000D5F67"/>
    <w:rsid w:val="000D7591"/>
    <w:rsid w:val="000D7CF6"/>
    <w:rsid w:val="000E017B"/>
    <w:rsid w:val="000E0A6D"/>
    <w:rsid w:val="000E22B4"/>
    <w:rsid w:val="000E373F"/>
    <w:rsid w:val="000E3E78"/>
    <w:rsid w:val="000E44E2"/>
    <w:rsid w:val="000E5023"/>
    <w:rsid w:val="000E5D1F"/>
    <w:rsid w:val="000E7FBD"/>
    <w:rsid w:val="000F0985"/>
    <w:rsid w:val="000F1F37"/>
    <w:rsid w:val="000F2084"/>
    <w:rsid w:val="000F3B7D"/>
    <w:rsid w:val="000F4758"/>
    <w:rsid w:val="000F49B9"/>
    <w:rsid w:val="000F68FD"/>
    <w:rsid w:val="000F7A44"/>
    <w:rsid w:val="000F7D7C"/>
    <w:rsid w:val="000F7EFA"/>
    <w:rsid w:val="00100592"/>
    <w:rsid w:val="00103D0E"/>
    <w:rsid w:val="00104D9C"/>
    <w:rsid w:val="00104F07"/>
    <w:rsid w:val="00105AE4"/>
    <w:rsid w:val="00105EFE"/>
    <w:rsid w:val="00113148"/>
    <w:rsid w:val="0011509B"/>
    <w:rsid w:val="00116CDD"/>
    <w:rsid w:val="00117623"/>
    <w:rsid w:val="00120C3E"/>
    <w:rsid w:val="00122229"/>
    <w:rsid w:val="0012244F"/>
    <w:rsid w:val="001279AF"/>
    <w:rsid w:val="00130FEA"/>
    <w:rsid w:val="00131831"/>
    <w:rsid w:val="001320B2"/>
    <w:rsid w:val="0013779A"/>
    <w:rsid w:val="00137C85"/>
    <w:rsid w:val="00140CB8"/>
    <w:rsid w:val="00140F35"/>
    <w:rsid w:val="00141AFE"/>
    <w:rsid w:val="0014549F"/>
    <w:rsid w:val="00145668"/>
    <w:rsid w:val="001460E6"/>
    <w:rsid w:val="00150F0D"/>
    <w:rsid w:val="00151D23"/>
    <w:rsid w:val="001533B2"/>
    <w:rsid w:val="0015385A"/>
    <w:rsid w:val="00153E6B"/>
    <w:rsid w:val="00154FD6"/>
    <w:rsid w:val="00155304"/>
    <w:rsid w:val="0015670D"/>
    <w:rsid w:val="00156879"/>
    <w:rsid w:val="00156C3A"/>
    <w:rsid w:val="001574C1"/>
    <w:rsid w:val="0016113F"/>
    <w:rsid w:val="00164001"/>
    <w:rsid w:val="00164009"/>
    <w:rsid w:val="00170D36"/>
    <w:rsid w:val="001748CF"/>
    <w:rsid w:val="001774DC"/>
    <w:rsid w:val="001821CF"/>
    <w:rsid w:val="00184482"/>
    <w:rsid w:val="00184D1E"/>
    <w:rsid w:val="00184E64"/>
    <w:rsid w:val="00185852"/>
    <w:rsid w:val="00185DCE"/>
    <w:rsid w:val="0018657D"/>
    <w:rsid w:val="00191B64"/>
    <w:rsid w:val="00191CB1"/>
    <w:rsid w:val="00193FDC"/>
    <w:rsid w:val="00195288"/>
    <w:rsid w:val="001A0A3C"/>
    <w:rsid w:val="001A2E34"/>
    <w:rsid w:val="001A32B8"/>
    <w:rsid w:val="001A4650"/>
    <w:rsid w:val="001B0019"/>
    <w:rsid w:val="001B0FAE"/>
    <w:rsid w:val="001B24AD"/>
    <w:rsid w:val="001B253B"/>
    <w:rsid w:val="001B65C2"/>
    <w:rsid w:val="001C2E73"/>
    <w:rsid w:val="001C42DF"/>
    <w:rsid w:val="001C4D55"/>
    <w:rsid w:val="001C56D9"/>
    <w:rsid w:val="001C67A8"/>
    <w:rsid w:val="001C686F"/>
    <w:rsid w:val="001C7C84"/>
    <w:rsid w:val="001D1613"/>
    <w:rsid w:val="001D23E5"/>
    <w:rsid w:val="001D2820"/>
    <w:rsid w:val="001D3785"/>
    <w:rsid w:val="001D5562"/>
    <w:rsid w:val="001D5C19"/>
    <w:rsid w:val="001E1861"/>
    <w:rsid w:val="001E459A"/>
    <w:rsid w:val="001E63FC"/>
    <w:rsid w:val="001F05EF"/>
    <w:rsid w:val="001F3019"/>
    <w:rsid w:val="001F3BA8"/>
    <w:rsid w:val="001F4793"/>
    <w:rsid w:val="001F6D93"/>
    <w:rsid w:val="001F7477"/>
    <w:rsid w:val="001F7A73"/>
    <w:rsid w:val="0020294C"/>
    <w:rsid w:val="002068D0"/>
    <w:rsid w:val="0020746C"/>
    <w:rsid w:val="002135C3"/>
    <w:rsid w:val="002158BC"/>
    <w:rsid w:val="00215A31"/>
    <w:rsid w:val="00220BC6"/>
    <w:rsid w:val="00220D33"/>
    <w:rsid w:val="00224073"/>
    <w:rsid w:val="00224788"/>
    <w:rsid w:val="00226A61"/>
    <w:rsid w:val="00226FFF"/>
    <w:rsid w:val="0023384D"/>
    <w:rsid w:val="002421F5"/>
    <w:rsid w:val="00243B2C"/>
    <w:rsid w:val="002452DF"/>
    <w:rsid w:val="00245799"/>
    <w:rsid w:val="0024663D"/>
    <w:rsid w:val="00247C5B"/>
    <w:rsid w:val="0025387E"/>
    <w:rsid w:val="00253F7B"/>
    <w:rsid w:val="0025484F"/>
    <w:rsid w:val="00254ACD"/>
    <w:rsid w:val="0025636D"/>
    <w:rsid w:val="00256B1A"/>
    <w:rsid w:val="002577A4"/>
    <w:rsid w:val="00257C8E"/>
    <w:rsid w:val="00260E50"/>
    <w:rsid w:val="002610D4"/>
    <w:rsid w:val="002615C8"/>
    <w:rsid w:val="00261A2C"/>
    <w:rsid w:val="00262021"/>
    <w:rsid w:val="0026397E"/>
    <w:rsid w:val="00267110"/>
    <w:rsid w:val="002710C2"/>
    <w:rsid w:val="002715B5"/>
    <w:rsid w:val="002765F3"/>
    <w:rsid w:val="00281F32"/>
    <w:rsid w:val="00286E7C"/>
    <w:rsid w:val="00287622"/>
    <w:rsid w:val="002926A3"/>
    <w:rsid w:val="00293349"/>
    <w:rsid w:val="00296D7A"/>
    <w:rsid w:val="00296FC6"/>
    <w:rsid w:val="002972C9"/>
    <w:rsid w:val="002A1F9B"/>
    <w:rsid w:val="002A35A7"/>
    <w:rsid w:val="002A3981"/>
    <w:rsid w:val="002A4D0E"/>
    <w:rsid w:val="002A505B"/>
    <w:rsid w:val="002A6108"/>
    <w:rsid w:val="002A613D"/>
    <w:rsid w:val="002A6412"/>
    <w:rsid w:val="002A6B94"/>
    <w:rsid w:val="002A6C9A"/>
    <w:rsid w:val="002A7EB8"/>
    <w:rsid w:val="002B39ED"/>
    <w:rsid w:val="002B4522"/>
    <w:rsid w:val="002B596E"/>
    <w:rsid w:val="002B5F79"/>
    <w:rsid w:val="002B6E32"/>
    <w:rsid w:val="002C50FB"/>
    <w:rsid w:val="002D169A"/>
    <w:rsid w:val="002D2E61"/>
    <w:rsid w:val="002D4E5C"/>
    <w:rsid w:val="002D5E40"/>
    <w:rsid w:val="002E4116"/>
    <w:rsid w:val="002F069E"/>
    <w:rsid w:val="002F3957"/>
    <w:rsid w:val="002F3B65"/>
    <w:rsid w:val="002F3E1C"/>
    <w:rsid w:val="002F6146"/>
    <w:rsid w:val="002F625E"/>
    <w:rsid w:val="0030372A"/>
    <w:rsid w:val="00303945"/>
    <w:rsid w:val="003069A1"/>
    <w:rsid w:val="003102B4"/>
    <w:rsid w:val="003130D8"/>
    <w:rsid w:val="003135DE"/>
    <w:rsid w:val="003158BD"/>
    <w:rsid w:val="00322A08"/>
    <w:rsid w:val="00324CEB"/>
    <w:rsid w:val="00325FFF"/>
    <w:rsid w:val="003265A8"/>
    <w:rsid w:val="003302FA"/>
    <w:rsid w:val="00330AE1"/>
    <w:rsid w:val="00331767"/>
    <w:rsid w:val="00332FBA"/>
    <w:rsid w:val="00333204"/>
    <w:rsid w:val="003335C2"/>
    <w:rsid w:val="00337B33"/>
    <w:rsid w:val="00341E43"/>
    <w:rsid w:val="00346026"/>
    <w:rsid w:val="0035109D"/>
    <w:rsid w:val="00352500"/>
    <w:rsid w:val="00354080"/>
    <w:rsid w:val="00354977"/>
    <w:rsid w:val="00365E35"/>
    <w:rsid w:val="003667F7"/>
    <w:rsid w:val="00370140"/>
    <w:rsid w:val="00371AAE"/>
    <w:rsid w:val="00373FC4"/>
    <w:rsid w:val="00375DF9"/>
    <w:rsid w:val="00376B65"/>
    <w:rsid w:val="00377464"/>
    <w:rsid w:val="00381C25"/>
    <w:rsid w:val="00383B01"/>
    <w:rsid w:val="00386E95"/>
    <w:rsid w:val="003944C3"/>
    <w:rsid w:val="00396037"/>
    <w:rsid w:val="003970CD"/>
    <w:rsid w:val="00397B3B"/>
    <w:rsid w:val="003A45F9"/>
    <w:rsid w:val="003A4FB5"/>
    <w:rsid w:val="003A519D"/>
    <w:rsid w:val="003A5596"/>
    <w:rsid w:val="003A607D"/>
    <w:rsid w:val="003A7798"/>
    <w:rsid w:val="003A7F8B"/>
    <w:rsid w:val="003B108E"/>
    <w:rsid w:val="003B1905"/>
    <w:rsid w:val="003B2488"/>
    <w:rsid w:val="003B32E4"/>
    <w:rsid w:val="003B455B"/>
    <w:rsid w:val="003B58C7"/>
    <w:rsid w:val="003B5A2A"/>
    <w:rsid w:val="003B5B28"/>
    <w:rsid w:val="003B5B8E"/>
    <w:rsid w:val="003B69FA"/>
    <w:rsid w:val="003B706C"/>
    <w:rsid w:val="003B714D"/>
    <w:rsid w:val="003B7B12"/>
    <w:rsid w:val="003C10F2"/>
    <w:rsid w:val="003C3721"/>
    <w:rsid w:val="003C4C28"/>
    <w:rsid w:val="003C6205"/>
    <w:rsid w:val="003C665B"/>
    <w:rsid w:val="003D0C11"/>
    <w:rsid w:val="003D24D3"/>
    <w:rsid w:val="003D3C1A"/>
    <w:rsid w:val="003E127D"/>
    <w:rsid w:val="003E17E0"/>
    <w:rsid w:val="003E1A69"/>
    <w:rsid w:val="003E5334"/>
    <w:rsid w:val="003E5DDE"/>
    <w:rsid w:val="003E74BD"/>
    <w:rsid w:val="003E7F97"/>
    <w:rsid w:val="003F453E"/>
    <w:rsid w:val="003F5CF2"/>
    <w:rsid w:val="003F794F"/>
    <w:rsid w:val="004015E9"/>
    <w:rsid w:val="004019C8"/>
    <w:rsid w:val="00403F4E"/>
    <w:rsid w:val="00404ACD"/>
    <w:rsid w:val="00405451"/>
    <w:rsid w:val="00405DB0"/>
    <w:rsid w:val="004060B7"/>
    <w:rsid w:val="0041209C"/>
    <w:rsid w:val="00413E3A"/>
    <w:rsid w:val="00414CB6"/>
    <w:rsid w:val="004167CA"/>
    <w:rsid w:val="00416826"/>
    <w:rsid w:val="00417057"/>
    <w:rsid w:val="00423676"/>
    <w:rsid w:val="0042441A"/>
    <w:rsid w:val="004268B0"/>
    <w:rsid w:val="00427121"/>
    <w:rsid w:val="004271AF"/>
    <w:rsid w:val="00430D7A"/>
    <w:rsid w:val="00434CB5"/>
    <w:rsid w:val="004350B6"/>
    <w:rsid w:val="004362B3"/>
    <w:rsid w:val="00442EBF"/>
    <w:rsid w:val="00442F1F"/>
    <w:rsid w:val="004451C4"/>
    <w:rsid w:val="004455B0"/>
    <w:rsid w:val="00447BD2"/>
    <w:rsid w:val="00451529"/>
    <w:rsid w:val="00452E61"/>
    <w:rsid w:val="00452F4E"/>
    <w:rsid w:val="0045363B"/>
    <w:rsid w:val="0045462A"/>
    <w:rsid w:val="00456E8A"/>
    <w:rsid w:val="00457750"/>
    <w:rsid w:val="0046050F"/>
    <w:rsid w:val="0046247D"/>
    <w:rsid w:val="00463735"/>
    <w:rsid w:val="00464DDA"/>
    <w:rsid w:val="004673CB"/>
    <w:rsid w:val="0047121E"/>
    <w:rsid w:val="00472277"/>
    <w:rsid w:val="00472A4B"/>
    <w:rsid w:val="0047344E"/>
    <w:rsid w:val="004758A7"/>
    <w:rsid w:val="00475E1C"/>
    <w:rsid w:val="00475E90"/>
    <w:rsid w:val="00476C2E"/>
    <w:rsid w:val="0048153E"/>
    <w:rsid w:val="00481A56"/>
    <w:rsid w:val="00482BC7"/>
    <w:rsid w:val="00483327"/>
    <w:rsid w:val="00483A09"/>
    <w:rsid w:val="004850AD"/>
    <w:rsid w:val="00485462"/>
    <w:rsid w:val="0048698E"/>
    <w:rsid w:val="0048724F"/>
    <w:rsid w:val="004873D1"/>
    <w:rsid w:val="00490232"/>
    <w:rsid w:val="00490AA8"/>
    <w:rsid w:val="00490D0B"/>
    <w:rsid w:val="00491192"/>
    <w:rsid w:val="004911B7"/>
    <w:rsid w:val="00492DF4"/>
    <w:rsid w:val="004941A1"/>
    <w:rsid w:val="00494BF0"/>
    <w:rsid w:val="00497EBD"/>
    <w:rsid w:val="004A0507"/>
    <w:rsid w:val="004A2601"/>
    <w:rsid w:val="004A4F61"/>
    <w:rsid w:val="004A5400"/>
    <w:rsid w:val="004A6BFA"/>
    <w:rsid w:val="004A71B3"/>
    <w:rsid w:val="004B243F"/>
    <w:rsid w:val="004B3396"/>
    <w:rsid w:val="004B3E57"/>
    <w:rsid w:val="004B4E53"/>
    <w:rsid w:val="004B54DE"/>
    <w:rsid w:val="004B5C99"/>
    <w:rsid w:val="004B6355"/>
    <w:rsid w:val="004B6E05"/>
    <w:rsid w:val="004B79B7"/>
    <w:rsid w:val="004B7A3A"/>
    <w:rsid w:val="004B7CB6"/>
    <w:rsid w:val="004C0F09"/>
    <w:rsid w:val="004C154E"/>
    <w:rsid w:val="004C2D06"/>
    <w:rsid w:val="004C2FB0"/>
    <w:rsid w:val="004C4D62"/>
    <w:rsid w:val="004C6265"/>
    <w:rsid w:val="004C68DB"/>
    <w:rsid w:val="004C6E6C"/>
    <w:rsid w:val="004D53A6"/>
    <w:rsid w:val="004D6C83"/>
    <w:rsid w:val="004E027B"/>
    <w:rsid w:val="004E0493"/>
    <w:rsid w:val="004E07BC"/>
    <w:rsid w:val="004E1910"/>
    <w:rsid w:val="004E29F7"/>
    <w:rsid w:val="004E4866"/>
    <w:rsid w:val="004E58A0"/>
    <w:rsid w:val="004F00D1"/>
    <w:rsid w:val="004F0B16"/>
    <w:rsid w:val="004F16B8"/>
    <w:rsid w:val="004F1D7B"/>
    <w:rsid w:val="004F20C6"/>
    <w:rsid w:val="004F2C49"/>
    <w:rsid w:val="004F55D7"/>
    <w:rsid w:val="004F7F0D"/>
    <w:rsid w:val="005001B2"/>
    <w:rsid w:val="00500F73"/>
    <w:rsid w:val="0050131F"/>
    <w:rsid w:val="005018FA"/>
    <w:rsid w:val="00501A97"/>
    <w:rsid w:val="00501C0B"/>
    <w:rsid w:val="00502E81"/>
    <w:rsid w:val="0051062F"/>
    <w:rsid w:val="00513788"/>
    <w:rsid w:val="005159C6"/>
    <w:rsid w:val="00517C8C"/>
    <w:rsid w:val="00520C9E"/>
    <w:rsid w:val="00524036"/>
    <w:rsid w:val="00525D82"/>
    <w:rsid w:val="00526738"/>
    <w:rsid w:val="00527674"/>
    <w:rsid w:val="00530691"/>
    <w:rsid w:val="0053147C"/>
    <w:rsid w:val="00531547"/>
    <w:rsid w:val="00534699"/>
    <w:rsid w:val="0053719B"/>
    <w:rsid w:val="00541502"/>
    <w:rsid w:val="00541830"/>
    <w:rsid w:val="00541BCC"/>
    <w:rsid w:val="005429B4"/>
    <w:rsid w:val="005430C0"/>
    <w:rsid w:val="005456B1"/>
    <w:rsid w:val="00545A4C"/>
    <w:rsid w:val="005479D6"/>
    <w:rsid w:val="00547A4C"/>
    <w:rsid w:val="00551A13"/>
    <w:rsid w:val="00553BDA"/>
    <w:rsid w:val="00554A98"/>
    <w:rsid w:val="00555585"/>
    <w:rsid w:val="0055629B"/>
    <w:rsid w:val="0056127C"/>
    <w:rsid w:val="00565219"/>
    <w:rsid w:val="00566429"/>
    <w:rsid w:val="00570822"/>
    <w:rsid w:val="005763E0"/>
    <w:rsid w:val="00580E55"/>
    <w:rsid w:val="0058188E"/>
    <w:rsid w:val="00583517"/>
    <w:rsid w:val="00585435"/>
    <w:rsid w:val="00585448"/>
    <w:rsid w:val="00586054"/>
    <w:rsid w:val="00586731"/>
    <w:rsid w:val="00590B82"/>
    <w:rsid w:val="00593100"/>
    <w:rsid w:val="00594319"/>
    <w:rsid w:val="0059582F"/>
    <w:rsid w:val="005966E7"/>
    <w:rsid w:val="005974B7"/>
    <w:rsid w:val="005A1C06"/>
    <w:rsid w:val="005A2838"/>
    <w:rsid w:val="005A32AB"/>
    <w:rsid w:val="005A35BD"/>
    <w:rsid w:val="005A3766"/>
    <w:rsid w:val="005A3952"/>
    <w:rsid w:val="005A4B52"/>
    <w:rsid w:val="005B2B50"/>
    <w:rsid w:val="005B2DF3"/>
    <w:rsid w:val="005B48F2"/>
    <w:rsid w:val="005B5D09"/>
    <w:rsid w:val="005B7003"/>
    <w:rsid w:val="005B7DAC"/>
    <w:rsid w:val="005C1F3B"/>
    <w:rsid w:val="005C3958"/>
    <w:rsid w:val="005C423B"/>
    <w:rsid w:val="005C649E"/>
    <w:rsid w:val="005C66AE"/>
    <w:rsid w:val="005D0BD5"/>
    <w:rsid w:val="005D2320"/>
    <w:rsid w:val="005D2BDC"/>
    <w:rsid w:val="005D60BF"/>
    <w:rsid w:val="005D7D65"/>
    <w:rsid w:val="005E1BBE"/>
    <w:rsid w:val="005E45BC"/>
    <w:rsid w:val="005E5CAC"/>
    <w:rsid w:val="005E66A7"/>
    <w:rsid w:val="005F1E0D"/>
    <w:rsid w:val="005F2240"/>
    <w:rsid w:val="005F5FE7"/>
    <w:rsid w:val="006000B6"/>
    <w:rsid w:val="00600C16"/>
    <w:rsid w:val="00602035"/>
    <w:rsid w:val="00605113"/>
    <w:rsid w:val="00605B95"/>
    <w:rsid w:val="00606F28"/>
    <w:rsid w:val="0060784E"/>
    <w:rsid w:val="00607E82"/>
    <w:rsid w:val="00611A0A"/>
    <w:rsid w:val="006131C6"/>
    <w:rsid w:val="00615FDD"/>
    <w:rsid w:val="00616979"/>
    <w:rsid w:val="00616E19"/>
    <w:rsid w:val="00622A17"/>
    <w:rsid w:val="00624617"/>
    <w:rsid w:val="00627269"/>
    <w:rsid w:val="00630037"/>
    <w:rsid w:val="00630325"/>
    <w:rsid w:val="00634740"/>
    <w:rsid w:val="00634A9A"/>
    <w:rsid w:val="006376E7"/>
    <w:rsid w:val="006404CE"/>
    <w:rsid w:val="006416B2"/>
    <w:rsid w:val="00641831"/>
    <w:rsid w:val="006435DC"/>
    <w:rsid w:val="00646470"/>
    <w:rsid w:val="00647897"/>
    <w:rsid w:val="006502DC"/>
    <w:rsid w:val="00650F1C"/>
    <w:rsid w:val="00651186"/>
    <w:rsid w:val="006521D9"/>
    <w:rsid w:val="00655452"/>
    <w:rsid w:val="006554F5"/>
    <w:rsid w:val="00656A2A"/>
    <w:rsid w:val="00661C85"/>
    <w:rsid w:val="00662D3D"/>
    <w:rsid w:val="0066338E"/>
    <w:rsid w:val="00663EAD"/>
    <w:rsid w:val="0066663A"/>
    <w:rsid w:val="0067060A"/>
    <w:rsid w:val="0067110F"/>
    <w:rsid w:val="006727B5"/>
    <w:rsid w:val="00675E7F"/>
    <w:rsid w:val="006768C9"/>
    <w:rsid w:val="00676AAA"/>
    <w:rsid w:val="0068224B"/>
    <w:rsid w:val="00685467"/>
    <w:rsid w:val="00685F6F"/>
    <w:rsid w:val="00685FBB"/>
    <w:rsid w:val="006925F7"/>
    <w:rsid w:val="00692BC4"/>
    <w:rsid w:val="006A0CD2"/>
    <w:rsid w:val="006A623D"/>
    <w:rsid w:val="006B2888"/>
    <w:rsid w:val="006B39F1"/>
    <w:rsid w:val="006B435D"/>
    <w:rsid w:val="006B5E57"/>
    <w:rsid w:val="006B74B1"/>
    <w:rsid w:val="006C172D"/>
    <w:rsid w:val="006C2FD7"/>
    <w:rsid w:val="006C761F"/>
    <w:rsid w:val="006D0E0D"/>
    <w:rsid w:val="006D0FB5"/>
    <w:rsid w:val="006D2E53"/>
    <w:rsid w:val="006D2FAB"/>
    <w:rsid w:val="006E0DE5"/>
    <w:rsid w:val="006E1D9E"/>
    <w:rsid w:val="006E2AC4"/>
    <w:rsid w:val="006E5099"/>
    <w:rsid w:val="006E559B"/>
    <w:rsid w:val="006E5DAE"/>
    <w:rsid w:val="006E6802"/>
    <w:rsid w:val="006F0D9F"/>
    <w:rsid w:val="006F180A"/>
    <w:rsid w:val="006F20C6"/>
    <w:rsid w:val="006F2FAA"/>
    <w:rsid w:val="006F31FF"/>
    <w:rsid w:val="006F431A"/>
    <w:rsid w:val="006F6C47"/>
    <w:rsid w:val="006F723D"/>
    <w:rsid w:val="006F79EA"/>
    <w:rsid w:val="0070072D"/>
    <w:rsid w:val="007020FD"/>
    <w:rsid w:val="0070778C"/>
    <w:rsid w:val="00711751"/>
    <w:rsid w:val="007145A7"/>
    <w:rsid w:val="0071474F"/>
    <w:rsid w:val="007164D2"/>
    <w:rsid w:val="00717C79"/>
    <w:rsid w:val="00720353"/>
    <w:rsid w:val="00720D2E"/>
    <w:rsid w:val="00721F26"/>
    <w:rsid w:val="00722800"/>
    <w:rsid w:val="00723A27"/>
    <w:rsid w:val="00725251"/>
    <w:rsid w:val="007320BF"/>
    <w:rsid w:val="0073243B"/>
    <w:rsid w:val="00732E7D"/>
    <w:rsid w:val="00733949"/>
    <w:rsid w:val="0073605A"/>
    <w:rsid w:val="007367DD"/>
    <w:rsid w:val="00736DE3"/>
    <w:rsid w:val="00740F4B"/>
    <w:rsid w:val="00740FB8"/>
    <w:rsid w:val="00742BE5"/>
    <w:rsid w:val="00742CBC"/>
    <w:rsid w:val="00743EA7"/>
    <w:rsid w:val="007463E1"/>
    <w:rsid w:val="00747335"/>
    <w:rsid w:val="00751ABD"/>
    <w:rsid w:val="00751CE8"/>
    <w:rsid w:val="007522C6"/>
    <w:rsid w:val="00752957"/>
    <w:rsid w:val="00752A4F"/>
    <w:rsid w:val="00754B50"/>
    <w:rsid w:val="00755175"/>
    <w:rsid w:val="00756D05"/>
    <w:rsid w:val="007600AD"/>
    <w:rsid w:val="007639CF"/>
    <w:rsid w:val="0076618B"/>
    <w:rsid w:val="007677C2"/>
    <w:rsid w:val="0077107D"/>
    <w:rsid w:val="00772BDB"/>
    <w:rsid w:val="00773729"/>
    <w:rsid w:val="00774A75"/>
    <w:rsid w:val="00774B10"/>
    <w:rsid w:val="00774BC3"/>
    <w:rsid w:val="007754F2"/>
    <w:rsid w:val="007764DA"/>
    <w:rsid w:val="00776D4C"/>
    <w:rsid w:val="0078298D"/>
    <w:rsid w:val="00783377"/>
    <w:rsid w:val="007838D6"/>
    <w:rsid w:val="007841BF"/>
    <w:rsid w:val="0078694D"/>
    <w:rsid w:val="00786963"/>
    <w:rsid w:val="0078698F"/>
    <w:rsid w:val="007924B6"/>
    <w:rsid w:val="007A42F0"/>
    <w:rsid w:val="007A7444"/>
    <w:rsid w:val="007B10D8"/>
    <w:rsid w:val="007B27BC"/>
    <w:rsid w:val="007B3133"/>
    <w:rsid w:val="007B451A"/>
    <w:rsid w:val="007B5E61"/>
    <w:rsid w:val="007B66B0"/>
    <w:rsid w:val="007C47C8"/>
    <w:rsid w:val="007C5009"/>
    <w:rsid w:val="007C6682"/>
    <w:rsid w:val="007D0465"/>
    <w:rsid w:val="007D1BD5"/>
    <w:rsid w:val="007D20F3"/>
    <w:rsid w:val="007D345C"/>
    <w:rsid w:val="007D431F"/>
    <w:rsid w:val="007D49C7"/>
    <w:rsid w:val="007D5792"/>
    <w:rsid w:val="007E005F"/>
    <w:rsid w:val="007E0A21"/>
    <w:rsid w:val="007E2CBE"/>
    <w:rsid w:val="007E3D9D"/>
    <w:rsid w:val="007E4546"/>
    <w:rsid w:val="007F053B"/>
    <w:rsid w:val="007F162F"/>
    <w:rsid w:val="007F2C76"/>
    <w:rsid w:val="007F33B8"/>
    <w:rsid w:val="007F5897"/>
    <w:rsid w:val="007F6B6D"/>
    <w:rsid w:val="007F6EE5"/>
    <w:rsid w:val="007F6F76"/>
    <w:rsid w:val="008007ED"/>
    <w:rsid w:val="00801F3E"/>
    <w:rsid w:val="008077AA"/>
    <w:rsid w:val="00807FA1"/>
    <w:rsid w:val="00815227"/>
    <w:rsid w:val="00816553"/>
    <w:rsid w:val="0082146D"/>
    <w:rsid w:val="00823115"/>
    <w:rsid w:val="008265A7"/>
    <w:rsid w:val="00830DD0"/>
    <w:rsid w:val="00831F8C"/>
    <w:rsid w:val="00832458"/>
    <w:rsid w:val="0083310F"/>
    <w:rsid w:val="00834031"/>
    <w:rsid w:val="0083562D"/>
    <w:rsid w:val="00841064"/>
    <w:rsid w:val="00845BEF"/>
    <w:rsid w:val="00845C92"/>
    <w:rsid w:val="008469A9"/>
    <w:rsid w:val="00846D55"/>
    <w:rsid w:val="00846E10"/>
    <w:rsid w:val="008473A1"/>
    <w:rsid w:val="00847E25"/>
    <w:rsid w:val="008524CE"/>
    <w:rsid w:val="008542F9"/>
    <w:rsid w:val="00856F31"/>
    <w:rsid w:val="008578FC"/>
    <w:rsid w:val="0086117A"/>
    <w:rsid w:val="00861702"/>
    <w:rsid w:val="00862BBB"/>
    <w:rsid w:val="00862C0E"/>
    <w:rsid w:val="00862FFA"/>
    <w:rsid w:val="008634B6"/>
    <w:rsid w:val="00863794"/>
    <w:rsid w:val="0086504F"/>
    <w:rsid w:val="00865546"/>
    <w:rsid w:val="008676FF"/>
    <w:rsid w:val="00872ED1"/>
    <w:rsid w:val="0087479D"/>
    <w:rsid w:val="008756F4"/>
    <w:rsid w:val="008762D3"/>
    <w:rsid w:val="0087752F"/>
    <w:rsid w:val="00880C90"/>
    <w:rsid w:val="008813F7"/>
    <w:rsid w:val="00882FD7"/>
    <w:rsid w:val="008849EC"/>
    <w:rsid w:val="00885326"/>
    <w:rsid w:val="00886AC5"/>
    <w:rsid w:val="00887B85"/>
    <w:rsid w:val="00893882"/>
    <w:rsid w:val="0089518A"/>
    <w:rsid w:val="00895EE1"/>
    <w:rsid w:val="00896B64"/>
    <w:rsid w:val="008A2678"/>
    <w:rsid w:val="008A2684"/>
    <w:rsid w:val="008A2EF3"/>
    <w:rsid w:val="008A3805"/>
    <w:rsid w:val="008A6AC0"/>
    <w:rsid w:val="008B0D79"/>
    <w:rsid w:val="008B34DE"/>
    <w:rsid w:val="008B7B20"/>
    <w:rsid w:val="008C00F5"/>
    <w:rsid w:val="008C0827"/>
    <w:rsid w:val="008C26D4"/>
    <w:rsid w:val="008C37A4"/>
    <w:rsid w:val="008C3BF7"/>
    <w:rsid w:val="008D2BE1"/>
    <w:rsid w:val="008D2EF8"/>
    <w:rsid w:val="008D4650"/>
    <w:rsid w:val="008D4A3A"/>
    <w:rsid w:val="008E04D3"/>
    <w:rsid w:val="008E0550"/>
    <w:rsid w:val="008E1978"/>
    <w:rsid w:val="008E19C3"/>
    <w:rsid w:val="008E1ABD"/>
    <w:rsid w:val="008E3396"/>
    <w:rsid w:val="008E3B1B"/>
    <w:rsid w:val="008E6862"/>
    <w:rsid w:val="008E7BC8"/>
    <w:rsid w:val="008F055F"/>
    <w:rsid w:val="008F0BCE"/>
    <w:rsid w:val="008F3240"/>
    <w:rsid w:val="008F3E6C"/>
    <w:rsid w:val="008F4084"/>
    <w:rsid w:val="00903297"/>
    <w:rsid w:val="00903590"/>
    <w:rsid w:val="0090543C"/>
    <w:rsid w:val="009058BA"/>
    <w:rsid w:val="009062FB"/>
    <w:rsid w:val="00906BC2"/>
    <w:rsid w:val="00912BB2"/>
    <w:rsid w:val="00915F8C"/>
    <w:rsid w:val="009162E6"/>
    <w:rsid w:val="009168C2"/>
    <w:rsid w:val="00920311"/>
    <w:rsid w:val="00920701"/>
    <w:rsid w:val="009242A4"/>
    <w:rsid w:val="00924B7A"/>
    <w:rsid w:val="009252D1"/>
    <w:rsid w:val="00925A86"/>
    <w:rsid w:val="00932203"/>
    <w:rsid w:val="00933BC3"/>
    <w:rsid w:val="009347F4"/>
    <w:rsid w:val="00936179"/>
    <w:rsid w:val="00943D84"/>
    <w:rsid w:val="0094723E"/>
    <w:rsid w:val="009519B4"/>
    <w:rsid w:val="00954561"/>
    <w:rsid w:val="00954665"/>
    <w:rsid w:val="00954795"/>
    <w:rsid w:val="00955050"/>
    <w:rsid w:val="00956633"/>
    <w:rsid w:val="00957AAC"/>
    <w:rsid w:val="00957C49"/>
    <w:rsid w:val="00957FC6"/>
    <w:rsid w:val="0096199B"/>
    <w:rsid w:val="0096210C"/>
    <w:rsid w:val="0096258F"/>
    <w:rsid w:val="0096319F"/>
    <w:rsid w:val="00963A03"/>
    <w:rsid w:val="00974E95"/>
    <w:rsid w:val="009753D1"/>
    <w:rsid w:val="009761B4"/>
    <w:rsid w:val="009776A9"/>
    <w:rsid w:val="00981B7F"/>
    <w:rsid w:val="00984393"/>
    <w:rsid w:val="0098480E"/>
    <w:rsid w:val="00985E68"/>
    <w:rsid w:val="00985F3C"/>
    <w:rsid w:val="0098621E"/>
    <w:rsid w:val="00986FF1"/>
    <w:rsid w:val="009932D9"/>
    <w:rsid w:val="00995A9C"/>
    <w:rsid w:val="00995EE8"/>
    <w:rsid w:val="009A06E8"/>
    <w:rsid w:val="009A15BD"/>
    <w:rsid w:val="009A17D0"/>
    <w:rsid w:val="009A5082"/>
    <w:rsid w:val="009A70AE"/>
    <w:rsid w:val="009B02F6"/>
    <w:rsid w:val="009B0A98"/>
    <w:rsid w:val="009B41D2"/>
    <w:rsid w:val="009B54BD"/>
    <w:rsid w:val="009C1E3A"/>
    <w:rsid w:val="009C2A61"/>
    <w:rsid w:val="009C2CF7"/>
    <w:rsid w:val="009C60F0"/>
    <w:rsid w:val="009C6F53"/>
    <w:rsid w:val="009C795A"/>
    <w:rsid w:val="009D0864"/>
    <w:rsid w:val="009D0A8B"/>
    <w:rsid w:val="009D0BF2"/>
    <w:rsid w:val="009D24E1"/>
    <w:rsid w:val="009D5AEE"/>
    <w:rsid w:val="009E077B"/>
    <w:rsid w:val="009E1631"/>
    <w:rsid w:val="009E244B"/>
    <w:rsid w:val="009E2C0C"/>
    <w:rsid w:val="009E6A83"/>
    <w:rsid w:val="009F19B5"/>
    <w:rsid w:val="009F2171"/>
    <w:rsid w:val="009F3D59"/>
    <w:rsid w:val="009F45D7"/>
    <w:rsid w:val="009F487F"/>
    <w:rsid w:val="009F6807"/>
    <w:rsid w:val="00A03999"/>
    <w:rsid w:val="00A07878"/>
    <w:rsid w:val="00A07ACA"/>
    <w:rsid w:val="00A16FC4"/>
    <w:rsid w:val="00A1741E"/>
    <w:rsid w:val="00A17790"/>
    <w:rsid w:val="00A17E09"/>
    <w:rsid w:val="00A22212"/>
    <w:rsid w:val="00A2659A"/>
    <w:rsid w:val="00A27361"/>
    <w:rsid w:val="00A377C0"/>
    <w:rsid w:val="00A40030"/>
    <w:rsid w:val="00A40CC2"/>
    <w:rsid w:val="00A41942"/>
    <w:rsid w:val="00A42ABF"/>
    <w:rsid w:val="00A43BBE"/>
    <w:rsid w:val="00A44FA6"/>
    <w:rsid w:val="00A46668"/>
    <w:rsid w:val="00A5016C"/>
    <w:rsid w:val="00A505B5"/>
    <w:rsid w:val="00A51192"/>
    <w:rsid w:val="00A52571"/>
    <w:rsid w:val="00A5477F"/>
    <w:rsid w:val="00A57D8C"/>
    <w:rsid w:val="00A6147E"/>
    <w:rsid w:val="00A61EC8"/>
    <w:rsid w:val="00A625BF"/>
    <w:rsid w:val="00A62E91"/>
    <w:rsid w:val="00A646D9"/>
    <w:rsid w:val="00A64AF0"/>
    <w:rsid w:val="00A6623F"/>
    <w:rsid w:val="00A666AA"/>
    <w:rsid w:val="00A67F35"/>
    <w:rsid w:val="00A708CC"/>
    <w:rsid w:val="00A70CA0"/>
    <w:rsid w:val="00A719A4"/>
    <w:rsid w:val="00A72B5D"/>
    <w:rsid w:val="00A737B8"/>
    <w:rsid w:val="00A73D64"/>
    <w:rsid w:val="00A74403"/>
    <w:rsid w:val="00A745FB"/>
    <w:rsid w:val="00A76D55"/>
    <w:rsid w:val="00A77B87"/>
    <w:rsid w:val="00A8163A"/>
    <w:rsid w:val="00A84A1B"/>
    <w:rsid w:val="00A85A55"/>
    <w:rsid w:val="00A87772"/>
    <w:rsid w:val="00A908DA"/>
    <w:rsid w:val="00A92428"/>
    <w:rsid w:val="00A94429"/>
    <w:rsid w:val="00A94CE6"/>
    <w:rsid w:val="00A95517"/>
    <w:rsid w:val="00A95860"/>
    <w:rsid w:val="00A97D54"/>
    <w:rsid w:val="00AA0624"/>
    <w:rsid w:val="00AA14C5"/>
    <w:rsid w:val="00AA3162"/>
    <w:rsid w:val="00AA3C52"/>
    <w:rsid w:val="00AA45DE"/>
    <w:rsid w:val="00AA748A"/>
    <w:rsid w:val="00AA7570"/>
    <w:rsid w:val="00AA7FC1"/>
    <w:rsid w:val="00AB021A"/>
    <w:rsid w:val="00AB4755"/>
    <w:rsid w:val="00AB503F"/>
    <w:rsid w:val="00AB5B3B"/>
    <w:rsid w:val="00AC130E"/>
    <w:rsid w:val="00AC1A89"/>
    <w:rsid w:val="00AC1AF7"/>
    <w:rsid w:val="00AC1BBF"/>
    <w:rsid w:val="00AC2D70"/>
    <w:rsid w:val="00AC408E"/>
    <w:rsid w:val="00AC7E40"/>
    <w:rsid w:val="00AD1177"/>
    <w:rsid w:val="00AD2217"/>
    <w:rsid w:val="00AD2328"/>
    <w:rsid w:val="00AD25B0"/>
    <w:rsid w:val="00AD2E80"/>
    <w:rsid w:val="00AD355E"/>
    <w:rsid w:val="00AD43F8"/>
    <w:rsid w:val="00AD652F"/>
    <w:rsid w:val="00AD781B"/>
    <w:rsid w:val="00AE2C6A"/>
    <w:rsid w:val="00AE4F90"/>
    <w:rsid w:val="00AE62D6"/>
    <w:rsid w:val="00AF01B2"/>
    <w:rsid w:val="00AF2BEB"/>
    <w:rsid w:val="00AF3230"/>
    <w:rsid w:val="00AF45D3"/>
    <w:rsid w:val="00AF7062"/>
    <w:rsid w:val="00AF7E70"/>
    <w:rsid w:val="00B0010B"/>
    <w:rsid w:val="00B00549"/>
    <w:rsid w:val="00B0071B"/>
    <w:rsid w:val="00B013C5"/>
    <w:rsid w:val="00B02E91"/>
    <w:rsid w:val="00B0318E"/>
    <w:rsid w:val="00B0566A"/>
    <w:rsid w:val="00B05A99"/>
    <w:rsid w:val="00B107F3"/>
    <w:rsid w:val="00B10846"/>
    <w:rsid w:val="00B10948"/>
    <w:rsid w:val="00B1107F"/>
    <w:rsid w:val="00B114BF"/>
    <w:rsid w:val="00B114CC"/>
    <w:rsid w:val="00B11F25"/>
    <w:rsid w:val="00B14AF7"/>
    <w:rsid w:val="00B172D1"/>
    <w:rsid w:val="00B20264"/>
    <w:rsid w:val="00B207A6"/>
    <w:rsid w:val="00B2348A"/>
    <w:rsid w:val="00B239AF"/>
    <w:rsid w:val="00B25021"/>
    <w:rsid w:val="00B26D32"/>
    <w:rsid w:val="00B2799B"/>
    <w:rsid w:val="00B279F2"/>
    <w:rsid w:val="00B307CE"/>
    <w:rsid w:val="00B30F87"/>
    <w:rsid w:val="00B3563A"/>
    <w:rsid w:val="00B357B3"/>
    <w:rsid w:val="00B3643E"/>
    <w:rsid w:val="00B3768D"/>
    <w:rsid w:val="00B37D40"/>
    <w:rsid w:val="00B4292C"/>
    <w:rsid w:val="00B42ADF"/>
    <w:rsid w:val="00B4633C"/>
    <w:rsid w:val="00B53F1B"/>
    <w:rsid w:val="00B57BC1"/>
    <w:rsid w:val="00B620D4"/>
    <w:rsid w:val="00B6211B"/>
    <w:rsid w:val="00B634EE"/>
    <w:rsid w:val="00B6350A"/>
    <w:rsid w:val="00B6417B"/>
    <w:rsid w:val="00B651EE"/>
    <w:rsid w:val="00B6570B"/>
    <w:rsid w:val="00B6587F"/>
    <w:rsid w:val="00B65B65"/>
    <w:rsid w:val="00B673A3"/>
    <w:rsid w:val="00B7122D"/>
    <w:rsid w:val="00B725B4"/>
    <w:rsid w:val="00B74AB9"/>
    <w:rsid w:val="00B81D9C"/>
    <w:rsid w:val="00B82F83"/>
    <w:rsid w:val="00B83F1B"/>
    <w:rsid w:val="00B843B0"/>
    <w:rsid w:val="00B84804"/>
    <w:rsid w:val="00B84957"/>
    <w:rsid w:val="00B864AA"/>
    <w:rsid w:val="00B87263"/>
    <w:rsid w:val="00B8736F"/>
    <w:rsid w:val="00B90096"/>
    <w:rsid w:val="00B931A6"/>
    <w:rsid w:val="00B93B47"/>
    <w:rsid w:val="00B93B94"/>
    <w:rsid w:val="00B94407"/>
    <w:rsid w:val="00B9528F"/>
    <w:rsid w:val="00B9569E"/>
    <w:rsid w:val="00B95C4C"/>
    <w:rsid w:val="00B97223"/>
    <w:rsid w:val="00BA43F1"/>
    <w:rsid w:val="00BA5308"/>
    <w:rsid w:val="00BA6474"/>
    <w:rsid w:val="00BA69B6"/>
    <w:rsid w:val="00BA7B83"/>
    <w:rsid w:val="00BB0505"/>
    <w:rsid w:val="00BB0A6E"/>
    <w:rsid w:val="00BB0A7A"/>
    <w:rsid w:val="00BB5106"/>
    <w:rsid w:val="00BB5118"/>
    <w:rsid w:val="00BB6E6A"/>
    <w:rsid w:val="00BB743B"/>
    <w:rsid w:val="00BC0534"/>
    <w:rsid w:val="00BC10FE"/>
    <w:rsid w:val="00BC1210"/>
    <w:rsid w:val="00BC5591"/>
    <w:rsid w:val="00BC6193"/>
    <w:rsid w:val="00BD0CA8"/>
    <w:rsid w:val="00BD1369"/>
    <w:rsid w:val="00BD25CF"/>
    <w:rsid w:val="00BD2C87"/>
    <w:rsid w:val="00BD39B7"/>
    <w:rsid w:val="00BD7ED1"/>
    <w:rsid w:val="00BE037C"/>
    <w:rsid w:val="00BE1F6C"/>
    <w:rsid w:val="00BF1102"/>
    <w:rsid w:val="00BF33C5"/>
    <w:rsid w:val="00BF42C8"/>
    <w:rsid w:val="00BF4BEE"/>
    <w:rsid w:val="00BF56A1"/>
    <w:rsid w:val="00BF6E83"/>
    <w:rsid w:val="00BF73B1"/>
    <w:rsid w:val="00C0000E"/>
    <w:rsid w:val="00C00E51"/>
    <w:rsid w:val="00C03020"/>
    <w:rsid w:val="00C0466C"/>
    <w:rsid w:val="00C04EDC"/>
    <w:rsid w:val="00C07D9B"/>
    <w:rsid w:val="00C10090"/>
    <w:rsid w:val="00C10F10"/>
    <w:rsid w:val="00C14018"/>
    <w:rsid w:val="00C1462B"/>
    <w:rsid w:val="00C1683D"/>
    <w:rsid w:val="00C21735"/>
    <w:rsid w:val="00C2249C"/>
    <w:rsid w:val="00C227D5"/>
    <w:rsid w:val="00C229B4"/>
    <w:rsid w:val="00C23CF3"/>
    <w:rsid w:val="00C24FF6"/>
    <w:rsid w:val="00C258AE"/>
    <w:rsid w:val="00C312DB"/>
    <w:rsid w:val="00C316F9"/>
    <w:rsid w:val="00C33CF4"/>
    <w:rsid w:val="00C36FC3"/>
    <w:rsid w:val="00C375C6"/>
    <w:rsid w:val="00C41F23"/>
    <w:rsid w:val="00C43149"/>
    <w:rsid w:val="00C44F7F"/>
    <w:rsid w:val="00C45A07"/>
    <w:rsid w:val="00C46006"/>
    <w:rsid w:val="00C460E8"/>
    <w:rsid w:val="00C46592"/>
    <w:rsid w:val="00C47332"/>
    <w:rsid w:val="00C475EF"/>
    <w:rsid w:val="00C517EE"/>
    <w:rsid w:val="00C54B83"/>
    <w:rsid w:val="00C56EFD"/>
    <w:rsid w:val="00C60DB5"/>
    <w:rsid w:val="00C62324"/>
    <w:rsid w:val="00C62616"/>
    <w:rsid w:val="00C63169"/>
    <w:rsid w:val="00C63F9A"/>
    <w:rsid w:val="00C65F44"/>
    <w:rsid w:val="00C71B5F"/>
    <w:rsid w:val="00C75563"/>
    <w:rsid w:val="00C76556"/>
    <w:rsid w:val="00C77C9C"/>
    <w:rsid w:val="00C80920"/>
    <w:rsid w:val="00C839A7"/>
    <w:rsid w:val="00C83EAA"/>
    <w:rsid w:val="00C85F44"/>
    <w:rsid w:val="00C87EBF"/>
    <w:rsid w:val="00C92A59"/>
    <w:rsid w:val="00C92D3B"/>
    <w:rsid w:val="00C92FCD"/>
    <w:rsid w:val="00C935B6"/>
    <w:rsid w:val="00C93E46"/>
    <w:rsid w:val="00C94058"/>
    <w:rsid w:val="00C96448"/>
    <w:rsid w:val="00CA2CFE"/>
    <w:rsid w:val="00CA318F"/>
    <w:rsid w:val="00CA3A94"/>
    <w:rsid w:val="00CB4915"/>
    <w:rsid w:val="00CB5962"/>
    <w:rsid w:val="00CB5CD3"/>
    <w:rsid w:val="00CB711D"/>
    <w:rsid w:val="00CB72C5"/>
    <w:rsid w:val="00CB7563"/>
    <w:rsid w:val="00CB79B5"/>
    <w:rsid w:val="00CC04E3"/>
    <w:rsid w:val="00CC333E"/>
    <w:rsid w:val="00CC4A1B"/>
    <w:rsid w:val="00CC58FC"/>
    <w:rsid w:val="00CC7CCE"/>
    <w:rsid w:val="00CD0B55"/>
    <w:rsid w:val="00CD1367"/>
    <w:rsid w:val="00CD29A1"/>
    <w:rsid w:val="00CD2A6C"/>
    <w:rsid w:val="00CD3DEB"/>
    <w:rsid w:val="00CE2B0A"/>
    <w:rsid w:val="00CE5BEE"/>
    <w:rsid w:val="00CF066C"/>
    <w:rsid w:val="00CF0782"/>
    <w:rsid w:val="00CF1C98"/>
    <w:rsid w:val="00CF3E06"/>
    <w:rsid w:val="00CF5598"/>
    <w:rsid w:val="00CF6E04"/>
    <w:rsid w:val="00D010A5"/>
    <w:rsid w:val="00D0478B"/>
    <w:rsid w:val="00D0656F"/>
    <w:rsid w:val="00D06949"/>
    <w:rsid w:val="00D07C4D"/>
    <w:rsid w:val="00D10AB3"/>
    <w:rsid w:val="00D10B0D"/>
    <w:rsid w:val="00D11CED"/>
    <w:rsid w:val="00D12326"/>
    <w:rsid w:val="00D14150"/>
    <w:rsid w:val="00D148E5"/>
    <w:rsid w:val="00D14FAD"/>
    <w:rsid w:val="00D173AB"/>
    <w:rsid w:val="00D20D60"/>
    <w:rsid w:val="00D22589"/>
    <w:rsid w:val="00D236AB"/>
    <w:rsid w:val="00D2510E"/>
    <w:rsid w:val="00D26E97"/>
    <w:rsid w:val="00D278F8"/>
    <w:rsid w:val="00D27C6E"/>
    <w:rsid w:val="00D3195C"/>
    <w:rsid w:val="00D3317C"/>
    <w:rsid w:val="00D340C5"/>
    <w:rsid w:val="00D34470"/>
    <w:rsid w:val="00D34514"/>
    <w:rsid w:val="00D355C4"/>
    <w:rsid w:val="00D408E4"/>
    <w:rsid w:val="00D41E41"/>
    <w:rsid w:val="00D426D6"/>
    <w:rsid w:val="00D4326A"/>
    <w:rsid w:val="00D43C59"/>
    <w:rsid w:val="00D52687"/>
    <w:rsid w:val="00D55067"/>
    <w:rsid w:val="00D6160B"/>
    <w:rsid w:val="00D62DEE"/>
    <w:rsid w:val="00D65B94"/>
    <w:rsid w:val="00D65F84"/>
    <w:rsid w:val="00D71590"/>
    <w:rsid w:val="00D7294F"/>
    <w:rsid w:val="00D73F02"/>
    <w:rsid w:val="00D74356"/>
    <w:rsid w:val="00D74594"/>
    <w:rsid w:val="00D77434"/>
    <w:rsid w:val="00D80C5A"/>
    <w:rsid w:val="00D81352"/>
    <w:rsid w:val="00D84122"/>
    <w:rsid w:val="00D86CAD"/>
    <w:rsid w:val="00D87FBB"/>
    <w:rsid w:val="00D90486"/>
    <w:rsid w:val="00D9178D"/>
    <w:rsid w:val="00D93859"/>
    <w:rsid w:val="00D945C7"/>
    <w:rsid w:val="00D94EAE"/>
    <w:rsid w:val="00D950D3"/>
    <w:rsid w:val="00D96AA4"/>
    <w:rsid w:val="00D9741A"/>
    <w:rsid w:val="00DA11A7"/>
    <w:rsid w:val="00DA130D"/>
    <w:rsid w:val="00DA4498"/>
    <w:rsid w:val="00DB035F"/>
    <w:rsid w:val="00DB092E"/>
    <w:rsid w:val="00DB0E15"/>
    <w:rsid w:val="00DB19B4"/>
    <w:rsid w:val="00DB1C93"/>
    <w:rsid w:val="00DB45FE"/>
    <w:rsid w:val="00DB578C"/>
    <w:rsid w:val="00DB5E94"/>
    <w:rsid w:val="00DB67D1"/>
    <w:rsid w:val="00DB6E70"/>
    <w:rsid w:val="00DB7E3B"/>
    <w:rsid w:val="00DC6181"/>
    <w:rsid w:val="00DC7A6B"/>
    <w:rsid w:val="00DD1858"/>
    <w:rsid w:val="00DD1AA7"/>
    <w:rsid w:val="00DD3EBE"/>
    <w:rsid w:val="00DD455B"/>
    <w:rsid w:val="00DD5A95"/>
    <w:rsid w:val="00DE05EF"/>
    <w:rsid w:val="00DE29ED"/>
    <w:rsid w:val="00DE3B47"/>
    <w:rsid w:val="00DE46F9"/>
    <w:rsid w:val="00DE5EE5"/>
    <w:rsid w:val="00DF03DE"/>
    <w:rsid w:val="00DF10D6"/>
    <w:rsid w:val="00DF19FA"/>
    <w:rsid w:val="00DF1E72"/>
    <w:rsid w:val="00DF1F46"/>
    <w:rsid w:val="00DF3B06"/>
    <w:rsid w:val="00DF4DCE"/>
    <w:rsid w:val="00DF69B0"/>
    <w:rsid w:val="00DF7C59"/>
    <w:rsid w:val="00E010C9"/>
    <w:rsid w:val="00E01C79"/>
    <w:rsid w:val="00E01D8A"/>
    <w:rsid w:val="00E021B5"/>
    <w:rsid w:val="00E02488"/>
    <w:rsid w:val="00E076D4"/>
    <w:rsid w:val="00E1055E"/>
    <w:rsid w:val="00E12BC0"/>
    <w:rsid w:val="00E13B62"/>
    <w:rsid w:val="00E15406"/>
    <w:rsid w:val="00E16A00"/>
    <w:rsid w:val="00E179D5"/>
    <w:rsid w:val="00E206DD"/>
    <w:rsid w:val="00E20938"/>
    <w:rsid w:val="00E20F14"/>
    <w:rsid w:val="00E217AF"/>
    <w:rsid w:val="00E21A58"/>
    <w:rsid w:val="00E22565"/>
    <w:rsid w:val="00E243FB"/>
    <w:rsid w:val="00E2507D"/>
    <w:rsid w:val="00E30D94"/>
    <w:rsid w:val="00E3145C"/>
    <w:rsid w:val="00E31E24"/>
    <w:rsid w:val="00E322C5"/>
    <w:rsid w:val="00E3283A"/>
    <w:rsid w:val="00E34246"/>
    <w:rsid w:val="00E34558"/>
    <w:rsid w:val="00E3482E"/>
    <w:rsid w:val="00E34A4C"/>
    <w:rsid w:val="00E35CCF"/>
    <w:rsid w:val="00E3651A"/>
    <w:rsid w:val="00E3677F"/>
    <w:rsid w:val="00E36C28"/>
    <w:rsid w:val="00E37FD4"/>
    <w:rsid w:val="00E40304"/>
    <w:rsid w:val="00E40521"/>
    <w:rsid w:val="00E4135E"/>
    <w:rsid w:val="00E44D7F"/>
    <w:rsid w:val="00E451C1"/>
    <w:rsid w:val="00E4608C"/>
    <w:rsid w:val="00E46C4F"/>
    <w:rsid w:val="00E5167F"/>
    <w:rsid w:val="00E52734"/>
    <w:rsid w:val="00E5274C"/>
    <w:rsid w:val="00E52C0C"/>
    <w:rsid w:val="00E53F0D"/>
    <w:rsid w:val="00E57840"/>
    <w:rsid w:val="00E609C2"/>
    <w:rsid w:val="00E613C6"/>
    <w:rsid w:val="00E61B7A"/>
    <w:rsid w:val="00E642F4"/>
    <w:rsid w:val="00E65809"/>
    <w:rsid w:val="00E65D30"/>
    <w:rsid w:val="00E666AB"/>
    <w:rsid w:val="00E66D3E"/>
    <w:rsid w:val="00E67C2B"/>
    <w:rsid w:val="00E704C9"/>
    <w:rsid w:val="00E73A05"/>
    <w:rsid w:val="00E74517"/>
    <w:rsid w:val="00E7543A"/>
    <w:rsid w:val="00E7630B"/>
    <w:rsid w:val="00E76336"/>
    <w:rsid w:val="00E76A0E"/>
    <w:rsid w:val="00E828C7"/>
    <w:rsid w:val="00E848FC"/>
    <w:rsid w:val="00E84A7A"/>
    <w:rsid w:val="00E85903"/>
    <w:rsid w:val="00E86774"/>
    <w:rsid w:val="00E91216"/>
    <w:rsid w:val="00E92674"/>
    <w:rsid w:val="00E9287A"/>
    <w:rsid w:val="00E941D1"/>
    <w:rsid w:val="00E9669C"/>
    <w:rsid w:val="00EA1357"/>
    <w:rsid w:val="00EA25D0"/>
    <w:rsid w:val="00EA54B8"/>
    <w:rsid w:val="00EA5802"/>
    <w:rsid w:val="00EA58D7"/>
    <w:rsid w:val="00EA6D14"/>
    <w:rsid w:val="00EA6EFB"/>
    <w:rsid w:val="00EB085C"/>
    <w:rsid w:val="00EB2148"/>
    <w:rsid w:val="00EB3179"/>
    <w:rsid w:val="00EB498E"/>
    <w:rsid w:val="00EB4D41"/>
    <w:rsid w:val="00EB6CC2"/>
    <w:rsid w:val="00EB7F7F"/>
    <w:rsid w:val="00EC1355"/>
    <w:rsid w:val="00EC23CF"/>
    <w:rsid w:val="00EC2E56"/>
    <w:rsid w:val="00EC3225"/>
    <w:rsid w:val="00EC4294"/>
    <w:rsid w:val="00EC4D9A"/>
    <w:rsid w:val="00ED0599"/>
    <w:rsid w:val="00ED632B"/>
    <w:rsid w:val="00ED752D"/>
    <w:rsid w:val="00EE15E5"/>
    <w:rsid w:val="00EE492A"/>
    <w:rsid w:val="00EE6CB5"/>
    <w:rsid w:val="00EF3C65"/>
    <w:rsid w:val="00EF51EC"/>
    <w:rsid w:val="00F0278B"/>
    <w:rsid w:val="00F02A29"/>
    <w:rsid w:val="00F03121"/>
    <w:rsid w:val="00F07651"/>
    <w:rsid w:val="00F13AF4"/>
    <w:rsid w:val="00F17140"/>
    <w:rsid w:val="00F205B0"/>
    <w:rsid w:val="00F235C7"/>
    <w:rsid w:val="00F23EBC"/>
    <w:rsid w:val="00F31621"/>
    <w:rsid w:val="00F31F8B"/>
    <w:rsid w:val="00F32035"/>
    <w:rsid w:val="00F32315"/>
    <w:rsid w:val="00F33C0A"/>
    <w:rsid w:val="00F360A3"/>
    <w:rsid w:val="00F40A10"/>
    <w:rsid w:val="00F41757"/>
    <w:rsid w:val="00F4181C"/>
    <w:rsid w:val="00F429E4"/>
    <w:rsid w:val="00F43BF3"/>
    <w:rsid w:val="00F4534B"/>
    <w:rsid w:val="00F4694A"/>
    <w:rsid w:val="00F50A8A"/>
    <w:rsid w:val="00F52C01"/>
    <w:rsid w:val="00F53405"/>
    <w:rsid w:val="00F54844"/>
    <w:rsid w:val="00F54F15"/>
    <w:rsid w:val="00F5535C"/>
    <w:rsid w:val="00F56DCF"/>
    <w:rsid w:val="00F57606"/>
    <w:rsid w:val="00F60343"/>
    <w:rsid w:val="00F60A16"/>
    <w:rsid w:val="00F64F06"/>
    <w:rsid w:val="00F64FD4"/>
    <w:rsid w:val="00F65DBA"/>
    <w:rsid w:val="00F6703B"/>
    <w:rsid w:val="00F67784"/>
    <w:rsid w:val="00F67A56"/>
    <w:rsid w:val="00F70B9B"/>
    <w:rsid w:val="00F75FA7"/>
    <w:rsid w:val="00F76C01"/>
    <w:rsid w:val="00F84900"/>
    <w:rsid w:val="00F857D4"/>
    <w:rsid w:val="00F87352"/>
    <w:rsid w:val="00F90B20"/>
    <w:rsid w:val="00F9242B"/>
    <w:rsid w:val="00F9243A"/>
    <w:rsid w:val="00F9252F"/>
    <w:rsid w:val="00F9428A"/>
    <w:rsid w:val="00F962F8"/>
    <w:rsid w:val="00F971CB"/>
    <w:rsid w:val="00F9755D"/>
    <w:rsid w:val="00FA1694"/>
    <w:rsid w:val="00FA1FED"/>
    <w:rsid w:val="00FA29A1"/>
    <w:rsid w:val="00FA3061"/>
    <w:rsid w:val="00FA469F"/>
    <w:rsid w:val="00FA5442"/>
    <w:rsid w:val="00FA6BA9"/>
    <w:rsid w:val="00FB001A"/>
    <w:rsid w:val="00FB0170"/>
    <w:rsid w:val="00FB1BAB"/>
    <w:rsid w:val="00FB3C90"/>
    <w:rsid w:val="00FB64DB"/>
    <w:rsid w:val="00FC0656"/>
    <w:rsid w:val="00FC30EA"/>
    <w:rsid w:val="00FC4B11"/>
    <w:rsid w:val="00FC591F"/>
    <w:rsid w:val="00FC5BBE"/>
    <w:rsid w:val="00FD0356"/>
    <w:rsid w:val="00FD1282"/>
    <w:rsid w:val="00FD4BBE"/>
    <w:rsid w:val="00FD4D32"/>
    <w:rsid w:val="00FD77C0"/>
    <w:rsid w:val="00FD7CB3"/>
    <w:rsid w:val="00FE062B"/>
    <w:rsid w:val="00FE0777"/>
    <w:rsid w:val="00FE131D"/>
    <w:rsid w:val="00FE24D2"/>
    <w:rsid w:val="00FE49DE"/>
    <w:rsid w:val="00FE51BC"/>
    <w:rsid w:val="00FE5918"/>
    <w:rsid w:val="00FE5EAA"/>
    <w:rsid w:val="00FF12FE"/>
    <w:rsid w:val="00FF1CA1"/>
    <w:rsid w:val="00FF3D1E"/>
    <w:rsid w:val="00FF4766"/>
    <w:rsid w:val="00FF59E9"/>
    <w:rsid w:val="00FF73F0"/>
    <w:rsid w:val="00FF78D7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ADFB"/>
  <w15:docId w15:val="{85706F8C-002A-4C32-9C97-9A269283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A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Text1">
    <w:name w:val="Footnote Text1"/>
    <w:basedOn w:val="FootnoteText"/>
    <w:autoRedefine/>
    <w:qFormat/>
    <w:rsid w:val="00262021"/>
    <w:pPr>
      <w:autoSpaceDE w:val="0"/>
      <w:autoSpaceDN w:val="0"/>
      <w:adjustRightInd w:val="0"/>
      <w:spacing w:after="120"/>
      <w:ind w:firstLine="720"/>
      <w:jc w:val="both"/>
    </w:pPr>
    <w:rPr>
      <w:rFonts w:ascii="Times New Roman" w:eastAsia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202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2021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6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738"/>
  </w:style>
  <w:style w:type="paragraph" w:styleId="Footer">
    <w:name w:val="footer"/>
    <w:basedOn w:val="Normal"/>
    <w:link w:val="FooterChar"/>
    <w:uiPriority w:val="99"/>
    <w:unhideWhenUsed/>
    <w:rsid w:val="00526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738"/>
  </w:style>
  <w:style w:type="paragraph" w:styleId="BalloonText">
    <w:name w:val="Balloon Text"/>
    <w:basedOn w:val="Normal"/>
    <w:link w:val="BalloonTextChar"/>
    <w:uiPriority w:val="99"/>
    <w:semiHidden/>
    <w:unhideWhenUsed/>
    <w:rsid w:val="00EC2E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5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A55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55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55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5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59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A7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355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60784E"/>
    <w:pPr>
      <w:tabs>
        <w:tab w:val="center" w:pos="4680"/>
        <w:tab w:val="right" w:pos="9360"/>
      </w:tabs>
      <w:spacing w:after="120"/>
      <w:jc w:val="both"/>
    </w:pPr>
    <w:rPr>
      <w:rFonts w:ascii="Times New Roman" w:hAnsi="Times New Roman"/>
      <w:sz w:val="24"/>
    </w:rPr>
  </w:style>
  <w:style w:type="character" w:customStyle="1" w:styleId="MTDisplayEquationChar">
    <w:name w:val="MTDisplayEquation Char"/>
    <w:basedOn w:val="DefaultParagraphFont"/>
    <w:link w:val="MTDisplayEquation"/>
    <w:rsid w:val="0060784E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956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6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195A2F492B84AA2EA394A8DD96E22" ma:contentTypeVersion="18" ma:contentTypeDescription="Create a new document." ma:contentTypeScope="" ma:versionID="ed32cf888c89372dd78345134d00254b">
  <xsd:schema xmlns:xsd="http://www.w3.org/2001/XMLSchema" xmlns:xs="http://www.w3.org/2001/XMLSchema" xmlns:p="http://schemas.microsoft.com/office/2006/metadata/properties" xmlns:ns2="5494a297-7bc7-4f39-82e4-8ace62f0c9d5" xmlns:ns3="10e9e844-2a76-4b49-889d-fbe8a82ff327" xmlns:ns4="efce84db-8738-4c7b-9bdc-65b9500871f6" targetNamespace="http://schemas.microsoft.com/office/2006/metadata/properties" ma:root="true" ma:fieldsID="b79a648232949551a79a695f1585ccf5" ns2:_="" ns3:_="" ns4:_="">
    <xsd:import namespace="5494a297-7bc7-4f39-82e4-8ace62f0c9d5"/>
    <xsd:import namespace="10e9e844-2a76-4b49-889d-fbe8a82ff327"/>
    <xsd:import namespace="efce84db-8738-4c7b-9bdc-65b9500871f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4a297-7bc7-4f39-82e4-8ace62f0c9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9e844-2a76-4b49-889d-fbe8a82ff3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2d55d72-5afa-45f9-90b6-e0708aeee9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DateandTime" ma:index="25" nillable="true" ma:displayName="Date and Time" ma:format="DateTime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e84db-8738-4c7b-9bdc-65b9500871f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b3c0dad-f1b6-49ed-a922-d8373354b632}" ma:internalName="TaxCatchAll" ma:showField="CatchAllData" ma:web="5494a297-7bc7-4f39-82e4-8ace62f0c9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e9e844-2a76-4b49-889d-fbe8a82ff327">
      <Terms xmlns="http://schemas.microsoft.com/office/infopath/2007/PartnerControls"/>
    </lcf76f155ced4ddcb4097134ff3c332f>
    <DateandTime xmlns="10e9e844-2a76-4b49-889d-fbe8a82ff327" xsi:nil="true"/>
    <TaxCatchAll xmlns="efce84db-8738-4c7b-9bdc-65b9500871f6" xsi:nil="true"/>
  </documentManagement>
</p:properties>
</file>

<file path=customXml/itemProps1.xml><?xml version="1.0" encoding="utf-8"?>
<ds:datastoreItem xmlns:ds="http://schemas.openxmlformats.org/officeDocument/2006/customXml" ds:itemID="{7D4BF6B4-FC0C-4CC2-ADCE-E26F2FBF40A6}"/>
</file>

<file path=customXml/itemProps2.xml><?xml version="1.0" encoding="utf-8"?>
<ds:datastoreItem xmlns:ds="http://schemas.openxmlformats.org/officeDocument/2006/customXml" ds:itemID="{8370CA03-AEE3-4B68-8BF6-9113619BEDAA}"/>
</file>

<file path=customXml/itemProps3.xml><?xml version="1.0" encoding="utf-8"?>
<ds:datastoreItem xmlns:ds="http://schemas.openxmlformats.org/officeDocument/2006/customXml" ds:itemID="{26820FBD-97F0-47F4-BB7D-F7997097C2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1757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Kellogg School of Management</Company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 Black</dc:creator>
  <cp:keywords/>
  <dc:description/>
  <cp:lastModifiedBy>Bernard Black</cp:lastModifiedBy>
  <cp:revision>4</cp:revision>
  <cp:lastPrinted>2018-06-18T17:34:00Z</cp:lastPrinted>
  <dcterms:created xsi:type="dcterms:W3CDTF">2023-08-06T00:56:00Z</dcterms:created>
  <dcterms:modified xsi:type="dcterms:W3CDTF">2024-07-28T01:09:00Z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0x0101006EA195A2F492B84AA2EA394A8DD96E22</vt:lpwstr>
  </property>
</Properties>
</file>