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21" w:rsidRDefault="001B2C37">
      <w:r>
        <w:t xml:space="preserve">Jquery method 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>Hide and show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>Fadein , Fadeout, fadetoggle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>Animate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>SlideDown, slideUp, slideToggle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>Start and Stop</w:t>
      </w:r>
      <w:bookmarkStart w:id="0" w:name="_GoBack"/>
      <w:bookmarkEnd w:id="0"/>
    </w:p>
    <w:sectPr w:rsidR="001B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417B"/>
    <w:multiLevelType w:val="hybridMultilevel"/>
    <w:tmpl w:val="A512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37"/>
    <w:rsid w:val="001B2C37"/>
    <w:rsid w:val="00F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2013-06-05T02:34:00Z</dcterms:created>
  <dcterms:modified xsi:type="dcterms:W3CDTF">2013-06-05T02:37:00Z</dcterms:modified>
</cp:coreProperties>
</file>