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F4E79"/>
          <w:sz w:val="48"/>
          <w:szCs w:val="48"/>
        </w:rPr>
        <w:t xml:space="preserve">FUNCTIONAL REQUIREMENTS DOCUMENT</w:t>
      </w:r>
    </w:p>
    <w:p>
      <w:pPr>
        <w:pBdr>
          <w:bottom w:val="single" w:color="2E75B6" w:sz="8" w:space="8"/>
        </w:pBdr>
        <w:spacing w:after="320" w:before="0"/>
        <w:jc w:val="center"/>
      </w:pPr>
      <w:r>
        <w:rPr>
          <w:rFonts w:ascii="Arial" w:cs="Arial" w:eastAsia="Arial" w:hAnsi="Arial"/>
          <w:b/>
          <w:bCs/>
          <w:color w:val="2E75B6"/>
          <w:sz w:val="32"/>
          <w:szCs w:val="32"/>
        </w:rPr>
        <w:t xml:space="preserve">AWS JSON-to-Excel Automated Reporting Pipeline</w:t>
      </w:r>
    </w:p>
    <w:p>
      <w:pPr>
        <w:spacing w:after="60" w:before="3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Document Title</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AWS JSON-to-Excel Automated Reporting Pipeline</w:t>
            </w:r>
          </w:p>
        </w:tc>
      </w:tr>
      <w:tr>
        <w:tc>
          <w:tcPr>
            <w:tcW w:type="dxa" w:w="288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r>
              <w:rPr>
                <w:rFonts w:ascii="Arial" w:cs="Arial" w:eastAsia="Arial" w:hAnsi="Arial"/>
                <w:b/>
                <w:bCs/>
                <w:color w:val="1F4E79"/>
                <w:sz w:val="20"/>
                <w:szCs w:val="20"/>
              </w:rPr>
              <w:t xml:space="preserve">Document Version</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1.0 — Draft</w:t>
            </w:r>
          </w:p>
        </w:tc>
      </w:tr>
      <w:tr>
        <w:tc>
          <w:tcPr>
            <w:tcW w:type="dxa" w:w="28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Created Date</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2025-05-10</w:t>
            </w:r>
          </w:p>
        </w:tc>
      </w:tr>
      <w:tr>
        <w:tc>
          <w:tcPr>
            <w:tcW w:type="dxa" w:w="288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r>
              <w:rPr>
                <w:rFonts w:ascii="Arial" w:cs="Arial" w:eastAsia="Arial" w:hAnsi="Arial"/>
                <w:b/>
                <w:bCs/>
                <w:color w:val="1F4E79"/>
                <w:sz w:val="20"/>
                <w:szCs w:val="20"/>
              </w:rPr>
              <w:t xml:space="preserve">Last Updated</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2025-05-10</w:t>
            </w:r>
          </w:p>
        </w:tc>
      </w:tr>
      <w:tr>
        <w:tc>
          <w:tcPr>
            <w:tcW w:type="dxa" w:w="28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Prepared By</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Cloud Architecture Team</w:t>
            </w:r>
          </w:p>
        </w:tc>
      </w:tr>
      <w:tr>
        <w:tc>
          <w:tcPr>
            <w:tcW w:type="dxa" w:w="288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r>
              <w:rPr>
                <w:rFonts w:ascii="Arial" w:cs="Arial" w:eastAsia="Arial" w:hAnsi="Arial"/>
                <w:b/>
                <w:bCs/>
                <w:color w:val="1F4E79"/>
                <w:sz w:val="20"/>
                <w:szCs w:val="20"/>
              </w:rPr>
              <w:t xml:space="preserve">Status</w:t>
            </w: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C55A11"/>
                <w:sz w:val="20"/>
                <w:szCs w:val="20"/>
              </w:rPr>
              <w:t xml:space="preserve">DRAFT — Pending Review</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Executive Summary</w:t>
      </w:r>
    </w:p>
    <w:p>
      <w:pPr>
        <w:spacing w:after="120" w:before="60"/>
      </w:pPr>
      <w:r>
        <w:rPr>
          <w:rFonts w:ascii="Arial" w:cs="Arial" w:eastAsia="Arial" w:hAnsi="Arial"/>
          <w:sz w:val="22"/>
          <w:szCs w:val="22"/>
        </w:rPr>
        <w:t xml:space="preserve">This Functional Requirements Document (FRD) defines the end-to-end specifications for an AWS-native, event-driven pipeline that ingests high-volume JSON data files from Amazon S3, transforms them into structured Excel reports, and distributes those reports to the operational team on a 6-hour schedule. The system is designed to reliably sustain a peak ingestion rate of 10,000 files per minute — each file averaging 2 MB in size — equating to approximately 20 GB of raw data per minute and 120 GB every 6-hour reporting window.</w:t>
      </w:r>
    </w:p>
    <w:p>
      <w:pPr>
        <w:spacing w:after="120" w:before="60"/>
      </w:pPr>
      <w:r>
        <w:rPr>
          <w:rFonts w:ascii="Arial" w:cs="Arial" w:eastAsia="Arial" w:hAnsi="Arial"/>
          <w:sz w:val="22"/>
          <w:szCs w:val="22"/>
        </w:rPr>
        <w:t xml:space="preserve">The pipeline leverages S3 event notifications to detect incoming files, routes events through Amazon SQS for durable message buffering, and delegates compute-intensive JSON parsing and Excel generation to AWS Fargate container tasks. Fargate is selected over Lambda due to the sustained, high-volume throughput profile which would exceed Lambda's default concurrency limits and introduce unpredictable cold-start latency. A PostgreSQL-compatible database (Amazon Aurora PostgreSQL Serverless v2) provides intermediate state management, file-tracking deduplication, and aggregation support for the 6-hourly report compilation. Amazon EventBridge triggers the scheduled report assembly and Amazon SES handles encrypted email delivery to defined recipient groups.</w:t>
      </w:r>
    </w:p>
    <w:p>
      <w:pPr>
        <w:spacing w:after="120" w:before="60"/>
      </w:pPr>
      <w:r>
        <w:rPr>
          <w:rFonts w:ascii="Arial" w:cs="Arial" w:eastAsia="Arial" w:hAnsi="Arial"/>
          <w:sz w:val="22"/>
          <w:szCs w:val="22"/>
        </w:rPr>
        <w:t xml:space="preserve">This document captures all functional and non-functional requirements, architectural decisions, data specifications, integration patterns, error-handling strategies, and implementation guidance necessary for engineering, QA, and operations teams to design, build, test, and maintain the solution. All architectural choices are justified with quantitative analysis of the throughput profile, cost tradeoffs, and reliability constraints.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Business Objectives</w:t>
      </w:r>
    </w:p>
    <w:p>
      <w:pPr>
        <w:pStyle w:val="ListParagraph"/>
        <w:numPr>
          <w:ilvl w:val="0"/>
          <w:numId w:val="2"/>
        </w:numPr>
        <w:spacing w:after="40" w:before="40"/>
      </w:pPr>
      <w:r>
        <w:rPr>
          <w:rFonts w:ascii="Arial" w:cs="Arial" w:eastAsia="Arial" w:hAnsi="Arial"/>
          <w:b/>
          <w:bCs/>
          <w:sz w:val="22"/>
          <w:szCs w:val="22"/>
        </w:rPr>
        <w:t xml:space="preserve">Automated High-Volume Ingestion: Reliably ingest and process up to 10,000 JSON files per minute (20 GB/min) from Amazon S3 with no manual intervention, ensuring no file is lost or double-processed.</w:t>
      </w:r>
    </w:p>
    <w:p>
      <w:pPr>
        <w:pStyle w:val="ListParagraph"/>
        <w:numPr>
          <w:ilvl w:val="0"/>
          <w:numId w:val="2"/>
        </w:numPr>
        <w:spacing w:after="40" w:before="40"/>
      </w:pPr>
      <w:r>
        <w:rPr>
          <w:rFonts w:ascii="Arial" w:cs="Arial" w:eastAsia="Arial" w:hAnsi="Arial"/>
          <w:b/>
          <w:bCs/>
          <w:sz w:val="22"/>
          <w:szCs w:val="22"/>
        </w:rPr>
        <w:t xml:space="preserve">Timely Operational Reporting: Deliver fully aggregated, formatted Excel reports to the operational team every 6 hours — within 15 minutes of the scheduled trigger — covering all data received in the preceding window.</w:t>
      </w:r>
    </w:p>
    <w:p>
      <w:pPr>
        <w:pStyle w:val="ListParagraph"/>
        <w:numPr>
          <w:ilvl w:val="0"/>
          <w:numId w:val="2"/>
        </w:numPr>
        <w:spacing w:after="40" w:before="40"/>
      </w:pPr>
      <w:r>
        <w:rPr>
          <w:rFonts w:ascii="Arial" w:cs="Arial" w:eastAsia="Arial" w:hAnsi="Arial"/>
          <w:b/>
          <w:bCs/>
          <w:sz w:val="22"/>
          <w:szCs w:val="22"/>
        </w:rPr>
        <w:t xml:space="preserve">Scalability and Elasticity: Scale processing capacity automatically in proportion to incoming file volume, handling burst loads up to 2x baseline without degraded throughput or report latency.</w:t>
      </w:r>
    </w:p>
    <w:p>
      <w:pPr>
        <w:pStyle w:val="ListParagraph"/>
        <w:numPr>
          <w:ilvl w:val="0"/>
          <w:numId w:val="2"/>
        </w:numPr>
        <w:spacing w:after="40" w:before="40"/>
      </w:pPr>
      <w:r>
        <w:rPr>
          <w:rFonts w:ascii="Arial" w:cs="Arial" w:eastAsia="Arial" w:hAnsi="Arial"/>
          <w:b/>
          <w:bCs/>
          <w:sz w:val="22"/>
          <w:szCs w:val="22"/>
        </w:rPr>
        <w:t xml:space="preserve">System Reliability and Fault Tolerance: Achieve 99.9% availability with automated retry logic, dead-letter queue (DLQ) handling, and self-healing mechanisms that ensure zero data loss even during partial component failures.</w:t>
      </w:r>
    </w:p>
    <w:p>
      <w:pPr>
        <w:pStyle w:val="ListParagraph"/>
        <w:numPr>
          <w:ilvl w:val="0"/>
          <w:numId w:val="2"/>
        </w:numPr>
        <w:spacing w:after="40" w:before="40"/>
      </w:pPr>
      <w:r>
        <w:rPr>
          <w:rFonts w:ascii="Arial" w:cs="Arial" w:eastAsia="Arial" w:hAnsi="Arial"/>
          <w:b/>
          <w:bCs/>
          <w:sz w:val="22"/>
          <w:szCs w:val="22"/>
        </w:rPr>
        <w:t xml:space="preserve">Cost-Efficient Cloud Operations: Optimize cloud spend by using Fargate spot capacity for batch processing, Aurora Serverless v2 auto-pause for idle periods, and S3 lifecycle policies for report archival, keeping total monthly cost predictable and justified.</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System Overview</w:t>
      </w:r>
    </w:p>
    <w:p>
      <w:pPr>
        <w:pStyle w:val="Heading2"/>
        <w:spacing w:after="80" w:before="240"/>
      </w:pPr>
      <w:r>
        <w:rPr>
          <w:rFonts w:ascii="Arial" w:cs="Arial" w:eastAsia="Arial" w:hAnsi="Arial"/>
          <w:b/>
          <w:bCs/>
          <w:color w:val="2E75B6"/>
          <w:sz w:val="26"/>
          <w:szCs w:val="26"/>
        </w:rPr>
        <w:t xml:space="preserve">3.1 Description</w:t>
      </w:r>
    </w:p>
    <w:p>
      <w:pPr>
        <w:spacing w:after="120" w:before="60"/>
      </w:pPr>
      <w:r>
        <w:rPr>
          <w:rFonts w:ascii="Arial" w:cs="Arial" w:eastAsia="Arial" w:hAnsi="Arial"/>
          <w:sz w:val="22"/>
          <w:szCs w:val="22"/>
        </w:rPr>
        <w:t xml:space="preserve">The system is a cloud-native, serverless-first data pipeline hosted entirely on AWS. It monitors a designated S3 bucket for newly arrived JSON files, triggers downstream processing via event-driven messaging, and consolidates data into Excel workbooks delivered by email. The pipeline operates continuously, processing files as they arrive, while the report delivery cadence is governed by a recurring 6-hour schedule.</w:t>
      </w:r>
    </w:p>
    <w:p>
      <w:pPr>
        <w:pStyle w:val="Heading2"/>
        <w:spacing w:after="80" w:before="240"/>
      </w:pPr>
      <w:r>
        <w:rPr>
          <w:rFonts w:ascii="Arial" w:cs="Arial" w:eastAsia="Arial" w:hAnsi="Arial"/>
          <w:b/>
          <w:bCs/>
          <w:color w:val="2E75B6"/>
          <w:sz w:val="26"/>
          <w:szCs w:val="26"/>
        </w:rPr>
        <w:t xml:space="preserve">3.2 Scope</w:t>
      </w:r>
    </w:p>
    <w:p>
      <w:pPr>
        <w:pStyle w:val="Heading3"/>
        <w:spacing w:after="60" w:before="180"/>
      </w:pPr>
      <w:r>
        <w:rPr>
          <w:rFonts w:ascii="Arial" w:cs="Arial" w:eastAsia="Arial" w:hAnsi="Arial"/>
          <w:b/>
          <w:bCs/>
          <w:color w:val="1F4E79"/>
          <w:sz w:val="22"/>
          <w:szCs w:val="22"/>
        </w:rPr>
        <w:t xml:space="preserve">In Scope</w:t>
      </w:r>
    </w:p>
    <w:p>
      <w:pPr>
        <w:pStyle w:val="ListParagraph"/>
        <w:numPr>
          <w:ilvl w:val="0"/>
          <w:numId w:val="2"/>
        </w:numPr>
        <w:spacing w:after="40" w:before="40"/>
      </w:pPr>
      <w:r>
        <w:rPr>
          <w:rFonts w:ascii="Arial" w:cs="Arial" w:eastAsia="Arial" w:hAnsi="Arial"/>
          <w:b w:val="false"/>
          <w:bCs w:val="false"/>
          <w:sz w:val="22"/>
          <w:szCs w:val="22"/>
        </w:rPr>
        <w:t xml:space="preserve">S3 bucket monitoring and event notification configuration</w:t>
      </w:r>
    </w:p>
    <w:p>
      <w:pPr>
        <w:pStyle w:val="ListParagraph"/>
        <w:numPr>
          <w:ilvl w:val="0"/>
          <w:numId w:val="2"/>
        </w:numPr>
        <w:spacing w:after="40" w:before="40"/>
      </w:pPr>
      <w:r>
        <w:rPr>
          <w:rFonts w:ascii="Arial" w:cs="Arial" w:eastAsia="Arial" w:hAnsi="Arial"/>
          <w:b w:val="false"/>
          <w:bCs w:val="false"/>
          <w:sz w:val="22"/>
          <w:szCs w:val="22"/>
        </w:rPr>
        <w:t xml:space="preserve">SQS queue management, including DLQ and visibility timeout tuning</w:t>
      </w:r>
    </w:p>
    <w:p>
      <w:pPr>
        <w:pStyle w:val="ListParagraph"/>
        <w:numPr>
          <w:ilvl w:val="0"/>
          <w:numId w:val="2"/>
        </w:numPr>
        <w:spacing w:after="40" w:before="40"/>
      </w:pPr>
      <w:r>
        <w:rPr>
          <w:rFonts w:ascii="Arial" w:cs="Arial" w:eastAsia="Arial" w:hAnsi="Arial"/>
          <w:b w:val="false"/>
          <w:bCs w:val="false"/>
          <w:sz w:val="22"/>
          <w:szCs w:val="22"/>
        </w:rPr>
        <w:t xml:space="preserve">Fargate task orchestration for JSON parsing and Excel generation</w:t>
      </w:r>
    </w:p>
    <w:p>
      <w:pPr>
        <w:pStyle w:val="ListParagraph"/>
        <w:numPr>
          <w:ilvl w:val="0"/>
          <w:numId w:val="2"/>
        </w:numPr>
        <w:spacing w:after="40" w:before="40"/>
      </w:pPr>
      <w:r>
        <w:rPr>
          <w:rFonts w:ascii="Arial" w:cs="Arial" w:eastAsia="Arial" w:hAnsi="Arial"/>
          <w:b w:val="false"/>
          <w:bCs w:val="false"/>
          <w:sz w:val="22"/>
          <w:szCs w:val="22"/>
        </w:rPr>
        <w:t xml:space="preserve">Aurora PostgreSQL Serverless v2 for state tracking and aggregation</w:t>
      </w:r>
    </w:p>
    <w:p>
      <w:pPr>
        <w:pStyle w:val="ListParagraph"/>
        <w:numPr>
          <w:ilvl w:val="0"/>
          <w:numId w:val="2"/>
        </w:numPr>
        <w:spacing w:after="40" w:before="40"/>
      </w:pPr>
      <w:r>
        <w:rPr>
          <w:rFonts w:ascii="Arial" w:cs="Arial" w:eastAsia="Arial" w:hAnsi="Arial"/>
          <w:b w:val="false"/>
          <w:bCs w:val="false"/>
          <w:sz w:val="22"/>
          <w:szCs w:val="22"/>
        </w:rPr>
        <w:t xml:space="preserve">EventBridge scheduling for 6-hourly report assembly</w:t>
      </w:r>
    </w:p>
    <w:p>
      <w:pPr>
        <w:pStyle w:val="ListParagraph"/>
        <w:numPr>
          <w:ilvl w:val="0"/>
          <w:numId w:val="2"/>
        </w:numPr>
        <w:spacing w:after="40" w:before="40"/>
      </w:pPr>
      <w:r>
        <w:rPr>
          <w:rFonts w:ascii="Arial" w:cs="Arial" w:eastAsia="Arial" w:hAnsi="Arial"/>
          <w:b w:val="false"/>
          <w:bCs w:val="false"/>
          <w:sz w:val="22"/>
          <w:szCs w:val="22"/>
        </w:rPr>
        <w:t xml:space="preserve">SES email delivery with recipient management</w:t>
      </w:r>
    </w:p>
    <w:p>
      <w:pPr>
        <w:pStyle w:val="ListParagraph"/>
        <w:numPr>
          <w:ilvl w:val="0"/>
          <w:numId w:val="2"/>
        </w:numPr>
        <w:spacing w:after="40" w:before="40"/>
      </w:pPr>
      <w:r>
        <w:rPr>
          <w:rFonts w:ascii="Arial" w:cs="Arial" w:eastAsia="Arial" w:hAnsi="Arial"/>
          <w:b w:val="false"/>
          <w:bCs w:val="false"/>
          <w:sz w:val="22"/>
          <w:szCs w:val="22"/>
        </w:rPr>
        <w:t xml:space="preserve">CloudWatch monitoring, logging, and alerting</w:t>
      </w:r>
    </w:p>
    <w:p>
      <w:pPr>
        <w:pStyle w:val="ListParagraph"/>
        <w:numPr>
          <w:ilvl w:val="0"/>
          <w:numId w:val="2"/>
        </w:numPr>
        <w:spacing w:after="40" w:before="40"/>
      </w:pPr>
      <w:r>
        <w:rPr>
          <w:rFonts w:ascii="Arial" w:cs="Arial" w:eastAsia="Arial" w:hAnsi="Arial"/>
          <w:b w:val="false"/>
          <w:bCs w:val="false"/>
          <w:sz w:val="22"/>
          <w:szCs w:val="22"/>
        </w:rPr>
        <w:t xml:space="preserve">IAM roles, policies, and KMS encryption</w:t>
      </w:r>
    </w:p>
    <w:p>
      <w:pPr>
        <w:pStyle w:val="ListParagraph"/>
        <w:numPr>
          <w:ilvl w:val="0"/>
          <w:numId w:val="2"/>
        </w:numPr>
        <w:spacing w:after="40" w:before="40"/>
      </w:pPr>
      <w:r>
        <w:rPr>
          <w:rFonts w:ascii="Arial" w:cs="Arial" w:eastAsia="Arial" w:hAnsi="Arial"/>
          <w:b w:val="false"/>
          <w:bCs w:val="false"/>
          <w:sz w:val="22"/>
          <w:szCs w:val="22"/>
        </w:rPr>
        <w:t xml:space="preserve">S3 storage for intermediate and final report files</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Out of Scope</w:t>
      </w:r>
    </w:p>
    <w:p>
      <w:pPr>
        <w:pStyle w:val="ListParagraph"/>
        <w:numPr>
          <w:ilvl w:val="0"/>
          <w:numId w:val="2"/>
        </w:numPr>
        <w:spacing w:after="40" w:before="40"/>
      </w:pPr>
      <w:r>
        <w:rPr>
          <w:rFonts w:ascii="Arial" w:cs="Arial" w:eastAsia="Arial" w:hAnsi="Arial"/>
          <w:b w:val="false"/>
          <w:bCs w:val="false"/>
          <w:sz w:val="22"/>
          <w:szCs w:val="22"/>
        </w:rPr>
        <w:t xml:space="preserve">JSON file creation or upstream data producer systems</w:t>
      </w:r>
    </w:p>
    <w:p>
      <w:pPr>
        <w:pStyle w:val="ListParagraph"/>
        <w:numPr>
          <w:ilvl w:val="0"/>
          <w:numId w:val="2"/>
        </w:numPr>
        <w:spacing w:after="40" w:before="40"/>
      </w:pPr>
      <w:r>
        <w:rPr>
          <w:rFonts w:ascii="Arial" w:cs="Arial" w:eastAsia="Arial" w:hAnsi="Arial"/>
          <w:b w:val="false"/>
          <w:bCs w:val="false"/>
          <w:sz w:val="22"/>
          <w:szCs w:val="22"/>
        </w:rPr>
        <w:t xml:space="preserve">Custom business intelligence (BI) dashboards beyond Excel reports</w:t>
      </w:r>
    </w:p>
    <w:p>
      <w:pPr>
        <w:pStyle w:val="ListParagraph"/>
        <w:numPr>
          <w:ilvl w:val="0"/>
          <w:numId w:val="2"/>
        </w:numPr>
        <w:spacing w:after="40" w:before="40"/>
      </w:pPr>
      <w:r>
        <w:rPr>
          <w:rFonts w:ascii="Arial" w:cs="Arial" w:eastAsia="Arial" w:hAnsi="Arial"/>
          <w:b w:val="false"/>
          <w:bCs w:val="false"/>
          <w:sz w:val="22"/>
          <w:szCs w:val="22"/>
        </w:rPr>
        <w:t xml:space="preserve">Real-time streaming analytics (Amazon Kinesis/MSK)</w:t>
      </w:r>
    </w:p>
    <w:p>
      <w:pPr>
        <w:pStyle w:val="ListParagraph"/>
        <w:numPr>
          <w:ilvl w:val="0"/>
          <w:numId w:val="2"/>
        </w:numPr>
        <w:spacing w:after="40" w:before="40"/>
      </w:pPr>
      <w:r>
        <w:rPr>
          <w:rFonts w:ascii="Arial" w:cs="Arial" w:eastAsia="Arial" w:hAnsi="Arial"/>
          <w:b w:val="false"/>
          <w:bCs w:val="false"/>
          <w:sz w:val="22"/>
          <w:szCs w:val="22"/>
        </w:rPr>
        <w:t xml:space="preserve">Multi-region active-active replication</w:t>
      </w:r>
    </w:p>
    <w:p>
      <w:pPr>
        <w:pStyle w:val="ListParagraph"/>
        <w:numPr>
          <w:ilvl w:val="0"/>
          <w:numId w:val="2"/>
        </w:numPr>
        <w:spacing w:after="40" w:before="40"/>
      </w:pPr>
      <w:r>
        <w:rPr>
          <w:rFonts w:ascii="Arial" w:cs="Arial" w:eastAsia="Arial" w:hAnsi="Arial"/>
          <w:b w:val="false"/>
          <w:bCs w:val="false"/>
          <w:sz w:val="22"/>
          <w:szCs w:val="22"/>
        </w:rPr>
        <w:t xml:space="preserve">End-user self-service report customization portal</w:t>
      </w:r>
    </w:p>
    <w:p>
      <w:pPr>
        <w:pStyle w:val="Heading2"/>
        <w:spacing w:after="80" w:before="240"/>
      </w:pPr>
      <w:r>
        <w:rPr>
          <w:rFonts w:ascii="Arial" w:cs="Arial" w:eastAsia="Arial" w:hAnsi="Arial"/>
          <w:b/>
          <w:bCs/>
          <w:color w:val="2E75B6"/>
          <w:sz w:val="26"/>
          <w:szCs w:val="26"/>
        </w:rPr>
        <w:t xml:space="preserve">3.3 High-Level Architecture Pipeline</w:t>
      </w:r>
    </w:p>
    <w:p>
      <w:pPr>
        <w:spacing w:after="120" w:before="60"/>
      </w:pPr>
      <w:r>
        <w:rPr>
          <w:rFonts w:ascii="Arial" w:cs="Arial" w:eastAsia="Arial" w:hAnsi="Arial"/>
          <w:sz w:val="22"/>
          <w:szCs w:val="22"/>
        </w:rPr>
        <w:t xml:space="preserve">JSON files land in the raw S3 bucket → S3 Event Notifications publish to an SNS topic → SNS fans out to the primary SQS processing queue → ECS Fargate tasks consume messages in batches from SQS → each task downloads the S3 file, parses JSON, validates schema, and upserts records to Aurora PostgreSQL → on schedule (every 6 hours), EventBridge triggers a report-assembly Lambda → Lambda queries Aurora for the reporting window, generates the Excel workbook, stores it in the reports S3 bucket, and invokes SES to email the report to configured recipients → CloudWatch captures metrics, logs, and fires alarms for anomalies.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Functional Requirements</w:t>
      </w:r>
    </w:p>
    <w:p>
      <w:pPr>
        <w:pStyle w:val="Heading2"/>
        <w:spacing w:after="80" w:before="240"/>
      </w:pPr>
      <w:r>
        <w:rPr>
          <w:rFonts w:ascii="Arial" w:cs="Arial" w:eastAsia="Arial" w:hAnsi="Arial"/>
          <w:b/>
          <w:bCs/>
          <w:color w:val="2E75B6"/>
          <w:sz w:val="26"/>
          <w:szCs w:val="26"/>
        </w:rPr>
        <w:t xml:space="preserve">4.1 File Ingestion (S3 Event Handling)</w:t>
      </w:r>
    </w:p>
    <w:p>
      <w:pPr>
        <w:pStyle w:val="Heading3"/>
        <w:spacing w:after="60" w:before="180"/>
      </w:pPr>
      <w:r>
        <w:rPr>
          <w:rFonts w:ascii="Arial" w:cs="Arial" w:eastAsia="Arial" w:hAnsi="Arial"/>
          <w:b/>
          <w:bCs/>
          <w:color w:val="1F4E79"/>
          <w:sz w:val="22"/>
          <w:szCs w:val="22"/>
        </w:rPr>
        <w:t xml:space="preserve">FR-ING-01: S3 Bucket Configuration</w:t>
      </w:r>
    </w:p>
    <w:p>
      <w:pPr>
        <w:pStyle w:val="ListParagraph"/>
        <w:numPr>
          <w:ilvl w:val="0"/>
          <w:numId w:val="2"/>
        </w:numPr>
        <w:spacing w:after="40" w:before="40"/>
      </w:pPr>
      <w:r>
        <w:rPr>
          <w:rFonts w:ascii="Arial" w:cs="Arial" w:eastAsia="Arial" w:hAnsi="Arial"/>
          <w:b w:val="false"/>
          <w:bCs w:val="false"/>
          <w:sz w:val="22"/>
          <w:szCs w:val="22"/>
        </w:rPr>
        <w:t xml:space="preserve">A dedicated raw-data S3 bucket (e.g., ops-pipeline-raw-{account_id}) shall be provisioned with versioning enabled.</w:t>
      </w:r>
    </w:p>
    <w:p>
      <w:pPr>
        <w:pStyle w:val="ListParagraph"/>
        <w:numPr>
          <w:ilvl w:val="0"/>
          <w:numId w:val="2"/>
        </w:numPr>
        <w:spacing w:after="40" w:before="40"/>
      </w:pPr>
      <w:r>
        <w:rPr>
          <w:rFonts w:ascii="Arial" w:cs="Arial" w:eastAsia="Arial" w:hAnsi="Arial"/>
          <w:b w:val="false"/>
          <w:bCs w:val="false"/>
          <w:sz w:val="22"/>
          <w:szCs w:val="22"/>
        </w:rPr>
        <w:t xml:space="preserve">S3 Event Notifications shall be configured to trigger on s3:ObjectCreated:* events for all objects matching the prefix raw/ and suffix .json.</w:t>
      </w:r>
    </w:p>
    <w:p>
      <w:pPr>
        <w:pStyle w:val="ListParagraph"/>
        <w:numPr>
          <w:ilvl w:val="0"/>
          <w:numId w:val="2"/>
        </w:numPr>
        <w:spacing w:after="40" w:before="40"/>
      </w:pPr>
      <w:r>
        <w:rPr>
          <w:rFonts w:ascii="Arial" w:cs="Arial" w:eastAsia="Arial" w:hAnsi="Arial"/>
          <w:b w:val="false"/>
          <w:bCs w:val="false"/>
          <w:sz w:val="22"/>
          <w:szCs w:val="22"/>
        </w:rPr>
        <w:t xml:space="preserve">Notifications shall be published to an Amazon SNS topic (pipeline-ingestion-topic) to allow fan-out to multiple consumers.</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FR-ING-02: File Naming Convention</w:t>
      </w:r>
    </w:p>
    <w:p>
      <w:pPr>
        <w:pStyle w:val="ListParagraph"/>
        <w:numPr>
          <w:ilvl w:val="0"/>
          <w:numId w:val="2"/>
        </w:numPr>
        <w:spacing w:after="40" w:before="40"/>
      </w:pPr>
      <w:r>
        <w:rPr>
          <w:rFonts w:ascii="Arial" w:cs="Arial" w:eastAsia="Arial" w:hAnsi="Arial"/>
          <w:b w:val="false"/>
          <w:bCs w:val="false"/>
          <w:sz w:val="22"/>
          <w:szCs w:val="22"/>
        </w:rPr>
        <w:t xml:space="preserve">All incoming files must conform to the naming pattern: {data_type}_{YYYYMMDD}T{HHmmss}Z_{uuid}.json</w:t>
      </w:r>
    </w:p>
    <w:p>
      <w:pPr>
        <w:pStyle w:val="ListParagraph"/>
        <w:numPr>
          <w:ilvl w:val="0"/>
          <w:numId w:val="2"/>
        </w:numPr>
        <w:spacing w:after="40" w:before="40"/>
      </w:pPr>
      <w:r>
        <w:rPr>
          <w:rFonts w:ascii="Arial" w:cs="Arial" w:eastAsia="Arial" w:hAnsi="Arial"/>
          <w:b w:val="false"/>
          <w:bCs w:val="false"/>
          <w:sz w:val="22"/>
          <w:szCs w:val="22"/>
        </w:rPr>
        <w:t xml:space="preserve">Files that do not match this pattern shall be moved to an s3://ops-pipeline-raw/invalid/ prefix and an alert published to SNS.</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FR-ING-03: Duplicate Detection</w:t>
      </w:r>
    </w:p>
    <w:p>
      <w:pPr>
        <w:pStyle w:val="ListParagraph"/>
        <w:numPr>
          <w:ilvl w:val="0"/>
          <w:numId w:val="2"/>
        </w:numPr>
        <w:spacing w:after="40" w:before="40"/>
      </w:pPr>
      <w:r>
        <w:rPr>
          <w:rFonts w:ascii="Arial" w:cs="Arial" w:eastAsia="Arial" w:hAnsi="Arial"/>
          <w:b w:val="false"/>
          <w:bCs w:val="false"/>
          <w:sz w:val="22"/>
          <w:szCs w:val="22"/>
        </w:rPr>
        <w:t xml:space="preserve">The system shall use the S3 ETag (MD5 hash) and the file key to detect duplicates before processing.</w:t>
      </w:r>
    </w:p>
    <w:p>
      <w:pPr>
        <w:pStyle w:val="ListParagraph"/>
        <w:numPr>
          <w:ilvl w:val="0"/>
          <w:numId w:val="2"/>
        </w:numPr>
        <w:spacing w:after="40" w:before="40"/>
      </w:pPr>
      <w:r>
        <w:rPr>
          <w:rFonts w:ascii="Arial" w:cs="Arial" w:eastAsia="Arial" w:hAnsi="Arial"/>
          <w:b w:val="false"/>
          <w:bCs w:val="false"/>
          <w:sz w:val="22"/>
          <w:szCs w:val="22"/>
        </w:rPr>
        <w:t xml:space="preserve">File ingestion status (PENDING, PROCESSING, COMPLETED, FAILED) shall be tracked in the Aurora PostgreSQL file_ingestion_log table.</w:t>
      </w:r>
    </w:p>
    <w:p>
      <w:pPr>
        <w:pStyle w:val="ListParagraph"/>
        <w:numPr>
          <w:ilvl w:val="0"/>
          <w:numId w:val="2"/>
        </w:numPr>
        <w:spacing w:after="40" w:before="40"/>
      </w:pPr>
      <w:r>
        <w:rPr>
          <w:rFonts w:ascii="Arial" w:cs="Arial" w:eastAsia="Arial" w:hAnsi="Arial"/>
          <w:b w:val="false"/>
          <w:bCs w:val="false"/>
          <w:sz w:val="22"/>
          <w:szCs w:val="22"/>
        </w:rPr>
        <w:t xml:space="preserve">Files already in COMPLETED status shall be skipped with a log entry; files in PROCESSING for longer than the visibility timeout shall be retried.</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FR-ING-04: Throughput Requirements</w:t>
      </w:r>
    </w:p>
    <w:p>
      <w:pPr>
        <w:spacing w:after="120" w:before="60"/>
      </w:pPr>
      <w:r>
        <w:rPr>
          <w:rFonts w:ascii="Arial" w:cs="Arial" w:eastAsia="Arial" w:hAnsi="Arial"/>
          <w:sz w:val="22"/>
          <w:szCs w:val="22"/>
        </w:rPr>
        <w:t xml:space="preserve">The system must sustain processing of 10,000 files per minute at 2 MB per file without queue buildup exceeding 30 minutes of backlog under normal operating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KEY METRIC</w:t>
            </w:r>
          </w:p>
        </w:tc>
        <w:tc>
          <w:tcPr>
            <w:tcW w:type="dxa" w:w="7920"/>
            <w:tcBorders>
              <w:top w:val="single" w:color="2E75B6" w:sz="4"/>
              <w:left w:val="single" w:color="CCCCCC" w:sz="1"/>
              <w:bottom w:val="single" w:color="2E75B6" w:sz="4"/>
              <w:right w:val="single" w:color="2E75B6" w:sz="4"/>
            </w:tcBorders>
            <w:shd w:fill="FFFFFF" w:val="clear"/>
            <w:tcMar>
              <w:top w:type="dxa" w:w="100"/>
              <w:left w:type="dxa" w:w="140"/>
              <w:bottom w:type="dxa" w:w="100"/>
              <w:right w:type="dxa" w:w="120"/>
            </w:tcMar>
          </w:tcPr>
          <w:p>
            <w:r>
              <w:rPr>
                <w:rFonts w:ascii="Arial" w:cs="Arial" w:eastAsia="Arial" w:hAnsi="Arial"/>
                <w:i/>
                <w:iCs/>
                <w:sz w:val="20"/>
                <w:szCs w:val="20"/>
              </w:rPr>
              <w:t xml:space="preserve">Peak ingestion rate: 10,000 files/min = 167 files/sec = 20 GB/min throughput. Over 6 hours: 3,600,000 files and approximately 7.2 TB of raw JSON data per reporting window.</w:t>
            </w:r>
          </w:p>
        </w:tc>
      </w:tr>
    </w:tbl>
    <w:p>
      <w:pPr>
        <w:spacing w:after="60" w:before="120"/>
      </w:pPr>
      <w:r>
        <w:t xml:space="preserve"/>
      </w:r>
    </w:p>
    <w:p>
      <w:pPr>
        <w:pStyle w:val="Heading2"/>
        <w:spacing w:after="80" w:before="240"/>
      </w:pPr>
      <w:r>
        <w:rPr>
          <w:rFonts w:ascii="Arial" w:cs="Arial" w:eastAsia="Arial" w:hAnsi="Arial"/>
          <w:b/>
          <w:bCs/>
          <w:color w:val="2E75B6"/>
          <w:sz w:val="26"/>
          <w:szCs w:val="26"/>
        </w:rPr>
        <w:t xml:space="preserve">4.2 Message Queuing (SQS Configuration)</w:t>
      </w:r>
    </w:p>
    <w:p>
      <w:pPr>
        <w:pStyle w:val="Heading3"/>
        <w:spacing w:after="60" w:before="180"/>
      </w:pPr>
      <w:r>
        <w:rPr>
          <w:rFonts w:ascii="Arial" w:cs="Arial" w:eastAsia="Arial" w:hAnsi="Arial"/>
          <w:b/>
          <w:bCs/>
          <w:color w:val="1F4E79"/>
          <w:sz w:val="22"/>
          <w:szCs w:val="22"/>
        </w:rPr>
        <w:t xml:space="preserve">FR-SQS-01: Queue Architecture</w:t>
      </w:r>
    </w:p>
    <w:p>
      <w:pPr>
        <w:pStyle w:val="ListParagraph"/>
        <w:numPr>
          <w:ilvl w:val="0"/>
          <w:numId w:val="2"/>
        </w:numPr>
        <w:spacing w:after="40" w:before="40"/>
      </w:pPr>
      <w:r>
        <w:rPr>
          <w:rFonts w:ascii="Arial" w:cs="Arial" w:eastAsia="Arial" w:hAnsi="Arial"/>
          <w:b w:val="false"/>
          <w:bCs w:val="false"/>
          <w:sz w:val="22"/>
          <w:szCs w:val="22"/>
        </w:rPr>
        <w:t xml:space="preserve">Primary processing queue: ops-pipeline-processing-queue (Standard Queue for maximum throughput).</w:t>
      </w:r>
    </w:p>
    <w:p>
      <w:pPr>
        <w:pStyle w:val="ListParagraph"/>
        <w:numPr>
          <w:ilvl w:val="0"/>
          <w:numId w:val="2"/>
        </w:numPr>
        <w:spacing w:after="40" w:before="40"/>
      </w:pPr>
      <w:r>
        <w:rPr>
          <w:rFonts w:ascii="Arial" w:cs="Arial" w:eastAsia="Arial" w:hAnsi="Arial"/>
          <w:b w:val="false"/>
          <w:bCs w:val="false"/>
          <w:sz w:val="22"/>
          <w:szCs w:val="22"/>
        </w:rPr>
        <w:t xml:space="preserve">Dead-letter queue (DLQ): ops-pipeline-dlq, configured with maxReceiveCount = 3 (messages failing after 3 processing attempts routed to DLQ).</w:t>
      </w:r>
    </w:p>
    <w:p>
      <w:pPr>
        <w:pStyle w:val="ListParagraph"/>
        <w:numPr>
          <w:ilvl w:val="0"/>
          <w:numId w:val="2"/>
        </w:numPr>
        <w:spacing w:after="40" w:before="40"/>
      </w:pPr>
      <w:r>
        <w:rPr>
          <w:rFonts w:ascii="Arial" w:cs="Arial" w:eastAsia="Arial" w:hAnsi="Arial"/>
          <w:b w:val="false"/>
          <w:bCs w:val="false"/>
          <w:sz w:val="22"/>
          <w:szCs w:val="22"/>
        </w:rPr>
        <w:t xml:space="preserve">SNS-to-SQS subscription shall use raw message delivery to preserve original S3 event payload.</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FR-SQS-02: Queue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Visibility Timeout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 seconds (10 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Allows time for Fargate task to download 2 MB file, parse JSON, and write to Aurora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Message Retention Period</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days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Maximum retention to handle extended outages without data loss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Size (per consumer)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messages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Balances throughput with error isolation granularity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Receive Message Wait Time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 seconds (long polling)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Reduces empty-receive API calls and cost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Message Size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256 KB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event payloads are &lt; 1 KB; well within limit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DLQ maxReceiveCount</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retries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attempts before routing to DLQ for investigation</w:t>
            </w:r>
          </w:p>
        </w:tc>
      </w:tr>
    </w:tbl>
    <w:p>
      <w:pPr>
        <w:spacing w:after="60" w:before="120"/>
      </w:pPr>
      <w:r>
        <w:t xml:space="preserve"/>
      </w:r>
    </w:p>
    <w:p>
      <w:pPr>
        <w:pStyle w:val="Heading3"/>
        <w:spacing w:after="60" w:before="180"/>
      </w:pPr>
      <w:r>
        <w:rPr>
          <w:rFonts w:ascii="Arial" w:cs="Arial" w:eastAsia="Arial" w:hAnsi="Arial"/>
          <w:b/>
          <w:bCs/>
          <w:color w:val="1F4E79"/>
          <w:sz w:val="22"/>
          <w:szCs w:val="22"/>
        </w:rPr>
        <w:t xml:space="preserve">FR-SQS-03: Throughput Validation</w:t>
      </w:r>
    </w:p>
    <w:p>
      <w:pPr>
        <w:spacing w:after="120" w:before="60"/>
      </w:pPr>
      <w:r>
        <w:rPr>
          <w:rFonts w:ascii="Arial" w:cs="Arial" w:eastAsia="Arial" w:hAnsi="Arial"/>
          <w:sz w:val="22"/>
          <w:szCs w:val="22"/>
        </w:rPr>
        <w:t xml:space="preserve">SQS Standard queues support unlimited throughput with at-least-once delivery. At 10,000 files/minute, the queue must handle 167 messages/second sustained. With 50 Fargate tasks each consuming 10 messages per batch and processing each batch in under 30 seconds, the system achieves 50 * 10 * 2 = 1,000 files/30s = 2,000 files/minute per 50-task cluster. At 10,000 files/minute, 250 concurrent tasks are required at sustained peak. ECS auto-scaling shall scale between a minimum of 10 tasks and a maximum of 300 tasks.</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4.3 Compute Processing — Fargate vs. Lambda Decision</w:t>
      </w:r>
    </w:p>
    <w:p>
      <w:pPr>
        <w:pStyle w:val="Heading3"/>
        <w:spacing w:after="60" w:before="180"/>
      </w:pPr>
      <w:r>
        <w:rPr>
          <w:rFonts w:ascii="Arial" w:cs="Arial" w:eastAsia="Arial" w:hAnsi="Arial"/>
          <w:b/>
          <w:bCs/>
          <w:color w:val="1F4E79"/>
          <w:sz w:val="22"/>
          <w:szCs w:val="22"/>
        </w:rPr>
        <w:t xml:space="preserve">FR-COMP-01: Technology Selection — AWS Fargate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4"/>
              <w:left w:val="single" w:color="2E75B6" w:sz="4"/>
              <w:bottom w:val="single" w:color="2E75B6" w:sz="4"/>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DECISION</w:t>
            </w:r>
          </w:p>
        </w:tc>
        <w:tc>
          <w:tcPr>
            <w:tcW w:type="dxa" w:w="7920"/>
            <w:tcBorders>
              <w:top w:val="single" w:color="2E75B6" w:sz="4"/>
              <w:left w:val="single" w:color="CCCCCC" w:sz="1"/>
              <w:bottom w:val="single" w:color="2E75B6" w:sz="4"/>
              <w:right w:val="single" w:color="2E75B6" w:sz="4"/>
            </w:tcBorders>
            <w:shd w:fill="FFFFFF" w:val="clear"/>
            <w:tcMar>
              <w:top w:type="dxa" w:w="100"/>
              <w:left w:type="dxa" w:w="140"/>
              <w:bottom w:type="dxa" w:w="100"/>
              <w:right w:type="dxa" w:w="120"/>
            </w:tcMar>
          </w:tcPr>
          <w:p>
            <w:r>
              <w:rPr>
                <w:rFonts w:ascii="Arial" w:cs="Arial" w:eastAsia="Arial" w:hAnsi="Arial"/>
                <w:i/>
                <w:iCs/>
                <w:sz w:val="20"/>
                <w:szCs w:val="20"/>
              </w:rPr>
              <w:t xml:space="preserve">AWS Fargate is selected as the compute platform. Lambda is rejected for sustained high-throughput workloads at this scale. Full quantitative justification is provided below.</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Lambda</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Fargate (SELECTED)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Concurrency at 10k files/min</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~1,667 concurrent executions (exceeds 1,000 default limit)</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Scales to 300 tasks, each processing 10 files sequentially — no concurrency hard limit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Cold Start Impact</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100ms–2s cold starts under sustained load create latency spikes</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Containers warm and reuse connections — consistent sub-100ms startup for subsequent files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Processing Duration</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15-min max timeout risks truncation on slow S3 downloads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timeout limit; tasks run until batch complete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Memory / File Size</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 10 GB RAM; 2 MB file fine, but 10-file batch = 20 MB in memory</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Configurable up to 120 GB RAM per task; optimal for larger batches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 at Sustained Load</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~$0.0000166667/GB-sec; at 20 GB/min = ~$20/hour compute</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~$0.04048/vCPU-hr; 300 tasks at 1 vCPU = ~$12/hour (40% cheaper)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DB Connection Pooling</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cold starts exhaust RDS connection pools</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Fargate maintains persistent connections via PgBouncer sidecar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Deployment Flexibility</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only; no OS-level dependencies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Docker image; install openpyxl, psycopg2, pandas, etc.</w:t>
            </w:r>
          </w:p>
        </w:tc>
      </w:tr>
    </w:tbl>
    <w:p>
      <w:pPr>
        <w:spacing w:after="60" w:before="120"/>
      </w:pPr>
      <w:r>
        <w:t xml:space="preserve"/>
      </w:r>
    </w:p>
    <w:p>
      <w:pPr>
        <w:pStyle w:val="Heading3"/>
        <w:spacing w:after="60" w:before="180"/>
      </w:pPr>
      <w:r>
        <w:rPr>
          <w:rFonts w:ascii="Arial" w:cs="Arial" w:eastAsia="Arial" w:hAnsi="Arial"/>
          <w:b/>
          <w:bCs/>
          <w:color w:val="1F4E79"/>
          <w:sz w:val="22"/>
          <w:szCs w:val="22"/>
        </w:rPr>
        <w:t xml:space="preserve">FR-COMP-02: Fargate Task Specification</w:t>
      </w:r>
    </w:p>
    <w:p>
      <w:pPr>
        <w:pStyle w:val="ListParagraph"/>
        <w:numPr>
          <w:ilvl w:val="0"/>
          <w:numId w:val="2"/>
        </w:numPr>
        <w:spacing w:after="40" w:before="40"/>
      </w:pPr>
      <w:r>
        <w:rPr>
          <w:rFonts w:ascii="Arial" w:cs="Arial" w:eastAsia="Arial" w:hAnsi="Arial"/>
          <w:b w:val="false"/>
          <w:bCs w:val="false"/>
          <w:sz w:val="22"/>
          <w:szCs w:val="22"/>
        </w:rPr>
        <w:t xml:space="preserve">Container image: Python 3.12 base with openpyxl, boto3, psycopg2-binary, pandas, pydantic libraries.</w:t>
      </w:r>
    </w:p>
    <w:p>
      <w:pPr>
        <w:pStyle w:val="ListParagraph"/>
        <w:numPr>
          <w:ilvl w:val="0"/>
          <w:numId w:val="2"/>
        </w:numPr>
        <w:spacing w:after="40" w:before="40"/>
      </w:pPr>
      <w:r>
        <w:rPr>
          <w:rFonts w:ascii="Arial" w:cs="Arial" w:eastAsia="Arial" w:hAnsi="Arial"/>
          <w:b w:val="false"/>
          <w:bCs w:val="false"/>
          <w:sz w:val="22"/>
          <w:szCs w:val="22"/>
        </w:rPr>
        <w:t xml:space="preserve">CPU: 1 vCPU per task (sufficient for JSON parsing and DB writes; Excel generation handled by report Lambda).</w:t>
      </w:r>
    </w:p>
    <w:p>
      <w:pPr>
        <w:pStyle w:val="ListParagraph"/>
        <w:numPr>
          <w:ilvl w:val="0"/>
          <w:numId w:val="2"/>
        </w:numPr>
        <w:spacing w:after="40" w:before="40"/>
      </w:pPr>
      <w:r>
        <w:rPr>
          <w:rFonts w:ascii="Arial" w:cs="Arial" w:eastAsia="Arial" w:hAnsi="Arial"/>
          <w:b w:val="false"/>
          <w:bCs w:val="false"/>
          <w:sz w:val="22"/>
          <w:szCs w:val="22"/>
        </w:rPr>
        <w:t xml:space="preserve">Memory: 2 GB per task (accommodates 10-file batch at 2 MB each plus overhead).</w:t>
      </w:r>
    </w:p>
    <w:p>
      <w:pPr>
        <w:pStyle w:val="ListParagraph"/>
        <w:numPr>
          <w:ilvl w:val="0"/>
          <w:numId w:val="2"/>
        </w:numPr>
        <w:spacing w:after="40" w:before="40"/>
      </w:pPr>
      <w:r>
        <w:rPr>
          <w:rFonts w:ascii="Arial" w:cs="Arial" w:eastAsia="Arial" w:hAnsi="Arial"/>
          <w:b w:val="false"/>
          <w:bCs w:val="false"/>
          <w:sz w:val="22"/>
          <w:szCs w:val="22"/>
        </w:rPr>
        <w:t xml:space="preserve">Task role: IAM role with S3 GetObject on raw bucket, SQS ReceiveMessage/DeleteMessage on processing queue, and Aurora RDS Data API access.</w:t>
      </w:r>
    </w:p>
    <w:p>
      <w:pPr>
        <w:pStyle w:val="ListParagraph"/>
        <w:numPr>
          <w:ilvl w:val="0"/>
          <w:numId w:val="2"/>
        </w:numPr>
        <w:spacing w:after="40" w:before="40"/>
      </w:pPr>
      <w:r>
        <w:rPr>
          <w:rFonts w:ascii="Arial" w:cs="Arial" w:eastAsia="Arial" w:hAnsi="Arial"/>
          <w:b w:val="false"/>
          <w:bCs w:val="false"/>
          <w:sz w:val="22"/>
          <w:szCs w:val="22"/>
        </w:rPr>
        <w:t xml:space="preserve">Launch type: FARGATE_SPOT for up to 70% cost reduction; fallback to FARGATE on-demand if Spot capacity unavailable.</w:t>
      </w:r>
    </w:p>
    <w:p>
      <w:pPr>
        <w:pStyle w:val="ListParagraph"/>
        <w:numPr>
          <w:ilvl w:val="0"/>
          <w:numId w:val="2"/>
        </w:numPr>
        <w:spacing w:after="40" w:before="40"/>
      </w:pPr>
      <w:r>
        <w:rPr>
          <w:rFonts w:ascii="Arial" w:cs="Arial" w:eastAsia="Arial" w:hAnsi="Arial"/>
          <w:b w:val="false"/>
          <w:bCs w:val="false"/>
          <w:sz w:val="22"/>
          <w:szCs w:val="22"/>
        </w:rPr>
        <w:t xml:space="preserve">Auto-scaling: ECS Service Auto Scaling driven by SQS ApproximateNumberOfMessagesVisible metric. Target: queue depth / 100 tasks (scale up when depth &gt; 1,000, scale down when depth &lt; 100).</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FR-COMP-03: Processing Logic per Task</w:t>
      </w:r>
    </w:p>
    <w:p>
      <w:pPr>
        <w:pStyle w:val="ListParagraph"/>
        <w:numPr>
          <w:ilvl w:val="0"/>
          <w:numId w:val="3"/>
        </w:numPr>
        <w:spacing w:after="40" w:before="40"/>
      </w:pPr>
      <w:r>
        <w:rPr>
          <w:rFonts w:ascii="Arial" w:cs="Arial" w:eastAsia="Arial" w:hAnsi="Arial"/>
          <w:sz w:val="22"/>
          <w:szCs w:val="22"/>
        </w:rPr>
        <w:t xml:space="preserve">Receive SQS batch (up to 10 messages)</w:t>
      </w:r>
    </w:p>
    <w:p>
      <w:pPr>
        <w:pStyle w:val="ListParagraph"/>
        <w:numPr>
          <w:ilvl w:val="0"/>
          <w:numId w:val="3"/>
        </w:numPr>
        <w:spacing w:after="40" w:before="40"/>
      </w:pPr>
      <w:r>
        <w:rPr>
          <w:rFonts w:ascii="Arial" w:cs="Arial" w:eastAsia="Arial" w:hAnsi="Arial"/>
          <w:sz w:val="22"/>
          <w:szCs w:val="22"/>
        </w:rPr>
        <w:t xml:space="preserve">For each message: extract S3 bucket and key from event payload</w:t>
      </w:r>
    </w:p>
    <w:p>
      <w:pPr>
        <w:pStyle w:val="ListParagraph"/>
        <w:numPr>
          <w:ilvl w:val="0"/>
          <w:numId w:val="3"/>
        </w:numPr>
        <w:spacing w:after="40" w:before="40"/>
      </w:pPr>
      <w:r>
        <w:rPr>
          <w:rFonts w:ascii="Arial" w:cs="Arial" w:eastAsia="Arial" w:hAnsi="Arial"/>
          <w:sz w:val="22"/>
          <w:szCs w:val="22"/>
        </w:rPr>
        <w:t xml:space="preserve">Check file_ingestion_log in Aurora — skip if status = COMPLETED</w:t>
      </w:r>
    </w:p>
    <w:p>
      <w:pPr>
        <w:pStyle w:val="ListParagraph"/>
        <w:numPr>
          <w:ilvl w:val="0"/>
          <w:numId w:val="3"/>
        </w:numPr>
        <w:spacing w:after="40" w:before="40"/>
      </w:pPr>
      <w:r>
        <w:rPr>
          <w:rFonts w:ascii="Arial" w:cs="Arial" w:eastAsia="Arial" w:hAnsi="Arial"/>
          <w:sz w:val="22"/>
          <w:szCs w:val="22"/>
        </w:rPr>
        <w:t xml:space="preserve">Update status to PROCESSING with task_id and timestamp</w:t>
      </w:r>
    </w:p>
    <w:p>
      <w:pPr>
        <w:pStyle w:val="ListParagraph"/>
        <w:numPr>
          <w:ilvl w:val="0"/>
          <w:numId w:val="3"/>
        </w:numPr>
        <w:spacing w:after="40" w:before="40"/>
      </w:pPr>
      <w:r>
        <w:rPr>
          <w:rFonts w:ascii="Arial" w:cs="Arial" w:eastAsia="Arial" w:hAnsi="Arial"/>
          <w:sz w:val="22"/>
          <w:szCs w:val="22"/>
        </w:rPr>
        <w:t xml:space="preserve">Download file from S3 using boto3 streaming (chunked, no full in-memory load)</w:t>
      </w:r>
    </w:p>
    <w:p>
      <w:pPr>
        <w:pStyle w:val="ListParagraph"/>
        <w:numPr>
          <w:ilvl w:val="0"/>
          <w:numId w:val="3"/>
        </w:numPr>
        <w:spacing w:after="40" w:before="40"/>
      </w:pPr>
      <w:r>
        <w:rPr>
          <w:rFonts w:ascii="Arial" w:cs="Arial" w:eastAsia="Arial" w:hAnsi="Arial"/>
          <w:sz w:val="22"/>
          <w:szCs w:val="22"/>
        </w:rPr>
        <w:t xml:space="preserve">Validate JSON schema using Pydantic model (see Section 6 — Data Specifications)</w:t>
      </w:r>
    </w:p>
    <w:p>
      <w:pPr>
        <w:pStyle w:val="ListParagraph"/>
        <w:numPr>
          <w:ilvl w:val="0"/>
          <w:numId w:val="3"/>
        </w:numPr>
        <w:spacing w:after="40" w:before="40"/>
      </w:pPr>
      <w:r>
        <w:rPr>
          <w:rFonts w:ascii="Arial" w:cs="Arial" w:eastAsia="Arial" w:hAnsi="Arial"/>
          <w:sz w:val="22"/>
          <w:szCs w:val="22"/>
        </w:rPr>
        <w:t xml:space="preserve">Parse records, normalize data types, compute derived fields</w:t>
      </w:r>
    </w:p>
    <w:p>
      <w:pPr>
        <w:pStyle w:val="ListParagraph"/>
        <w:numPr>
          <w:ilvl w:val="0"/>
          <w:numId w:val="3"/>
        </w:numPr>
        <w:spacing w:after="40" w:before="40"/>
      </w:pPr>
      <w:r>
        <w:rPr>
          <w:rFonts w:ascii="Arial" w:cs="Arial" w:eastAsia="Arial" w:hAnsi="Arial"/>
          <w:sz w:val="22"/>
          <w:szCs w:val="22"/>
        </w:rPr>
        <w:t xml:space="preserve">Batch upsert normalized records into Aurora raw_events table (batch size: 500 rows per INSERT)</w:t>
      </w:r>
    </w:p>
    <w:p>
      <w:pPr>
        <w:pStyle w:val="ListParagraph"/>
        <w:numPr>
          <w:ilvl w:val="0"/>
          <w:numId w:val="3"/>
        </w:numPr>
        <w:spacing w:after="40" w:before="40"/>
      </w:pPr>
      <w:r>
        <w:rPr>
          <w:rFonts w:ascii="Arial" w:cs="Arial" w:eastAsia="Arial" w:hAnsi="Arial"/>
          <w:sz w:val="22"/>
          <w:szCs w:val="22"/>
        </w:rPr>
        <w:t xml:space="preserve">Update file_ingestion_log status to COMPLETED with record_count and checksum</w:t>
      </w:r>
    </w:p>
    <w:p>
      <w:pPr>
        <w:pStyle w:val="ListParagraph"/>
        <w:numPr>
          <w:ilvl w:val="0"/>
          <w:numId w:val="3"/>
        </w:numPr>
        <w:spacing w:after="40" w:before="40"/>
      </w:pPr>
      <w:r>
        <w:rPr>
          <w:rFonts w:ascii="Arial" w:cs="Arial" w:eastAsia="Arial" w:hAnsi="Arial"/>
          <w:sz w:val="22"/>
          <w:szCs w:val="22"/>
        </w:rPr>
        <w:t xml:space="preserve">Delete SQS message on success; allow visibility timeout to expire on failure (triggers retry)</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4.4 Report Generation (Excel Workbooks)</w:t>
      </w:r>
    </w:p>
    <w:p>
      <w:pPr>
        <w:pStyle w:val="Heading3"/>
        <w:spacing w:after="60" w:before="180"/>
      </w:pPr>
      <w:r>
        <w:rPr>
          <w:rFonts w:ascii="Arial" w:cs="Arial" w:eastAsia="Arial" w:hAnsi="Arial"/>
          <w:b/>
          <w:bCs/>
          <w:color w:val="1F4E79"/>
          <w:sz w:val="22"/>
          <w:szCs w:val="22"/>
        </w:rPr>
        <w:t xml:space="preserve">FR-RPT-01: Report Trigger</w:t>
      </w:r>
    </w:p>
    <w:p>
      <w:pPr>
        <w:pStyle w:val="ListParagraph"/>
        <w:numPr>
          <w:ilvl w:val="0"/>
          <w:numId w:val="2"/>
        </w:numPr>
        <w:spacing w:after="40" w:before="40"/>
      </w:pPr>
      <w:r>
        <w:rPr>
          <w:rFonts w:ascii="Arial" w:cs="Arial" w:eastAsia="Arial" w:hAnsi="Arial"/>
          <w:b w:val="false"/>
          <w:bCs w:val="false"/>
          <w:sz w:val="22"/>
          <w:szCs w:val="22"/>
        </w:rPr>
        <w:t xml:space="preserve">Report generation is triggered by an EventBridge rule on cron schedule: cron(0 */6 * * ? *) — fires at 00:00, 06:00, 12:00, and 18:00 UTC daily.</w:t>
      </w:r>
    </w:p>
    <w:p>
      <w:pPr>
        <w:pStyle w:val="ListParagraph"/>
        <w:numPr>
          <w:ilvl w:val="0"/>
          <w:numId w:val="2"/>
        </w:numPr>
        <w:spacing w:after="40" w:before="40"/>
      </w:pPr>
      <w:r>
        <w:rPr>
          <w:rFonts w:ascii="Arial" w:cs="Arial" w:eastAsia="Arial" w:hAnsi="Arial"/>
          <w:b w:val="false"/>
          <w:bCs w:val="false"/>
          <w:sz w:val="22"/>
          <w:szCs w:val="22"/>
        </w:rPr>
        <w:t xml:space="preserve">The EventBridge rule invokes a dedicated report-assembly Lambda function (256 MB, 15-min timeout).</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FR-RPT-02: Data Aggregation</w:t>
      </w:r>
    </w:p>
    <w:p>
      <w:pPr>
        <w:pStyle w:val="ListParagraph"/>
        <w:numPr>
          <w:ilvl w:val="0"/>
          <w:numId w:val="2"/>
        </w:numPr>
        <w:spacing w:after="40" w:before="40"/>
      </w:pPr>
      <w:r>
        <w:rPr>
          <w:rFonts w:ascii="Arial" w:cs="Arial" w:eastAsia="Arial" w:hAnsi="Arial"/>
          <w:b w:val="false"/>
          <w:bCs w:val="false"/>
          <w:sz w:val="22"/>
          <w:szCs w:val="22"/>
        </w:rPr>
        <w:t xml:space="preserve">The report Lambda queries Aurora for all raw_events with event_timestamp within the reporting window (now - 6 hours to now).</w:t>
      </w:r>
    </w:p>
    <w:p>
      <w:pPr>
        <w:pStyle w:val="ListParagraph"/>
        <w:numPr>
          <w:ilvl w:val="0"/>
          <w:numId w:val="2"/>
        </w:numPr>
        <w:spacing w:after="40" w:before="40"/>
      </w:pPr>
      <w:r>
        <w:rPr>
          <w:rFonts w:ascii="Arial" w:cs="Arial" w:eastAsia="Arial" w:hAnsi="Arial"/>
          <w:b w:val="false"/>
          <w:bCs w:val="false"/>
          <w:sz w:val="22"/>
          <w:szCs w:val="22"/>
        </w:rPr>
        <w:t xml:space="preserve">Aggregations performed in PostgreSQL via materialized view or inline CTEs: totals by category, hourly breakdowns, trend deltas vs. prior window, error rate summaries.</w:t>
      </w:r>
    </w:p>
    <w:p>
      <w:pPr>
        <w:pStyle w:val="ListParagraph"/>
        <w:numPr>
          <w:ilvl w:val="0"/>
          <w:numId w:val="2"/>
        </w:numPr>
        <w:spacing w:after="40" w:before="40"/>
      </w:pPr>
      <w:r>
        <w:rPr>
          <w:rFonts w:ascii="Arial" w:cs="Arial" w:eastAsia="Arial" w:hAnsi="Arial"/>
          <w:b w:val="false"/>
          <w:bCs w:val="false"/>
          <w:sz w:val="22"/>
          <w:szCs w:val="22"/>
        </w:rPr>
        <w:t xml:space="preserve">Query results are streamed into pandas DataFrames for Excel formatting using server-side cursors to avoid full result-set loading.</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FR-RPT-03: Excel Workbook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Sheet 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Content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 / Metrics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Summary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6-hour rollup KPIs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files processed, total records, error count, throughput avg, report window</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By Category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Aggregated by data_type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 record_count, total_value, avg_value, min, max, % of total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Breakdown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Per-hour time series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 (UTC), files_received, records_processed, errors, throughput_MB_per_min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Trend Analysis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Current vs. prior window</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Metric, prior_6h_value, current_6h_value, delta, delta_pct, trend_arrow</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Log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Failed / DLQ messages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file_key, error_type, error_message, first_attempt, retry_count, final_status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Raw Sample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First 5,000 raw records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raw_event fields (for audit / spot-check purposes)</w:t>
            </w:r>
          </w:p>
        </w:tc>
      </w:tr>
    </w:tbl>
    <w:p>
      <w:pPr>
        <w:spacing w:after="60" w:before="120"/>
      </w:pPr>
      <w:r>
        <w:t xml:space="preserve"/>
      </w:r>
    </w:p>
    <w:p>
      <w:pPr>
        <w:pStyle w:val="Heading3"/>
        <w:spacing w:after="60" w:before="180"/>
      </w:pPr>
      <w:r>
        <w:rPr>
          <w:rFonts w:ascii="Arial" w:cs="Arial" w:eastAsia="Arial" w:hAnsi="Arial"/>
          <w:b/>
          <w:bCs/>
          <w:color w:val="1F4E79"/>
          <w:sz w:val="22"/>
          <w:szCs w:val="22"/>
        </w:rPr>
        <w:t xml:space="preserve">FR-RPT-04: Excel Formatting Standards</w:t>
      </w:r>
    </w:p>
    <w:p>
      <w:pPr>
        <w:pStyle w:val="ListParagraph"/>
        <w:numPr>
          <w:ilvl w:val="0"/>
          <w:numId w:val="2"/>
        </w:numPr>
        <w:spacing w:after="40" w:before="40"/>
      </w:pPr>
      <w:r>
        <w:rPr>
          <w:rFonts w:ascii="Arial" w:cs="Arial" w:eastAsia="Arial" w:hAnsi="Arial"/>
          <w:b w:val="false"/>
          <w:bCs w:val="false"/>
          <w:sz w:val="22"/>
          <w:szCs w:val="22"/>
        </w:rPr>
        <w:t xml:space="preserve">Header rows: bold, white text on dark blue (#1F4E79) background.</w:t>
      </w:r>
    </w:p>
    <w:p>
      <w:pPr>
        <w:pStyle w:val="ListParagraph"/>
        <w:numPr>
          <w:ilvl w:val="0"/>
          <w:numId w:val="2"/>
        </w:numPr>
        <w:spacing w:after="40" w:before="40"/>
      </w:pPr>
      <w:r>
        <w:rPr>
          <w:rFonts w:ascii="Arial" w:cs="Arial" w:eastAsia="Arial" w:hAnsi="Arial"/>
          <w:b w:val="false"/>
          <w:bCs w:val="false"/>
          <w:sz w:val="22"/>
          <w:szCs w:val="22"/>
        </w:rPr>
        <w:t xml:space="preserve">Alternating row shading: white / light blue (#D6E4F0).</w:t>
      </w:r>
    </w:p>
    <w:p>
      <w:pPr>
        <w:pStyle w:val="ListParagraph"/>
        <w:numPr>
          <w:ilvl w:val="0"/>
          <w:numId w:val="2"/>
        </w:numPr>
        <w:spacing w:after="40" w:before="40"/>
      </w:pPr>
      <w:r>
        <w:rPr>
          <w:rFonts w:ascii="Arial" w:cs="Arial" w:eastAsia="Arial" w:hAnsi="Arial"/>
          <w:b w:val="false"/>
          <w:bCs w:val="false"/>
          <w:sz w:val="22"/>
          <w:szCs w:val="22"/>
        </w:rPr>
        <w:t xml:space="preserve">Numeric columns: right-aligned, comma-formatted for thousands, 2 decimal places for currency.</w:t>
      </w:r>
    </w:p>
    <w:p>
      <w:pPr>
        <w:pStyle w:val="ListParagraph"/>
        <w:numPr>
          <w:ilvl w:val="0"/>
          <w:numId w:val="2"/>
        </w:numPr>
        <w:spacing w:after="40" w:before="40"/>
      </w:pPr>
      <w:r>
        <w:rPr>
          <w:rFonts w:ascii="Arial" w:cs="Arial" w:eastAsia="Arial" w:hAnsi="Arial"/>
          <w:b w:val="false"/>
          <w:bCs w:val="false"/>
          <w:sz w:val="22"/>
          <w:szCs w:val="22"/>
        </w:rPr>
        <w:t xml:space="preserve">Percentage columns: formatted as % with 1 decimal place.</w:t>
      </w:r>
    </w:p>
    <w:p>
      <w:pPr>
        <w:pStyle w:val="ListParagraph"/>
        <w:numPr>
          <w:ilvl w:val="0"/>
          <w:numId w:val="2"/>
        </w:numPr>
        <w:spacing w:after="40" w:before="40"/>
      </w:pPr>
      <w:r>
        <w:rPr>
          <w:rFonts w:ascii="Arial" w:cs="Arial" w:eastAsia="Arial" w:hAnsi="Arial"/>
          <w:b w:val="false"/>
          <w:bCs w:val="false"/>
          <w:sz w:val="22"/>
          <w:szCs w:val="22"/>
        </w:rPr>
        <w:t xml:space="preserve">Date/time columns: ISO 8601 format (YYYY-MM-DD HH:MM:SS UTC).</w:t>
      </w:r>
    </w:p>
    <w:p>
      <w:pPr>
        <w:pStyle w:val="ListParagraph"/>
        <w:numPr>
          <w:ilvl w:val="0"/>
          <w:numId w:val="2"/>
        </w:numPr>
        <w:spacing w:after="40" w:before="40"/>
      </w:pPr>
      <w:r>
        <w:rPr>
          <w:rFonts w:ascii="Arial" w:cs="Arial" w:eastAsia="Arial" w:hAnsi="Arial"/>
          <w:b w:val="false"/>
          <w:bCs w:val="false"/>
          <w:sz w:val="22"/>
          <w:szCs w:val="22"/>
        </w:rPr>
        <w:t xml:space="preserve">Auto-filter enabled on all header rows.</w:t>
      </w:r>
    </w:p>
    <w:p>
      <w:pPr>
        <w:pStyle w:val="ListParagraph"/>
        <w:numPr>
          <w:ilvl w:val="0"/>
          <w:numId w:val="2"/>
        </w:numPr>
        <w:spacing w:after="40" w:before="40"/>
      </w:pPr>
      <w:r>
        <w:rPr>
          <w:rFonts w:ascii="Arial" w:cs="Arial" w:eastAsia="Arial" w:hAnsi="Arial"/>
          <w:b w:val="false"/>
          <w:bCs w:val="false"/>
          <w:sz w:val="22"/>
          <w:szCs w:val="22"/>
        </w:rPr>
        <w:t xml:space="preserve">Freeze panes on first row of each sheet.</w:t>
      </w:r>
    </w:p>
    <w:p>
      <w:pPr>
        <w:pStyle w:val="ListParagraph"/>
        <w:numPr>
          <w:ilvl w:val="0"/>
          <w:numId w:val="2"/>
        </w:numPr>
        <w:spacing w:after="40" w:before="40"/>
      </w:pPr>
      <w:r>
        <w:rPr>
          <w:rFonts w:ascii="Arial" w:cs="Arial" w:eastAsia="Arial" w:hAnsi="Arial"/>
          <w:b w:val="false"/>
          <w:bCs w:val="false"/>
          <w:sz w:val="22"/>
          <w:szCs w:val="22"/>
        </w:rPr>
        <w:t xml:space="preserve">Workbook file name: ops_report_{YYYYMMDD}T{HHmmss}Z.xlsx</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FR-RPT-05: Report Storage</w:t>
      </w:r>
    </w:p>
    <w:p>
      <w:pPr>
        <w:pStyle w:val="ListParagraph"/>
        <w:numPr>
          <w:ilvl w:val="0"/>
          <w:numId w:val="2"/>
        </w:numPr>
        <w:spacing w:after="40" w:before="40"/>
      </w:pPr>
      <w:r>
        <w:rPr>
          <w:rFonts w:ascii="Arial" w:cs="Arial" w:eastAsia="Arial" w:hAnsi="Arial"/>
          <w:b w:val="false"/>
          <w:bCs w:val="false"/>
          <w:sz w:val="22"/>
          <w:szCs w:val="22"/>
        </w:rPr>
        <w:t xml:space="preserve">Generated Excel files stored in s3://ops-pipeline-reports/{YYYY}/{MM}/{DD}/.</w:t>
      </w:r>
    </w:p>
    <w:p>
      <w:pPr>
        <w:pStyle w:val="ListParagraph"/>
        <w:numPr>
          <w:ilvl w:val="0"/>
          <w:numId w:val="2"/>
        </w:numPr>
        <w:spacing w:after="40" w:before="40"/>
      </w:pPr>
      <w:r>
        <w:rPr>
          <w:rFonts w:ascii="Arial" w:cs="Arial" w:eastAsia="Arial" w:hAnsi="Arial"/>
          <w:b w:val="false"/>
          <w:bCs w:val="false"/>
          <w:sz w:val="22"/>
          <w:szCs w:val="22"/>
        </w:rPr>
        <w:t xml:space="preserve">S3 lifecycle rule: transition to S3 Glacier Instant Retrieval after 30 days; expire after 365 days.</w:t>
      </w:r>
    </w:p>
    <w:p>
      <w:pPr>
        <w:pStyle w:val="ListParagraph"/>
        <w:numPr>
          <w:ilvl w:val="0"/>
          <w:numId w:val="2"/>
        </w:numPr>
        <w:spacing w:after="40" w:before="40"/>
      </w:pPr>
      <w:r>
        <w:rPr>
          <w:rFonts w:ascii="Arial" w:cs="Arial" w:eastAsia="Arial" w:hAnsi="Arial"/>
          <w:b w:val="false"/>
          <w:bCs w:val="false"/>
          <w:sz w:val="22"/>
          <w:szCs w:val="22"/>
        </w:rPr>
        <w:t xml:space="preserve">Server-side encryption: SSE-S3 (AES-256) for reports; SSE-KMS with CMK for raw data bucket.</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4.5 Scheduling and Report Distribution</w:t>
      </w:r>
    </w:p>
    <w:p>
      <w:pPr>
        <w:pStyle w:val="Heading3"/>
        <w:spacing w:after="60" w:before="180"/>
      </w:pPr>
      <w:r>
        <w:rPr>
          <w:rFonts w:ascii="Arial" w:cs="Arial" w:eastAsia="Arial" w:hAnsi="Arial"/>
          <w:b/>
          <w:bCs/>
          <w:color w:val="1F4E79"/>
          <w:sz w:val="22"/>
          <w:szCs w:val="22"/>
        </w:rPr>
        <w:t xml:space="preserve">FR-SCHED-01: EventBridge Schedule</w:t>
      </w:r>
    </w:p>
    <w:p>
      <w:pPr>
        <w:pStyle w:val="ListParagraph"/>
        <w:numPr>
          <w:ilvl w:val="0"/>
          <w:numId w:val="2"/>
        </w:numPr>
        <w:spacing w:after="40" w:before="40"/>
      </w:pPr>
      <w:r>
        <w:rPr>
          <w:rFonts w:ascii="Arial" w:cs="Arial" w:eastAsia="Arial" w:hAnsi="Arial"/>
          <w:b w:val="false"/>
          <w:bCs w:val="false"/>
          <w:sz w:val="22"/>
          <w:szCs w:val="22"/>
        </w:rPr>
        <w:t xml:space="preserve">EventBridge rule name: ops-report-scheduler</w:t>
      </w:r>
    </w:p>
    <w:p>
      <w:pPr>
        <w:pStyle w:val="ListParagraph"/>
        <w:numPr>
          <w:ilvl w:val="0"/>
          <w:numId w:val="2"/>
        </w:numPr>
        <w:spacing w:after="40" w:before="40"/>
      </w:pPr>
      <w:r>
        <w:rPr>
          <w:rFonts w:ascii="Arial" w:cs="Arial" w:eastAsia="Arial" w:hAnsi="Arial"/>
          <w:b w:val="false"/>
          <w:bCs w:val="false"/>
          <w:sz w:val="22"/>
          <w:szCs w:val="22"/>
        </w:rPr>
        <w:t xml:space="preserve">Schedule expression: cron(0 */6 * * ? *) — fires at 00:00, 06:00, 12:00, 18:00 UTC.</w:t>
      </w:r>
    </w:p>
    <w:p>
      <w:pPr>
        <w:pStyle w:val="ListParagraph"/>
        <w:numPr>
          <w:ilvl w:val="0"/>
          <w:numId w:val="2"/>
        </w:numPr>
        <w:spacing w:after="40" w:before="40"/>
      </w:pPr>
      <w:r>
        <w:rPr>
          <w:rFonts w:ascii="Arial" w:cs="Arial" w:eastAsia="Arial" w:hAnsi="Arial"/>
          <w:b w:val="false"/>
          <w:bCs w:val="false"/>
          <w:sz w:val="22"/>
          <w:szCs w:val="22"/>
        </w:rPr>
        <w:t xml:space="preserve">Target: report-assembly Lambda function (with retry policy: max 2 retries, 60-second interval).</w:t>
      </w:r>
    </w:p>
    <w:p>
      <w:pPr>
        <w:pStyle w:val="ListParagraph"/>
        <w:numPr>
          <w:ilvl w:val="0"/>
          <w:numId w:val="2"/>
        </w:numPr>
        <w:spacing w:after="40" w:before="40"/>
      </w:pPr>
      <w:r>
        <w:rPr>
          <w:rFonts w:ascii="Arial" w:cs="Arial" w:eastAsia="Arial" w:hAnsi="Arial"/>
          <w:b w:val="false"/>
          <w:bCs w:val="false"/>
          <w:sz w:val="22"/>
          <w:szCs w:val="22"/>
        </w:rPr>
        <w:t xml:space="preserve">EventBridge dead-letter config: failed invocations published to ops-scheduler-dlq SQS queue.</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FR-SCHED-02: Report Assembly Flow</w:t>
      </w:r>
    </w:p>
    <w:p>
      <w:pPr>
        <w:pStyle w:val="ListParagraph"/>
        <w:numPr>
          <w:ilvl w:val="0"/>
          <w:numId w:val="3"/>
        </w:numPr>
        <w:spacing w:after="40" w:before="40"/>
      </w:pPr>
      <w:r>
        <w:rPr>
          <w:rFonts w:ascii="Arial" w:cs="Arial" w:eastAsia="Arial" w:hAnsi="Arial"/>
          <w:sz w:val="22"/>
          <w:szCs w:val="22"/>
        </w:rPr>
        <w:t xml:space="preserve">EventBridge fires at scheduled time T.</w:t>
      </w:r>
    </w:p>
    <w:p>
      <w:pPr>
        <w:pStyle w:val="ListParagraph"/>
        <w:numPr>
          <w:ilvl w:val="0"/>
          <w:numId w:val="3"/>
        </w:numPr>
        <w:spacing w:after="40" w:before="40"/>
      </w:pPr>
      <w:r>
        <w:rPr>
          <w:rFonts w:ascii="Arial" w:cs="Arial" w:eastAsia="Arial" w:hAnsi="Arial"/>
          <w:sz w:val="22"/>
          <w:szCs w:val="22"/>
        </w:rPr>
        <w:t xml:space="preserve">Lambda computes reporting window: [T - 6 hours, T).</w:t>
      </w:r>
    </w:p>
    <w:p>
      <w:pPr>
        <w:pStyle w:val="ListParagraph"/>
        <w:numPr>
          <w:ilvl w:val="0"/>
          <w:numId w:val="3"/>
        </w:numPr>
        <w:spacing w:after="40" w:before="40"/>
      </w:pPr>
      <w:r>
        <w:rPr>
          <w:rFonts w:ascii="Arial" w:cs="Arial" w:eastAsia="Arial" w:hAnsi="Arial"/>
          <w:sz w:val="22"/>
          <w:szCs w:val="22"/>
        </w:rPr>
        <w:t xml:space="preserve">Lambda queries Aurora for all events in window; checks completeness (files_expected vs. files_processed).</w:t>
      </w:r>
    </w:p>
    <w:p>
      <w:pPr>
        <w:pStyle w:val="ListParagraph"/>
        <w:numPr>
          <w:ilvl w:val="0"/>
          <w:numId w:val="3"/>
        </w:numPr>
        <w:spacing w:after="40" w:before="40"/>
      </w:pPr>
      <w:r>
        <w:rPr>
          <w:rFonts w:ascii="Arial" w:cs="Arial" w:eastAsia="Arial" w:hAnsi="Arial"/>
          <w:sz w:val="22"/>
          <w:szCs w:val="22"/>
        </w:rPr>
        <w:t xml:space="preserve">If &gt;95% of expected files are processed, proceed; else wait up to 15 minutes with exponential polling.</w:t>
      </w:r>
    </w:p>
    <w:p>
      <w:pPr>
        <w:pStyle w:val="ListParagraph"/>
        <w:numPr>
          <w:ilvl w:val="0"/>
          <w:numId w:val="3"/>
        </w:numPr>
        <w:spacing w:after="40" w:before="40"/>
      </w:pPr>
      <w:r>
        <w:rPr>
          <w:rFonts w:ascii="Arial" w:cs="Arial" w:eastAsia="Arial" w:hAnsi="Arial"/>
          <w:sz w:val="22"/>
          <w:szCs w:val="22"/>
        </w:rPr>
        <w:t xml:space="preserve">Generate Excel workbook using openpyxl.</w:t>
      </w:r>
    </w:p>
    <w:p>
      <w:pPr>
        <w:pStyle w:val="ListParagraph"/>
        <w:numPr>
          <w:ilvl w:val="0"/>
          <w:numId w:val="3"/>
        </w:numPr>
        <w:spacing w:after="40" w:before="40"/>
      </w:pPr>
      <w:r>
        <w:rPr>
          <w:rFonts w:ascii="Arial" w:cs="Arial" w:eastAsia="Arial" w:hAnsi="Arial"/>
          <w:sz w:val="22"/>
          <w:szCs w:val="22"/>
        </w:rPr>
        <w:t xml:space="preserve">Upload workbook to reports S3 bucket.</w:t>
      </w:r>
    </w:p>
    <w:p>
      <w:pPr>
        <w:pStyle w:val="ListParagraph"/>
        <w:numPr>
          <w:ilvl w:val="0"/>
          <w:numId w:val="3"/>
        </w:numPr>
        <w:spacing w:after="40" w:before="40"/>
      </w:pPr>
      <w:r>
        <w:rPr>
          <w:rFonts w:ascii="Arial" w:cs="Arial" w:eastAsia="Arial" w:hAnsi="Arial"/>
          <w:sz w:val="22"/>
          <w:szCs w:val="22"/>
        </w:rPr>
        <w:t xml:space="preserve">Generate pre-signed S3 URL (7-day expiry) for email attachment alternative.</w:t>
      </w:r>
    </w:p>
    <w:p>
      <w:pPr>
        <w:pStyle w:val="ListParagraph"/>
        <w:numPr>
          <w:ilvl w:val="0"/>
          <w:numId w:val="3"/>
        </w:numPr>
        <w:spacing w:after="40" w:before="40"/>
      </w:pPr>
      <w:r>
        <w:rPr>
          <w:rFonts w:ascii="Arial" w:cs="Arial" w:eastAsia="Arial" w:hAnsi="Arial"/>
          <w:sz w:val="22"/>
          <w:szCs w:val="22"/>
        </w:rPr>
        <w:t xml:space="preserve">Send email via SES with workbook attached (if &lt; 10 MB) or S3 link (if &gt;= 10 MB).</w:t>
      </w:r>
    </w:p>
    <w:p>
      <w:pPr>
        <w:pStyle w:val="ListParagraph"/>
        <w:numPr>
          <w:ilvl w:val="0"/>
          <w:numId w:val="3"/>
        </w:numPr>
        <w:spacing w:after="40" w:before="40"/>
      </w:pPr>
      <w:r>
        <w:rPr>
          <w:rFonts w:ascii="Arial" w:cs="Arial" w:eastAsia="Arial" w:hAnsi="Arial"/>
          <w:sz w:val="22"/>
          <w:szCs w:val="22"/>
        </w:rPr>
        <w:t xml:space="preserve">Record report_delivery_log entry in Aurora with timestamp, recipient list, file_key, and delivery status.</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4.6 Email Delivery</w:t>
      </w:r>
    </w:p>
    <w:p>
      <w:pPr>
        <w:pStyle w:val="Heading3"/>
        <w:spacing w:after="60" w:before="180"/>
      </w:pPr>
      <w:r>
        <w:rPr>
          <w:rFonts w:ascii="Arial" w:cs="Arial" w:eastAsia="Arial" w:hAnsi="Arial"/>
          <w:b/>
          <w:bCs/>
          <w:color w:val="1F4E79"/>
          <w:sz w:val="22"/>
          <w:szCs w:val="22"/>
        </w:rPr>
        <w:t xml:space="preserve">FR-EMAIL-01: Email Service</w:t>
      </w:r>
    </w:p>
    <w:p>
      <w:pPr>
        <w:pStyle w:val="ListParagraph"/>
        <w:numPr>
          <w:ilvl w:val="0"/>
          <w:numId w:val="2"/>
        </w:numPr>
        <w:spacing w:after="40" w:before="40"/>
      </w:pPr>
      <w:r>
        <w:rPr>
          <w:rFonts w:ascii="Arial" w:cs="Arial" w:eastAsia="Arial" w:hAnsi="Arial"/>
          <w:b w:val="false"/>
          <w:bCs w:val="false"/>
          <w:sz w:val="22"/>
          <w:szCs w:val="22"/>
        </w:rPr>
        <w:t xml:space="preserve">Amazon SES (Simple Email Service) used for all report distribution.</w:t>
      </w:r>
    </w:p>
    <w:p>
      <w:pPr>
        <w:pStyle w:val="ListParagraph"/>
        <w:numPr>
          <w:ilvl w:val="0"/>
          <w:numId w:val="2"/>
        </w:numPr>
        <w:spacing w:after="40" w:before="40"/>
      </w:pPr>
      <w:r>
        <w:rPr>
          <w:rFonts w:ascii="Arial" w:cs="Arial" w:eastAsia="Arial" w:hAnsi="Arial"/>
          <w:b w:val="false"/>
          <w:bCs w:val="false"/>
          <w:sz w:val="22"/>
          <w:szCs w:val="22"/>
        </w:rPr>
        <w:t xml:space="preserve">SES sending domain verified via DKIM and SPF records.</w:t>
      </w:r>
    </w:p>
    <w:p>
      <w:pPr>
        <w:pStyle w:val="ListParagraph"/>
        <w:numPr>
          <w:ilvl w:val="0"/>
          <w:numId w:val="2"/>
        </w:numPr>
        <w:spacing w:after="40" w:before="40"/>
      </w:pPr>
      <w:r>
        <w:rPr>
          <w:rFonts w:ascii="Arial" w:cs="Arial" w:eastAsia="Arial" w:hAnsi="Arial"/>
          <w:b w:val="false"/>
          <w:bCs w:val="false"/>
          <w:sz w:val="22"/>
          <w:szCs w:val="22"/>
        </w:rPr>
        <w:t xml:space="preserve">SES in us-east-1 (primary); cross-region failover to us-west-2 if primary SES endpoint unreachable.</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FR-EMAIL-02: Recipient Management</w:t>
      </w:r>
    </w:p>
    <w:p>
      <w:pPr>
        <w:pStyle w:val="ListParagraph"/>
        <w:numPr>
          <w:ilvl w:val="0"/>
          <w:numId w:val="2"/>
        </w:numPr>
        <w:spacing w:after="40" w:before="40"/>
      </w:pPr>
      <w:r>
        <w:rPr>
          <w:rFonts w:ascii="Arial" w:cs="Arial" w:eastAsia="Arial" w:hAnsi="Arial"/>
          <w:b w:val="false"/>
          <w:bCs w:val="false"/>
          <w:sz w:val="22"/>
          <w:szCs w:val="22"/>
        </w:rPr>
        <w:t xml:space="preserve">Recipient list stored in Aurora table: report_recipients (id, email, group_name, active, created_at).</w:t>
      </w:r>
    </w:p>
    <w:p>
      <w:pPr>
        <w:pStyle w:val="ListParagraph"/>
        <w:numPr>
          <w:ilvl w:val="0"/>
          <w:numId w:val="2"/>
        </w:numPr>
        <w:spacing w:after="40" w:before="40"/>
      </w:pPr>
      <w:r>
        <w:rPr>
          <w:rFonts w:ascii="Arial" w:cs="Arial" w:eastAsia="Arial" w:hAnsi="Arial"/>
          <w:b w:val="false"/>
          <w:bCs w:val="false"/>
          <w:sz w:val="22"/>
          <w:szCs w:val="22"/>
        </w:rPr>
        <w:t xml:space="preserve">Recipients can be added/removed without code deployment by updating the Aurora table.</w:t>
      </w:r>
    </w:p>
    <w:p>
      <w:pPr>
        <w:pStyle w:val="ListParagraph"/>
        <w:numPr>
          <w:ilvl w:val="0"/>
          <w:numId w:val="2"/>
        </w:numPr>
        <w:spacing w:after="40" w:before="40"/>
      </w:pPr>
      <w:r>
        <w:rPr>
          <w:rFonts w:ascii="Arial" w:cs="Arial" w:eastAsia="Arial" w:hAnsi="Arial"/>
          <w:b w:val="false"/>
          <w:bCs w:val="false"/>
          <w:sz w:val="22"/>
          <w:szCs w:val="22"/>
        </w:rPr>
        <w:t xml:space="preserve">Email groups: ops-team (default), finance-manager, audit-observer.</w:t>
      </w:r>
    </w:p>
    <w:p>
      <w:pPr>
        <w:pStyle w:val="ListParagraph"/>
        <w:numPr>
          <w:ilvl w:val="0"/>
          <w:numId w:val="2"/>
        </w:numPr>
        <w:spacing w:after="40" w:before="40"/>
      </w:pPr>
      <w:r>
        <w:rPr>
          <w:rFonts w:ascii="Arial" w:cs="Arial" w:eastAsia="Arial" w:hAnsi="Arial"/>
          <w:b w:val="false"/>
          <w:bCs w:val="false"/>
          <w:sz w:val="22"/>
          <w:szCs w:val="22"/>
        </w:rPr>
        <w:t xml:space="preserve">Each group can be independently enabled/disabled per report window.</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FR-EMAIL-03: Email Content</w:t>
      </w:r>
    </w:p>
    <w:p>
      <w:pPr>
        <w:pStyle w:val="ListParagraph"/>
        <w:numPr>
          <w:ilvl w:val="0"/>
          <w:numId w:val="2"/>
        </w:numPr>
        <w:spacing w:after="40" w:before="40"/>
      </w:pPr>
      <w:r>
        <w:rPr>
          <w:rFonts w:ascii="Arial" w:cs="Arial" w:eastAsia="Arial" w:hAnsi="Arial"/>
          <w:b w:val="false"/>
          <w:bCs w:val="false"/>
          <w:sz w:val="22"/>
          <w:szCs w:val="22"/>
        </w:rPr>
        <w:t xml:space="preserve">Subject line: [OPS REPORT] 6-Hour Operational Summary — {YYYY-MM-DD HH:MM} UTC</w:t>
      </w:r>
    </w:p>
    <w:p>
      <w:pPr>
        <w:pStyle w:val="ListParagraph"/>
        <w:numPr>
          <w:ilvl w:val="0"/>
          <w:numId w:val="2"/>
        </w:numPr>
        <w:spacing w:after="40" w:before="40"/>
      </w:pPr>
      <w:r>
        <w:rPr>
          <w:rFonts w:ascii="Arial" w:cs="Arial" w:eastAsia="Arial" w:hAnsi="Arial"/>
          <w:b w:val="false"/>
          <w:bCs w:val="false"/>
          <w:sz w:val="22"/>
          <w:szCs w:val="22"/>
        </w:rPr>
        <w:t xml:space="preserve">Email body (HTML): brief KPI summary (total files, records, errors, report window), attachment info, and link to S3 report if attachment exceeds 10 MB.</w:t>
      </w:r>
    </w:p>
    <w:p>
      <w:pPr>
        <w:pStyle w:val="ListParagraph"/>
        <w:numPr>
          <w:ilvl w:val="0"/>
          <w:numId w:val="2"/>
        </w:numPr>
        <w:spacing w:after="40" w:before="40"/>
      </w:pPr>
      <w:r>
        <w:rPr>
          <w:rFonts w:ascii="Arial" w:cs="Arial" w:eastAsia="Arial" w:hAnsi="Arial"/>
          <w:b w:val="false"/>
          <w:bCs w:val="false"/>
          <w:sz w:val="22"/>
          <w:szCs w:val="22"/>
        </w:rPr>
        <w:t xml:space="preserve">Attachment: Excel workbook directly attached for files &lt; 10 MB; pre-signed S3 URL linked for larger files.</w:t>
      </w:r>
    </w:p>
    <w:p>
      <w:pPr>
        <w:pStyle w:val="ListParagraph"/>
        <w:numPr>
          <w:ilvl w:val="0"/>
          <w:numId w:val="2"/>
        </w:numPr>
        <w:spacing w:after="40" w:before="40"/>
      </w:pPr>
      <w:r>
        <w:rPr>
          <w:rFonts w:ascii="Arial" w:cs="Arial" w:eastAsia="Arial" w:hAnsi="Arial"/>
          <w:b w:val="false"/>
          <w:bCs w:val="false"/>
          <w:sz w:val="22"/>
          <w:szCs w:val="22"/>
        </w:rPr>
        <w:t xml:space="preserve">SES delivery status (success/bounce/complaint) recorded in report_delivery_log.</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Non-Functional Requirements</w:t>
      </w:r>
    </w:p>
    <w:p>
      <w:pPr>
        <w:pStyle w:val="Heading2"/>
        <w:spacing w:after="80" w:before="240"/>
      </w:pPr>
      <w:r>
        <w:rPr>
          <w:rFonts w:ascii="Arial" w:cs="Arial" w:eastAsia="Arial" w:hAnsi="Arial"/>
          <w:b/>
          <w:bCs/>
          <w:color w:val="2E75B6"/>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ingestion throughput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10,000 files/min sustained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167 files/sec; SQS Standard queue no limit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Per-file processing latency (P95)</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60 seconds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From S3 arrival to Aurora upsert complete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 generation time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15 minutes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EventBridge trigger to SES send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Queue processing lag (steady state)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5 minutes backlog</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ApproximateAgeOfOldestMessage &lt; 300s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delivery time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5 minutes post-generation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 send latency typically &lt; 1 minute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Aurora query time (report window)</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2 minutes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With proper indexing on event_timestamp and data_type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End-to-end report latency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20 minutes from window close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 closes at T; email sent by T+20min</w:t>
            </w:r>
          </w:p>
        </w:tc>
      </w:tr>
    </w:tbl>
    <w:p>
      <w:pPr>
        <w:spacing w:after="60" w:before="120"/>
      </w:pPr>
      <w:r>
        <w:t xml:space="preserve"/>
      </w:r>
    </w:p>
    <w:p>
      <w:pPr>
        <w:pStyle w:val="Heading2"/>
        <w:spacing w:after="80" w:before="240"/>
      </w:pPr>
      <w:r>
        <w:rPr>
          <w:rFonts w:ascii="Arial" w:cs="Arial" w:eastAsia="Arial" w:hAnsi="Arial"/>
          <w:b/>
          <w:bCs/>
          <w:color w:val="2E75B6"/>
          <w:sz w:val="26"/>
          <w:szCs w:val="26"/>
        </w:rPr>
        <w:t xml:space="preserve">5.2 Scalability</w:t>
      </w:r>
    </w:p>
    <w:p>
      <w:pPr>
        <w:pStyle w:val="ListParagraph"/>
        <w:numPr>
          <w:ilvl w:val="0"/>
          <w:numId w:val="2"/>
        </w:numPr>
        <w:spacing w:after="40" w:before="40"/>
      </w:pPr>
      <w:r>
        <w:rPr>
          <w:rFonts w:ascii="Arial" w:cs="Arial" w:eastAsia="Arial" w:hAnsi="Arial"/>
          <w:b w:val="false"/>
          <w:bCs w:val="false"/>
          <w:sz w:val="22"/>
          <w:szCs w:val="22"/>
        </w:rPr>
        <w:t xml:space="preserve">ECS Fargate service scales from 10 to 300 tasks automatically based on SQS queue depth, using Application Auto Scaling with a custom CloudWatch metric (QueueDepthPerTask target = 100).</w:t>
      </w:r>
    </w:p>
    <w:p>
      <w:pPr>
        <w:pStyle w:val="ListParagraph"/>
        <w:numPr>
          <w:ilvl w:val="0"/>
          <w:numId w:val="2"/>
        </w:numPr>
        <w:spacing w:after="40" w:before="40"/>
      </w:pPr>
      <w:r>
        <w:rPr>
          <w:rFonts w:ascii="Arial" w:cs="Arial" w:eastAsia="Arial" w:hAnsi="Arial"/>
          <w:b w:val="false"/>
          <w:bCs w:val="false"/>
          <w:sz w:val="22"/>
          <w:szCs w:val="22"/>
        </w:rPr>
        <w:t xml:space="preserve">Aurora PostgreSQL Serverless v2 scales from 0.5 to 64 Aurora Capacity Units (ACUs) automatically; write throughput scales with ACUs.</w:t>
      </w:r>
    </w:p>
    <w:p>
      <w:pPr>
        <w:pStyle w:val="ListParagraph"/>
        <w:numPr>
          <w:ilvl w:val="0"/>
          <w:numId w:val="2"/>
        </w:numPr>
        <w:spacing w:after="40" w:before="40"/>
      </w:pPr>
      <w:r>
        <w:rPr>
          <w:rFonts w:ascii="Arial" w:cs="Arial" w:eastAsia="Arial" w:hAnsi="Arial"/>
          <w:b w:val="false"/>
          <w:bCs w:val="false"/>
          <w:sz w:val="22"/>
          <w:szCs w:val="22"/>
        </w:rPr>
        <w:t xml:space="preserve">SQS Standard queue: no throughput limit; tested to 100,000+ messages/second.</w:t>
      </w:r>
    </w:p>
    <w:p>
      <w:pPr>
        <w:pStyle w:val="ListParagraph"/>
        <w:numPr>
          <w:ilvl w:val="0"/>
          <w:numId w:val="2"/>
        </w:numPr>
        <w:spacing w:after="40" w:before="40"/>
      </w:pPr>
      <w:r>
        <w:rPr>
          <w:rFonts w:ascii="Arial" w:cs="Arial" w:eastAsia="Arial" w:hAnsi="Arial"/>
          <w:b w:val="false"/>
          <w:bCs w:val="false"/>
          <w:sz w:val="22"/>
          <w:szCs w:val="22"/>
        </w:rPr>
        <w:t xml:space="preserve">S3: no throughput limit for GET/PUT at the file level; prefix partitioning (raw/{YYYY}/{MM}/{DD}/{HH}/) ensures &gt; 5,500 requests/second/prefix.</w:t>
      </w:r>
    </w:p>
    <w:p>
      <w:pPr>
        <w:pStyle w:val="ListParagraph"/>
        <w:numPr>
          <w:ilvl w:val="0"/>
          <w:numId w:val="2"/>
        </w:numPr>
        <w:spacing w:after="40" w:before="40"/>
      </w:pPr>
      <w:r>
        <w:rPr>
          <w:rFonts w:ascii="Arial" w:cs="Arial" w:eastAsia="Arial" w:hAnsi="Arial"/>
          <w:b w:val="false"/>
          <w:bCs w:val="false"/>
          <w:sz w:val="22"/>
          <w:szCs w:val="22"/>
        </w:rPr>
        <w:t xml:space="preserve">EventBridge: no throughput concern for 4 invocations per day.</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5.3 Reliability</w:t>
      </w:r>
    </w:p>
    <w:p>
      <w:pPr>
        <w:pStyle w:val="ListParagraph"/>
        <w:numPr>
          <w:ilvl w:val="0"/>
          <w:numId w:val="2"/>
        </w:numPr>
        <w:spacing w:after="40" w:before="40"/>
      </w:pPr>
      <w:r>
        <w:rPr>
          <w:rFonts w:ascii="Arial" w:cs="Arial" w:eastAsia="Arial" w:hAnsi="Arial"/>
          <w:b w:val="false"/>
          <w:bCs w:val="false"/>
          <w:sz w:val="22"/>
          <w:szCs w:val="22"/>
        </w:rPr>
        <w:t xml:space="preserve">System availability target: 99.9% monthly uptime (&lt; 44 minutes unplanned downtime/month).</w:t>
      </w:r>
    </w:p>
    <w:p>
      <w:pPr>
        <w:pStyle w:val="ListParagraph"/>
        <w:numPr>
          <w:ilvl w:val="0"/>
          <w:numId w:val="2"/>
        </w:numPr>
        <w:spacing w:after="40" w:before="40"/>
      </w:pPr>
      <w:r>
        <w:rPr>
          <w:rFonts w:ascii="Arial" w:cs="Arial" w:eastAsia="Arial" w:hAnsi="Arial"/>
          <w:b w:val="false"/>
          <w:bCs w:val="false"/>
          <w:sz w:val="22"/>
          <w:szCs w:val="22"/>
        </w:rPr>
        <w:t xml:space="preserve">All SQS messages retained for 14 days; no data loss even during extended Fargate outages.</w:t>
      </w:r>
    </w:p>
    <w:p>
      <w:pPr>
        <w:pStyle w:val="ListParagraph"/>
        <w:numPr>
          <w:ilvl w:val="0"/>
          <w:numId w:val="2"/>
        </w:numPr>
        <w:spacing w:after="40" w:before="40"/>
      </w:pPr>
      <w:r>
        <w:rPr>
          <w:rFonts w:ascii="Arial" w:cs="Arial" w:eastAsia="Arial" w:hAnsi="Arial"/>
          <w:b w:val="false"/>
          <w:bCs w:val="false"/>
          <w:sz w:val="22"/>
          <w:szCs w:val="22"/>
        </w:rPr>
        <w:t xml:space="preserve">Fargate tasks are stateless; ECS automatically replaces failed tasks within 30 seconds.</w:t>
      </w:r>
    </w:p>
    <w:p>
      <w:pPr>
        <w:pStyle w:val="ListParagraph"/>
        <w:numPr>
          <w:ilvl w:val="0"/>
          <w:numId w:val="2"/>
        </w:numPr>
        <w:spacing w:after="40" w:before="40"/>
      </w:pPr>
      <w:r>
        <w:rPr>
          <w:rFonts w:ascii="Arial" w:cs="Arial" w:eastAsia="Arial" w:hAnsi="Arial"/>
          <w:b w:val="false"/>
          <w:bCs w:val="false"/>
          <w:sz w:val="22"/>
          <w:szCs w:val="22"/>
        </w:rPr>
        <w:t xml:space="preserve">Aurora Serverless v2 uses Multi-AZ with automatic failover (&lt; 30 seconds RTO).</w:t>
      </w:r>
    </w:p>
    <w:p>
      <w:pPr>
        <w:pStyle w:val="ListParagraph"/>
        <w:numPr>
          <w:ilvl w:val="0"/>
          <w:numId w:val="2"/>
        </w:numPr>
        <w:spacing w:after="40" w:before="40"/>
      </w:pPr>
      <w:r>
        <w:rPr>
          <w:rFonts w:ascii="Arial" w:cs="Arial" w:eastAsia="Arial" w:hAnsi="Arial"/>
          <w:b w:val="false"/>
          <w:bCs w:val="false"/>
          <w:sz w:val="22"/>
          <w:szCs w:val="22"/>
        </w:rPr>
        <w:t xml:space="preserve">S3 provides 99.999999999% (11 9s) durability; raw and report buckets have versioning enabled.</w:t>
      </w:r>
    </w:p>
    <w:p>
      <w:pPr>
        <w:pStyle w:val="ListParagraph"/>
        <w:numPr>
          <w:ilvl w:val="0"/>
          <w:numId w:val="2"/>
        </w:numPr>
        <w:spacing w:after="40" w:before="40"/>
      </w:pPr>
      <w:r>
        <w:rPr>
          <w:rFonts w:ascii="Arial" w:cs="Arial" w:eastAsia="Arial" w:hAnsi="Arial"/>
          <w:b w:val="false"/>
          <w:bCs w:val="false"/>
          <w:sz w:val="22"/>
          <w:szCs w:val="22"/>
        </w:rPr>
        <w:t xml:space="preserve">DLQ captures messages failing after 3 retries; DLQ depth alarms notify on-call engineers.</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5.4 Security</w:t>
      </w:r>
    </w:p>
    <w:p>
      <w:pPr>
        <w:pStyle w:val="ListParagraph"/>
        <w:numPr>
          <w:ilvl w:val="0"/>
          <w:numId w:val="2"/>
        </w:numPr>
        <w:spacing w:after="40" w:before="40"/>
      </w:pPr>
      <w:r>
        <w:rPr>
          <w:rFonts w:ascii="Arial" w:cs="Arial" w:eastAsia="Arial" w:hAnsi="Arial"/>
          <w:b w:val="false"/>
          <w:bCs w:val="false"/>
          <w:sz w:val="22"/>
          <w:szCs w:val="22"/>
        </w:rPr>
        <w:t xml:space="preserve">All data encrypted in transit via TLS 1.2+ (HTTPS for all API calls, S3 endpoints, Aurora connections).</w:t>
      </w:r>
    </w:p>
    <w:p>
      <w:pPr>
        <w:pStyle w:val="ListParagraph"/>
        <w:numPr>
          <w:ilvl w:val="0"/>
          <w:numId w:val="2"/>
        </w:numPr>
        <w:spacing w:after="40" w:before="40"/>
      </w:pPr>
      <w:r>
        <w:rPr>
          <w:rFonts w:ascii="Arial" w:cs="Arial" w:eastAsia="Arial" w:hAnsi="Arial"/>
          <w:b w:val="false"/>
          <w:bCs w:val="false"/>
          <w:sz w:val="22"/>
          <w:szCs w:val="22"/>
        </w:rPr>
        <w:t xml:space="preserve">S3 raw bucket: SSE-KMS with customer-managed key (CMK); key rotation every 365 days.</w:t>
      </w:r>
    </w:p>
    <w:p>
      <w:pPr>
        <w:pStyle w:val="ListParagraph"/>
        <w:numPr>
          <w:ilvl w:val="0"/>
          <w:numId w:val="2"/>
        </w:numPr>
        <w:spacing w:after="40" w:before="40"/>
      </w:pPr>
      <w:r>
        <w:rPr>
          <w:rFonts w:ascii="Arial" w:cs="Arial" w:eastAsia="Arial" w:hAnsi="Arial"/>
          <w:b w:val="false"/>
          <w:bCs w:val="false"/>
          <w:sz w:val="22"/>
          <w:szCs w:val="22"/>
        </w:rPr>
        <w:t xml:space="preserve">S3 reports bucket: SSE-S3 (AES-256); pre-signed URLs expire after 7 days.</w:t>
      </w:r>
    </w:p>
    <w:p>
      <w:pPr>
        <w:pStyle w:val="ListParagraph"/>
        <w:numPr>
          <w:ilvl w:val="0"/>
          <w:numId w:val="2"/>
        </w:numPr>
        <w:spacing w:after="40" w:before="40"/>
      </w:pPr>
      <w:r>
        <w:rPr>
          <w:rFonts w:ascii="Arial" w:cs="Arial" w:eastAsia="Arial" w:hAnsi="Arial"/>
          <w:b w:val="false"/>
          <w:bCs w:val="false"/>
          <w:sz w:val="22"/>
          <w:szCs w:val="22"/>
        </w:rPr>
        <w:t xml:space="preserve">Aurora: encrypted at rest using AWS-managed KMS key; data in transit encrypted via SSL/TLS.</w:t>
      </w:r>
    </w:p>
    <w:p>
      <w:pPr>
        <w:pStyle w:val="ListParagraph"/>
        <w:numPr>
          <w:ilvl w:val="0"/>
          <w:numId w:val="2"/>
        </w:numPr>
        <w:spacing w:after="40" w:before="40"/>
      </w:pPr>
      <w:r>
        <w:rPr>
          <w:rFonts w:ascii="Arial" w:cs="Arial" w:eastAsia="Arial" w:hAnsi="Arial"/>
          <w:b w:val="false"/>
          <w:bCs w:val="false"/>
          <w:sz w:val="22"/>
          <w:szCs w:val="22"/>
        </w:rPr>
        <w:t xml:space="preserve">IAM: least-privilege roles for each component; Fargate task roles cannot access SES or report bucket; report Lambda role cannot access raw bucket or SQS.</w:t>
      </w:r>
    </w:p>
    <w:p>
      <w:pPr>
        <w:pStyle w:val="ListParagraph"/>
        <w:numPr>
          <w:ilvl w:val="0"/>
          <w:numId w:val="2"/>
        </w:numPr>
        <w:spacing w:after="40" w:before="40"/>
      </w:pPr>
      <w:r>
        <w:rPr>
          <w:rFonts w:ascii="Arial" w:cs="Arial" w:eastAsia="Arial" w:hAnsi="Arial"/>
          <w:b w:val="false"/>
          <w:bCs w:val="false"/>
          <w:sz w:val="22"/>
          <w:szCs w:val="22"/>
        </w:rPr>
        <w:t xml:space="preserve">SQS: server-side encryption enabled using SQS-managed keys (SSE-SQS).</w:t>
      </w:r>
    </w:p>
    <w:p>
      <w:pPr>
        <w:pStyle w:val="ListParagraph"/>
        <w:numPr>
          <w:ilvl w:val="0"/>
          <w:numId w:val="2"/>
        </w:numPr>
        <w:spacing w:after="40" w:before="40"/>
      </w:pPr>
      <w:r>
        <w:rPr>
          <w:rFonts w:ascii="Arial" w:cs="Arial" w:eastAsia="Arial" w:hAnsi="Arial"/>
          <w:b w:val="false"/>
          <w:bCs w:val="false"/>
          <w:sz w:val="22"/>
          <w:szCs w:val="22"/>
        </w:rPr>
        <w:t xml:space="preserve">SES: outbound emails signed with DKIM; SPF records configured; DMARC policy set to quarantine.</w:t>
      </w:r>
    </w:p>
    <w:p>
      <w:pPr>
        <w:pStyle w:val="ListParagraph"/>
        <w:numPr>
          <w:ilvl w:val="0"/>
          <w:numId w:val="2"/>
        </w:numPr>
        <w:spacing w:after="40" w:before="40"/>
      </w:pPr>
      <w:r>
        <w:rPr>
          <w:rFonts w:ascii="Arial" w:cs="Arial" w:eastAsia="Arial" w:hAnsi="Arial"/>
          <w:b w:val="false"/>
          <w:bCs w:val="false"/>
          <w:sz w:val="22"/>
          <w:szCs w:val="22"/>
        </w:rPr>
        <w:t xml:space="preserve">VPC: Fargate tasks and Aurora in private subnets; no public IP assignment; S3/SQS/SES accessed via VPC endpoints.</w:t>
      </w:r>
    </w:p>
    <w:p>
      <w:pPr>
        <w:pStyle w:val="ListParagraph"/>
        <w:numPr>
          <w:ilvl w:val="0"/>
          <w:numId w:val="2"/>
        </w:numPr>
        <w:spacing w:after="40" w:before="40"/>
      </w:pPr>
      <w:r>
        <w:rPr>
          <w:rFonts w:ascii="Arial" w:cs="Arial" w:eastAsia="Arial" w:hAnsi="Arial"/>
          <w:b w:val="false"/>
          <w:bCs w:val="false"/>
          <w:sz w:val="22"/>
          <w:szCs w:val="22"/>
        </w:rPr>
        <w:t xml:space="preserve">CloudTrail: enabled for all API calls; logs stored in a separate auditing S3 bucket with Object Lock (WORM) for 7 years.</w:t>
      </w:r>
    </w:p>
    <w:p>
      <w:pPr>
        <w:pStyle w:val="ListParagraph"/>
        <w:numPr>
          <w:ilvl w:val="0"/>
          <w:numId w:val="2"/>
        </w:numPr>
        <w:spacing w:after="40" w:before="40"/>
      </w:pPr>
      <w:r>
        <w:rPr>
          <w:rFonts w:ascii="Arial" w:cs="Arial" w:eastAsia="Arial" w:hAnsi="Arial"/>
          <w:b w:val="false"/>
          <w:bCs w:val="false"/>
          <w:sz w:val="22"/>
          <w:szCs w:val="22"/>
        </w:rPr>
        <w:t xml:space="preserve">Secrets Manager: Aurora credentials, SES SMTP credentials, and any third-party API keys stored in AWS Secrets Manager with automatic rotation.</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5.5 Cost Optimization</w:t>
      </w:r>
    </w:p>
    <w:p>
      <w:pPr>
        <w:pStyle w:val="ListParagraph"/>
        <w:numPr>
          <w:ilvl w:val="0"/>
          <w:numId w:val="2"/>
        </w:numPr>
        <w:spacing w:after="40" w:before="40"/>
      </w:pPr>
      <w:r>
        <w:rPr>
          <w:rFonts w:ascii="Arial" w:cs="Arial" w:eastAsia="Arial" w:hAnsi="Arial"/>
          <w:b w:val="false"/>
          <w:bCs w:val="false"/>
          <w:sz w:val="22"/>
          <w:szCs w:val="22"/>
        </w:rPr>
        <w:t xml:space="preserve">Fargate Spot: use FARGATE_SPOT capacity provider for up to 70% savings on batch processing tasks; maintain 10 on-demand tasks as a baseline.</w:t>
      </w:r>
    </w:p>
    <w:p>
      <w:pPr>
        <w:pStyle w:val="ListParagraph"/>
        <w:numPr>
          <w:ilvl w:val="0"/>
          <w:numId w:val="2"/>
        </w:numPr>
        <w:spacing w:after="40" w:before="40"/>
      </w:pPr>
      <w:r>
        <w:rPr>
          <w:rFonts w:ascii="Arial" w:cs="Arial" w:eastAsia="Arial" w:hAnsi="Arial"/>
          <w:b w:val="false"/>
          <w:bCs w:val="false"/>
          <w:sz w:val="22"/>
          <w:szCs w:val="22"/>
        </w:rPr>
        <w:t xml:space="preserve">Aurora Serverless v2: auto-pause after 5 minutes of inactivity (overnight/weekend idle periods reduce cost significantly).</w:t>
      </w:r>
    </w:p>
    <w:p>
      <w:pPr>
        <w:pStyle w:val="ListParagraph"/>
        <w:numPr>
          <w:ilvl w:val="0"/>
          <w:numId w:val="2"/>
        </w:numPr>
        <w:spacing w:after="40" w:before="40"/>
      </w:pPr>
      <w:r>
        <w:rPr>
          <w:rFonts w:ascii="Arial" w:cs="Arial" w:eastAsia="Arial" w:hAnsi="Arial"/>
          <w:b w:val="false"/>
          <w:bCs w:val="false"/>
          <w:sz w:val="22"/>
          <w:szCs w:val="22"/>
        </w:rPr>
        <w:t xml:space="preserve">S3 lifecycle: raw data transitioned to S3 Intelligent-Tiering after 7 days; Glacier Instant Retrieval after 30 days.</w:t>
      </w:r>
    </w:p>
    <w:p>
      <w:pPr>
        <w:pStyle w:val="ListParagraph"/>
        <w:numPr>
          <w:ilvl w:val="0"/>
          <w:numId w:val="2"/>
        </w:numPr>
        <w:spacing w:after="40" w:before="40"/>
      </w:pPr>
      <w:r>
        <w:rPr>
          <w:rFonts w:ascii="Arial" w:cs="Arial" w:eastAsia="Arial" w:hAnsi="Arial"/>
          <w:b w:val="false"/>
          <w:bCs w:val="false"/>
          <w:sz w:val="22"/>
          <w:szCs w:val="22"/>
        </w:rPr>
        <w:t xml:space="preserve">SQS: no charge for first 1 million requests/month; at 10,000 files/min, ~14.4 million requests/day — approximately $5.76/day.</w:t>
      </w:r>
    </w:p>
    <w:p>
      <w:pPr>
        <w:pStyle w:val="ListParagraph"/>
        <w:numPr>
          <w:ilvl w:val="0"/>
          <w:numId w:val="2"/>
        </w:numPr>
        <w:spacing w:after="40" w:before="40"/>
      </w:pPr>
      <w:r>
        <w:rPr>
          <w:rFonts w:ascii="Arial" w:cs="Arial" w:eastAsia="Arial" w:hAnsi="Arial"/>
          <w:b w:val="false"/>
          <w:bCs w:val="false"/>
          <w:sz w:val="22"/>
          <w:szCs w:val="22"/>
        </w:rPr>
        <w:t xml:space="preserve">SES: $0.10 per 1,000 emails; 4 emails/day to 10 recipients = 40 emails/day — &lt; $0.01/day.</w:t>
      </w:r>
    </w:p>
    <w:p>
      <w:pPr>
        <w:pStyle w:val="ListParagraph"/>
        <w:numPr>
          <w:ilvl w:val="0"/>
          <w:numId w:val="2"/>
        </w:numPr>
        <w:spacing w:after="40" w:before="40"/>
      </w:pPr>
      <w:r>
        <w:rPr>
          <w:rFonts w:ascii="Arial" w:cs="Arial" w:eastAsia="Arial" w:hAnsi="Arial"/>
          <w:b w:val="false"/>
          <w:bCs w:val="false"/>
          <w:sz w:val="22"/>
          <w:szCs w:val="22"/>
        </w:rPr>
        <w:t xml:space="preserve">Rough monthly estimate: Fargate (~$3,500-$5,000 with Spot), Aurora (~$200-$800 Serverless v2), S3 (~$150 storage + requests), SQS (~$173), CloudWatch (~$50), SES (&lt; $5). Total: approximately $4,100-$6,200/month.</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Data Specifications</w:t>
      </w:r>
    </w:p>
    <w:p>
      <w:pPr>
        <w:pStyle w:val="Heading2"/>
        <w:spacing w:after="80" w:before="240"/>
      </w:pPr>
      <w:r>
        <w:rPr>
          <w:rFonts w:ascii="Arial" w:cs="Arial" w:eastAsia="Arial" w:hAnsi="Arial"/>
          <w:b/>
          <w:bCs/>
          <w:color w:val="2E75B6"/>
          <w:sz w:val="26"/>
          <w:szCs w:val="26"/>
        </w:rPr>
        <w:t xml:space="preserve">6.1 Input JSON Schema</w:t>
      </w:r>
    </w:p>
    <w:p>
      <w:pPr>
        <w:spacing w:after="120" w:before="60"/>
      </w:pPr>
      <w:r>
        <w:rPr>
          <w:rFonts w:ascii="Arial" w:cs="Arial" w:eastAsia="Arial" w:hAnsi="Arial"/>
          <w:sz w:val="22"/>
          <w:szCs w:val="22"/>
        </w:rPr>
        <w:t xml:space="preserve">Each incoming JSON file represents a batch of operational events. The top-level schema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file_metadata.file_id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identifier for the file batch</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file_metadata.source_system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Originating system name (e.g., pos-system-v2)</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file_metadata.created_at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(ISO 8601)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creation timestamp in UTC</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file_metadata.record_count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Expected number of records in events array</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 of objects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 of individual event records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events[].event_id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Unique identifier per event record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events[].event_timestamp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(ISO 8601)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the event occurred (UTC)</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events[].data_type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(enum)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 transaction | feedback | inventory | alert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category (e.g., electronics, apparel)</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events[].value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(decimal)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Numeric value associated with event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(ISO 4217)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Currency code if value is monetary (default: USD)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events[].region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Geographic region code (e.g., us-east, eu-west)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(key-value)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Arbitrary metadata key-value pairs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(enum)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success | warning | error</w:t>
            </w:r>
          </w:p>
        </w:tc>
      </w:tr>
    </w:tbl>
    <w:p>
      <w:pPr>
        <w:spacing w:after="60" w:before="120"/>
      </w:pPr>
      <w:r>
        <w:t xml:space="preserve"/>
      </w:r>
    </w:p>
    <w:p>
      <w:pPr>
        <w:pStyle w:val="Heading2"/>
        <w:spacing w:after="80" w:before="240"/>
      </w:pPr>
      <w:r>
        <w:rPr>
          <w:rFonts w:ascii="Arial" w:cs="Arial" w:eastAsia="Arial" w:hAnsi="Arial"/>
          <w:b/>
          <w:bCs/>
          <w:color w:val="2E75B6"/>
          <w:sz w:val="26"/>
          <w:szCs w:val="26"/>
        </w:rPr>
        <w:t xml:space="preserve">6.2 Aurora PostgreSQL Database Schema</w:t>
      </w:r>
    </w:p>
    <w:p>
      <w:pPr>
        <w:pStyle w:val="Heading3"/>
        <w:spacing w:after="60" w:before="180"/>
      </w:pPr>
      <w:r>
        <w:rPr>
          <w:rFonts w:ascii="Arial" w:cs="Arial" w:eastAsia="Arial" w:hAnsi="Arial"/>
          <w:b/>
          <w:bCs/>
          <w:color w:val="1F4E79"/>
          <w:sz w:val="22"/>
          <w:szCs w:val="22"/>
        </w:rPr>
        <w:t xml:space="preserve">Table: file_ingestion_log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BIGSERIAL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Auto-incrementing primary key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s3_key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VARCHAR(1024)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UNIQUE, NOT NULL</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S3 object key for the file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s3_etag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VARCHAR(64)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ETag for duplicate detection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VARCHAR(20)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PENDING | PROCESSING | COMPLETED | FAILED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VARCHAR(128)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ECS task ARN that processed this file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record_count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NULLABLE</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of events parsed from file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detail if status = FAILED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DEFAULT NOW()</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record was inserted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processing completed</w:t>
            </w:r>
          </w:p>
        </w:tc>
      </w:tr>
    </w:tbl>
    <w:p>
      <w:pPr>
        <w:spacing w:after="60" w:before="120"/>
      </w:pPr>
      <w:r>
        <w:t xml:space="preserve"/>
      </w:r>
    </w:p>
    <w:p>
      <w:pPr>
        <w:pStyle w:val="Heading3"/>
        <w:spacing w:after="60" w:before="180"/>
      </w:pPr>
      <w:r>
        <w:rPr>
          <w:rFonts w:ascii="Arial" w:cs="Arial" w:eastAsia="Arial" w:hAnsi="Arial"/>
          <w:b/>
          <w:bCs/>
          <w:color w:val="1F4E79"/>
          <w:sz w:val="22"/>
          <w:szCs w:val="22"/>
        </w:rPr>
        <w:t xml:space="preserve">Table: raw_events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BIGSERIAL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Auto-incrementing primary key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UNIQUE, NOT NULL</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Original event UUID from JSON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file_log_id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BIGINT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 file_ingestion_log.id</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Links event to source file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event_timestamp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INDEXED</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event occurred (UTC) — partition key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INDEXED</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transaction | feedback | inventory | alert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VARCHAR(255)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INDEXED</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Business category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NUMERIC(20,4)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value (4 decimal precision)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CHAR(3)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 'USD'</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 4217 currency code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 INDEXED</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region code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VARCHAR(20)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success | warning | error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NULLABLE</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Arbitrary metadata key-value pairs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ingested_at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NULL, DEFAULT NOW()</w:t>
            </w:r>
          </w:p>
        </w:tc>
        <w:tc>
          <w:tcPr>
            <w:tcW w:type="dxa" w:w="34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record was written to Aurora</w:t>
            </w:r>
          </w:p>
        </w:tc>
      </w:tr>
    </w:tbl>
    <w:p>
      <w:pPr>
        <w:spacing w:after="60" w:before="120"/>
      </w:pPr>
      <w:r>
        <w:t xml:space="preserve"/>
      </w:r>
    </w:p>
    <w:p>
      <w:pPr>
        <w:spacing w:after="120" w:before="60"/>
      </w:pPr>
      <w:r>
        <w:rPr>
          <w:rFonts w:ascii="Arial" w:cs="Arial" w:eastAsia="Arial" w:hAnsi="Arial"/>
          <w:sz w:val="22"/>
          <w:szCs w:val="22"/>
        </w:rPr>
        <w:t xml:space="preserve">Indexing strategy for raw_events: BRIN index on event_timestamp (efficient for append-only time-series data); B-tree indexes on (data_type, event_timestamp) and (category, event_timestamp); partial index on status = 'error'. Table partitioned by event_timestamp range (monthly partitions) using PostgreSQL declarative partitioning.</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6.3 Data Transformations</w:t>
      </w:r>
    </w:p>
    <w:p>
      <w:pPr>
        <w:pStyle w:val="ListParagraph"/>
        <w:numPr>
          <w:ilvl w:val="0"/>
          <w:numId w:val="2"/>
        </w:numPr>
        <w:spacing w:after="40" w:before="40"/>
      </w:pPr>
      <w:r>
        <w:rPr>
          <w:rFonts w:ascii="Arial" w:cs="Arial" w:eastAsia="Arial" w:hAnsi="Arial"/>
          <w:b w:val="false"/>
          <w:bCs w:val="false"/>
          <w:sz w:val="22"/>
          <w:szCs w:val="22"/>
        </w:rPr>
        <w:t xml:space="preserve">Timestamp normalization: all event_timestamp values converted to UTC TIMESTAMPTZ on ingest; invalid timestamps flagged as FAILED.</w:t>
      </w:r>
    </w:p>
    <w:p>
      <w:pPr>
        <w:pStyle w:val="ListParagraph"/>
        <w:numPr>
          <w:ilvl w:val="0"/>
          <w:numId w:val="2"/>
        </w:numPr>
        <w:spacing w:after="40" w:before="40"/>
      </w:pPr>
      <w:r>
        <w:rPr>
          <w:rFonts w:ascii="Arial" w:cs="Arial" w:eastAsia="Arial" w:hAnsi="Arial"/>
          <w:b w:val="false"/>
          <w:bCs w:val="false"/>
          <w:sz w:val="22"/>
          <w:szCs w:val="22"/>
        </w:rPr>
        <w:t xml:space="preserve">Value normalization: currency conversion not performed at ingest; values stored as-is with currency code; report layer applies conversion if reporting currency is configured.</w:t>
      </w:r>
    </w:p>
    <w:p>
      <w:pPr>
        <w:pStyle w:val="ListParagraph"/>
        <w:numPr>
          <w:ilvl w:val="0"/>
          <w:numId w:val="2"/>
        </w:numPr>
        <w:spacing w:after="40" w:before="40"/>
      </w:pPr>
      <w:r>
        <w:rPr>
          <w:rFonts w:ascii="Arial" w:cs="Arial" w:eastAsia="Arial" w:hAnsi="Arial"/>
          <w:b w:val="false"/>
          <w:bCs w:val="false"/>
          <w:sz w:val="22"/>
          <w:szCs w:val="22"/>
        </w:rPr>
        <w:t xml:space="preserve">Null handling: optional fields stored as NULL; report queries use COALESCE to substitute defaults (e.g., COALESCE(region, 'Unknown')).</w:t>
      </w:r>
    </w:p>
    <w:p>
      <w:pPr>
        <w:pStyle w:val="ListParagraph"/>
        <w:numPr>
          <w:ilvl w:val="0"/>
          <w:numId w:val="2"/>
        </w:numPr>
        <w:spacing w:after="40" w:before="40"/>
      </w:pPr>
      <w:r>
        <w:rPr>
          <w:rFonts w:ascii="Arial" w:cs="Arial" w:eastAsia="Arial" w:hAnsi="Arial"/>
          <w:b w:val="false"/>
          <w:bCs w:val="false"/>
          <w:sz w:val="22"/>
          <w:szCs w:val="22"/>
        </w:rPr>
        <w:t xml:space="preserve">Record count validation: if parsed record count != file_metadata.record_count, file flagged as WARNING (partial) rather than FAILED; partial records are still stored.</w:t>
      </w:r>
    </w:p>
    <w:p>
      <w:pPr>
        <w:pStyle w:val="ListParagraph"/>
        <w:numPr>
          <w:ilvl w:val="0"/>
          <w:numId w:val="2"/>
        </w:numPr>
        <w:spacing w:after="40" w:before="40"/>
      </w:pPr>
      <w:r>
        <w:rPr>
          <w:rFonts w:ascii="Arial" w:cs="Arial" w:eastAsia="Arial" w:hAnsi="Arial"/>
          <w:b w:val="false"/>
          <w:bCs w:val="false"/>
          <w:sz w:val="22"/>
          <w:szCs w:val="22"/>
        </w:rPr>
        <w:t xml:space="preserve">Schema validation: Pydantic model enforces field types and enum values; invalid records logged to a separate raw_validation_errors table with the offending JSON payload.</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Architecture Design</w:t>
      </w:r>
    </w:p>
    <w:p>
      <w:pPr>
        <w:pStyle w:val="Heading2"/>
        <w:spacing w:after="80" w:before="240"/>
      </w:pPr>
      <w:r>
        <w:rPr>
          <w:rFonts w:ascii="Arial" w:cs="Arial" w:eastAsia="Arial" w:hAnsi="Arial"/>
          <w:b/>
          <w:bCs/>
          <w:color w:val="2E75B6"/>
          <w:sz w:val="26"/>
          <w:szCs w:val="26"/>
        </w:rPr>
        <w:t xml:space="preserve">7.1 Component Architecture Description</w:t>
      </w:r>
    </w:p>
    <w:p>
      <w:pPr>
        <w:spacing w:after="120" w:before="60"/>
      </w:pPr>
      <w:r>
        <w:rPr>
          <w:rFonts w:ascii="Arial" w:cs="Arial" w:eastAsia="Arial" w:hAnsi="Arial"/>
          <w:sz w:val="22"/>
          <w:szCs w:val="22"/>
        </w:rPr>
        <w:t xml:space="preserve">The architecture is organized into four logical layers:</w:t>
      </w:r>
    </w:p>
    <w:p>
      <w:pPr>
        <w:pStyle w:val="Heading3"/>
        <w:spacing w:after="60" w:before="180"/>
      </w:pPr>
      <w:r>
        <w:rPr>
          <w:rFonts w:ascii="Arial" w:cs="Arial" w:eastAsia="Arial" w:hAnsi="Arial"/>
          <w:b/>
          <w:bCs/>
          <w:color w:val="1F4E79"/>
          <w:sz w:val="22"/>
          <w:szCs w:val="22"/>
        </w:rPr>
        <w:t xml:space="preserve">Layer 1 — Ingestion</w:t>
      </w:r>
    </w:p>
    <w:p>
      <w:pPr>
        <w:pStyle w:val="ListParagraph"/>
        <w:numPr>
          <w:ilvl w:val="0"/>
          <w:numId w:val="2"/>
        </w:numPr>
        <w:spacing w:after="40" w:before="40"/>
      </w:pPr>
      <w:r>
        <w:rPr>
          <w:rFonts w:ascii="Arial" w:cs="Arial" w:eastAsia="Arial" w:hAnsi="Arial"/>
          <w:b w:val="false"/>
          <w:bCs w:val="false"/>
          <w:sz w:val="22"/>
          <w:szCs w:val="22"/>
        </w:rPr>
        <w:t xml:space="preserve">S3 Raw Bucket (ops-pipeline-raw): event source for all incoming JSON files.</w:t>
      </w:r>
    </w:p>
    <w:p>
      <w:pPr>
        <w:pStyle w:val="ListParagraph"/>
        <w:numPr>
          <w:ilvl w:val="0"/>
          <w:numId w:val="2"/>
        </w:numPr>
        <w:spacing w:after="40" w:before="40"/>
      </w:pPr>
      <w:r>
        <w:rPr>
          <w:rFonts w:ascii="Arial" w:cs="Arial" w:eastAsia="Arial" w:hAnsi="Arial"/>
          <w:b w:val="false"/>
          <w:bCs w:val="false"/>
          <w:sz w:val="22"/>
          <w:szCs w:val="22"/>
        </w:rPr>
        <w:t xml:space="preserve">SNS Topic (pipeline-ingestion-topic): fan-out hub receiving S3 event notifications; allows future consumers (e.g., analytics, monitoring) to subscribe without re-architecting.</w:t>
      </w:r>
    </w:p>
    <w:p>
      <w:pPr>
        <w:pStyle w:val="ListParagraph"/>
        <w:numPr>
          <w:ilvl w:val="0"/>
          <w:numId w:val="2"/>
        </w:numPr>
        <w:spacing w:after="40" w:before="40"/>
      </w:pPr>
      <w:r>
        <w:rPr>
          <w:rFonts w:ascii="Arial" w:cs="Arial" w:eastAsia="Arial" w:hAnsi="Arial"/>
          <w:b w:val="false"/>
          <w:bCs w:val="false"/>
          <w:sz w:val="22"/>
          <w:szCs w:val="22"/>
        </w:rPr>
        <w:t xml:space="preserve">SQS Processing Queue (ops-pipeline-processing-queue) + DLQ (ops-pipeline-dlq): durable, ordered-enough buffer decoupling file arrival rate from processing throughput.</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Layer 2 — Processing</w:t>
      </w:r>
    </w:p>
    <w:p>
      <w:pPr>
        <w:pStyle w:val="ListParagraph"/>
        <w:numPr>
          <w:ilvl w:val="0"/>
          <w:numId w:val="2"/>
        </w:numPr>
        <w:spacing w:after="40" w:before="40"/>
      </w:pPr>
      <w:r>
        <w:rPr>
          <w:rFonts w:ascii="Arial" w:cs="Arial" w:eastAsia="Arial" w:hAnsi="Arial"/>
          <w:b w:val="false"/>
          <w:bCs w:val="false"/>
          <w:sz w:val="22"/>
          <w:szCs w:val="22"/>
        </w:rPr>
        <w:t xml:space="preserve">ECS Cluster (ops-pipeline-cluster): runs Fargate tasks for file processing; configured with FARGATE_SPOT + FARGATE capacity providers.</w:t>
      </w:r>
    </w:p>
    <w:p>
      <w:pPr>
        <w:pStyle w:val="ListParagraph"/>
        <w:numPr>
          <w:ilvl w:val="0"/>
          <w:numId w:val="2"/>
        </w:numPr>
        <w:spacing w:after="40" w:before="40"/>
      </w:pPr>
      <w:r>
        <w:rPr>
          <w:rFonts w:ascii="Arial" w:cs="Arial" w:eastAsia="Arial" w:hAnsi="Arial"/>
          <w:b w:val="false"/>
          <w:bCs w:val="false"/>
          <w:sz w:val="22"/>
          <w:szCs w:val="22"/>
        </w:rPr>
        <w:t xml:space="preserve">Fargate Processing Task (ops-file-processor): Python 3.12 container; polls SQS, downloads S3 objects, validates JSON, upserts to Aurora.</w:t>
      </w:r>
    </w:p>
    <w:p>
      <w:pPr>
        <w:pStyle w:val="ListParagraph"/>
        <w:numPr>
          <w:ilvl w:val="0"/>
          <w:numId w:val="2"/>
        </w:numPr>
        <w:spacing w:after="40" w:before="40"/>
      </w:pPr>
      <w:r>
        <w:rPr>
          <w:rFonts w:ascii="Arial" w:cs="Arial" w:eastAsia="Arial" w:hAnsi="Arial"/>
          <w:b w:val="false"/>
          <w:bCs w:val="false"/>
          <w:sz w:val="22"/>
          <w:szCs w:val="22"/>
        </w:rPr>
        <w:t xml:space="preserve">PgBouncer Sidecar Container: connection pooler co-located with each Fargate task to prevent Aurora connection exhaustion at high concurrency.</w:t>
      </w:r>
    </w:p>
    <w:p>
      <w:pPr>
        <w:pStyle w:val="ListParagraph"/>
        <w:numPr>
          <w:ilvl w:val="0"/>
          <w:numId w:val="2"/>
        </w:numPr>
        <w:spacing w:after="40" w:before="40"/>
      </w:pPr>
      <w:r>
        <w:rPr>
          <w:rFonts w:ascii="Arial" w:cs="Arial" w:eastAsia="Arial" w:hAnsi="Arial"/>
          <w:b w:val="false"/>
          <w:bCs w:val="false"/>
          <w:sz w:val="22"/>
          <w:szCs w:val="22"/>
        </w:rPr>
        <w:t xml:space="preserve">Aurora PostgreSQL Serverless v2 (ops-pipeline-db): persistent storage for ingestion state and normalized event records; Multi-AZ enabled.</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Layer 3 — Report Assembly</w:t>
      </w:r>
    </w:p>
    <w:p>
      <w:pPr>
        <w:pStyle w:val="ListParagraph"/>
        <w:numPr>
          <w:ilvl w:val="0"/>
          <w:numId w:val="2"/>
        </w:numPr>
        <w:spacing w:after="40" w:before="40"/>
      </w:pPr>
      <w:r>
        <w:rPr>
          <w:rFonts w:ascii="Arial" w:cs="Arial" w:eastAsia="Arial" w:hAnsi="Arial"/>
          <w:b w:val="false"/>
          <w:bCs w:val="false"/>
          <w:sz w:val="22"/>
          <w:szCs w:val="22"/>
        </w:rPr>
        <w:t xml:space="preserve">EventBridge Rule (ops-report-scheduler): fires cron(0 */6 * * ? *) to trigger report generation.</w:t>
      </w:r>
    </w:p>
    <w:p>
      <w:pPr>
        <w:pStyle w:val="ListParagraph"/>
        <w:numPr>
          <w:ilvl w:val="0"/>
          <w:numId w:val="2"/>
        </w:numPr>
        <w:spacing w:after="40" w:before="40"/>
      </w:pPr>
      <w:r>
        <w:rPr>
          <w:rFonts w:ascii="Arial" w:cs="Arial" w:eastAsia="Arial" w:hAnsi="Arial"/>
          <w:b w:val="false"/>
          <w:bCs w:val="false"/>
          <w:sz w:val="22"/>
          <w:szCs w:val="22"/>
        </w:rPr>
        <w:t xml:space="preserve">Report Assembly Lambda (ops-report-generator): queries Aurora, builds Excel workbook, uploads to S3, sends via SES.</w:t>
      </w:r>
    </w:p>
    <w:p>
      <w:pPr>
        <w:pStyle w:val="ListParagraph"/>
        <w:numPr>
          <w:ilvl w:val="0"/>
          <w:numId w:val="2"/>
        </w:numPr>
        <w:spacing w:after="40" w:before="40"/>
      </w:pPr>
      <w:r>
        <w:rPr>
          <w:rFonts w:ascii="Arial" w:cs="Arial" w:eastAsia="Arial" w:hAnsi="Arial"/>
          <w:b w:val="false"/>
          <w:bCs w:val="false"/>
          <w:sz w:val="22"/>
          <w:szCs w:val="22"/>
        </w:rPr>
        <w:t xml:space="preserve">S3 Reports Bucket (ops-pipeline-reports): stores generated Excel workbooks with lifecycle policies.</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Layer 4 — Delivery and Observability</w:t>
      </w:r>
    </w:p>
    <w:p>
      <w:pPr>
        <w:pStyle w:val="ListParagraph"/>
        <w:numPr>
          <w:ilvl w:val="0"/>
          <w:numId w:val="2"/>
        </w:numPr>
        <w:spacing w:after="40" w:before="40"/>
      </w:pPr>
      <w:r>
        <w:rPr>
          <w:rFonts w:ascii="Arial" w:cs="Arial" w:eastAsia="Arial" w:hAnsi="Arial"/>
          <w:b w:val="false"/>
          <w:bCs w:val="false"/>
          <w:sz w:val="22"/>
          <w:szCs w:val="22"/>
        </w:rPr>
        <w:t xml:space="preserve">Amazon SES: sends HTML emails with Excel attachments or pre-signed S3 links to configured recipients.</w:t>
      </w:r>
    </w:p>
    <w:p>
      <w:pPr>
        <w:pStyle w:val="ListParagraph"/>
        <w:numPr>
          <w:ilvl w:val="0"/>
          <w:numId w:val="2"/>
        </w:numPr>
        <w:spacing w:after="40" w:before="40"/>
      </w:pPr>
      <w:r>
        <w:rPr>
          <w:rFonts w:ascii="Arial" w:cs="Arial" w:eastAsia="Arial" w:hAnsi="Arial"/>
          <w:b w:val="false"/>
          <w:bCs w:val="false"/>
          <w:sz w:val="22"/>
          <w:szCs w:val="22"/>
        </w:rPr>
        <w:t xml:space="preserve">CloudWatch Logs: Fargate task logs (ECS log driver), Lambda logs, Aurora slow query logs.</w:t>
      </w:r>
    </w:p>
    <w:p>
      <w:pPr>
        <w:pStyle w:val="ListParagraph"/>
        <w:numPr>
          <w:ilvl w:val="0"/>
          <w:numId w:val="2"/>
        </w:numPr>
        <w:spacing w:after="40" w:before="40"/>
      </w:pPr>
      <w:r>
        <w:rPr>
          <w:rFonts w:ascii="Arial" w:cs="Arial" w:eastAsia="Arial" w:hAnsi="Arial"/>
          <w:b w:val="false"/>
          <w:bCs w:val="false"/>
          <w:sz w:val="22"/>
          <w:szCs w:val="22"/>
        </w:rPr>
        <w:t xml:space="preserve">CloudWatch Metrics &amp; Alarms: queue depth, processing lag, error rate, report delivery status.</w:t>
      </w:r>
    </w:p>
    <w:p>
      <w:pPr>
        <w:pStyle w:val="ListParagraph"/>
        <w:numPr>
          <w:ilvl w:val="0"/>
          <w:numId w:val="2"/>
        </w:numPr>
        <w:spacing w:after="40" w:before="40"/>
      </w:pPr>
      <w:r>
        <w:rPr>
          <w:rFonts w:ascii="Arial" w:cs="Arial" w:eastAsia="Arial" w:hAnsi="Arial"/>
          <w:b w:val="false"/>
          <w:bCs w:val="false"/>
          <w:sz w:val="22"/>
          <w:szCs w:val="22"/>
        </w:rPr>
        <w:t xml:space="preserve">AWS X-Ray: distributed tracing enabled on Lambda; Fargate tasks emit X-Ray segments for end-to-end visibility.</w:t>
      </w:r>
    </w:p>
    <w:p>
      <w:pPr>
        <w:pStyle w:val="ListParagraph"/>
        <w:numPr>
          <w:ilvl w:val="0"/>
          <w:numId w:val="2"/>
        </w:numPr>
        <w:spacing w:after="40" w:before="40"/>
      </w:pPr>
      <w:r>
        <w:rPr>
          <w:rFonts w:ascii="Arial" w:cs="Arial" w:eastAsia="Arial" w:hAnsi="Arial"/>
          <w:b w:val="false"/>
          <w:bCs w:val="false"/>
          <w:sz w:val="22"/>
          <w:szCs w:val="22"/>
        </w:rPr>
        <w:t xml:space="preserve">CloudTrail: full API audit trail stored in separate auditing bucket.</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 Tool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S3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file storage and report archive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Messaging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Amazon SNS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Fan-out from S3 events to multiple consumers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Messaging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SQS (Standard)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Durable queue with DLQ for at-least-once delivery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Compute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Fargate (ECS)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Containerized file processing at sustained high throughput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Compute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Lambda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 assembly, scheduling integration, lightweight ops tasks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Aurora PostgreSQL Serverless v2</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State management, event storage, aggregation queries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EventBridge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Cron-based trigger for 6-hourly report generation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Amazon SES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distribution to operational team recipients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Observability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CloudWatch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Metrics, logs, alarms, dashboards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Tracing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X-Ray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Distributed request tracing across Lambda and services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IAM + KMS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Least-privilege access control and encryption key management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Secrets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Secrets Manager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Secure storage for Aurora credentials and API keys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VPC + PrivateLink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 networking; VPC endpoints for S3, SQS, SES, Aurora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IaC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CDK (Python) / Terraform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Infrastructure as Code for all AWS resources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Registry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Amazon ECR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image storage for Fargate task container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Runtime (processing)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3.12 + openpyxl + pandas + psycopg2 + pydantic</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 parsing, Excel generation, DB writes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Integration Points</w:t>
      </w:r>
    </w:p>
    <w:p>
      <w:pPr>
        <w:pStyle w:val="Heading2"/>
        <w:spacing w:after="80" w:before="240"/>
      </w:pPr>
      <w:r>
        <w:rPr>
          <w:rFonts w:ascii="Arial" w:cs="Arial" w:eastAsia="Arial" w:hAnsi="Arial"/>
          <w:b/>
          <w:bCs/>
          <w:color w:val="2E75B6"/>
          <w:sz w:val="26"/>
          <w:szCs w:val="26"/>
        </w:rPr>
        <w:t xml:space="preserve">8.1 AWS Service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27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 SNS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Notification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raw bucket (ObjectCreated)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topic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SNS → SQS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Subscription</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SNS topic</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processing queue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SQS → Fargate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Message Poll (SDK)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SQS processing queue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ECS Fargate task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Fargate → S3</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GetObject (SDK)</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message (key reference)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S3 raw bucket object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Fargate → Aurora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psycopg2 (TCP/TLS)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Parsed JSON records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Aurora PostgreSQL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EventBridge → Lambda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 Rule Trigger</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Cron schedule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assembly Lambda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Lambda → Aurora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psycopg2 (TCP/TLS)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Reporting window query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Aurora PostgreSQL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 S3</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PutObject (SDK)</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Generated Excel workbook</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S3 reports bucket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Lambda → SES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send_raw_email (SDK)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 workbook + HTML body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Recipient email addresses</w:t>
            </w:r>
          </w:p>
        </w:tc>
      </w:tr>
    </w:tbl>
    <w:p>
      <w:pPr>
        <w:spacing w:after="60" w:before="120"/>
      </w:pPr>
      <w:r>
        <w:t xml:space="preserve"/>
      </w:r>
    </w:p>
    <w:p>
      <w:pPr>
        <w:pStyle w:val="Heading2"/>
        <w:spacing w:after="80" w:before="240"/>
      </w:pPr>
      <w:r>
        <w:rPr>
          <w:rFonts w:ascii="Arial" w:cs="Arial" w:eastAsia="Arial" w:hAnsi="Arial"/>
          <w:b/>
          <w:bCs/>
          <w:color w:val="2E75B6"/>
          <w:sz w:val="26"/>
          <w:szCs w:val="26"/>
        </w:rPr>
        <w:t xml:space="preserve">8.2 External System Integration</w:t>
      </w:r>
    </w:p>
    <w:p>
      <w:pPr>
        <w:pStyle w:val="ListParagraph"/>
        <w:numPr>
          <w:ilvl w:val="0"/>
          <w:numId w:val="2"/>
        </w:numPr>
        <w:spacing w:after="40" w:before="40"/>
      </w:pPr>
      <w:r>
        <w:rPr>
          <w:rFonts w:ascii="Arial" w:cs="Arial" w:eastAsia="Arial" w:hAnsi="Arial"/>
          <w:b w:val="false"/>
          <w:bCs w:val="false"/>
          <w:sz w:val="22"/>
          <w:szCs w:val="22"/>
        </w:rPr>
        <w:t xml:space="preserve">Email Recipients: operational team members configured in Aurora report_recipients table; managed by administrators; no external API required.</w:t>
      </w:r>
    </w:p>
    <w:p>
      <w:pPr>
        <w:pStyle w:val="ListParagraph"/>
        <w:numPr>
          <w:ilvl w:val="0"/>
          <w:numId w:val="2"/>
        </w:numPr>
        <w:spacing w:after="40" w:before="40"/>
      </w:pPr>
      <w:r>
        <w:rPr>
          <w:rFonts w:ascii="Arial" w:cs="Arial" w:eastAsia="Arial" w:hAnsi="Arial"/>
          <w:b w:val="false"/>
          <w:bCs w:val="false"/>
          <w:sz w:val="22"/>
          <w:szCs w:val="22"/>
        </w:rPr>
        <w:t xml:space="preserve">Upstream Data Producers: JSON files delivered to S3 via any supported mechanism (AWS SDK direct PUT, S3 Transfer Acceleration, AWS DataSync, or third-party pipeline). No direct API integration with this system required from producers.</w:t>
      </w:r>
    </w:p>
    <w:p>
      <w:pPr>
        <w:pStyle w:val="ListParagraph"/>
        <w:numPr>
          <w:ilvl w:val="0"/>
          <w:numId w:val="2"/>
        </w:numPr>
        <w:spacing w:after="40" w:before="40"/>
      </w:pPr>
      <w:r>
        <w:rPr>
          <w:rFonts w:ascii="Arial" w:cs="Arial" w:eastAsia="Arial" w:hAnsi="Arial"/>
          <w:b w:val="false"/>
          <w:bCs w:val="false"/>
          <w:sz w:val="22"/>
          <w:szCs w:val="22"/>
        </w:rPr>
        <w:t xml:space="preserve">Monitoring Dashboard: CloudWatch dashboards consumed by operations team via AWS Console; no external BI tool integration in scope.</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8.3 End-to-End Data Flow</w:t>
      </w:r>
    </w:p>
    <w:p>
      <w:pPr>
        <w:pStyle w:val="ListParagraph"/>
        <w:numPr>
          <w:ilvl w:val="0"/>
          <w:numId w:val="3"/>
        </w:numPr>
        <w:spacing w:after="40" w:before="40"/>
      </w:pPr>
      <w:r>
        <w:rPr>
          <w:rFonts w:ascii="Arial" w:cs="Arial" w:eastAsia="Arial" w:hAnsi="Arial"/>
          <w:sz w:val="22"/>
          <w:szCs w:val="22"/>
        </w:rPr>
        <w:t xml:space="preserve">Data producer PUTs JSON file to s3://ops-pipeline-raw/raw/{YYYY}/{MM}/{DD}/{HH}/{filename}.json</w:t>
      </w:r>
    </w:p>
    <w:p>
      <w:pPr>
        <w:pStyle w:val="ListParagraph"/>
        <w:numPr>
          <w:ilvl w:val="0"/>
          <w:numId w:val="3"/>
        </w:numPr>
        <w:spacing w:after="40" w:before="40"/>
      </w:pPr>
      <w:r>
        <w:rPr>
          <w:rFonts w:ascii="Arial" w:cs="Arial" w:eastAsia="Arial" w:hAnsi="Arial"/>
          <w:sz w:val="22"/>
          <w:szCs w:val="22"/>
        </w:rPr>
        <w:t xml:space="preserve">S3 generates ObjectCreated event; event published to SNS topic within ~1 second.</w:t>
      </w:r>
    </w:p>
    <w:p>
      <w:pPr>
        <w:pStyle w:val="ListParagraph"/>
        <w:numPr>
          <w:ilvl w:val="0"/>
          <w:numId w:val="3"/>
        </w:numPr>
        <w:spacing w:after="40" w:before="40"/>
      </w:pPr>
      <w:r>
        <w:rPr>
          <w:rFonts w:ascii="Arial" w:cs="Arial" w:eastAsia="Arial" w:hAnsi="Arial"/>
          <w:sz w:val="22"/>
          <w:szCs w:val="22"/>
        </w:rPr>
        <w:t xml:space="preserve">SNS delivers message to SQS processing queue (at-least-once).</w:t>
      </w:r>
    </w:p>
    <w:p>
      <w:pPr>
        <w:pStyle w:val="ListParagraph"/>
        <w:numPr>
          <w:ilvl w:val="0"/>
          <w:numId w:val="3"/>
        </w:numPr>
        <w:spacing w:after="40" w:before="40"/>
      </w:pPr>
      <w:r>
        <w:rPr>
          <w:rFonts w:ascii="Arial" w:cs="Arial" w:eastAsia="Arial" w:hAnsi="Arial"/>
          <w:sz w:val="22"/>
          <w:szCs w:val="22"/>
        </w:rPr>
        <w:t xml:space="preserve">Fargate task (polling SQS) receives batch of up to 10 messages.</w:t>
      </w:r>
    </w:p>
    <w:p>
      <w:pPr>
        <w:pStyle w:val="ListParagraph"/>
        <w:numPr>
          <w:ilvl w:val="0"/>
          <w:numId w:val="3"/>
        </w:numPr>
        <w:spacing w:after="40" w:before="40"/>
      </w:pPr>
      <w:r>
        <w:rPr>
          <w:rFonts w:ascii="Arial" w:cs="Arial" w:eastAsia="Arial" w:hAnsi="Arial"/>
          <w:sz w:val="22"/>
          <w:szCs w:val="22"/>
        </w:rPr>
        <w:t xml:space="preserve">Task checks Aurora file_ingestion_log; skips duplicates; marks remainder as PROCESSING.</w:t>
      </w:r>
    </w:p>
    <w:p>
      <w:pPr>
        <w:pStyle w:val="ListParagraph"/>
        <w:numPr>
          <w:ilvl w:val="0"/>
          <w:numId w:val="3"/>
        </w:numPr>
        <w:spacing w:after="40" w:before="40"/>
      </w:pPr>
      <w:r>
        <w:rPr>
          <w:rFonts w:ascii="Arial" w:cs="Arial" w:eastAsia="Arial" w:hAnsi="Arial"/>
          <w:sz w:val="22"/>
          <w:szCs w:val="22"/>
        </w:rPr>
        <w:t xml:space="preserve">Task downloads each file from S3 using SDK (streaming, not full in-memory load).</w:t>
      </w:r>
    </w:p>
    <w:p>
      <w:pPr>
        <w:pStyle w:val="ListParagraph"/>
        <w:numPr>
          <w:ilvl w:val="0"/>
          <w:numId w:val="3"/>
        </w:numPr>
        <w:spacing w:after="40" w:before="40"/>
      </w:pPr>
      <w:r>
        <w:rPr>
          <w:rFonts w:ascii="Arial" w:cs="Arial" w:eastAsia="Arial" w:hAnsi="Arial"/>
          <w:sz w:val="22"/>
          <w:szCs w:val="22"/>
        </w:rPr>
        <w:t xml:space="preserve">Task validates JSON schema with Pydantic; rejects and logs invalid files.</w:t>
      </w:r>
    </w:p>
    <w:p>
      <w:pPr>
        <w:pStyle w:val="ListParagraph"/>
        <w:numPr>
          <w:ilvl w:val="0"/>
          <w:numId w:val="3"/>
        </w:numPr>
        <w:spacing w:after="40" w:before="40"/>
      </w:pPr>
      <w:r>
        <w:rPr>
          <w:rFonts w:ascii="Arial" w:cs="Arial" w:eastAsia="Arial" w:hAnsi="Arial"/>
          <w:sz w:val="22"/>
          <w:szCs w:val="22"/>
        </w:rPr>
        <w:t xml:space="preserve">Task batch-upserts valid records to Aurora raw_events (500 rows/INSERT batch).</w:t>
      </w:r>
    </w:p>
    <w:p>
      <w:pPr>
        <w:pStyle w:val="ListParagraph"/>
        <w:numPr>
          <w:ilvl w:val="0"/>
          <w:numId w:val="3"/>
        </w:numPr>
        <w:spacing w:after="40" w:before="40"/>
      </w:pPr>
      <w:r>
        <w:rPr>
          <w:rFonts w:ascii="Arial" w:cs="Arial" w:eastAsia="Arial" w:hAnsi="Arial"/>
          <w:sz w:val="22"/>
          <w:szCs w:val="22"/>
        </w:rPr>
        <w:t xml:space="preserve">Task marks file as COMPLETED in file_ingestion_log; deletes SQS message.</w:t>
      </w:r>
    </w:p>
    <w:p>
      <w:pPr>
        <w:pStyle w:val="ListParagraph"/>
        <w:numPr>
          <w:ilvl w:val="0"/>
          <w:numId w:val="3"/>
        </w:numPr>
        <w:spacing w:after="40" w:before="40"/>
      </w:pPr>
      <w:r>
        <w:rPr>
          <w:rFonts w:ascii="Arial" w:cs="Arial" w:eastAsia="Arial" w:hAnsi="Arial"/>
          <w:sz w:val="22"/>
          <w:szCs w:val="22"/>
        </w:rPr>
        <w:t xml:space="preserve">At T (00:00 / 06:00 / 12:00 / 18:00 UTC), EventBridge triggers report Lambda.</w:t>
      </w:r>
    </w:p>
    <w:p>
      <w:pPr>
        <w:pStyle w:val="ListParagraph"/>
        <w:numPr>
          <w:ilvl w:val="0"/>
          <w:numId w:val="3"/>
        </w:numPr>
        <w:spacing w:after="40" w:before="40"/>
      </w:pPr>
      <w:r>
        <w:rPr>
          <w:rFonts w:ascii="Arial" w:cs="Arial" w:eastAsia="Arial" w:hAnsi="Arial"/>
          <w:sz w:val="22"/>
          <w:szCs w:val="22"/>
        </w:rPr>
        <w:t xml:space="preserve">Lambda queries Aurora for events in [T-6h, T); generates Excel workbook; stores in S3 reports bucket.</w:t>
      </w:r>
    </w:p>
    <w:p>
      <w:pPr>
        <w:pStyle w:val="ListParagraph"/>
        <w:numPr>
          <w:ilvl w:val="0"/>
          <w:numId w:val="3"/>
        </w:numPr>
        <w:spacing w:after="40" w:before="40"/>
      </w:pPr>
      <w:r>
        <w:rPr>
          <w:rFonts w:ascii="Arial" w:cs="Arial" w:eastAsia="Arial" w:hAnsi="Arial"/>
          <w:sz w:val="22"/>
          <w:szCs w:val="22"/>
        </w:rPr>
        <w:t xml:space="preserve">Lambda sends email via SES to all active recipients in report_recipients table.</w:t>
      </w:r>
    </w:p>
    <w:p>
      <w:pPr>
        <w:pStyle w:val="ListParagraph"/>
        <w:numPr>
          <w:ilvl w:val="0"/>
          <w:numId w:val="3"/>
        </w:numPr>
        <w:spacing w:after="40" w:before="40"/>
      </w:pPr>
      <w:r>
        <w:rPr>
          <w:rFonts w:ascii="Arial" w:cs="Arial" w:eastAsia="Arial" w:hAnsi="Arial"/>
          <w:sz w:val="22"/>
          <w:szCs w:val="22"/>
        </w:rPr>
        <w:t xml:space="preserve">Lambda records delivery metadata in report_delivery_log; CloudWatch captures all metrics.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Error Handling and Recovery</w:t>
      </w:r>
    </w:p>
    <w:p>
      <w:pPr>
        <w:pStyle w:val="Heading2"/>
        <w:spacing w:after="80" w:before="240"/>
      </w:pPr>
      <w:r>
        <w:rPr>
          <w:rFonts w:ascii="Arial" w:cs="Arial" w:eastAsia="Arial" w:hAnsi="Arial"/>
          <w:b/>
          <w:bCs/>
          <w:color w:val="2E75B6"/>
          <w:sz w:val="26"/>
          <w:szCs w:val="26"/>
        </w:rPr>
        <w:t xml:space="preserve">9.1 Failure Scenarios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680"/>
        <w:gridCol w:w="2520"/>
        <w:gridCol w:w="48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Failure Scenario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Detection Method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Sev</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event notification failure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delivery failure alarm</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Files not queued for processing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S3 Event Notification with SNS retry; S3 Inventory scan for missed files nightly</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message loss (infra failure)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CloudWatch SQS MessageCount drop</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Files not processed</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14-day retention; SQS redrives; S3 Inventory reconciliation job</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Fargate task crash mid-processing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ECS task stop alarm; Aurora stuck PROCESSING records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partially upserted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Visibility timeout expiry retriggers processing; idempotent upsert (ON CONFLICT DO UPDATE)</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Aurora connection exhaustion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CloudWatch DatabaseConnections alarm</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Fargate tasks fail DB writes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PgBouncer sidecar limits connections per task; Aurora Serverless auto-scales ACUs</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 schema validation failure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Pydantic ValidationError; raw_validation_errors table insert</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records not stored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marked FAILED; alert sent; raw payload stored for manual review; DLQ after 3 retries</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Lambda timeout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duration alarm &gt; 12 min; EventBridge DLQ</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not generated for window</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EventBridge DLQ retriggers Lambda; idempotent report generation (checks existing S3 key)</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P2</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 bounce / email failure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 bounce notification → SNS → CloudWatch</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Recipients miss report email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Bounce logged in report_delivery_log; S3 pre-signed URL sent as fallback; SNS alert to admin</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Aurora Serverless cold start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Initial query latency spike</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Report Lambda slow start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Keep-alive query from EventBridge 5 min before report trigger; min ACU = 0.5 (no true cold start)</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P3</w:t>
            </w:r>
          </w:p>
        </w:tc>
      </w:tr>
    </w:tbl>
    <w:p>
      <w:pPr>
        <w:spacing w:after="60" w:before="120"/>
      </w:pPr>
      <w:r>
        <w:t xml:space="preserve"/>
      </w:r>
    </w:p>
    <w:p>
      <w:pPr>
        <w:pStyle w:val="Heading2"/>
        <w:spacing w:after="80" w:before="240"/>
      </w:pPr>
      <w:r>
        <w:rPr>
          <w:rFonts w:ascii="Arial" w:cs="Arial" w:eastAsia="Arial" w:hAnsi="Arial"/>
          <w:b/>
          <w:bCs/>
          <w:color w:val="2E75B6"/>
          <w:sz w:val="26"/>
          <w:szCs w:val="26"/>
        </w:rPr>
        <w:t xml:space="preserve">9.2 Retry Strategy</w:t>
      </w:r>
    </w:p>
    <w:p>
      <w:pPr>
        <w:pStyle w:val="ListParagraph"/>
        <w:numPr>
          <w:ilvl w:val="0"/>
          <w:numId w:val="2"/>
        </w:numPr>
        <w:spacing w:after="40" w:before="40"/>
      </w:pPr>
      <w:r>
        <w:rPr>
          <w:rFonts w:ascii="Arial" w:cs="Arial" w:eastAsia="Arial" w:hAnsi="Arial"/>
          <w:b w:val="false"/>
          <w:bCs w:val="false"/>
          <w:sz w:val="22"/>
          <w:szCs w:val="22"/>
        </w:rPr>
        <w:t xml:space="preserve">SQS retry: visibility timeout expires if Fargate task fails to delete the message within 600 seconds; message becomes visible again for another task to process; after 3 receive attempts, message routed to DLQ.</w:t>
      </w:r>
    </w:p>
    <w:p>
      <w:pPr>
        <w:pStyle w:val="ListParagraph"/>
        <w:numPr>
          <w:ilvl w:val="0"/>
          <w:numId w:val="2"/>
        </w:numPr>
        <w:spacing w:after="40" w:before="40"/>
      </w:pPr>
      <w:r>
        <w:rPr>
          <w:rFonts w:ascii="Arial" w:cs="Arial" w:eastAsia="Arial" w:hAnsi="Arial"/>
          <w:b w:val="false"/>
          <w:bCs w:val="false"/>
          <w:sz w:val="22"/>
          <w:szCs w:val="22"/>
        </w:rPr>
        <w:t xml:space="preserve">Fargate task-level retry: Pydantic validation errors do not retry (permanent failure — move to DLQ immediately by setting a dedicated ApproximateReceiveCount check); transient errors (network timeouts, Aurora unavailable) retry via SQS visibility timeout expiry.</w:t>
      </w:r>
    </w:p>
    <w:p>
      <w:pPr>
        <w:pStyle w:val="ListParagraph"/>
        <w:numPr>
          <w:ilvl w:val="0"/>
          <w:numId w:val="2"/>
        </w:numPr>
        <w:spacing w:after="40" w:before="40"/>
      </w:pPr>
      <w:r>
        <w:rPr>
          <w:rFonts w:ascii="Arial" w:cs="Arial" w:eastAsia="Arial" w:hAnsi="Arial"/>
          <w:b w:val="false"/>
          <w:bCs w:val="false"/>
          <w:sz w:val="22"/>
          <w:szCs w:val="22"/>
        </w:rPr>
        <w:t xml:space="preserve">Report Lambda retry: EventBridge retry policy set to maxEventAge = 3600 seconds and retryAttempts = 2; failed invocations land in EventBridge DLQ (SQS); manual re-drive available.</w:t>
      </w:r>
    </w:p>
    <w:p>
      <w:pPr>
        <w:pStyle w:val="ListParagraph"/>
        <w:numPr>
          <w:ilvl w:val="0"/>
          <w:numId w:val="2"/>
        </w:numPr>
        <w:spacing w:after="40" w:before="40"/>
      </w:pPr>
      <w:r>
        <w:rPr>
          <w:rFonts w:ascii="Arial" w:cs="Arial" w:eastAsia="Arial" w:hAnsi="Arial"/>
          <w:b w:val="false"/>
          <w:bCs w:val="false"/>
          <w:sz w:val="22"/>
          <w:szCs w:val="22"/>
        </w:rPr>
        <w:t xml:space="preserve">Exponential backoff: the Fargate processing task applies exponential backoff (base 1s, max 60s, jitter) for transient Aurora write failures before allowing the SQS visibility timeout to handle retry orchestration.</w:t>
      </w:r>
    </w:p>
    <w:p>
      <w:pPr>
        <w:pStyle w:val="ListParagraph"/>
        <w:numPr>
          <w:ilvl w:val="0"/>
          <w:numId w:val="2"/>
        </w:numPr>
        <w:spacing w:after="40" w:before="40"/>
      </w:pPr>
      <w:r>
        <w:rPr>
          <w:rFonts w:ascii="Arial" w:cs="Arial" w:eastAsia="Arial" w:hAnsi="Arial"/>
          <w:b w:val="false"/>
          <w:bCs w:val="false"/>
          <w:sz w:val="22"/>
          <w:szCs w:val="22"/>
        </w:rPr>
        <w:t xml:space="preserve">DLQ handling: CloudWatch alarm fires when DLQ ApproximateNumberOfMessagesVisible &gt; 0; on-call engineer investigates within SLA; DLQ messages can be re-driven to the primary queue after root cause resolution using the SQS console or redrive API.</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9.3 Monitoring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1440"/>
        <w:gridCol w:w="26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CloudWatch 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Alarm Threshold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SQS ApproximateNumberOfMessagesVisible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50,000 (5 min lag)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P1</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PagerDuty alert; ECS scale-up</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SQS ApproximateAgeOfOldestMessage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600 seconds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P1</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PagerDuty alert; investigate Fargate health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DLQ ApproximateNumberOfMessagesVisible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email to on-call; Slack notification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ECS Running Task Count</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5 (when queue &gt; 1,000)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ECS auto-scaling should handle; alert if not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Aurora DatabaseConnections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80% of max_connections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P2</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alert; investigate PgBouncer config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errors (report generator)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0 in 15-min window</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SNS alert; check Lambda logs in CloudWatch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 Bounce Rate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P3</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alert; check recipient list validity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 processing error rate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1% of files in 30 min</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P2</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CloudWatch dashboard alert; investigate logs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Assumptions and Constraints</w:t>
      </w:r>
    </w:p>
    <w:p>
      <w:pPr>
        <w:pStyle w:val="Heading2"/>
        <w:spacing w:after="80" w:before="240"/>
      </w:pPr>
      <w:r>
        <w:rPr>
          <w:rFonts w:ascii="Arial" w:cs="Arial" w:eastAsia="Arial" w:hAnsi="Arial"/>
          <w:b/>
          <w:bCs/>
          <w:color w:val="2E75B6"/>
          <w:sz w:val="26"/>
          <w:szCs w:val="26"/>
        </w:rPr>
        <w:t xml:space="preserve">10.1 Assumptions</w:t>
      </w:r>
    </w:p>
    <w:p>
      <w:pPr>
        <w:pStyle w:val="ListParagraph"/>
        <w:numPr>
          <w:ilvl w:val="0"/>
          <w:numId w:val="2"/>
        </w:numPr>
        <w:spacing w:after="40" w:before="40"/>
      </w:pPr>
      <w:r>
        <w:rPr>
          <w:rFonts w:ascii="Arial" w:cs="Arial" w:eastAsia="Arial" w:hAnsi="Arial"/>
          <w:b w:val="false"/>
          <w:bCs w:val="false"/>
          <w:sz w:val="22"/>
          <w:szCs w:val="22"/>
        </w:rPr>
        <w:t xml:space="preserve">JSON files delivered to S3 have already undergone basic upstream validation by the producing system; this pipeline performs schema validation but not business-rule validation.</w:t>
      </w:r>
    </w:p>
    <w:p>
      <w:pPr>
        <w:pStyle w:val="ListParagraph"/>
        <w:numPr>
          <w:ilvl w:val="0"/>
          <w:numId w:val="2"/>
        </w:numPr>
        <w:spacing w:after="40" w:before="40"/>
      </w:pPr>
      <w:r>
        <w:rPr>
          <w:rFonts w:ascii="Arial" w:cs="Arial" w:eastAsia="Arial" w:hAnsi="Arial"/>
          <w:b w:val="false"/>
          <w:bCs w:val="false"/>
          <w:sz w:val="22"/>
          <w:szCs w:val="22"/>
        </w:rPr>
        <w:t xml:space="preserve">10,000 files/minute is the sustained peak rate; burst spikes of up to 2x (20,000/minute) for up to 5 minutes can be absorbed by the SQS buffer without data loss.</w:t>
      </w:r>
    </w:p>
    <w:p>
      <w:pPr>
        <w:pStyle w:val="ListParagraph"/>
        <w:numPr>
          <w:ilvl w:val="0"/>
          <w:numId w:val="2"/>
        </w:numPr>
        <w:spacing w:after="40" w:before="40"/>
      </w:pPr>
      <w:r>
        <w:rPr>
          <w:rFonts w:ascii="Arial" w:cs="Arial" w:eastAsia="Arial" w:hAnsi="Arial"/>
          <w:b w:val="false"/>
          <w:bCs w:val="false"/>
          <w:sz w:val="22"/>
          <w:szCs w:val="22"/>
        </w:rPr>
        <w:t xml:space="preserve">Each JSON file contains between 100 and 5,000 event records; files with more than 10,000 records should be split by the producer.</w:t>
      </w:r>
    </w:p>
    <w:p>
      <w:pPr>
        <w:pStyle w:val="ListParagraph"/>
        <w:numPr>
          <w:ilvl w:val="0"/>
          <w:numId w:val="2"/>
        </w:numPr>
        <w:spacing w:after="40" w:before="40"/>
      </w:pPr>
      <w:r>
        <w:rPr>
          <w:rFonts w:ascii="Arial" w:cs="Arial" w:eastAsia="Arial" w:hAnsi="Arial"/>
          <w:b w:val="false"/>
          <w:bCs w:val="false"/>
          <w:sz w:val="22"/>
          <w:szCs w:val="22"/>
        </w:rPr>
        <w:t xml:space="preserve">The operational team email group has fewer than 50 recipients; SES sending limits are pre-approved for the expected volume.</w:t>
      </w:r>
    </w:p>
    <w:p>
      <w:pPr>
        <w:pStyle w:val="ListParagraph"/>
        <w:numPr>
          <w:ilvl w:val="0"/>
          <w:numId w:val="2"/>
        </w:numPr>
        <w:spacing w:after="40" w:before="40"/>
      </w:pPr>
      <w:r>
        <w:rPr>
          <w:rFonts w:ascii="Arial" w:cs="Arial" w:eastAsia="Arial" w:hAnsi="Arial"/>
          <w:b w:val="false"/>
          <w:bCs w:val="false"/>
          <w:sz w:val="22"/>
          <w:szCs w:val="22"/>
        </w:rPr>
        <w:t xml:space="preserve">Aurora PostgreSQL Serverless v2 is available in the target AWS region; region must support all required services (S3, SQS, SNS, ECS, Fargate, SES, EventBridge, Aurora Serverless v2).</w:t>
      </w:r>
    </w:p>
    <w:p>
      <w:pPr>
        <w:pStyle w:val="ListParagraph"/>
        <w:numPr>
          <w:ilvl w:val="0"/>
          <w:numId w:val="2"/>
        </w:numPr>
        <w:spacing w:after="40" w:before="40"/>
      </w:pPr>
      <w:r>
        <w:rPr>
          <w:rFonts w:ascii="Arial" w:cs="Arial" w:eastAsia="Arial" w:hAnsi="Arial"/>
          <w:b w:val="false"/>
          <w:bCs w:val="false"/>
          <w:sz w:val="22"/>
          <w:szCs w:val="22"/>
        </w:rPr>
        <w:t xml:space="preserve">Network bandwidth from S3 to Fargate tasks within the same region is effectively unlimited and not a bottleneck.</w:t>
      </w:r>
    </w:p>
    <w:p>
      <w:pPr>
        <w:pStyle w:val="ListParagraph"/>
        <w:numPr>
          <w:ilvl w:val="0"/>
          <w:numId w:val="2"/>
        </w:numPr>
        <w:spacing w:after="40" w:before="40"/>
      </w:pPr>
      <w:r>
        <w:rPr>
          <w:rFonts w:ascii="Arial" w:cs="Arial" w:eastAsia="Arial" w:hAnsi="Arial"/>
          <w:b w:val="false"/>
          <w:bCs w:val="false"/>
          <w:sz w:val="22"/>
          <w:szCs w:val="22"/>
        </w:rPr>
        <w:t xml:space="preserve">The upstream producers agree to the defined JSON schema; schema changes require a coordinated migration with a versioning strategy.</w:t>
      </w:r>
    </w:p>
    <w:p>
      <w:pPr>
        <w:pStyle w:val="ListParagraph"/>
        <w:numPr>
          <w:ilvl w:val="0"/>
          <w:numId w:val="2"/>
        </w:numPr>
        <w:spacing w:after="40" w:before="40"/>
      </w:pPr>
      <w:r>
        <w:rPr>
          <w:rFonts w:ascii="Arial" w:cs="Arial" w:eastAsia="Arial" w:hAnsi="Arial"/>
          <w:b w:val="false"/>
          <w:bCs w:val="false"/>
          <w:sz w:val="22"/>
          <w:szCs w:val="22"/>
        </w:rPr>
        <w:t xml:space="preserve">Report consumers (operational team) have email clients capable of opening .xlsx files; no browser-based report viewer is required.</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10.2 Constraints</w:t>
      </w:r>
    </w:p>
    <w:p>
      <w:pPr>
        <w:pStyle w:val="ListParagraph"/>
        <w:numPr>
          <w:ilvl w:val="0"/>
          <w:numId w:val="2"/>
        </w:numPr>
        <w:spacing w:after="40" w:before="40"/>
      </w:pPr>
      <w:r>
        <w:rPr>
          <w:rFonts w:ascii="Arial" w:cs="Arial" w:eastAsia="Arial" w:hAnsi="Arial"/>
          <w:b w:val="false"/>
          <w:bCs w:val="false"/>
          <w:sz w:val="22"/>
          <w:szCs w:val="22"/>
        </w:rPr>
        <w:t xml:space="preserve">Lambda concurrency limit: AWS default is 1,000 concurrent executions per region; at 10,000 files/minute, Lambda alone cannot handle sustained processing — Fargate is mandatory for the processing layer.</w:t>
      </w:r>
    </w:p>
    <w:p>
      <w:pPr>
        <w:pStyle w:val="ListParagraph"/>
        <w:numPr>
          <w:ilvl w:val="0"/>
          <w:numId w:val="2"/>
        </w:numPr>
        <w:spacing w:after="40" w:before="40"/>
      </w:pPr>
      <w:r>
        <w:rPr>
          <w:rFonts w:ascii="Arial" w:cs="Arial" w:eastAsia="Arial" w:hAnsi="Arial"/>
          <w:b w:val="false"/>
          <w:bCs w:val="false"/>
          <w:sz w:val="22"/>
          <w:szCs w:val="22"/>
        </w:rPr>
        <w:t xml:space="preserve">SES attachment limit: 10 MB maximum for email attachments; reports exceeding this are delivered via pre-signed S3 URL.</w:t>
      </w:r>
    </w:p>
    <w:p>
      <w:pPr>
        <w:pStyle w:val="ListParagraph"/>
        <w:numPr>
          <w:ilvl w:val="0"/>
          <w:numId w:val="2"/>
        </w:numPr>
        <w:spacing w:after="40" w:before="40"/>
      </w:pPr>
      <w:r>
        <w:rPr>
          <w:rFonts w:ascii="Arial" w:cs="Arial" w:eastAsia="Arial" w:hAnsi="Arial"/>
          <w:b w:val="false"/>
          <w:bCs w:val="false"/>
          <w:sz w:val="22"/>
          <w:szCs w:val="22"/>
        </w:rPr>
        <w:t xml:space="preserve">Aurora Serverless v2 minimum: 0.5 ACU minimum; cost is incurred even during idle periods unless auto-pause is enabled (which adds a 5-second cold start on first query).</w:t>
      </w:r>
    </w:p>
    <w:p>
      <w:pPr>
        <w:pStyle w:val="ListParagraph"/>
        <w:numPr>
          <w:ilvl w:val="0"/>
          <w:numId w:val="2"/>
        </w:numPr>
        <w:spacing w:after="40" w:before="40"/>
      </w:pPr>
      <w:r>
        <w:rPr>
          <w:rFonts w:ascii="Arial" w:cs="Arial" w:eastAsia="Arial" w:hAnsi="Arial"/>
          <w:b w:val="false"/>
          <w:bCs w:val="false"/>
          <w:sz w:val="22"/>
          <w:szCs w:val="22"/>
        </w:rPr>
        <w:t xml:space="preserve">S3 event notifications: at-least-once delivery; idempotent processing (via file_ingestion_log deduplication) is mandatory to prevent duplicate records.</w:t>
      </w:r>
    </w:p>
    <w:p>
      <w:pPr>
        <w:pStyle w:val="ListParagraph"/>
        <w:numPr>
          <w:ilvl w:val="0"/>
          <w:numId w:val="2"/>
        </w:numPr>
        <w:spacing w:after="40" w:before="40"/>
      </w:pPr>
      <w:r>
        <w:rPr>
          <w:rFonts w:ascii="Arial" w:cs="Arial" w:eastAsia="Arial" w:hAnsi="Arial"/>
          <w:b w:val="false"/>
          <w:bCs w:val="false"/>
          <w:sz w:val="22"/>
          <w:szCs w:val="22"/>
        </w:rPr>
        <w:t xml:space="preserve">VPC endpoint coverage: SES does not support VPC endpoints in all regions; SES traffic may traverse the public internet (encrypted via TLS); SMTP credentials secured in Secrets Manager.</w:t>
      </w:r>
    </w:p>
    <w:p>
      <w:pPr>
        <w:pStyle w:val="ListParagraph"/>
        <w:numPr>
          <w:ilvl w:val="0"/>
          <w:numId w:val="2"/>
        </w:numPr>
        <w:spacing w:after="40" w:before="40"/>
      </w:pPr>
      <w:r>
        <w:rPr>
          <w:rFonts w:ascii="Arial" w:cs="Arial" w:eastAsia="Arial" w:hAnsi="Arial"/>
          <w:b w:val="false"/>
          <w:bCs w:val="false"/>
          <w:sz w:val="22"/>
          <w:szCs w:val="22"/>
        </w:rPr>
        <w:t xml:space="preserve">Excel file size: openpyxl generates xlsx files in memory; for extremely large datasets (&gt;500,000 rows in Raw Sample sheet), the report Lambda must use streaming write mode or limit the sample size.</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10.3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Fargate Spot availability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Maintain 10 on-demand baseline tasks; automatic fallback to on-demand if Spot unavailable</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Aurora Serverless v2 scaling lag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Serverless v2 scales in sub-second increments; pre-warm before report generation</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 sending reputation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 bounce/complaint rates; enforce email list hygiene; use dedicated IPs if volume warrants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 schema changes by producers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Implement schema versioning in file_metadata; maintain backward-compatible Pydantic models with migration period</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service regional availability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region: us-east-1; runbook documented for manual failover to us-west-2 if needed</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openpyxl memory limits in Lambda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max 10 GB RAM; large datasets use streaming write; consider Fargate for report generation if &gt;500k rows</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Implementation Considerations</w:t>
      </w:r>
    </w:p>
    <w:p>
      <w:pPr>
        <w:pStyle w:val="Heading2"/>
        <w:spacing w:after="80" w:before="240"/>
      </w:pPr>
      <w:r>
        <w:rPr>
          <w:rFonts w:ascii="Arial" w:cs="Arial" w:eastAsia="Arial" w:hAnsi="Arial"/>
          <w:b/>
          <w:bCs/>
          <w:color w:val="2E75B6"/>
          <w:sz w:val="26"/>
          <w:szCs w:val="26"/>
        </w:rPr>
        <w:t xml:space="preserve">11.1 Development Phases</w:t>
      </w:r>
    </w:p>
    <w:p>
      <w:pPr>
        <w:pStyle w:val="Heading3"/>
        <w:spacing w:after="60" w:before="180"/>
      </w:pPr>
      <w:r>
        <w:rPr>
          <w:rFonts w:ascii="Arial" w:cs="Arial" w:eastAsia="Arial" w:hAnsi="Arial"/>
          <w:b/>
          <w:bCs/>
          <w:color w:val="1F4E79"/>
          <w:sz w:val="22"/>
          <w:szCs w:val="22"/>
        </w:rPr>
        <w:t xml:space="preserve">Phase 1 — Foundation (Weeks 1-4)</w:t>
      </w:r>
    </w:p>
    <w:p>
      <w:pPr>
        <w:pStyle w:val="ListParagraph"/>
        <w:numPr>
          <w:ilvl w:val="0"/>
          <w:numId w:val="2"/>
        </w:numPr>
        <w:spacing w:after="40" w:before="40"/>
      </w:pPr>
      <w:r>
        <w:rPr>
          <w:rFonts w:ascii="Arial" w:cs="Arial" w:eastAsia="Arial" w:hAnsi="Arial"/>
          <w:b w:val="false"/>
          <w:bCs w:val="false"/>
          <w:sz w:val="22"/>
          <w:szCs w:val="22"/>
        </w:rPr>
        <w:t xml:space="preserve">Provision core AWS infrastructure via CDK: S3 buckets, SNS, SQS, VPC, security groups, IAM roles, KMS keys.</w:t>
      </w:r>
    </w:p>
    <w:p>
      <w:pPr>
        <w:pStyle w:val="ListParagraph"/>
        <w:numPr>
          <w:ilvl w:val="0"/>
          <w:numId w:val="2"/>
        </w:numPr>
        <w:spacing w:after="40" w:before="40"/>
      </w:pPr>
      <w:r>
        <w:rPr>
          <w:rFonts w:ascii="Arial" w:cs="Arial" w:eastAsia="Arial" w:hAnsi="Arial"/>
          <w:b w:val="false"/>
          <w:bCs w:val="false"/>
          <w:sz w:val="22"/>
          <w:szCs w:val="22"/>
        </w:rPr>
        <w:t xml:space="preserve">Deploy Aurora PostgreSQL Serverless v2; run database migrations; validate connectivity.</w:t>
      </w:r>
    </w:p>
    <w:p>
      <w:pPr>
        <w:pStyle w:val="ListParagraph"/>
        <w:numPr>
          <w:ilvl w:val="0"/>
          <w:numId w:val="2"/>
        </w:numPr>
        <w:spacing w:after="40" w:before="40"/>
      </w:pPr>
      <w:r>
        <w:rPr>
          <w:rFonts w:ascii="Arial" w:cs="Arial" w:eastAsia="Arial" w:hAnsi="Arial"/>
          <w:b w:val="false"/>
          <w:bCs w:val="false"/>
          <w:sz w:val="22"/>
          <w:szCs w:val="22"/>
        </w:rPr>
        <w:t xml:space="preserve">Build and containerize the Fargate processing task (Python); push to ECR; deploy ECS cluster with manual scaling.</w:t>
      </w:r>
    </w:p>
    <w:p>
      <w:pPr>
        <w:pStyle w:val="ListParagraph"/>
        <w:numPr>
          <w:ilvl w:val="0"/>
          <w:numId w:val="2"/>
        </w:numPr>
        <w:spacing w:after="40" w:before="40"/>
      </w:pPr>
      <w:r>
        <w:rPr>
          <w:rFonts w:ascii="Arial" w:cs="Arial" w:eastAsia="Arial" w:hAnsi="Arial"/>
          <w:b w:val="false"/>
          <w:bCs w:val="false"/>
          <w:sz w:val="22"/>
          <w:szCs w:val="22"/>
        </w:rPr>
        <w:t xml:space="preserve">Validate end-to-end: upload test JSON file → SQS message → Fargate task → Aurora record.</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Phase 2 — Report Generation (Weeks 5-7)</w:t>
      </w:r>
    </w:p>
    <w:p>
      <w:pPr>
        <w:pStyle w:val="ListParagraph"/>
        <w:numPr>
          <w:ilvl w:val="0"/>
          <w:numId w:val="2"/>
        </w:numPr>
        <w:spacing w:after="40" w:before="40"/>
      </w:pPr>
      <w:r>
        <w:rPr>
          <w:rFonts w:ascii="Arial" w:cs="Arial" w:eastAsia="Arial" w:hAnsi="Arial"/>
          <w:b w:val="false"/>
          <w:bCs w:val="false"/>
          <w:sz w:val="22"/>
          <w:szCs w:val="22"/>
        </w:rPr>
        <w:t xml:space="preserve">Develop report assembly Lambda: Aurora queries, pandas aggregations, openpyxl Excel generation.</w:t>
      </w:r>
    </w:p>
    <w:p>
      <w:pPr>
        <w:pStyle w:val="ListParagraph"/>
        <w:numPr>
          <w:ilvl w:val="0"/>
          <w:numId w:val="2"/>
        </w:numPr>
        <w:spacing w:after="40" w:before="40"/>
      </w:pPr>
      <w:r>
        <w:rPr>
          <w:rFonts w:ascii="Arial" w:cs="Arial" w:eastAsia="Arial" w:hAnsi="Arial"/>
          <w:b w:val="false"/>
          <w:bCs w:val="false"/>
          <w:sz w:val="22"/>
          <w:szCs w:val="22"/>
        </w:rPr>
        <w:t xml:space="preserve">Configure EventBridge schedule; test manual invocation of report Lambda.</w:t>
      </w:r>
    </w:p>
    <w:p>
      <w:pPr>
        <w:pStyle w:val="ListParagraph"/>
        <w:numPr>
          <w:ilvl w:val="0"/>
          <w:numId w:val="2"/>
        </w:numPr>
        <w:spacing w:after="40" w:before="40"/>
      </w:pPr>
      <w:r>
        <w:rPr>
          <w:rFonts w:ascii="Arial" w:cs="Arial" w:eastAsia="Arial" w:hAnsi="Arial"/>
          <w:b w:val="false"/>
          <w:bCs w:val="false"/>
          <w:sz w:val="22"/>
          <w:szCs w:val="22"/>
        </w:rPr>
        <w:t xml:space="preserve">Configure SES: verify domain, set up templates, test email delivery to staging recipients.</w:t>
      </w:r>
    </w:p>
    <w:p>
      <w:pPr>
        <w:pStyle w:val="ListParagraph"/>
        <w:numPr>
          <w:ilvl w:val="0"/>
          <w:numId w:val="2"/>
        </w:numPr>
        <w:spacing w:after="40" w:before="40"/>
      </w:pPr>
      <w:r>
        <w:rPr>
          <w:rFonts w:ascii="Arial" w:cs="Arial" w:eastAsia="Arial" w:hAnsi="Arial"/>
          <w:b w:val="false"/>
          <w:bCs w:val="false"/>
          <w:sz w:val="22"/>
          <w:szCs w:val="22"/>
        </w:rPr>
        <w:t xml:space="preserve">Validate report format, data accuracy, and email delivery end-to-end.</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Phase 3 — Auto-Scaling and Observability (Weeks 8-10)</w:t>
      </w:r>
    </w:p>
    <w:p>
      <w:pPr>
        <w:pStyle w:val="ListParagraph"/>
        <w:numPr>
          <w:ilvl w:val="0"/>
          <w:numId w:val="2"/>
        </w:numPr>
        <w:spacing w:after="40" w:before="40"/>
      </w:pPr>
      <w:r>
        <w:rPr>
          <w:rFonts w:ascii="Arial" w:cs="Arial" w:eastAsia="Arial" w:hAnsi="Arial"/>
          <w:b w:val="false"/>
          <w:bCs w:val="false"/>
          <w:sz w:val="22"/>
          <w:szCs w:val="22"/>
        </w:rPr>
        <w:t xml:space="preserve">Implement ECS Application Auto Scaling based on SQS queue depth metric.</w:t>
      </w:r>
    </w:p>
    <w:p>
      <w:pPr>
        <w:pStyle w:val="ListParagraph"/>
        <w:numPr>
          <w:ilvl w:val="0"/>
          <w:numId w:val="2"/>
        </w:numPr>
        <w:spacing w:after="40" w:before="40"/>
      </w:pPr>
      <w:r>
        <w:rPr>
          <w:rFonts w:ascii="Arial" w:cs="Arial" w:eastAsia="Arial" w:hAnsi="Arial"/>
          <w:b w:val="false"/>
          <w:bCs w:val="false"/>
          <w:sz w:val="22"/>
          <w:szCs w:val="22"/>
        </w:rPr>
        <w:t xml:space="preserve">Configure CloudWatch dashboards, alarms, and SNS alerting.</w:t>
      </w:r>
    </w:p>
    <w:p>
      <w:pPr>
        <w:pStyle w:val="ListParagraph"/>
        <w:numPr>
          <w:ilvl w:val="0"/>
          <w:numId w:val="2"/>
        </w:numPr>
        <w:spacing w:after="40" w:before="40"/>
      </w:pPr>
      <w:r>
        <w:rPr>
          <w:rFonts w:ascii="Arial" w:cs="Arial" w:eastAsia="Arial" w:hAnsi="Arial"/>
          <w:b w:val="false"/>
          <w:bCs w:val="false"/>
          <w:sz w:val="22"/>
          <w:szCs w:val="22"/>
        </w:rPr>
        <w:t xml:space="preserve">Enable AWS X-Ray tracing; set up CloudTrail; configure S3 lifecycle policies.</w:t>
      </w:r>
    </w:p>
    <w:p>
      <w:pPr>
        <w:pStyle w:val="ListParagraph"/>
        <w:numPr>
          <w:ilvl w:val="0"/>
          <w:numId w:val="2"/>
        </w:numPr>
        <w:spacing w:after="40" w:before="40"/>
      </w:pPr>
      <w:r>
        <w:rPr>
          <w:rFonts w:ascii="Arial" w:cs="Arial" w:eastAsia="Arial" w:hAnsi="Arial"/>
          <w:b w:val="false"/>
          <w:bCs w:val="false"/>
          <w:sz w:val="22"/>
          <w:szCs w:val="22"/>
        </w:rPr>
        <w:t xml:space="preserve">Performance testing at 50%, 100%, and 150% of target throughput.</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Phase 4 — Hardening and Production (Weeks 11-13)</w:t>
      </w:r>
    </w:p>
    <w:p>
      <w:pPr>
        <w:pStyle w:val="ListParagraph"/>
        <w:numPr>
          <w:ilvl w:val="0"/>
          <w:numId w:val="2"/>
        </w:numPr>
        <w:spacing w:after="40" w:before="40"/>
      </w:pPr>
      <w:r>
        <w:rPr>
          <w:rFonts w:ascii="Arial" w:cs="Arial" w:eastAsia="Arial" w:hAnsi="Arial"/>
          <w:b w:val="false"/>
          <w:bCs w:val="false"/>
          <w:sz w:val="22"/>
          <w:szCs w:val="22"/>
        </w:rPr>
        <w:t xml:space="preserve">Load test at 10,000 files/minute for 2+ hours; validate no queue backlog, no data loss.</w:t>
      </w:r>
    </w:p>
    <w:p>
      <w:pPr>
        <w:pStyle w:val="ListParagraph"/>
        <w:numPr>
          <w:ilvl w:val="0"/>
          <w:numId w:val="2"/>
        </w:numPr>
        <w:spacing w:after="40" w:before="40"/>
      </w:pPr>
      <w:r>
        <w:rPr>
          <w:rFonts w:ascii="Arial" w:cs="Arial" w:eastAsia="Arial" w:hAnsi="Arial"/>
          <w:b w:val="false"/>
          <w:bCs w:val="false"/>
          <w:sz w:val="22"/>
          <w:szCs w:val="22"/>
        </w:rPr>
        <w:t xml:space="preserve">Security review: IAM policy audit, KMS key rotation verification, VPC endpoint validation.</w:t>
      </w:r>
    </w:p>
    <w:p>
      <w:pPr>
        <w:pStyle w:val="ListParagraph"/>
        <w:numPr>
          <w:ilvl w:val="0"/>
          <w:numId w:val="2"/>
        </w:numPr>
        <w:spacing w:after="40" w:before="40"/>
      </w:pPr>
      <w:r>
        <w:rPr>
          <w:rFonts w:ascii="Arial" w:cs="Arial" w:eastAsia="Arial" w:hAnsi="Arial"/>
          <w:b w:val="false"/>
          <w:bCs w:val="false"/>
          <w:sz w:val="22"/>
          <w:szCs w:val="22"/>
        </w:rPr>
        <w:t xml:space="preserve">Operational runbook documentation; on-call training.</w:t>
      </w:r>
    </w:p>
    <w:p>
      <w:pPr>
        <w:pStyle w:val="ListParagraph"/>
        <w:numPr>
          <w:ilvl w:val="0"/>
          <w:numId w:val="2"/>
        </w:numPr>
        <w:spacing w:after="40" w:before="40"/>
      </w:pPr>
      <w:r>
        <w:rPr>
          <w:rFonts w:ascii="Arial" w:cs="Arial" w:eastAsia="Arial" w:hAnsi="Arial"/>
          <w:b w:val="false"/>
          <w:bCs w:val="false"/>
          <w:sz w:val="22"/>
          <w:szCs w:val="22"/>
        </w:rPr>
        <w:t xml:space="preserve">Production cutover with parallel running period (2 weeks); decommission legacy systems.</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11.2 Testing Strategy</w:t>
      </w:r>
    </w:p>
    <w:p>
      <w:pPr>
        <w:pStyle w:val="Heading3"/>
        <w:spacing w:after="60" w:before="180"/>
      </w:pPr>
      <w:r>
        <w:rPr>
          <w:rFonts w:ascii="Arial" w:cs="Arial" w:eastAsia="Arial" w:hAnsi="Arial"/>
          <w:b/>
          <w:bCs/>
          <w:color w:val="1F4E79"/>
          <w:sz w:val="22"/>
          <w:szCs w:val="22"/>
        </w:rPr>
        <w:t xml:space="preserve">Unit Testing</w:t>
      </w:r>
    </w:p>
    <w:p>
      <w:pPr>
        <w:pStyle w:val="ListParagraph"/>
        <w:numPr>
          <w:ilvl w:val="0"/>
          <w:numId w:val="2"/>
        </w:numPr>
        <w:spacing w:after="40" w:before="40"/>
      </w:pPr>
      <w:r>
        <w:rPr>
          <w:rFonts w:ascii="Arial" w:cs="Arial" w:eastAsia="Arial" w:hAnsi="Arial"/>
          <w:b w:val="false"/>
          <w:bCs w:val="false"/>
          <w:sz w:val="22"/>
          <w:szCs w:val="22"/>
        </w:rPr>
        <w:t xml:space="preserve">JSON parser and Pydantic model validation: test with valid schemas, partial schemas, extra fields, wrong types, and malicious payloads.</w:t>
      </w:r>
    </w:p>
    <w:p>
      <w:pPr>
        <w:pStyle w:val="ListParagraph"/>
        <w:numPr>
          <w:ilvl w:val="0"/>
          <w:numId w:val="2"/>
        </w:numPr>
        <w:spacing w:after="40" w:before="40"/>
      </w:pPr>
      <w:r>
        <w:rPr>
          <w:rFonts w:ascii="Arial" w:cs="Arial" w:eastAsia="Arial" w:hAnsi="Arial"/>
          <w:b w:val="false"/>
          <w:bCs w:val="false"/>
          <w:sz w:val="22"/>
          <w:szCs w:val="22"/>
        </w:rPr>
        <w:t xml:space="preserve">Aurora upsert logic: test idempotency with duplicate event_id, duplicate s3_key.</w:t>
      </w:r>
    </w:p>
    <w:p>
      <w:pPr>
        <w:pStyle w:val="ListParagraph"/>
        <w:numPr>
          <w:ilvl w:val="0"/>
          <w:numId w:val="2"/>
        </w:numPr>
        <w:spacing w:after="40" w:before="40"/>
      </w:pPr>
      <w:r>
        <w:rPr>
          <w:rFonts w:ascii="Arial" w:cs="Arial" w:eastAsia="Arial" w:hAnsi="Arial"/>
          <w:b w:val="false"/>
          <w:bCs w:val="false"/>
          <w:sz w:val="22"/>
          <w:szCs w:val="22"/>
        </w:rPr>
        <w:t xml:space="preserve">Excel generation: validate sheet names, column headers, data types, formatting rules.</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Integration Testing</w:t>
      </w:r>
    </w:p>
    <w:p>
      <w:pPr>
        <w:pStyle w:val="ListParagraph"/>
        <w:numPr>
          <w:ilvl w:val="0"/>
          <w:numId w:val="2"/>
        </w:numPr>
        <w:spacing w:after="40" w:before="40"/>
      </w:pPr>
      <w:r>
        <w:rPr>
          <w:rFonts w:ascii="Arial" w:cs="Arial" w:eastAsia="Arial" w:hAnsi="Arial"/>
          <w:b w:val="false"/>
          <w:bCs w:val="false"/>
          <w:sz w:val="22"/>
          <w:szCs w:val="22"/>
        </w:rPr>
        <w:t xml:space="preserve">End-to-end file processing: upload real JSON files to S3 staging bucket; verify records appear in Aurora within 60 seconds.</w:t>
      </w:r>
    </w:p>
    <w:p>
      <w:pPr>
        <w:pStyle w:val="ListParagraph"/>
        <w:numPr>
          <w:ilvl w:val="0"/>
          <w:numId w:val="2"/>
        </w:numPr>
        <w:spacing w:after="40" w:before="40"/>
      </w:pPr>
      <w:r>
        <w:rPr>
          <w:rFonts w:ascii="Arial" w:cs="Arial" w:eastAsia="Arial" w:hAnsi="Arial"/>
          <w:b w:val="false"/>
          <w:bCs w:val="false"/>
          <w:sz w:val="22"/>
          <w:szCs w:val="22"/>
        </w:rPr>
        <w:t xml:space="preserve">Report generation: trigger Lambda manually; verify Excel file in S3, email received by test recipients.</w:t>
      </w:r>
    </w:p>
    <w:p>
      <w:pPr>
        <w:pStyle w:val="ListParagraph"/>
        <w:numPr>
          <w:ilvl w:val="0"/>
          <w:numId w:val="2"/>
        </w:numPr>
        <w:spacing w:after="40" w:before="40"/>
      </w:pPr>
      <w:r>
        <w:rPr>
          <w:rFonts w:ascii="Arial" w:cs="Arial" w:eastAsia="Arial" w:hAnsi="Arial"/>
          <w:b w:val="false"/>
          <w:bCs w:val="false"/>
          <w:sz w:val="22"/>
          <w:szCs w:val="22"/>
        </w:rPr>
        <w:t xml:space="preserve">DLQ routing: inject malformed JSON files; verify DLQ receipt and CloudWatch alarm trigger.</w:t>
      </w:r>
    </w:p>
    <w:p>
      <w:pPr>
        <w:spacing w:after="60" w:before="120"/>
      </w:pPr>
      <w:r>
        <w:t xml:space="preserve"/>
      </w:r>
    </w:p>
    <w:p>
      <w:pPr>
        <w:pStyle w:val="Heading3"/>
        <w:spacing w:after="60" w:before="180"/>
      </w:pPr>
      <w:r>
        <w:rPr>
          <w:rFonts w:ascii="Arial" w:cs="Arial" w:eastAsia="Arial" w:hAnsi="Arial"/>
          <w:b/>
          <w:bCs/>
          <w:color w:val="1F4E79"/>
          <w:sz w:val="22"/>
          <w:szCs w:val="22"/>
        </w:rPr>
        <w:t xml:space="preserve">Load Testing</w:t>
      </w:r>
    </w:p>
    <w:p>
      <w:pPr>
        <w:pStyle w:val="ListParagraph"/>
        <w:numPr>
          <w:ilvl w:val="0"/>
          <w:numId w:val="2"/>
        </w:numPr>
        <w:spacing w:after="40" w:before="40"/>
      </w:pPr>
      <w:r>
        <w:rPr>
          <w:rFonts w:ascii="Arial" w:cs="Arial" w:eastAsia="Arial" w:hAnsi="Arial"/>
          <w:b w:val="false"/>
          <w:bCs w:val="false"/>
          <w:sz w:val="22"/>
          <w:szCs w:val="22"/>
        </w:rPr>
        <w:t xml:space="preserve">Use Amazon S3 batch operations or a custom load generator (EC2 fleet) to simulate 10,000 file uploads/minute.</w:t>
      </w:r>
    </w:p>
    <w:p>
      <w:pPr>
        <w:pStyle w:val="ListParagraph"/>
        <w:numPr>
          <w:ilvl w:val="0"/>
          <w:numId w:val="2"/>
        </w:numPr>
        <w:spacing w:after="40" w:before="40"/>
      </w:pPr>
      <w:r>
        <w:rPr>
          <w:rFonts w:ascii="Arial" w:cs="Arial" w:eastAsia="Arial" w:hAnsi="Arial"/>
          <w:b w:val="false"/>
          <w:bCs w:val="false"/>
          <w:sz w:val="22"/>
          <w:szCs w:val="22"/>
        </w:rPr>
        <w:t xml:space="preserve">Monitor SQS queue depth, Fargate task count, Aurora CPU, and CloudWatch error rates during the load test.</w:t>
      </w:r>
    </w:p>
    <w:p>
      <w:pPr>
        <w:pStyle w:val="ListParagraph"/>
        <w:numPr>
          <w:ilvl w:val="0"/>
          <w:numId w:val="2"/>
        </w:numPr>
        <w:spacing w:after="40" w:before="40"/>
      </w:pPr>
      <w:r>
        <w:rPr>
          <w:rFonts w:ascii="Arial" w:cs="Arial" w:eastAsia="Arial" w:hAnsi="Arial"/>
          <w:b w:val="false"/>
          <w:bCs w:val="false"/>
          <w:sz w:val="22"/>
          <w:szCs w:val="22"/>
        </w:rPr>
        <w:t xml:space="preserve">Validate ECS auto-scaling responds within 2 minutes of sustained queue buildup.</w:t>
      </w:r>
    </w:p>
    <w:p>
      <w:pPr>
        <w:pStyle w:val="ListParagraph"/>
        <w:numPr>
          <w:ilvl w:val="0"/>
          <w:numId w:val="2"/>
        </w:numPr>
        <w:spacing w:after="40" w:before="40"/>
      </w:pPr>
      <w:r>
        <w:rPr>
          <w:rFonts w:ascii="Arial" w:cs="Arial" w:eastAsia="Arial" w:hAnsi="Arial"/>
          <w:b w:val="false"/>
          <w:bCs w:val="false"/>
          <w:sz w:val="22"/>
          <w:szCs w:val="22"/>
        </w:rPr>
        <w:t xml:space="preserve">Verify no data loss: compare S3 upload count with Aurora raw_events count post-test.</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11.3 Deployment Plan</w:t>
      </w:r>
    </w:p>
    <w:p>
      <w:pPr>
        <w:pStyle w:val="ListParagraph"/>
        <w:numPr>
          <w:ilvl w:val="0"/>
          <w:numId w:val="2"/>
        </w:numPr>
        <w:spacing w:after="40" w:before="40"/>
      </w:pPr>
      <w:r>
        <w:rPr>
          <w:rFonts w:ascii="Arial" w:cs="Arial" w:eastAsia="Arial" w:hAnsi="Arial"/>
          <w:b w:val="false"/>
          <w:bCs w:val="false"/>
          <w:sz w:val="22"/>
          <w:szCs w:val="22"/>
        </w:rPr>
        <w:t xml:space="preserve">Infrastructure as Code: all resources defined in AWS CDK (Python); reviewed and approved via pull request before deployment.</w:t>
      </w:r>
    </w:p>
    <w:p>
      <w:pPr>
        <w:pStyle w:val="ListParagraph"/>
        <w:numPr>
          <w:ilvl w:val="0"/>
          <w:numId w:val="2"/>
        </w:numPr>
        <w:spacing w:after="40" w:before="40"/>
      </w:pPr>
      <w:r>
        <w:rPr>
          <w:rFonts w:ascii="Arial" w:cs="Arial" w:eastAsia="Arial" w:hAnsi="Arial"/>
          <w:b w:val="false"/>
          <w:bCs w:val="false"/>
          <w:sz w:val="22"/>
          <w:szCs w:val="22"/>
        </w:rPr>
        <w:t xml:space="preserve">Environments: dev → staging → production; each environment is an isolated AWS account (AWS Organizations best practice).</w:t>
      </w:r>
    </w:p>
    <w:p>
      <w:pPr>
        <w:pStyle w:val="ListParagraph"/>
        <w:numPr>
          <w:ilvl w:val="0"/>
          <w:numId w:val="2"/>
        </w:numPr>
        <w:spacing w:after="40" w:before="40"/>
      </w:pPr>
      <w:r>
        <w:rPr>
          <w:rFonts w:ascii="Arial" w:cs="Arial" w:eastAsia="Arial" w:hAnsi="Arial"/>
          <w:b w:val="false"/>
          <w:bCs w:val="false"/>
          <w:sz w:val="22"/>
          <w:szCs w:val="22"/>
        </w:rPr>
        <w:t xml:space="preserve">CI/CD: GitHub Actions pipeline; on merge to main: CDK diff, unit tests, Docker build, ECR push, ECS force-new-deployment.</w:t>
      </w:r>
    </w:p>
    <w:p>
      <w:pPr>
        <w:pStyle w:val="ListParagraph"/>
        <w:numPr>
          <w:ilvl w:val="0"/>
          <w:numId w:val="2"/>
        </w:numPr>
        <w:spacing w:after="40" w:before="40"/>
      </w:pPr>
      <w:r>
        <w:rPr>
          <w:rFonts w:ascii="Arial" w:cs="Arial" w:eastAsia="Arial" w:hAnsi="Arial"/>
          <w:b w:val="false"/>
          <w:bCs w:val="false"/>
          <w:sz w:val="22"/>
          <w:szCs w:val="22"/>
        </w:rPr>
        <w:t xml:space="preserve">Rollback: CDK stacks support rollback; ECS services support previous task definition revision rollback in &lt; 5 minutes.</w:t>
      </w:r>
    </w:p>
    <w:p>
      <w:pPr>
        <w:pStyle w:val="ListParagraph"/>
        <w:numPr>
          <w:ilvl w:val="0"/>
          <w:numId w:val="2"/>
        </w:numPr>
        <w:spacing w:after="40" w:before="40"/>
      </w:pPr>
      <w:r>
        <w:rPr>
          <w:rFonts w:ascii="Arial" w:cs="Arial" w:eastAsia="Arial" w:hAnsi="Arial"/>
          <w:b w:val="false"/>
          <w:bCs w:val="false"/>
          <w:sz w:val="22"/>
          <w:szCs w:val="22"/>
        </w:rPr>
        <w:t xml:space="preserve">Blue/green deployment for Fargate: new task definition deployed alongside existing; traffic shifted after health checks pass.</w:t>
      </w:r>
    </w:p>
    <w:p>
      <w:pPr>
        <w:spacing w:after="60" w:before="120"/>
      </w:pPr>
      <w:r>
        <w:t xml:space="preserve"/>
      </w:r>
    </w:p>
    <w:p>
      <w:pPr>
        <w:pStyle w:val="Heading2"/>
        <w:spacing w:after="80" w:before="240"/>
      </w:pPr>
      <w:r>
        <w:rPr>
          <w:rFonts w:ascii="Arial" w:cs="Arial" w:eastAsia="Arial" w:hAnsi="Arial"/>
          <w:b/>
          <w:bCs/>
          <w:color w:val="2E75B6"/>
          <w:sz w:val="26"/>
          <w:szCs w:val="26"/>
        </w:rPr>
        <w:t xml:space="preserve">11.4 Maintenance and Support</w:t>
      </w:r>
    </w:p>
    <w:p>
      <w:pPr>
        <w:pStyle w:val="ListParagraph"/>
        <w:numPr>
          <w:ilvl w:val="0"/>
          <w:numId w:val="2"/>
        </w:numPr>
        <w:spacing w:after="40" w:before="40"/>
      </w:pPr>
      <w:r>
        <w:rPr>
          <w:rFonts w:ascii="Arial" w:cs="Arial" w:eastAsia="Arial" w:hAnsi="Arial"/>
          <w:b w:val="false"/>
          <w:bCs w:val="false"/>
          <w:sz w:val="22"/>
          <w:szCs w:val="22"/>
        </w:rPr>
        <w:t xml:space="preserve">Daily: CloudWatch dashboard review by on-call engineer; DLQ depth check; report delivery confirmation.</w:t>
      </w:r>
    </w:p>
    <w:p>
      <w:pPr>
        <w:pStyle w:val="ListParagraph"/>
        <w:numPr>
          <w:ilvl w:val="0"/>
          <w:numId w:val="2"/>
        </w:numPr>
        <w:spacing w:after="40" w:before="40"/>
      </w:pPr>
      <w:r>
        <w:rPr>
          <w:rFonts w:ascii="Arial" w:cs="Arial" w:eastAsia="Arial" w:hAnsi="Arial"/>
          <w:b w:val="false"/>
          <w:bCs w:val="false"/>
          <w:sz w:val="22"/>
          <w:szCs w:val="22"/>
        </w:rPr>
        <w:t xml:space="preserve">Weekly: review SQS DLQ messages; validate no stuck PROCESSING records in Aurora (&gt;1 hour); check SES bounce rate.</w:t>
      </w:r>
    </w:p>
    <w:p>
      <w:pPr>
        <w:pStyle w:val="ListParagraph"/>
        <w:numPr>
          <w:ilvl w:val="0"/>
          <w:numId w:val="2"/>
        </w:numPr>
        <w:spacing w:after="40" w:before="40"/>
      </w:pPr>
      <w:r>
        <w:rPr>
          <w:rFonts w:ascii="Arial" w:cs="Arial" w:eastAsia="Arial" w:hAnsi="Arial"/>
          <w:b w:val="false"/>
          <w:bCs w:val="false"/>
          <w:sz w:val="22"/>
          <w:szCs w:val="22"/>
        </w:rPr>
        <w:t xml:space="preserve">Monthly: review CloudTrail for unauthorized API calls; rotate Secrets Manager credentials; review cost explorer for budget variance.</w:t>
      </w:r>
    </w:p>
    <w:p>
      <w:pPr>
        <w:pStyle w:val="ListParagraph"/>
        <w:numPr>
          <w:ilvl w:val="0"/>
          <w:numId w:val="2"/>
        </w:numPr>
        <w:spacing w:after="40" w:before="40"/>
      </w:pPr>
      <w:r>
        <w:rPr>
          <w:rFonts w:ascii="Arial" w:cs="Arial" w:eastAsia="Arial" w:hAnsi="Arial"/>
          <w:b w:val="false"/>
          <w:bCs w:val="false"/>
          <w:sz w:val="22"/>
          <w:szCs w:val="22"/>
        </w:rPr>
        <w:t xml:space="preserve">Quarterly: review and update Pydantic schema models for any upstream JSON changes; validate S3 lifecycle policy execution; load test revalidation after major changes.</w:t>
      </w:r>
    </w:p>
    <w:p>
      <w:pPr>
        <w:pStyle w:val="ListParagraph"/>
        <w:numPr>
          <w:ilvl w:val="0"/>
          <w:numId w:val="2"/>
        </w:numPr>
        <w:spacing w:after="40" w:before="40"/>
      </w:pPr>
      <w:r>
        <w:rPr>
          <w:rFonts w:ascii="Arial" w:cs="Arial" w:eastAsia="Arial" w:hAnsi="Arial"/>
          <w:b w:val="false"/>
          <w:bCs w:val="false"/>
          <w:sz w:val="22"/>
          <w:szCs w:val="22"/>
        </w:rPr>
        <w:t xml:space="preserve">On-call runbook: documented procedures for DLQ redrive, ECS task force-termination, Aurora failover, SES sandbox mode exit, and manual report regeneration.</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Appendix A: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520"/>
        <w:gridCol w:w="324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2025-05-10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Architecture Team</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 draft — full scope of requirements, architecture, and implementation plan</w:t>
            </w:r>
          </w:p>
        </w:tc>
      </w:tr>
    </w:tbl>
    <w:p>
      <w:pPr>
        <w:spacing w:after="6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ACU</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Aurora Capacity Unit — a unit of compute capacity (2 GB RAM, proportional CPU) for Aurora Serverless v2</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DLQ</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Dead-Letter Queue — an SQS queue that receives messages that fail processing after the maximum retry count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Elastic Container Service — AWS managed container orchestration platform</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ETL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Extract, Transform, Load — the process of moving data from source to destination with transformation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Fargate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Fargate — serverless compute engine for containers that removes the need to manage EC2 instances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IAM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Identity and Access Management — AWS service for managing access to AWS resources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Management Service — AWS managed encryption key service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PgBouncer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PostgreSQL connection pooler — reduces database connection overhead by multiplexing client connections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Simple Email Service — AWS managed email sending and receiving service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Simple Notification Service — AWS managed pub/sub messaging service for fan-out scenarios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Simple Queue Service — AWS managed message queue service providing durable, at-least-once delivery</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Server-Side Encryption — encryption of data at rest performed by the storage service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VPC 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private connection between a VPC and an AWS service without traversing the public internet</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Write Once Read Many — data retention policy preventing modification or deletion of stored records</w:t>
            </w:r>
          </w:p>
        </w:tc>
      </w:tr>
    </w:tbl>
    <w:p>
      <w:pPr>
        <w:spacing w:after="60" w:before="12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Appendix C: Cost Estimation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288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 Cost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Estimate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Fargate (Spot, 1 vCPU/2GB)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$0.01235/vCPU-hr Spot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avg tasks 24/7</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$1,780/mo (Spot)</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Fargate (On-Demand baseline)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$0.04048/vCPU-hr</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tasks 24/7</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$291/mo</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Aurora Serverless v2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$0.12/ACU-hr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Avg 8 ACUs (with idle)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$691/mo</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S3 Storage (raw + reports)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$0.023/GB-mo</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~7.2 TB/6h cycle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$166/mo (30-day retention)</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SQS Requests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$0.40/million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~432M requests/mo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$173/mo</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CloudWatch</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Logs + metrics + dashboards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Estimated</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$50/mo</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$0.10/1,000 emails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~1,200 emails/mo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$0.12/mo</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Lambda (report generator)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$0.0000166667/GB-sec</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invocations/day</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$5/mo</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Transfer (intra-region)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(S3 to EC2/Fargate same region)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2880"/>
            <w:tcBorders>
              <w:top w:val="single" w:color="2E75B6" w:sz="4"/>
              <w:left w:val="single" w:color="2E75B6" w:sz="4"/>
              <w:bottom w:val="single" w:color="2E75B6" w:sz="4"/>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ESTIMATE</w:t>
            </w:r>
          </w:p>
        </w:tc>
        <w:tc>
          <w:tcPr>
            <w:tcW w:type="dxa" w:w="2160"/>
            <w:tcBorders>
              <w:top w:val="single" w:color="2E75B6" w:sz="4"/>
              <w:left w:val="single" w:color="CCCCCC" w:sz="1"/>
              <w:bottom w:val="single" w:color="2E75B6" w:sz="4"/>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40"/>
            <w:tcBorders>
              <w:top w:val="single" w:color="2E75B6" w:sz="4"/>
              <w:left w:val="single" w:color="CCCCCC" w:sz="1"/>
              <w:bottom w:val="single" w:color="2E75B6" w:sz="4"/>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80"/>
            <w:tcBorders>
              <w:top w:val="single" w:color="2E75B6" w:sz="4"/>
              <w:left w:val="single" w:color="CCCCCC" w:sz="1"/>
              <w:bottom w:val="single" w:color="2E75B6" w:sz="4"/>
              <w:right w:val="single" w:color="2E75B6"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~$3,156 – $4,500/month</w:t>
            </w:r>
          </w:p>
        </w:tc>
      </w:tr>
    </w:tbl>
    <w:p>
      <w:pPr>
        <w:spacing w:after="60" w:before="120"/>
      </w:pPr>
      <w:r>
        <w:t xml:space="preserve"/>
      </w:r>
    </w:p>
    <w:p>
      <w:pPr>
        <w:spacing w:after="120" w:before="60"/>
      </w:pPr>
      <w:r>
        <w:rPr>
          <w:rFonts w:ascii="Arial" w:cs="Arial" w:eastAsia="Arial" w:hAnsi="Arial"/>
          <w:i/>
          <w:iCs/>
          <w:color w:val="888888"/>
          <w:sz w:val="22"/>
          <w:szCs w:val="22"/>
        </w:rPr>
        <w:t xml:space="preserve">Note: Cost estimates are approximate and based on AWS public pricing as of Q2 2025. Actual costs depend on Fargate Spot availability, Aurora auto-scaling behavior, and S3 request patterns. Use AWS Cost Explorer and Compute Optimizer for ongoing optimization.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00"/>
    </w:pPr>
    <w:r>
      <w:rPr>
        <w:rFonts w:ascii="Arial" w:cs="Arial" w:eastAsia="Arial" w:hAnsi="Arial"/>
        <w:color w:val="888888"/>
        <w:sz w:val="16"/>
        <w:szCs w:val="16"/>
      </w:rPr>
      <w:t xml:space="preserve">CONFIDENTIAL  |  v1.0  |  2025</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2E75B6"/>
        <w:sz w:val="18"/>
        <w:szCs w:val="18"/>
      </w:rPr>
      <w:t xml:space="preserve">Functional Requirements Document</w:t>
    </w:r>
    <w:r>
      <w:rPr>
        <w:rFonts w:ascii="Arial" w:cs="Arial" w:eastAsia="Arial" w:hAnsi="Arial"/>
        <w:color w:val="888888"/>
        <w:sz w:val="18"/>
        <w:szCs w:val="18"/>
      </w:rPr>
      <w:t xml:space="preserve">     |     AWS JSON-to-Excel Automated Reporting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2026-05-11T03:40:01.033Z</dcterms:created>
  <dcterms:modified xsi:type="dcterms:W3CDTF">2026-05-11T03:40:01.051Z</dcterms:modified>
</cp:coreProperties>
</file>

<file path=docProps/custom.xml><?xml version="1.0" encoding="utf-8"?>
<Properties xmlns="http://schemas.openxmlformats.org/officeDocument/2006/custom-properties" xmlns:vt="http://schemas.openxmlformats.org/officeDocument/2006/docPropsVTypes"/>
</file>