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61" w:rsidRDefault="00AD144F">
      <w:r w:rsidRPr="00AD144F"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AD144F" w:rsidRDefault="00AD144F">
      <w:r>
        <w:t>Sol.</w:t>
      </w:r>
    </w:p>
    <w:p w:rsidR="00AD144F" w:rsidRDefault="00AD144F">
      <w:r>
        <w:t>Assumption:</w:t>
      </w:r>
    </w:p>
    <w:p w:rsidR="00AD144F" w:rsidRDefault="00AD144F">
      <w:r>
        <w:t>Null Hypothesis : Mean of</w:t>
      </w:r>
      <w:r w:rsidRPr="00AD144F">
        <w:t xml:space="preserve"> difference in the diameter of the cutlet between two units</w:t>
      </w:r>
      <w:r>
        <w:t xml:space="preserve"> are same.</w:t>
      </w:r>
    </w:p>
    <w:p w:rsidR="00AD144F" w:rsidRDefault="00AD144F">
      <w:r>
        <w:t>Alternate Hypothesis  : Not same.</w:t>
      </w:r>
    </w:p>
    <w:p w:rsidR="00AD144F" w:rsidRDefault="00AD144F">
      <w:r>
        <w:t>Confidence : 95.0</w:t>
      </w:r>
    </w:p>
    <w:p w:rsidR="00AD144F" w:rsidRDefault="00AD14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6pt;height:249pt">
            <v:imagedata r:id="rId5" o:title="Dotplot of Unit A, Unit B"/>
          </v:shape>
        </w:pict>
      </w:r>
    </w:p>
    <w:p w:rsidR="00AD144F" w:rsidRDefault="00AD144F">
      <w:r>
        <w:rPr>
          <w:noProof/>
        </w:rPr>
        <w:lastRenderedPageBreak/>
        <w:drawing>
          <wp:inline distT="0" distB="0" distL="0" distR="0">
            <wp:extent cx="6229350" cy="2923540"/>
            <wp:effectExtent l="19050" t="0" r="0" b="0"/>
            <wp:docPr id="12" name="Picture 12" descr="C:\Users\URTECH\Desktop\Hypothesis\Histogram of Unit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RTECH\Desktop\Hypothesis\Histogram of Unit 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762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4F" w:rsidRDefault="00AD144F">
      <w:r>
        <w:rPr>
          <w:noProof/>
        </w:rPr>
        <w:drawing>
          <wp:inline distT="0" distB="0" distL="0" distR="0">
            <wp:extent cx="6229350" cy="2923540"/>
            <wp:effectExtent l="19050" t="0" r="0" b="0"/>
            <wp:docPr id="11" name="Picture 11" descr="C:\Users\URTECH\Desktop\Hypothesis\Histogram of Unit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RTECH\Desktop\Hypothesis\Histogram of Unit 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762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4F" w:rsidRDefault="00AD144F"/>
    <w:p w:rsidR="00AD144F" w:rsidRDefault="00697662">
      <w:r>
        <w:rPr>
          <w:noProof/>
        </w:rPr>
        <w:lastRenderedPageBreak/>
        <w:drawing>
          <wp:inline distT="0" distB="0" distL="0" distR="0">
            <wp:extent cx="5944083" cy="74752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F5" w:rsidRDefault="006973F5" w:rsidP="006973F5">
      <w:pPr>
        <w:ind w:left="720" w:firstLine="720"/>
      </w:pPr>
      <w:r>
        <w:t>Here the P-value is greater then 5%. We will accept the null hypothesis.</w:t>
      </w:r>
    </w:p>
    <w:sectPr w:rsidR="006973F5" w:rsidSect="003E6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144F"/>
    <w:rsid w:val="003E6561"/>
    <w:rsid w:val="006973F5"/>
    <w:rsid w:val="00697662"/>
    <w:rsid w:val="00AD1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66834E-CA65-4CD8-AFA6-6E2E56AE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URTECH</dc:creator>
  <cp:keywords/>
  <dc:description/>
  <cp:lastModifiedBy>URTECH</cp:lastModifiedBy>
  <cp:revision>3</cp:revision>
  <dcterms:created xsi:type="dcterms:W3CDTF">2020-06-16T07:45:00Z</dcterms:created>
  <dcterms:modified xsi:type="dcterms:W3CDTF">2020-06-16T08:41:00Z</dcterms:modified>
</cp:coreProperties>
</file>