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682D3" w14:textId="5CD62C07" w:rsidR="009A2609" w:rsidRDefault="00E74787" w:rsidP="00E74787">
      <w:pPr>
        <w:tabs>
          <w:tab w:val="left" w:pos="7318"/>
        </w:tabs>
        <w:spacing w:before="154"/>
        <w:rPr>
          <w:rFonts w:ascii="Arial" w:eastAsia="Arial" w:hAnsi="Arial" w:cs="Arial"/>
          <w:sz w:val="51"/>
          <w:szCs w:val="51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  <w:r w:rsidR="00FD1831">
        <w:rPr>
          <w:rFonts w:ascii="Arial"/>
          <w:b/>
          <w:color w:val="282828"/>
          <w:spacing w:val="-20"/>
          <w:sz w:val="51"/>
        </w:rPr>
        <w:t>L</w:t>
      </w:r>
      <w:r w:rsidR="00FD1831">
        <w:rPr>
          <w:rFonts w:ascii="Arial"/>
          <w:b/>
          <w:color w:val="282828"/>
          <w:sz w:val="51"/>
        </w:rPr>
        <w:t>inux</w:t>
      </w:r>
      <w:r w:rsidR="00FD1831">
        <w:rPr>
          <w:rFonts w:ascii="Arial"/>
          <w:b/>
          <w:color w:val="282828"/>
          <w:spacing w:val="96"/>
          <w:sz w:val="51"/>
        </w:rPr>
        <w:t xml:space="preserve"> </w:t>
      </w:r>
      <w:r w:rsidR="00FD1831">
        <w:rPr>
          <w:rFonts w:ascii="Arial"/>
          <w:b/>
          <w:color w:val="282828"/>
          <w:sz w:val="51"/>
        </w:rPr>
        <w:t>E</w:t>
      </w:r>
      <w:r w:rsidR="00FD1831">
        <w:rPr>
          <w:rFonts w:ascii="Arial"/>
          <w:b/>
          <w:color w:val="282828"/>
          <w:spacing w:val="-46"/>
          <w:sz w:val="51"/>
        </w:rPr>
        <w:t>n</w:t>
      </w:r>
      <w:r w:rsidR="00FD1831">
        <w:rPr>
          <w:rFonts w:ascii="Arial"/>
          <w:b/>
          <w:color w:val="282828"/>
          <w:sz w:val="51"/>
        </w:rPr>
        <w:t>v</w:t>
      </w:r>
      <w:r w:rsidR="00FD1831">
        <w:rPr>
          <w:rFonts w:ascii="Arial"/>
          <w:b/>
          <w:color w:val="282828"/>
          <w:spacing w:val="17"/>
          <w:sz w:val="51"/>
        </w:rPr>
        <w:t>i</w:t>
      </w:r>
      <w:r w:rsidR="00FD1831">
        <w:rPr>
          <w:rFonts w:ascii="Arial"/>
          <w:b/>
          <w:color w:val="282828"/>
          <w:sz w:val="51"/>
        </w:rPr>
        <w:t>ronment</w:t>
      </w:r>
      <w:r w:rsidR="00FD1831">
        <w:rPr>
          <w:rFonts w:ascii="Arial"/>
          <w:b/>
          <w:color w:val="282828"/>
          <w:spacing w:val="41"/>
          <w:sz w:val="51"/>
        </w:rPr>
        <w:t xml:space="preserve"> </w:t>
      </w:r>
      <w:r w:rsidR="00FD1831">
        <w:rPr>
          <w:rFonts w:ascii="Arial"/>
          <w:b/>
          <w:color w:val="282828"/>
          <w:spacing w:val="-11"/>
          <w:sz w:val="51"/>
        </w:rPr>
        <w:t>V</w:t>
      </w:r>
      <w:r w:rsidR="00FD1831">
        <w:rPr>
          <w:rFonts w:ascii="Arial"/>
          <w:b/>
          <w:color w:val="282828"/>
          <w:sz w:val="51"/>
        </w:rPr>
        <w:t>a</w:t>
      </w:r>
      <w:r w:rsidR="00FD1831">
        <w:rPr>
          <w:rFonts w:ascii="Arial"/>
          <w:b/>
          <w:color w:val="282828"/>
          <w:spacing w:val="-5"/>
          <w:sz w:val="51"/>
        </w:rPr>
        <w:t>r</w:t>
      </w:r>
      <w:r w:rsidR="00FD1831">
        <w:rPr>
          <w:rFonts w:ascii="Arial"/>
          <w:b/>
          <w:color w:val="282828"/>
          <w:spacing w:val="-48"/>
          <w:sz w:val="51"/>
        </w:rPr>
        <w:t>i</w:t>
      </w:r>
      <w:r w:rsidR="00FD1831">
        <w:rPr>
          <w:rFonts w:ascii="Arial"/>
          <w:b/>
          <w:color w:val="282828"/>
          <w:sz w:val="51"/>
        </w:rPr>
        <w:t>able</w:t>
      </w:r>
      <w:r w:rsidR="00FD1831">
        <w:rPr>
          <w:rFonts w:ascii="Arial"/>
          <w:b/>
          <w:color w:val="282828"/>
          <w:sz w:val="51"/>
        </w:rPr>
        <w:tab/>
        <w:t>Assignment</w:t>
      </w:r>
    </w:p>
    <w:p w14:paraId="7545DB53" w14:textId="77777777" w:rsidR="009A2609" w:rsidRDefault="00B01B40">
      <w:pPr>
        <w:spacing w:line="60" w:lineRule="atLeast"/>
        <w:ind w:left="109"/>
        <w:rPr>
          <w:rFonts w:ascii="Arial" w:eastAsia="Arial" w:hAnsi="Arial" w:cs="Arial"/>
          <w:sz w:val="6"/>
          <w:szCs w:val="6"/>
        </w:rPr>
      </w:pPr>
      <w:r>
        <w:rPr>
          <w:rFonts w:ascii="Arial" w:eastAsia="Arial" w:hAnsi="Arial" w:cs="Arial"/>
          <w:sz w:val="6"/>
          <w:szCs w:val="6"/>
        </w:rPr>
      </w:r>
      <w:r>
        <w:rPr>
          <w:rFonts w:ascii="Arial" w:eastAsia="Arial" w:hAnsi="Arial" w:cs="Arial"/>
          <w:sz w:val="6"/>
          <w:szCs w:val="6"/>
        </w:rPr>
        <w:pict w14:anchorId="0D0F080A">
          <v:group id="_x0000_s1026" style="width:712.8pt;height:3.25pt;mso-position-horizontal-relative:char;mso-position-vertical-relative:line" coordsize="14256,65">
            <v:group id="_x0000_s1027" style="position:absolute;left:32;top:32;width:14192;height:2" coordorigin="32,32" coordsize="14192,2">
              <v:shape id="_x0000_s1028" style="position:absolute;left:32;top:32;width:14192;height:2" coordorigin="32,32" coordsize="14192,0" path="m32,32r14192,e" filled="f" strokecolor="#3b3b3b" strokeweight="1.1404mm">
                <v:path arrowok="t"/>
              </v:shape>
            </v:group>
            <w10:anchorlock/>
          </v:group>
        </w:pict>
      </w:r>
    </w:p>
    <w:p w14:paraId="13FBF6F7" w14:textId="77777777" w:rsidR="009A2609" w:rsidRDefault="009A2609">
      <w:pPr>
        <w:spacing w:before="8"/>
        <w:rPr>
          <w:rFonts w:ascii="Arial" w:eastAsia="Arial" w:hAnsi="Arial" w:cs="Arial"/>
          <w:b/>
          <w:bCs/>
          <w:sz w:val="52"/>
          <w:szCs w:val="52"/>
        </w:rPr>
      </w:pPr>
    </w:p>
    <w:p w14:paraId="443E264A" w14:textId="3FCA8EF4" w:rsidR="009A2609" w:rsidRDefault="00FD1831">
      <w:pPr>
        <w:pStyle w:val="BodyText"/>
        <w:numPr>
          <w:ilvl w:val="0"/>
          <w:numId w:val="2"/>
        </w:numPr>
        <w:tabs>
          <w:tab w:val="left" w:pos="1694"/>
        </w:tabs>
        <w:spacing w:before="0"/>
      </w:pPr>
      <w:r>
        <w:rPr>
          <w:color w:val="565259"/>
        </w:rPr>
        <w:t>State</w:t>
      </w:r>
      <w:r>
        <w:rPr>
          <w:color w:val="565259"/>
          <w:spacing w:val="-33"/>
        </w:rPr>
        <w:t xml:space="preserve"> </w:t>
      </w:r>
      <w:r>
        <w:rPr>
          <w:color w:val="565259"/>
        </w:rPr>
        <w:t>the</w:t>
      </w:r>
      <w:r>
        <w:rPr>
          <w:color w:val="565259"/>
          <w:spacing w:val="-24"/>
        </w:rPr>
        <w:t xml:space="preserve"> </w:t>
      </w:r>
      <w:r>
        <w:rPr>
          <w:color w:val="565259"/>
        </w:rPr>
        <w:t>command</w:t>
      </w:r>
      <w:r>
        <w:rPr>
          <w:color w:val="565259"/>
          <w:spacing w:val="5"/>
        </w:rPr>
        <w:t xml:space="preserve"> </w:t>
      </w:r>
      <w:r>
        <w:rPr>
          <w:color w:val="565259"/>
        </w:rPr>
        <w:t>for</w:t>
      </w:r>
      <w:r>
        <w:rPr>
          <w:color w:val="565259"/>
          <w:spacing w:val="-21"/>
        </w:rPr>
        <w:t xml:space="preserve"> </w:t>
      </w:r>
      <w:r>
        <w:rPr>
          <w:color w:val="565259"/>
        </w:rPr>
        <w:t>the</w:t>
      </w:r>
      <w:r>
        <w:rPr>
          <w:color w:val="565259"/>
          <w:spacing w:val="-24"/>
        </w:rPr>
        <w:t xml:space="preserve"> </w:t>
      </w:r>
      <w:r w:rsidR="00E74787">
        <w:rPr>
          <w:color w:val="565259"/>
        </w:rPr>
        <w:t>follo</w:t>
      </w:r>
      <w:r w:rsidR="00E74787">
        <w:rPr>
          <w:color w:val="565259"/>
          <w:spacing w:val="-12"/>
        </w:rPr>
        <w:t>w</w:t>
      </w:r>
      <w:r w:rsidR="00E74787">
        <w:rPr>
          <w:color w:val="6E6972"/>
          <w:spacing w:val="19"/>
        </w:rPr>
        <w:t>i</w:t>
      </w:r>
      <w:r w:rsidR="00E74787">
        <w:rPr>
          <w:color w:val="565259"/>
        </w:rPr>
        <w:t>ng</w:t>
      </w:r>
      <w:r>
        <w:rPr>
          <w:color w:val="344969"/>
        </w:rPr>
        <w:t>.</w:t>
      </w:r>
    </w:p>
    <w:p w14:paraId="1F4FC671" w14:textId="7A06F814" w:rsidR="009A2609" w:rsidRPr="004C6AD9" w:rsidRDefault="00E74787">
      <w:pPr>
        <w:pStyle w:val="BodyText"/>
        <w:numPr>
          <w:ilvl w:val="1"/>
          <w:numId w:val="2"/>
        </w:numPr>
        <w:tabs>
          <w:tab w:val="left" w:pos="3181"/>
        </w:tabs>
        <w:ind w:hanging="1212"/>
      </w:pPr>
      <w:r>
        <w:rPr>
          <w:color w:val="565259"/>
          <w:spacing w:val="30"/>
        </w:rPr>
        <w:t>v</w:t>
      </w:r>
      <w:r>
        <w:rPr>
          <w:color w:val="3B3A3B"/>
          <w:spacing w:val="-18"/>
        </w:rPr>
        <w:t>i</w:t>
      </w:r>
      <w:r>
        <w:rPr>
          <w:color w:val="565259"/>
        </w:rPr>
        <w:t>ew</w:t>
      </w:r>
      <w:r w:rsidR="00FD1831">
        <w:rPr>
          <w:color w:val="565259"/>
          <w:spacing w:val="-1"/>
        </w:rPr>
        <w:t xml:space="preserve"> </w:t>
      </w:r>
      <w:r w:rsidR="00FD1831">
        <w:rPr>
          <w:color w:val="565259"/>
        </w:rPr>
        <w:t>c</w:t>
      </w:r>
      <w:r w:rsidR="00FD1831">
        <w:rPr>
          <w:color w:val="565259"/>
          <w:spacing w:val="9"/>
        </w:rPr>
        <w:t>u</w:t>
      </w:r>
      <w:r w:rsidR="00FD1831">
        <w:rPr>
          <w:color w:val="3B3A3B"/>
          <w:spacing w:val="1"/>
        </w:rPr>
        <w:t>r</w:t>
      </w:r>
      <w:r w:rsidR="00FD1831">
        <w:rPr>
          <w:color w:val="565259"/>
        </w:rPr>
        <w:t>rent</w:t>
      </w:r>
      <w:r w:rsidR="00FD1831">
        <w:rPr>
          <w:color w:val="565259"/>
          <w:spacing w:val="-3"/>
        </w:rPr>
        <w:t xml:space="preserve"> </w:t>
      </w:r>
      <w:r w:rsidR="00FD1831">
        <w:rPr>
          <w:color w:val="565259"/>
        </w:rPr>
        <w:t>environment</w:t>
      </w:r>
      <w:r w:rsidR="00FD1831">
        <w:rPr>
          <w:color w:val="565259"/>
          <w:spacing w:val="10"/>
        </w:rPr>
        <w:t xml:space="preserve"> </w:t>
      </w:r>
      <w:r w:rsidR="00FD1831">
        <w:rPr>
          <w:color w:val="565259"/>
        </w:rPr>
        <w:t>variables</w:t>
      </w:r>
    </w:p>
    <w:p w14:paraId="786821A8" w14:textId="49278783" w:rsidR="004C6AD9" w:rsidRPr="009D61A9" w:rsidRDefault="005F6FDD" w:rsidP="004C6AD9">
      <w:pPr>
        <w:pStyle w:val="BodyText"/>
        <w:numPr>
          <w:ilvl w:val="0"/>
          <w:numId w:val="3"/>
        </w:numPr>
        <w:tabs>
          <w:tab w:val="left" w:pos="3181"/>
        </w:tabs>
        <w:rPr>
          <w:b/>
          <w:bCs/>
        </w:rPr>
      </w:pPr>
      <w:r w:rsidRPr="009D61A9">
        <w:rPr>
          <w:b/>
          <w:bCs/>
        </w:rPr>
        <w:t>printenv</w:t>
      </w:r>
    </w:p>
    <w:p w14:paraId="19E6BFDD" w14:textId="15505AC4" w:rsidR="00B05EB0" w:rsidRDefault="00F55A1C" w:rsidP="00F55A1C">
      <w:pPr>
        <w:pStyle w:val="BodyText"/>
        <w:tabs>
          <w:tab w:val="left" w:pos="3181"/>
        </w:tabs>
        <w:ind w:left="1932"/>
      </w:pPr>
      <w:r w:rsidRPr="00F55A1C">
        <w:rPr>
          <w:noProof/>
        </w:rPr>
        <w:drawing>
          <wp:inline distT="0" distB="0" distL="0" distR="0" wp14:anchorId="1EE99F03" wp14:editId="443C38E8">
            <wp:extent cx="9194800" cy="3416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948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B0E1" w14:textId="4CAC37FC" w:rsidR="00F55A1C" w:rsidRPr="00B05EB0" w:rsidRDefault="00B05EB0" w:rsidP="00B05EB0">
      <w:pPr>
        <w:rPr>
          <w:rFonts w:ascii="Times New Roman" w:eastAsia="Times New Roman" w:hAnsi="Times New Roman"/>
          <w:sz w:val="35"/>
          <w:szCs w:val="35"/>
        </w:rPr>
      </w:pPr>
      <w:r>
        <w:br w:type="page"/>
      </w:r>
    </w:p>
    <w:p w14:paraId="527CA38F" w14:textId="555FF7B1" w:rsidR="009A2609" w:rsidRPr="00F55A1C" w:rsidRDefault="00FD1831">
      <w:pPr>
        <w:pStyle w:val="BodyText"/>
        <w:numPr>
          <w:ilvl w:val="1"/>
          <w:numId w:val="2"/>
        </w:numPr>
        <w:tabs>
          <w:tab w:val="left" w:pos="3181"/>
        </w:tabs>
        <w:ind w:hanging="1212"/>
      </w:pPr>
      <w:r>
        <w:rPr>
          <w:color w:val="565259"/>
          <w:spacing w:val="26"/>
        </w:rPr>
        <w:lastRenderedPageBreak/>
        <w:t>d</w:t>
      </w:r>
      <w:r>
        <w:rPr>
          <w:color w:val="3B3A3B"/>
          <w:spacing w:val="-1"/>
        </w:rPr>
        <w:t>i</w:t>
      </w:r>
      <w:r>
        <w:rPr>
          <w:color w:val="565259"/>
        </w:rPr>
        <w:t>splay</w:t>
      </w:r>
      <w:r>
        <w:rPr>
          <w:color w:val="565259"/>
          <w:spacing w:val="2"/>
        </w:rPr>
        <w:t xml:space="preserve"> </w:t>
      </w:r>
      <w:r>
        <w:rPr>
          <w:color w:val="565259"/>
        </w:rPr>
        <w:t>the</w:t>
      </w:r>
      <w:r>
        <w:rPr>
          <w:color w:val="565259"/>
          <w:spacing w:val="4"/>
        </w:rPr>
        <w:t xml:space="preserve"> </w:t>
      </w:r>
      <w:r>
        <w:rPr>
          <w:color w:val="3B3A3B"/>
          <w:spacing w:val="-5"/>
        </w:rPr>
        <w:t>P</w:t>
      </w:r>
      <w:r>
        <w:rPr>
          <w:color w:val="565259"/>
          <w:spacing w:val="-6"/>
        </w:rPr>
        <w:t>ATH</w:t>
      </w:r>
      <w:r>
        <w:rPr>
          <w:color w:val="565259"/>
          <w:spacing w:val="15"/>
        </w:rPr>
        <w:t xml:space="preserve"> </w:t>
      </w:r>
      <w:r w:rsidR="00E74787">
        <w:rPr>
          <w:color w:val="565259"/>
        </w:rPr>
        <w:t>environment</w:t>
      </w:r>
      <w:r>
        <w:rPr>
          <w:color w:val="565259"/>
          <w:spacing w:val="9"/>
        </w:rPr>
        <w:t xml:space="preserve"> </w:t>
      </w:r>
      <w:r>
        <w:rPr>
          <w:color w:val="565259"/>
        </w:rPr>
        <w:t>va</w:t>
      </w:r>
      <w:r>
        <w:rPr>
          <w:color w:val="565259"/>
          <w:spacing w:val="40"/>
        </w:rPr>
        <w:t>r</w:t>
      </w:r>
      <w:r>
        <w:rPr>
          <w:color w:val="3B3A3B"/>
          <w:spacing w:val="-18"/>
        </w:rPr>
        <w:t>i</w:t>
      </w:r>
      <w:r>
        <w:rPr>
          <w:color w:val="565259"/>
        </w:rPr>
        <w:t>able</w:t>
      </w:r>
      <w:r>
        <w:rPr>
          <w:color w:val="565259"/>
          <w:spacing w:val="-4"/>
        </w:rPr>
        <w:t xml:space="preserve"> </w:t>
      </w:r>
      <w:r>
        <w:rPr>
          <w:color w:val="565259"/>
        </w:rPr>
        <w:t>value</w:t>
      </w:r>
    </w:p>
    <w:p w14:paraId="5DAE3237" w14:textId="397870E6" w:rsidR="00F55A1C" w:rsidRDefault="00B05EB0" w:rsidP="00F55A1C">
      <w:pPr>
        <w:pStyle w:val="BodyText"/>
        <w:numPr>
          <w:ilvl w:val="0"/>
          <w:numId w:val="3"/>
        </w:numPr>
        <w:tabs>
          <w:tab w:val="left" w:pos="3181"/>
        </w:tabs>
      </w:pPr>
      <w:r>
        <w:t>echo $PATH</w:t>
      </w:r>
    </w:p>
    <w:p w14:paraId="5C8FEBBD" w14:textId="51A818DB" w:rsidR="00B05EB0" w:rsidRDefault="00B05EB0" w:rsidP="00B05EB0">
      <w:pPr>
        <w:pStyle w:val="BodyText"/>
        <w:tabs>
          <w:tab w:val="left" w:pos="3181"/>
        </w:tabs>
        <w:ind w:left="1932"/>
      </w:pPr>
      <w:r w:rsidRPr="00B05EB0">
        <w:rPr>
          <w:noProof/>
        </w:rPr>
        <w:drawing>
          <wp:inline distT="0" distB="0" distL="0" distR="0" wp14:anchorId="38CE6C2B" wp14:editId="079E2DF3">
            <wp:extent cx="9194800" cy="758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948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7BDE" w14:textId="041AAEFA" w:rsidR="009A2609" w:rsidRPr="00095E3B" w:rsidRDefault="00FD1831">
      <w:pPr>
        <w:pStyle w:val="BodyText"/>
        <w:numPr>
          <w:ilvl w:val="1"/>
          <w:numId w:val="2"/>
        </w:numPr>
        <w:tabs>
          <w:tab w:val="left" w:pos="3181"/>
        </w:tabs>
        <w:ind w:hanging="1212"/>
      </w:pPr>
      <w:r>
        <w:rPr>
          <w:color w:val="565259"/>
        </w:rPr>
        <w:t>update</w:t>
      </w:r>
      <w:r>
        <w:rPr>
          <w:color w:val="565259"/>
          <w:spacing w:val="6"/>
        </w:rPr>
        <w:t xml:space="preserve"> </w:t>
      </w:r>
      <w:r>
        <w:rPr>
          <w:color w:val="565259"/>
          <w:spacing w:val="-1"/>
        </w:rPr>
        <w:t>PAT</w:t>
      </w:r>
      <w:r>
        <w:rPr>
          <w:color w:val="3B3A3B"/>
          <w:spacing w:val="-1"/>
        </w:rPr>
        <w:t>H</w:t>
      </w:r>
      <w:r>
        <w:rPr>
          <w:color w:val="3B3A3B"/>
          <w:spacing w:val="18"/>
        </w:rPr>
        <w:t xml:space="preserve"> </w:t>
      </w:r>
      <w:r>
        <w:rPr>
          <w:color w:val="3B3A3B"/>
          <w:spacing w:val="-1"/>
        </w:rPr>
        <w:t>t</w:t>
      </w:r>
      <w:r>
        <w:rPr>
          <w:color w:val="565259"/>
          <w:spacing w:val="-1"/>
        </w:rPr>
        <w:t>o</w:t>
      </w:r>
      <w:r>
        <w:rPr>
          <w:color w:val="565259"/>
          <w:spacing w:val="85"/>
        </w:rPr>
        <w:t xml:space="preserve"> </w:t>
      </w:r>
      <w:r>
        <w:rPr>
          <w:color w:val="565259"/>
        </w:rPr>
        <w:t>include</w:t>
      </w:r>
      <w:r>
        <w:rPr>
          <w:color w:val="565259"/>
          <w:spacing w:val="5"/>
        </w:rPr>
        <w:t xml:space="preserve"> </w:t>
      </w:r>
      <w:r>
        <w:rPr>
          <w:color w:val="565259"/>
        </w:rPr>
        <w:t>the</w:t>
      </w:r>
      <w:r>
        <w:rPr>
          <w:color w:val="565259"/>
          <w:spacing w:val="3"/>
        </w:rPr>
        <w:t xml:space="preserve"> </w:t>
      </w:r>
      <w:r>
        <w:rPr>
          <w:color w:val="565259"/>
        </w:rPr>
        <w:t>path</w:t>
      </w:r>
      <w:r>
        <w:rPr>
          <w:color w:val="565259"/>
          <w:spacing w:val="20"/>
        </w:rPr>
        <w:t xml:space="preserve"> </w:t>
      </w:r>
      <w:r>
        <w:rPr>
          <w:color w:val="565259"/>
        </w:rPr>
        <w:t>to</w:t>
      </w:r>
      <w:r>
        <w:rPr>
          <w:color w:val="565259"/>
          <w:spacing w:val="-1"/>
        </w:rPr>
        <w:t xml:space="preserve"> </w:t>
      </w:r>
      <w:r>
        <w:rPr>
          <w:color w:val="565259"/>
        </w:rPr>
        <w:t>your</w:t>
      </w:r>
      <w:r>
        <w:rPr>
          <w:color w:val="565259"/>
          <w:spacing w:val="9"/>
        </w:rPr>
        <w:t xml:space="preserve"> </w:t>
      </w:r>
      <w:r>
        <w:rPr>
          <w:color w:val="565259"/>
        </w:rPr>
        <w:t>home</w:t>
      </w:r>
      <w:r>
        <w:rPr>
          <w:color w:val="565259"/>
          <w:spacing w:val="10"/>
        </w:rPr>
        <w:t xml:space="preserve"> </w:t>
      </w:r>
      <w:r>
        <w:rPr>
          <w:color w:val="565259"/>
          <w:spacing w:val="3"/>
        </w:rPr>
        <w:t>direc</w:t>
      </w:r>
      <w:r>
        <w:rPr>
          <w:color w:val="3B3A3B"/>
          <w:spacing w:val="3"/>
        </w:rPr>
        <w:t>t</w:t>
      </w:r>
      <w:r>
        <w:rPr>
          <w:color w:val="565259"/>
          <w:spacing w:val="3"/>
        </w:rPr>
        <w:t>or</w:t>
      </w:r>
      <w:r>
        <w:rPr>
          <w:color w:val="6E6972"/>
          <w:spacing w:val="3"/>
        </w:rPr>
        <w:t>y</w:t>
      </w:r>
    </w:p>
    <w:p w14:paraId="65C86C94" w14:textId="6986408C" w:rsidR="00B85E45" w:rsidRDefault="00800345" w:rsidP="00095E3B">
      <w:pPr>
        <w:pStyle w:val="BodyText"/>
        <w:numPr>
          <w:ilvl w:val="0"/>
          <w:numId w:val="3"/>
        </w:numPr>
        <w:tabs>
          <w:tab w:val="left" w:pos="3181"/>
        </w:tabs>
      </w:pPr>
      <w:r>
        <w:t>echo $PATH:home/abc</w:t>
      </w:r>
    </w:p>
    <w:p w14:paraId="5E67173F" w14:textId="2DA9075D" w:rsidR="0097005C" w:rsidRDefault="0097005C" w:rsidP="0097005C">
      <w:pPr>
        <w:pStyle w:val="BodyText"/>
        <w:tabs>
          <w:tab w:val="left" w:pos="3181"/>
        </w:tabs>
        <w:ind w:left="2000"/>
      </w:pPr>
      <w:r w:rsidRPr="0097005C">
        <w:rPr>
          <w:noProof/>
        </w:rPr>
        <w:drawing>
          <wp:inline distT="0" distB="0" distL="0" distR="0" wp14:anchorId="488C396D" wp14:editId="112AEE18">
            <wp:extent cx="9194800" cy="885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9480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C218" w14:textId="38E40867" w:rsidR="009A2609" w:rsidRPr="00E54F3B" w:rsidRDefault="004C6AD9">
      <w:pPr>
        <w:pStyle w:val="BodyText"/>
        <w:numPr>
          <w:ilvl w:val="0"/>
          <w:numId w:val="1"/>
        </w:numPr>
        <w:tabs>
          <w:tab w:val="left" w:pos="1678"/>
        </w:tabs>
        <w:spacing w:line="376" w:lineRule="auto"/>
        <w:ind w:right="236"/>
      </w:pPr>
      <w:r>
        <w:rPr>
          <w:color w:val="565259"/>
        </w:rPr>
        <w:t>How will</w:t>
      </w:r>
      <w:r w:rsidR="00FD1831">
        <w:rPr>
          <w:color w:val="565259"/>
          <w:spacing w:val="9"/>
        </w:rPr>
        <w:t xml:space="preserve"> </w:t>
      </w:r>
      <w:r w:rsidR="00FD1831">
        <w:rPr>
          <w:color w:val="565259"/>
        </w:rPr>
        <w:t>you</w:t>
      </w:r>
      <w:r w:rsidR="00FD1831">
        <w:rPr>
          <w:color w:val="565259"/>
          <w:spacing w:val="16"/>
        </w:rPr>
        <w:t xml:space="preserve"> </w:t>
      </w:r>
      <w:r w:rsidR="00FD1831">
        <w:rPr>
          <w:color w:val="565259"/>
        </w:rPr>
        <w:t>make</w:t>
      </w:r>
      <w:r w:rsidR="00FD1831">
        <w:rPr>
          <w:color w:val="565259"/>
          <w:spacing w:val="13"/>
        </w:rPr>
        <w:t xml:space="preserve"> </w:t>
      </w:r>
      <w:r w:rsidR="00FD1831">
        <w:rPr>
          <w:color w:val="565259"/>
        </w:rPr>
        <w:t>the</w:t>
      </w:r>
      <w:r w:rsidR="00FD1831">
        <w:rPr>
          <w:color w:val="565259"/>
          <w:spacing w:val="5"/>
        </w:rPr>
        <w:t xml:space="preserve"> </w:t>
      </w:r>
      <w:r w:rsidR="00FD1831">
        <w:rPr>
          <w:color w:val="565259"/>
        </w:rPr>
        <w:t>environ</w:t>
      </w:r>
      <w:r w:rsidR="00FD1831">
        <w:rPr>
          <w:color w:val="565259"/>
          <w:spacing w:val="-28"/>
        </w:rPr>
        <w:t>n</w:t>
      </w:r>
      <w:r w:rsidR="00FD1831">
        <w:rPr>
          <w:color w:val="565259"/>
          <w:spacing w:val="-69"/>
        </w:rPr>
        <w:t>1</w:t>
      </w:r>
      <w:r w:rsidR="00FD1831">
        <w:rPr>
          <w:color w:val="565259"/>
        </w:rPr>
        <w:t>ent</w:t>
      </w:r>
      <w:r w:rsidR="00FD1831">
        <w:rPr>
          <w:color w:val="565259"/>
          <w:spacing w:val="4"/>
        </w:rPr>
        <w:t xml:space="preserve"> </w:t>
      </w:r>
      <w:r w:rsidR="00FD1831">
        <w:rPr>
          <w:color w:val="565259"/>
        </w:rPr>
        <w:t>changes</w:t>
      </w:r>
      <w:r w:rsidR="00FD1831">
        <w:rPr>
          <w:color w:val="565259"/>
          <w:spacing w:val="23"/>
        </w:rPr>
        <w:t xml:space="preserve"> </w:t>
      </w:r>
      <w:r w:rsidR="00FD1831">
        <w:rPr>
          <w:color w:val="565259"/>
        </w:rPr>
        <w:t>a</w:t>
      </w:r>
      <w:r w:rsidR="00FD1831">
        <w:rPr>
          <w:color w:val="565259"/>
          <w:spacing w:val="15"/>
        </w:rPr>
        <w:t>p</w:t>
      </w:r>
      <w:r w:rsidR="00FD1831">
        <w:rPr>
          <w:color w:val="565259"/>
        </w:rPr>
        <w:t>pl</w:t>
      </w:r>
      <w:r w:rsidR="00FD1831">
        <w:rPr>
          <w:color w:val="565259"/>
          <w:spacing w:val="-1"/>
        </w:rPr>
        <w:t>i</w:t>
      </w:r>
      <w:r w:rsidR="00FD1831">
        <w:rPr>
          <w:color w:val="565259"/>
        </w:rPr>
        <w:t>cable</w:t>
      </w:r>
      <w:r w:rsidR="00FD1831">
        <w:rPr>
          <w:color w:val="565259"/>
          <w:spacing w:val="-1"/>
        </w:rPr>
        <w:t xml:space="preserve"> </w:t>
      </w:r>
      <w:r w:rsidR="00FD1831">
        <w:rPr>
          <w:color w:val="565259"/>
        </w:rPr>
        <w:t>to</w:t>
      </w:r>
      <w:r w:rsidR="00FD1831">
        <w:rPr>
          <w:color w:val="565259"/>
          <w:spacing w:val="30"/>
        </w:rPr>
        <w:t xml:space="preserve"> </w:t>
      </w:r>
      <w:r w:rsidR="00FD1831">
        <w:rPr>
          <w:color w:val="565259"/>
        </w:rPr>
        <w:t>all</w:t>
      </w:r>
      <w:r w:rsidR="00FD1831">
        <w:rPr>
          <w:color w:val="565259"/>
          <w:spacing w:val="10"/>
        </w:rPr>
        <w:t xml:space="preserve"> </w:t>
      </w:r>
      <w:r w:rsidR="00FD1831">
        <w:rPr>
          <w:color w:val="565259"/>
        </w:rPr>
        <w:t>user</w:t>
      </w:r>
      <w:r w:rsidR="00FD1831">
        <w:rPr>
          <w:color w:val="565259"/>
          <w:spacing w:val="17"/>
        </w:rPr>
        <w:t>s</w:t>
      </w:r>
      <w:r w:rsidR="00FD1831">
        <w:rPr>
          <w:color w:val="6E6972"/>
        </w:rPr>
        <w:t>?</w:t>
      </w:r>
      <w:r w:rsidR="00FD1831">
        <w:rPr>
          <w:color w:val="6E6972"/>
          <w:spacing w:val="-3"/>
        </w:rPr>
        <w:t xml:space="preserve"> </w:t>
      </w:r>
      <w:r w:rsidR="00FD1831">
        <w:rPr>
          <w:color w:val="565259"/>
        </w:rPr>
        <w:t>Which</w:t>
      </w:r>
      <w:r w:rsidR="00FD1831">
        <w:rPr>
          <w:color w:val="565259"/>
          <w:spacing w:val="38"/>
        </w:rPr>
        <w:t xml:space="preserve"> </w:t>
      </w:r>
      <w:r w:rsidR="00FD1831">
        <w:rPr>
          <w:color w:val="565259"/>
        </w:rPr>
        <w:t>sc</w:t>
      </w:r>
      <w:r w:rsidR="00FD1831">
        <w:rPr>
          <w:color w:val="565259"/>
          <w:spacing w:val="8"/>
        </w:rPr>
        <w:t>r</w:t>
      </w:r>
      <w:r w:rsidR="00FD1831">
        <w:rPr>
          <w:color w:val="3B3A3B"/>
          <w:spacing w:val="-18"/>
        </w:rPr>
        <w:t>i</w:t>
      </w:r>
      <w:r w:rsidR="00FD1831">
        <w:rPr>
          <w:color w:val="565259"/>
        </w:rPr>
        <w:t>pt</w:t>
      </w:r>
      <w:r w:rsidR="00FD1831">
        <w:rPr>
          <w:color w:val="565259"/>
          <w:spacing w:val="32"/>
        </w:rPr>
        <w:t xml:space="preserve"> </w:t>
      </w:r>
      <w:r w:rsidR="00FD1831">
        <w:rPr>
          <w:color w:val="565259"/>
        </w:rPr>
        <w:t>is</w:t>
      </w:r>
      <w:r w:rsidR="00FD1831">
        <w:rPr>
          <w:color w:val="565259"/>
          <w:spacing w:val="-13"/>
        </w:rPr>
        <w:t xml:space="preserve"> </w:t>
      </w:r>
      <w:r w:rsidR="00FD1831">
        <w:rPr>
          <w:color w:val="565259"/>
        </w:rPr>
        <w:t>to</w:t>
      </w:r>
      <w:r w:rsidR="00FD1831">
        <w:rPr>
          <w:color w:val="565259"/>
          <w:w w:val="104"/>
        </w:rPr>
        <w:t xml:space="preserve"> </w:t>
      </w:r>
      <w:r w:rsidR="00FD1831">
        <w:rPr>
          <w:color w:val="565259"/>
        </w:rPr>
        <w:t>be</w:t>
      </w:r>
      <w:r w:rsidR="00FD1831">
        <w:rPr>
          <w:color w:val="565259"/>
          <w:spacing w:val="68"/>
        </w:rPr>
        <w:t xml:space="preserve"> </w:t>
      </w:r>
      <w:r w:rsidR="00FD1831">
        <w:rPr>
          <w:color w:val="565259"/>
          <w:spacing w:val="-100"/>
        </w:rPr>
        <w:t>1</w:t>
      </w:r>
      <w:r w:rsidR="006F4C16">
        <w:rPr>
          <w:color w:val="565259"/>
        </w:rPr>
        <w:t>m</w:t>
      </w:r>
      <w:r w:rsidR="00FD1831">
        <w:rPr>
          <w:color w:val="565259"/>
        </w:rPr>
        <w:t>odif</w:t>
      </w:r>
      <w:r w:rsidR="00FD1831">
        <w:rPr>
          <w:color w:val="565259"/>
          <w:spacing w:val="2"/>
        </w:rPr>
        <w:t>i</w:t>
      </w:r>
      <w:r w:rsidR="00FD1831">
        <w:rPr>
          <w:color w:val="565259"/>
          <w:spacing w:val="-21"/>
        </w:rPr>
        <w:t>e</w:t>
      </w:r>
      <w:r w:rsidR="00FD1831">
        <w:rPr>
          <w:color w:val="565259"/>
          <w:spacing w:val="7"/>
        </w:rPr>
        <w:t>d</w:t>
      </w:r>
      <w:r w:rsidR="00FD1831">
        <w:rPr>
          <w:color w:val="6E6972"/>
        </w:rPr>
        <w:t>?</w:t>
      </w:r>
    </w:p>
    <w:p w14:paraId="1F2336F4" w14:textId="1356D543" w:rsidR="00E54F3B" w:rsidRPr="00095E3B" w:rsidRDefault="00B01B40" w:rsidP="00E54F3B">
      <w:pPr>
        <w:pStyle w:val="BodyText"/>
        <w:numPr>
          <w:ilvl w:val="0"/>
          <w:numId w:val="8"/>
        </w:numPr>
        <w:tabs>
          <w:tab w:val="left" w:pos="1678"/>
        </w:tabs>
        <w:spacing w:line="376" w:lineRule="auto"/>
        <w:ind w:right="236"/>
      </w:pPr>
      <w:r w:rsidRPr="00B01B40">
        <w:t xml:space="preserve">To declare the global variable in </w:t>
      </w:r>
      <w:r w:rsidRPr="00B01B40">
        <w:t>environment</w:t>
      </w:r>
      <w:r w:rsidRPr="00B01B40">
        <w:t xml:space="preserve"> we have to declare var in “.bashrc”</w:t>
      </w:r>
    </w:p>
    <w:p w14:paraId="7215E636" w14:textId="121A0173" w:rsidR="00B01B40" w:rsidRDefault="00E54F3B" w:rsidP="00B01B40">
      <w:pPr>
        <w:pStyle w:val="BodyText"/>
        <w:tabs>
          <w:tab w:val="left" w:pos="1678"/>
        </w:tabs>
        <w:spacing w:line="376" w:lineRule="auto"/>
        <w:ind w:left="4320" w:right="236" w:firstLine="0"/>
      </w:pPr>
      <w:r>
        <w:rPr>
          <w:noProof/>
        </w:rPr>
        <w:drawing>
          <wp:inline distT="0" distB="0" distL="0" distR="0" wp14:anchorId="4039AD00" wp14:editId="16BC7C80">
            <wp:extent cx="3346450" cy="768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62B5A" w14:textId="2DF66916" w:rsidR="00095E3B" w:rsidRPr="00B01B40" w:rsidRDefault="00B01B40" w:rsidP="00B01B40">
      <w:pPr>
        <w:rPr>
          <w:rFonts w:ascii="Times New Roman" w:eastAsia="Times New Roman" w:hAnsi="Times New Roman"/>
          <w:sz w:val="35"/>
          <w:szCs w:val="35"/>
        </w:rPr>
      </w:pPr>
      <w:r>
        <w:br w:type="page"/>
      </w:r>
    </w:p>
    <w:p w14:paraId="7C8219BC" w14:textId="3E0B654F" w:rsidR="009A2609" w:rsidRPr="00095E3B" w:rsidRDefault="00FD1831">
      <w:pPr>
        <w:pStyle w:val="BodyText"/>
        <w:numPr>
          <w:ilvl w:val="0"/>
          <w:numId w:val="1"/>
        </w:numPr>
        <w:tabs>
          <w:tab w:val="left" w:pos="1678"/>
        </w:tabs>
        <w:spacing w:before="0" w:line="366" w:lineRule="auto"/>
        <w:ind w:right="236"/>
      </w:pPr>
      <w:r>
        <w:rPr>
          <w:color w:val="565259"/>
        </w:rPr>
        <w:lastRenderedPageBreak/>
        <w:t>I</w:t>
      </w:r>
      <w:r>
        <w:rPr>
          <w:color w:val="565259"/>
          <w:spacing w:val="76"/>
        </w:rPr>
        <w:t xml:space="preserve"> </w:t>
      </w:r>
      <w:r w:rsidR="004C6AD9">
        <w:rPr>
          <w:color w:val="565259"/>
        </w:rPr>
        <w:t xml:space="preserve">have </w:t>
      </w:r>
      <w:r w:rsidR="004C6AD9">
        <w:rPr>
          <w:color w:val="565259"/>
          <w:spacing w:val="26"/>
        </w:rPr>
        <w:t>installed</w:t>
      </w:r>
      <w:r w:rsidR="004C6AD9">
        <w:rPr>
          <w:color w:val="565259"/>
        </w:rPr>
        <w:t xml:space="preserve"> </w:t>
      </w:r>
      <w:r w:rsidR="004C6AD9">
        <w:rPr>
          <w:color w:val="565259"/>
          <w:spacing w:val="23"/>
        </w:rPr>
        <w:t>an</w:t>
      </w:r>
      <w:r w:rsidR="004C6AD9">
        <w:rPr>
          <w:color w:val="565259"/>
        </w:rPr>
        <w:t xml:space="preserve"> </w:t>
      </w:r>
      <w:r w:rsidR="004C6AD9">
        <w:rPr>
          <w:color w:val="565259"/>
          <w:spacing w:val="15"/>
        </w:rPr>
        <w:t>application</w:t>
      </w:r>
      <w:r w:rsidR="004C6AD9">
        <w:rPr>
          <w:color w:val="565259"/>
        </w:rPr>
        <w:t xml:space="preserve"> </w:t>
      </w:r>
      <w:r w:rsidR="004C6AD9">
        <w:rPr>
          <w:color w:val="565259"/>
          <w:spacing w:val="23"/>
        </w:rPr>
        <w:t>named</w:t>
      </w:r>
      <w:r w:rsidR="004C6AD9">
        <w:rPr>
          <w:color w:val="565259"/>
        </w:rPr>
        <w:t xml:space="preserve"> </w:t>
      </w:r>
      <w:r w:rsidR="004C6AD9">
        <w:rPr>
          <w:color w:val="565259"/>
          <w:spacing w:val="16"/>
        </w:rPr>
        <w:t>“</w:t>
      </w:r>
      <w:r>
        <w:rPr>
          <w:color w:val="565259"/>
          <w:spacing w:val="17"/>
        </w:rPr>
        <w:t>m</w:t>
      </w:r>
      <w:r>
        <w:rPr>
          <w:color w:val="6E6972"/>
        </w:rPr>
        <w:t>y</w:t>
      </w:r>
      <w:r>
        <w:rPr>
          <w:color w:val="6E6972"/>
          <w:spacing w:val="-54"/>
        </w:rPr>
        <w:t xml:space="preserve"> </w:t>
      </w:r>
      <w:r>
        <w:rPr>
          <w:color w:val="565259"/>
        </w:rPr>
        <w:t>ap</w:t>
      </w:r>
      <w:r>
        <w:rPr>
          <w:color w:val="565259"/>
          <w:spacing w:val="17"/>
        </w:rPr>
        <w:t>p</w:t>
      </w:r>
      <w:r>
        <w:rPr>
          <w:color w:val="6E6972"/>
          <w:spacing w:val="-34"/>
        </w:rPr>
        <w:t>"</w:t>
      </w:r>
      <w:r>
        <w:rPr>
          <w:color w:val="6E6972"/>
        </w:rPr>
        <w:t>.</w:t>
      </w:r>
      <w:r>
        <w:rPr>
          <w:color w:val="6E6972"/>
          <w:spacing w:val="48"/>
        </w:rPr>
        <w:t xml:space="preserve"> </w:t>
      </w:r>
      <w:r w:rsidR="004C6AD9">
        <w:rPr>
          <w:color w:val="565259"/>
          <w:spacing w:val="4"/>
        </w:rPr>
        <w:t>A</w:t>
      </w:r>
      <w:r w:rsidR="004C6AD9">
        <w:rPr>
          <w:color w:val="6E6972"/>
          <w:spacing w:val="3"/>
        </w:rPr>
        <w:t>f</w:t>
      </w:r>
      <w:r w:rsidR="004C6AD9">
        <w:rPr>
          <w:color w:val="565259"/>
          <w:spacing w:val="4"/>
        </w:rPr>
        <w:t>ter</w:t>
      </w:r>
      <w:r w:rsidR="004C6AD9">
        <w:rPr>
          <w:color w:val="565259"/>
        </w:rPr>
        <w:t xml:space="preserve"> </w:t>
      </w:r>
      <w:r w:rsidR="004C6AD9">
        <w:rPr>
          <w:color w:val="565259"/>
          <w:spacing w:val="29"/>
        </w:rPr>
        <w:t>installation</w:t>
      </w:r>
      <w:r>
        <w:rPr>
          <w:color w:val="7E7B82"/>
        </w:rPr>
        <w:t>,</w:t>
      </w:r>
      <w:r>
        <w:rPr>
          <w:color w:val="7E7B82"/>
          <w:spacing w:val="81"/>
        </w:rPr>
        <w:t xml:space="preserve"> </w:t>
      </w:r>
      <w:r w:rsidR="004C6AD9">
        <w:rPr>
          <w:color w:val="565259"/>
        </w:rPr>
        <w:t xml:space="preserve">if </w:t>
      </w:r>
      <w:r w:rsidR="004C6AD9">
        <w:rPr>
          <w:color w:val="565259"/>
          <w:spacing w:val="3"/>
        </w:rPr>
        <w:t>I</w:t>
      </w:r>
      <w:r w:rsidR="004C6AD9">
        <w:rPr>
          <w:color w:val="565259"/>
        </w:rPr>
        <w:t xml:space="preserve"> </w:t>
      </w:r>
      <w:r w:rsidR="004C6AD9">
        <w:rPr>
          <w:color w:val="565259"/>
          <w:spacing w:val="5"/>
        </w:rPr>
        <w:t>invoke</w:t>
      </w:r>
      <w:r w:rsidR="004C6AD9">
        <w:rPr>
          <w:color w:val="565259"/>
        </w:rPr>
        <w:t xml:space="preserve"> </w:t>
      </w:r>
      <w:r w:rsidR="004C6AD9">
        <w:rPr>
          <w:color w:val="565259"/>
          <w:spacing w:val="22"/>
        </w:rPr>
        <w:t>the</w:t>
      </w:r>
      <w:r>
        <w:rPr>
          <w:color w:val="565259"/>
          <w:spacing w:val="38"/>
          <w:w w:val="99"/>
        </w:rPr>
        <w:t xml:space="preserve"> </w:t>
      </w:r>
      <w:r w:rsidR="004C6AD9">
        <w:rPr>
          <w:color w:val="565259"/>
        </w:rPr>
        <w:t>application</w:t>
      </w:r>
      <w:r w:rsidR="004C6AD9">
        <w:rPr>
          <w:color w:val="565259"/>
          <w:spacing w:val="-32"/>
        </w:rPr>
        <w:t>,</w:t>
      </w:r>
      <w:r>
        <w:rPr>
          <w:color w:val="7E7B82"/>
          <w:spacing w:val="-25"/>
        </w:rPr>
        <w:t xml:space="preserve"> </w:t>
      </w:r>
      <w:r>
        <w:rPr>
          <w:color w:val="565259"/>
        </w:rPr>
        <w:t>it</w:t>
      </w:r>
      <w:r>
        <w:rPr>
          <w:color w:val="565259"/>
          <w:spacing w:val="3"/>
        </w:rPr>
        <w:t xml:space="preserve"> </w:t>
      </w:r>
      <w:r>
        <w:rPr>
          <w:color w:val="565259"/>
        </w:rPr>
        <w:t>fails</w:t>
      </w:r>
      <w:r>
        <w:rPr>
          <w:color w:val="565259"/>
          <w:spacing w:val="7"/>
        </w:rPr>
        <w:t xml:space="preserve"> </w:t>
      </w:r>
      <w:r>
        <w:rPr>
          <w:color w:val="565259"/>
          <w:spacing w:val="16"/>
        </w:rPr>
        <w:t>w</w:t>
      </w:r>
      <w:r>
        <w:rPr>
          <w:color w:val="3B3A3B"/>
          <w:spacing w:val="-18"/>
        </w:rPr>
        <w:t>i</w:t>
      </w:r>
      <w:r>
        <w:rPr>
          <w:color w:val="565259"/>
        </w:rPr>
        <w:t>th</w:t>
      </w:r>
      <w:r>
        <w:rPr>
          <w:color w:val="565259"/>
          <w:spacing w:val="30"/>
        </w:rPr>
        <w:t xml:space="preserve"> </w:t>
      </w:r>
      <w:r>
        <w:rPr>
          <w:color w:val="565259"/>
        </w:rPr>
        <w:t>error</w:t>
      </w:r>
      <w:r>
        <w:rPr>
          <w:color w:val="565259"/>
          <w:spacing w:val="12"/>
        </w:rPr>
        <w:t xml:space="preserve"> </w:t>
      </w:r>
      <w:r>
        <w:rPr>
          <w:color w:val="565259"/>
        </w:rPr>
        <w:t>as</w:t>
      </w:r>
      <w:r>
        <w:rPr>
          <w:color w:val="565259"/>
          <w:spacing w:val="-15"/>
        </w:rPr>
        <w:t xml:space="preserve"> </w:t>
      </w:r>
      <w:r>
        <w:rPr>
          <w:color w:val="7E7B82"/>
          <w:spacing w:val="-23"/>
        </w:rPr>
        <w:t>"</w:t>
      </w:r>
      <w:r>
        <w:rPr>
          <w:color w:val="565259"/>
          <w:spacing w:val="-23"/>
        </w:rPr>
        <w:t>C</w:t>
      </w:r>
      <w:r>
        <w:rPr>
          <w:color w:val="565259"/>
        </w:rPr>
        <w:t>om</w:t>
      </w:r>
      <w:r w:rsidR="001F69D1">
        <w:rPr>
          <w:color w:val="565259"/>
          <w:spacing w:val="-32"/>
        </w:rPr>
        <w:t>m</w:t>
      </w:r>
      <w:r>
        <w:rPr>
          <w:color w:val="565259"/>
        </w:rPr>
        <w:t>and</w:t>
      </w:r>
      <w:r>
        <w:rPr>
          <w:color w:val="565259"/>
          <w:spacing w:val="6"/>
        </w:rPr>
        <w:t xml:space="preserve"> </w:t>
      </w:r>
      <w:r>
        <w:rPr>
          <w:color w:val="565259"/>
        </w:rPr>
        <w:t>myapp</w:t>
      </w:r>
      <w:r>
        <w:rPr>
          <w:color w:val="565259"/>
          <w:spacing w:val="51"/>
        </w:rPr>
        <w:t xml:space="preserve"> </w:t>
      </w:r>
      <w:r>
        <w:rPr>
          <w:color w:val="565259"/>
        </w:rPr>
        <w:t>not</w:t>
      </w:r>
      <w:r>
        <w:rPr>
          <w:color w:val="565259"/>
          <w:spacing w:val="42"/>
        </w:rPr>
        <w:t xml:space="preserve"> </w:t>
      </w:r>
      <w:r>
        <w:rPr>
          <w:color w:val="565259"/>
        </w:rPr>
        <w:t>foun</w:t>
      </w:r>
      <w:r>
        <w:rPr>
          <w:color w:val="565259"/>
          <w:spacing w:val="23"/>
        </w:rPr>
        <w:t>d</w:t>
      </w:r>
      <w:r>
        <w:rPr>
          <w:color w:val="6E6972"/>
          <w:spacing w:val="-35"/>
        </w:rPr>
        <w:t>"</w:t>
      </w:r>
      <w:r>
        <w:rPr>
          <w:color w:val="565259"/>
        </w:rPr>
        <w:t>.</w:t>
      </w:r>
      <w:r>
        <w:rPr>
          <w:color w:val="565259"/>
          <w:spacing w:val="-46"/>
        </w:rPr>
        <w:t xml:space="preserve"> </w:t>
      </w:r>
      <w:r w:rsidR="004C6AD9">
        <w:rPr>
          <w:color w:val="3B3A3B"/>
          <w:spacing w:val="-10"/>
        </w:rPr>
        <w:t>How will</w:t>
      </w:r>
      <w:r>
        <w:rPr>
          <w:color w:val="565259"/>
          <w:spacing w:val="12"/>
        </w:rPr>
        <w:t xml:space="preserve"> </w:t>
      </w:r>
      <w:r>
        <w:rPr>
          <w:color w:val="6E6972"/>
          <w:spacing w:val="34"/>
        </w:rPr>
        <w:t>y</w:t>
      </w:r>
      <w:r>
        <w:rPr>
          <w:color w:val="565259"/>
        </w:rPr>
        <w:t>ou</w:t>
      </w:r>
      <w:r>
        <w:rPr>
          <w:color w:val="565259"/>
          <w:spacing w:val="23"/>
        </w:rPr>
        <w:t xml:space="preserve"> </w:t>
      </w:r>
      <w:r>
        <w:rPr>
          <w:color w:val="565259"/>
        </w:rPr>
        <w:t>fix</w:t>
      </w:r>
      <w:r>
        <w:rPr>
          <w:color w:val="565259"/>
          <w:spacing w:val="-5"/>
        </w:rPr>
        <w:t xml:space="preserve"> </w:t>
      </w:r>
      <w:r>
        <w:rPr>
          <w:color w:val="565259"/>
        </w:rPr>
        <w:t>thi</w:t>
      </w:r>
      <w:r>
        <w:rPr>
          <w:color w:val="565259"/>
          <w:spacing w:val="-7"/>
        </w:rPr>
        <w:t>s</w:t>
      </w:r>
      <w:r>
        <w:rPr>
          <w:color w:val="6E6972"/>
        </w:rPr>
        <w:t>?</w:t>
      </w:r>
    </w:p>
    <w:p w14:paraId="16558D18" w14:textId="2D2F8E71" w:rsidR="00704B4A" w:rsidRPr="00704B4A" w:rsidRDefault="00B01B40" w:rsidP="00704B4A">
      <w:pPr>
        <w:pStyle w:val="ListParagraph"/>
        <w:widowControl/>
        <w:numPr>
          <w:ilvl w:val="2"/>
          <w:numId w:val="6"/>
        </w:numPr>
        <w:shd w:val="clear" w:color="auto" w:fill="FFFFFF"/>
        <w:rPr>
          <w:rFonts w:ascii="Segoe UI" w:eastAsia="Times New Roman" w:hAnsi="Segoe UI" w:cs="Segoe UI"/>
          <w:color w:val="242424"/>
          <w:sz w:val="21"/>
          <w:szCs w:val="21"/>
        </w:rPr>
      </w:pPr>
      <w:r w:rsidRPr="00704B4A">
        <w:rPr>
          <w:rFonts w:ascii="Segoe UI" w:eastAsia="Times New Roman" w:hAnsi="Segoe UI" w:cs="Segoe UI"/>
          <w:color w:val="242424"/>
          <w:sz w:val="28"/>
          <w:szCs w:val="28"/>
        </w:rPr>
        <w:t>To</w:t>
      </w:r>
      <w:r w:rsidR="00704B4A" w:rsidRPr="00704B4A">
        <w:rPr>
          <w:rFonts w:ascii="Segoe UI" w:eastAsia="Times New Roman" w:hAnsi="Segoe UI" w:cs="Segoe UI"/>
          <w:color w:val="242424"/>
          <w:sz w:val="28"/>
          <w:szCs w:val="28"/>
        </w:rPr>
        <w:t xml:space="preserve"> fix the error “Command myapp not found” in ubuntu, few steps can be used for resolving </w:t>
      </w:r>
      <w:r w:rsidR="00704B4A" w:rsidRPr="00704B4A">
        <w:rPr>
          <w:rFonts w:ascii="Segoe UI" w:eastAsia="Times New Roman" w:hAnsi="Segoe UI" w:cs="Segoe UI"/>
          <w:color w:val="242424"/>
          <w:sz w:val="28"/>
          <w:szCs w:val="28"/>
        </w:rPr>
        <w:t>these errors</w:t>
      </w:r>
      <w:r w:rsidR="00704B4A" w:rsidRPr="00704B4A">
        <w:rPr>
          <w:rFonts w:ascii="Segoe UI" w:eastAsia="Times New Roman" w:hAnsi="Segoe UI" w:cs="Segoe UI"/>
          <w:color w:val="242424"/>
          <w:sz w:val="28"/>
          <w:szCs w:val="28"/>
        </w:rPr>
        <w:t>:</w:t>
      </w:r>
    </w:p>
    <w:p w14:paraId="6B12A0EA" w14:textId="77777777" w:rsidR="00704B4A" w:rsidRPr="00704B4A" w:rsidRDefault="00704B4A" w:rsidP="00704B4A">
      <w:pPr>
        <w:pStyle w:val="ListParagraph"/>
        <w:widowControl/>
        <w:numPr>
          <w:ilvl w:val="3"/>
          <w:numId w:val="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424"/>
          <w:sz w:val="21"/>
          <w:szCs w:val="21"/>
        </w:rPr>
      </w:pPr>
      <w:r w:rsidRPr="00704B4A">
        <w:rPr>
          <w:rFonts w:ascii="Segoe UI" w:eastAsia="Times New Roman" w:hAnsi="Segoe UI" w:cs="Segoe UI"/>
          <w:color w:val="242424"/>
          <w:sz w:val="28"/>
          <w:szCs w:val="28"/>
        </w:rPr>
        <w:t>Making sure command is user’s path.</w:t>
      </w:r>
    </w:p>
    <w:p w14:paraId="44B430FC" w14:textId="77777777" w:rsidR="00704B4A" w:rsidRPr="00704B4A" w:rsidRDefault="00704B4A" w:rsidP="00704B4A">
      <w:pPr>
        <w:pStyle w:val="ListParagraph"/>
        <w:widowControl/>
        <w:numPr>
          <w:ilvl w:val="3"/>
          <w:numId w:val="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424"/>
          <w:sz w:val="21"/>
          <w:szCs w:val="21"/>
        </w:rPr>
      </w:pPr>
      <w:r w:rsidRPr="00704B4A">
        <w:rPr>
          <w:rFonts w:ascii="Segoe UI" w:eastAsia="Times New Roman" w:hAnsi="Segoe UI" w:cs="Segoe UI"/>
          <w:color w:val="242424"/>
          <w:sz w:val="28"/>
          <w:szCs w:val="28"/>
        </w:rPr>
        <w:t>Adding a new path to add new directory or the package “myapp”.</w:t>
      </w:r>
    </w:p>
    <w:p w14:paraId="4FC816AD" w14:textId="77777777" w:rsidR="00704B4A" w:rsidRPr="00704B4A" w:rsidRDefault="00704B4A" w:rsidP="00704B4A">
      <w:pPr>
        <w:pStyle w:val="ListParagraph"/>
        <w:widowControl/>
        <w:numPr>
          <w:ilvl w:val="3"/>
          <w:numId w:val="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424"/>
          <w:sz w:val="21"/>
          <w:szCs w:val="21"/>
        </w:rPr>
      </w:pPr>
      <w:r w:rsidRPr="00704B4A">
        <w:rPr>
          <w:rFonts w:ascii="Segoe UI" w:eastAsia="Times New Roman" w:hAnsi="Segoe UI" w:cs="Segoe UI"/>
          <w:color w:val="242424"/>
          <w:sz w:val="28"/>
          <w:szCs w:val="28"/>
        </w:rPr>
        <w:t>Copying a file to existing path whenever the package is to be installed.</w:t>
      </w:r>
    </w:p>
    <w:p w14:paraId="7A697B27" w14:textId="77777777" w:rsidR="00095E3B" w:rsidRDefault="00095E3B" w:rsidP="00704B4A">
      <w:pPr>
        <w:pStyle w:val="BodyText"/>
        <w:tabs>
          <w:tab w:val="left" w:pos="1678"/>
        </w:tabs>
        <w:spacing w:before="0" w:line="366" w:lineRule="auto"/>
        <w:ind w:left="3900" w:right="236" w:firstLine="0"/>
      </w:pPr>
    </w:p>
    <w:sectPr w:rsidR="00095E3B">
      <w:type w:val="continuous"/>
      <w:pgSz w:w="15840" w:h="12240" w:orient="landscape"/>
      <w:pgMar w:top="1140" w:right="92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72929"/>
    <w:multiLevelType w:val="hybridMultilevel"/>
    <w:tmpl w:val="91387668"/>
    <w:lvl w:ilvl="0" w:tplc="F43AF350">
      <w:start w:val="1"/>
      <w:numFmt w:val="decimal"/>
      <w:lvlText w:val="%1."/>
      <w:lvlJc w:val="left"/>
      <w:pPr>
        <w:ind w:left="1693" w:hanging="873"/>
      </w:pPr>
      <w:rPr>
        <w:rFonts w:ascii="Arial" w:eastAsia="Arial" w:hAnsi="Arial" w:hint="default"/>
        <w:color w:val="565259"/>
        <w:spacing w:val="-39"/>
        <w:w w:val="116"/>
        <w:sz w:val="31"/>
        <w:szCs w:val="31"/>
      </w:rPr>
    </w:lvl>
    <w:lvl w:ilvl="1" w:tplc="D61ECB64">
      <w:start w:val="1"/>
      <w:numFmt w:val="lowerLetter"/>
      <w:lvlText w:val="%2."/>
      <w:lvlJc w:val="left"/>
      <w:pPr>
        <w:ind w:left="3180" w:hanging="1213"/>
      </w:pPr>
      <w:rPr>
        <w:rFonts w:ascii="Times New Roman" w:eastAsia="Times New Roman" w:hAnsi="Times New Roman" w:hint="default"/>
        <w:color w:val="565259"/>
        <w:spacing w:val="22"/>
        <w:w w:val="99"/>
        <w:sz w:val="35"/>
        <w:szCs w:val="35"/>
      </w:rPr>
    </w:lvl>
    <w:lvl w:ilvl="2" w:tplc="70C25F34">
      <w:start w:val="1"/>
      <w:numFmt w:val="bullet"/>
      <w:lvlText w:val="•"/>
      <w:lvlJc w:val="left"/>
      <w:pPr>
        <w:ind w:left="4436" w:hanging="1213"/>
      </w:pPr>
      <w:rPr>
        <w:rFonts w:hint="default"/>
      </w:rPr>
    </w:lvl>
    <w:lvl w:ilvl="3" w:tplc="D332E3F0">
      <w:start w:val="1"/>
      <w:numFmt w:val="bullet"/>
      <w:lvlText w:val="•"/>
      <w:lvlJc w:val="left"/>
      <w:pPr>
        <w:ind w:left="5691" w:hanging="1213"/>
      </w:pPr>
      <w:rPr>
        <w:rFonts w:hint="default"/>
      </w:rPr>
    </w:lvl>
    <w:lvl w:ilvl="4" w:tplc="FC561434">
      <w:start w:val="1"/>
      <w:numFmt w:val="bullet"/>
      <w:lvlText w:val="•"/>
      <w:lvlJc w:val="left"/>
      <w:pPr>
        <w:ind w:left="6947" w:hanging="1213"/>
      </w:pPr>
      <w:rPr>
        <w:rFonts w:hint="default"/>
      </w:rPr>
    </w:lvl>
    <w:lvl w:ilvl="5" w:tplc="770439AE">
      <w:start w:val="1"/>
      <w:numFmt w:val="bullet"/>
      <w:lvlText w:val="•"/>
      <w:lvlJc w:val="left"/>
      <w:pPr>
        <w:ind w:left="8202" w:hanging="1213"/>
      </w:pPr>
      <w:rPr>
        <w:rFonts w:hint="default"/>
      </w:rPr>
    </w:lvl>
    <w:lvl w:ilvl="6" w:tplc="25080CE0">
      <w:start w:val="1"/>
      <w:numFmt w:val="bullet"/>
      <w:lvlText w:val="•"/>
      <w:lvlJc w:val="left"/>
      <w:pPr>
        <w:ind w:left="9458" w:hanging="1213"/>
      </w:pPr>
      <w:rPr>
        <w:rFonts w:hint="default"/>
      </w:rPr>
    </w:lvl>
    <w:lvl w:ilvl="7" w:tplc="581694DA">
      <w:start w:val="1"/>
      <w:numFmt w:val="bullet"/>
      <w:lvlText w:val="•"/>
      <w:lvlJc w:val="left"/>
      <w:pPr>
        <w:ind w:left="10713" w:hanging="1213"/>
      </w:pPr>
      <w:rPr>
        <w:rFonts w:hint="default"/>
      </w:rPr>
    </w:lvl>
    <w:lvl w:ilvl="8" w:tplc="FE28FD6A">
      <w:start w:val="1"/>
      <w:numFmt w:val="bullet"/>
      <w:lvlText w:val="•"/>
      <w:lvlJc w:val="left"/>
      <w:pPr>
        <w:ind w:left="11969" w:hanging="1213"/>
      </w:pPr>
      <w:rPr>
        <w:rFonts w:hint="default"/>
      </w:rPr>
    </w:lvl>
  </w:abstractNum>
  <w:abstractNum w:abstractNumId="1" w15:restartNumberingAfterBreak="0">
    <w:nsid w:val="0B3A545E"/>
    <w:multiLevelType w:val="hybridMultilevel"/>
    <w:tmpl w:val="774C004A"/>
    <w:lvl w:ilvl="0" w:tplc="0409000B">
      <w:start w:val="1"/>
      <w:numFmt w:val="bullet"/>
      <w:lvlText w:val=""/>
      <w:lvlJc w:val="left"/>
      <w:pPr>
        <w:ind w:left="3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" w15:restartNumberingAfterBreak="0">
    <w:nsid w:val="24FF0AF9"/>
    <w:multiLevelType w:val="hybridMultilevel"/>
    <w:tmpl w:val="1DB64354"/>
    <w:lvl w:ilvl="0" w:tplc="0409000B">
      <w:start w:val="1"/>
      <w:numFmt w:val="bullet"/>
      <w:lvlText w:val=""/>
      <w:lvlJc w:val="left"/>
      <w:pPr>
        <w:ind w:left="23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57" w:hanging="360"/>
      </w:pPr>
      <w:rPr>
        <w:rFonts w:ascii="Wingdings" w:hAnsi="Wingdings" w:hint="default"/>
      </w:rPr>
    </w:lvl>
  </w:abstractNum>
  <w:abstractNum w:abstractNumId="3" w15:restartNumberingAfterBreak="0">
    <w:nsid w:val="2C2F3B55"/>
    <w:multiLevelType w:val="hybridMultilevel"/>
    <w:tmpl w:val="E7D80EB4"/>
    <w:lvl w:ilvl="0" w:tplc="75BC520C">
      <w:start w:val="2"/>
      <w:numFmt w:val="decimal"/>
      <w:lvlText w:val="%1."/>
      <w:lvlJc w:val="left"/>
      <w:pPr>
        <w:ind w:left="1677" w:hanging="889"/>
      </w:pPr>
      <w:rPr>
        <w:rFonts w:ascii="Times New Roman" w:eastAsia="Times New Roman" w:hAnsi="Times New Roman" w:hint="default"/>
        <w:color w:val="565259"/>
        <w:w w:val="103"/>
        <w:sz w:val="35"/>
        <w:szCs w:val="35"/>
      </w:rPr>
    </w:lvl>
    <w:lvl w:ilvl="1" w:tplc="210C5108">
      <w:start w:val="1"/>
      <w:numFmt w:val="bullet"/>
      <w:lvlText w:val="•"/>
      <w:lvlJc w:val="left"/>
      <w:pPr>
        <w:ind w:left="2957" w:hanging="889"/>
      </w:pPr>
      <w:rPr>
        <w:rFonts w:hint="default"/>
      </w:rPr>
    </w:lvl>
    <w:lvl w:ilvl="2" w:tplc="30441746">
      <w:start w:val="1"/>
      <w:numFmt w:val="bullet"/>
      <w:lvlText w:val="•"/>
      <w:lvlJc w:val="left"/>
      <w:pPr>
        <w:ind w:left="4237" w:hanging="889"/>
      </w:pPr>
      <w:rPr>
        <w:rFonts w:hint="default"/>
      </w:rPr>
    </w:lvl>
    <w:lvl w:ilvl="3" w:tplc="20D85438">
      <w:start w:val="1"/>
      <w:numFmt w:val="bullet"/>
      <w:lvlText w:val="•"/>
      <w:lvlJc w:val="left"/>
      <w:pPr>
        <w:ind w:left="5518" w:hanging="889"/>
      </w:pPr>
      <w:rPr>
        <w:rFonts w:hint="default"/>
      </w:rPr>
    </w:lvl>
    <w:lvl w:ilvl="4" w:tplc="3E8024E2">
      <w:start w:val="1"/>
      <w:numFmt w:val="bullet"/>
      <w:lvlText w:val="•"/>
      <w:lvlJc w:val="left"/>
      <w:pPr>
        <w:ind w:left="6798" w:hanging="889"/>
      </w:pPr>
      <w:rPr>
        <w:rFonts w:hint="default"/>
      </w:rPr>
    </w:lvl>
    <w:lvl w:ilvl="5" w:tplc="51DCB7D6">
      <w:start w:val="1"/>
      <w:numFmt w:val="bullet"/>
      <w:lvlText w:val="•"/>
      <w:lvlJc w:val="left"/>
      <w:pPr>
        <w:ind w:left="8078" w:hanging="889"/>
      </w:pPr>
      <w:rPr>
        <w:rFonts w:hint="default"/>
      </w:rPr>
    </w:lvl>
    <w:lvl w:ilvl="6" w:tplc="45D8D14E">
      <w:start w:val="1"/>
      <w:numFmt w:val="bullet"/>
      <w:lvlText w:val="•"/>
      <w:lvlJc w:val="left"/>
      <w:pPr>
        <w:ind w:left="9358" w:hanging="889"/>
      </w:pPr>
      <w:rPr>
        <w:rFonts w:hint="default"/>
      </w:rPr>
    </w:lvl>
    <w:lvl w:ilvl="7" w:tplc="5136F710">
      <w:start w:val="1"/>
      <w:numFmt w:val="bullet"/>
      <w:lvlText w:val="•"/>
      <w:lvlJc w:val="left"/>
      <w:pPr>
        <w:ind w:left="10639" w:hanging="889"/>
      </w:pPr>
      <w:rPr>
        <w:rFonts w:hint="default"/>
      </w:rPr>
    </w:lvl>
    <w:lvl w:ilvl="8" w:tplc="D9D8B2CE">
      <w:start w:val="1"/>
      <w:numFmt w:val="bullet"/>
      <w:lvlText w:val="•"/>
      <w:lvlJc w:val="left"/>
      <w:pPr>
        <w:ind w:left="11919" w:hanging="889"/>
      </w:pPr>
      <w:rPr>
        <w:rFonts w:hint="default"/>
      </w:rPr>
    </w:lvl>
  </w:abstractNum>
  <w:abstractNum w:abstractNumId="4" w15:restartNumberingAfterBreak="0">
    <w:nsid w:val="3E614F95"/>
    <w:multiLevelType w:val="hybridMultilevel"/>
    <w:tmpl w:val="7544392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13D81"/>
    <w:multiLevelType w:val="multilevel"/>
    <w:tmpl w:val="62A6D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9B6185"/>
    <w:multiLevelType w:val="hybridMultilevel"/>
    <w:tmpl w:val="EF54F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367B2A"/>
    <w:multiLevelType w:val="hybridMultilevel"/>
    <w:tmpl w:val="9006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2609"/>
    <w:rsid w:val="00095E3B"/>
    <w:rsid w:val="001F69D1"/>
    <w:rsid w:val="00324E8A"/>
    <w:rsid w:val="004C6AD9"/>
    <w:rsid w:val="0056583F"/>
    <w:rsid w:val="005F6FDD"/>
    <w:rsid w:val="006F4C16"/>
    <w:rsid w:val="00704B4A"/>
    <w:rsid w:val="00800345"/>
    <w:rsid w:val="0093649D"/>
    <w:rsid w:val="0097005C"/>
    <w:rsid w:val="009A2609"/>
    <w:rsid w:val="009D61A9"/>
    <w:rsid w:val="00B01B40"/>
    <w:rsid w:val="00B05EB0"/>
    <w:rsid w:val="00B16B9C"/>
    <w:rsid w:val="00B85E45"/>
    <w:rsid w:val="00E54F3B"/>
    <w:rsid w:val="00E74787"/>
    <w:rsid w:val="00F55A1C"/>
    <w:rsid w:val="00FD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5FAE4E3E"/>
  <w15:docId w15:val="{ADCFF88B-7B4C-4263-B136-08EB5B0F2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212"/>
      <w:ind w:left="3180" w:hanging="1212"/>
    </w:pPr>
    <w:rPr>
      <w:rFonts w:ascii="Times New Roman" w:eastAsia="Times New Roman" w:hAnsi="Times New Roman"/>
      <w:sz w:val="35"/>
      <w:szCs w:val="3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704B4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1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Rajput, Himanshu</cp:lastModifiedBy>
  <cp:revision>20</cp:revision>
  <dcterms:created xsi:type="dcterms:W3CDTF">2022-07-29T09:28:00Z</dcterms:created>
  <dcterms:modified xsi:type="dcterms:W3CDTF">2022-08-02T08:51:00Z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2022-07-29T00:00:00Z</vt:filetime>
  </property>
  <property fmtid="{D5CDD505-2E9C-101B-9397-08002B2CF9AE}" pid="3" name="LastSaved">
    <vt:filetime>2022-07-29T00:00:00Z</vt:filetime>
  </property>
</Properties>
</file>