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b/>
          <w:bCs/>
          <w:sz w:val="40"/>
          <w:szCs w:val="48"/>
          <w:lang w:val="en-US" w:eastAsia="zh-CN"/>
        </w:rPr>
      </w:pPr>
      <w:r>
        <w:rPr>
          <w:rFonts w:hint="eastAsia"/>
          <w:b/>
          <w:bCs/>
          <w:sz w:val="40"/>
          <w:szCs w:val="48"/>
          <w:lang w:val="en-US" w:eastAsia="zh-CN"/>
        </w:rPr>
        <w:t>Nginx文档</w:t>
      </w:r>
    </w:p>
    <w:p>
      <w:pPr>
        <w:pStyle w:val="2"/>
        <w:numPr>
          <w:ilvl w:val="0"/>
          <w:numId w:val="1"/>
        </w:numPr>
        <w:bidi w:val="0"/>
        <w:rPr>
          <w:rFonts w:hint="eastAsia"/>
          <w:sz w:val="36"/>
          <w:szCs w:val="21"/>
          <w:lang w:val="en-US" w:eastAsia="zh-CN"/>
        </w:rPr>
      </w:pPr>
      <w:r>
        <w:rPr>
          <w:rFonts w:hint="eastAsia"/>
          <w:sz w:val="36"/>
          <w:szCs w:val="21"/>
          <w:lang w:val="en-US" w:eastAsia="zh-CN"/>
        </w:rPr>
        <w:t>Nginx是什么</w:t>
      </w:r>
    </w:p>
    <w:p>
      <w:pPr>
        <w:spacing w:line="360" w:lineRule="auto"/>
        <w:ind w:firstLine="240" w:firstLineChars="100"/>
        <w:rPr>
          <w:rFonts w:hint="eastAsia"/>
          <w:sz w:val="24"/>
          <w:szCs w:val="16"/>
          <w:lang w:val="en-US" w:eastAsia="zh-CN"/>
        </w:rPr>
      </w:pPr>
      <w:r>
        <w:rPr>
          <w:rFonts w:hint="eastAsia"/>
          <w:sz w:val="24"/>
          <w:szCs w:val="16"/>
          <w:lang w:val="en-US" w:eastAsia="zh-CN"/>
        </w:rPr>
        <w:t>Nginx是一个高性能的HTTP和反向代理服务器，同时也是一个IMAP/POP3/SMTP代理服务器。</w:t>
      </w:r>
    </w:p>
    <w:p>
      <w:pPr>
        <w:pStyle w:val="3"/>
        <w:numPr>
          <w:ilvl w:val="0"/>
          <w:numId w:val="2"/>
        </w:numPr>
        <w:bidi w:val="0"/>
        <w:rPr>
          <w:rFonts w:hint="eastAsia"/>
          <w:sz w:val="24"/>
          <w:szCs w:val="21"/>
          <w:lang w:val="en-US" w:eastAsia="zh-CN"/>
        </w:rPr>
      </w:pPr>
      <w:r>
        <w:rPr>
          <w:rFonts w:hint="eastAsia"/>
          <w:sz w:val="24"/>
          <w:szCs w:val="21"/>
          <w:lang w:val="en-US" w:eastAsia="zh-CN"/>
        </w:rPr>
        <w:t>Nginx的优点</w:t>
      </w:r>
    </w:p>
    <w:p>
      <w:pPr>
        <w:numPr>
          <w:ilvl w:val="0"/>
          <w:numId w:val="3"/>
        </w:numPr>
        <w:spacing w:line="360" w:lineRule="auto"/>
        <w:ind w:firstLine="420" w:firstLineChars="0"/>
        <w:rPr>
          <w:rFonts w:hint="default"/>
          <w:lang w:val="en-US" w:eastAsia="zh-CN"/>
        </w:rPr>
      </w:pPr>
      <w:bookmarkStart w:id="0" w:name="OLE_LINK1"/>
      <w:r>
        <w:rPr>
          <w:rFonts w:hint="eastAsia"/>
          <w:lang w:val="en-US" w:eastAsia="zh-CN"/>
        </w:rPr>
        <w:t>Nginx专门为性能而开发,能经受高负载的考验,有报告表名能支持高达50000个并发连接数.</w:t>
      </w:r>
    </w:p>
    <w:bookmarkEnd w:id="0"/>
    <w:p>
      <w:pPr>
        <w:numPr>
          <w:ilvl w:val="0"/>
          <w:numId w:val="3"/>
        </w:numPr>
        <w:spacing w:line="360" w:lineRule="auto"/>
        <w:ind w:firstLine="420" w:firstLineChars="0"/>
        <w:rPr>
          <w:rFonts w:hint="default"/>
          <w:lang w:val="en-US" w:eastAsia="zh-CN"/>
        </w:rPr>
      </w:pPr>
      <w:r>
        <w:rPr>
          <w:rFonts w:hint="eastAsia"/>
          <w:lang w:val="en-US" w:eastAsia="zh-CN"/>
        </w:rPr>
        <w:t>Nginx具有很高的稳定性。Nginx官方表示保持10000个没有活动的连接，它只占用2.5M内存.</w:t>
      </w:r>
    </w:p>
    <w:p>
      <w:pPr>
        <w:numPr>
          <w:ilvl w:val="0"/>
          <w:numId w:val="3"/>
        </w:numPr>
        <w:spacing w:line="360" w:lineRule="auto"/>
        <w:ind w:firstLine="420" w:firstLineChars="0"/>
        <w:rPr>
          <w:rFonts w:hint="default"/>
          <w:lang w:val="en-US" w:eastAsia="zh-CN"/>
        </w:rPr>
      </w:pPr>
      <w:r>
        <w:rPr>
          <w:rFonts w:hint="eastAsia"/>
          <w:lang w:val="en-US" w:eastAsia="zh-CN"/>
        </w:rPr>
        <w:t>Nginx支持热部署。它的启动特别容易,并且几乎可以做到7*24小时不间断服务</w:t>
      </w:r>
    </w:p>
    <w:p>
      <w:pPr>
        <w:numPr>
          <w:numId w:val="0"/>
        </w:numPr>
        <w:rPr>
          <w:rFonts w:hint="eastAsia"/>
          <w:lang w:val="en-US" w:eastAsia="zh-CN"/>
        </w:rPr>
      </w:pPr>
    </w:p>
    <w:p>
      <w:pPr>
        <w:pStyle w:val="3"/>
        <w:numPr>
          <w:ilvl w:val="0"/>
          <w:numId w:val="2"/>
        </w:numPr>
        <w:bidi w:val="0"/>
        <w:rPr>
          <w:rFonts w:hint="default"/>
          <w:sz w:val="24"/>
          <w:szCs w:val="21"/>
          <w:lang w:val="en-US" w:eastAsia="zh-CN"/>
        </w:rPr>
      </w:pPr>
      <w:r>
        <w:rPr>
          <w:rFonts w:hint="eastAsia"/>
          <w:sz w:val="24"/>
          <w:szCs w:val="21"/>
          <w:lang w:val="en-US" w:eastAsia="zh-CN"/>
        </w:rPr>
        <w:t>Nginx作为服务器的特性</w:t>
      </w:r>
    </w:p>
    <w:p>
      <w:pPr>
        <w:numPr>
          <w:ilvl w:val="0"/>
          <w:numId w:val="4"/>
        </w:numPr>
        <w:spacing w:line="360" w:lineRule="auto"/>
        <w:ind w:firstLine="420" w:firstLineChars="0"/>
        <w:rPr>
          <w:rFonts w:hint="default"/>
          <w:lang w:val="en-US" w:eastAsia="zh-CN"/>
        </w:rPr>
      </w:pPr>
      <w:r>
        <w:rPr>
          <w:rFonts w:hint="eastAsia"/>
          <w:lang w:val="en-US" w:eastAsia="zh-CN"/>
        </w:rPr>
        <w:t>Nginx处理静态文件，索引文件以及自动索引;打开文件描述符缓冲.</w:t>
      </w:r>
    </w:p>
    <w:p>
      <w:pPr>
        <w:numPr>
          <w:ilvl w:val="0"/>
          <w:numId w:val="4"/>
        </w:numPr>
        <w:spacing w:line="360" w:lineRule="auto"/>
        <w:ind w:firstLine="420" w:firstLineChars="0"/>
        <w:rPr>
          <w:rFonts w:hint="default"/>
          <w:lang w:val="en-US" w:eastAsia="zh-CN"/>
        </w:rPr>
      </w:pPr>
      <w:r>
        <w:rPr>
          <w:rFonts w:hint="eastAsia"/>
          <w:lang w:val="en-US" w:eastAsia="zh-CN"/>
        </w:rPr>
        <w:t>无缓存的反向代理加速,简单的负载均衡和容错.</w:t>
      </w:r>
    </w:p>
    <w:p>
      <w:pPr>
        <w:numPr>
          <w:ilvl w:val="0"/>
          <w:numId w:val="4"/>
        </w:numPr>
        <w:spacing w:line="360" w:lineRule="auto"/>
        <w:ind w:firstLine="420" w:firstLineChars="0"/>
        <w:rPr>
          <w:rFonts w:hint="default"/>
          <w:lang w:val="en-US" w:eastAsia="zh-CN"/>
        </w:rPr>
      </w:pPr>
      <w:r>
        <w:rPr>
          <w:rFonts w:hint="eastAsia"/>
          <w:lang w:val="en-US" w:eastAsia="zh-CN"/>
        </w:rPr>
        <w:t>支持SSL和TSSNI</w:t>
      </w:r>
    </w:p>
    <w:p>
      <w:pPr>
        <w:numPr>
          <w:numId w:val="0"/>
        </w:numPr>
        <w:spacing w:line="360" w:lineRule="auto"/>
        <w:rPr>
          <w:rFonts w:hint="default"/>
          <w:lang w:val="en-US" w:eastAsia="zh-CN"/>
        </w:rPr>
      </w:pPr>
    </w:p>
    <w:p>
      <w:pPr>
        <w:pStyle w:val="2"/>
        <w:numPr>
          <w:ilvl w:val="0"/>
          <w:numId w:val="1"/>
        </w:numPr>
        <w:bidi w:val="0"/>
        <w:rPr>
          <w:rFonts w:hint="eastAsia"/>
          <w:sz w:val="36"/>
          <w:szCs w:val="21"/>
          <w:lang w:val="en-US" w:eastAsia="zh-CN"/>
        </w:rPr>
      </w:pPr>
      <w:bookmarkStart w:id="1" w:name="OLE_LINK4"/>
      <w:r>
        <w:rPr>
          <w:rFonts w:hint="eastAsia"/>
          <w:sz w:val="36"/>
          <w:szCs w:val="21"/>
          <w:lang w:val="en-US" w:eastAsia="zh-CN"/>
        </w:rPr>
        <w:t>Nginx相关概念</w:t>
      </w:r>
    </w:p>
    <w:bookmarkEnd w:id="1"/>
    <w:p>
      <w:pPr>
        <w:pStyle w:val="3"/>
        <w:numPr>
          <w:ilvl w:val="0"/>
          <w:numId w:val="5"/>
        </w:numPr>
        <w:bidi w:val="0"/>
        <w:rPr>
          <w:rFonts w:hint="default"/>
          <w:lang w:val="en-US" w:eastAsia="zh-CN"/>
        </w:rPr>
      </w:pPr>
      <w:bookmarkStart w:id="2" w:name="OLE_LINK2"/>
      <w:r>
        <w:rPr>
          <w:rFonts w:hint="eastAsia"/>
          <w:sz w:val="24"/>
          <w:szCs w:val="21"/>
          <w:lang w:val="en-US" w:eastAsia="zh-CN"/>
        </w:rPr>
        <w:t>Nginx正向代理</w:t>
      </w:r>
    </w:p>
    <w:bookmarkEnd w:id="2"/>
    <w:p>
      <w:r>
        <w:drawing>
          <wp:inline distT="0" distB="0" distL="114300" distR="114300">
            <wp:extent cx="5269230" cy="245046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450465"/>
                    </a:xfrm>
                    <a:prstGeom prst="rect">
                      <a:avLst/>
                    </a:prstGeom>
                    <a:noFill/>
                    <a:ln>
                      <a:noFill/>
                    </a:ln>
                  </pic:spPr>
                </pic:pic>
              </a:graphicData>
            </a:graphic>
          </wp:inline>
        </w:drawing>
      </w:r>
    </w:p>
    <w:p>
      <w:pPr>
        <w:spacing w:line="480" w:lineRule="auto"/>
        <w:rPr>
          <w:rFonts w:hint="default" w:eastAsiaTheme="minorEastAsia"/>
          <w:b/>
          <w:bCs/>
          <w:color w:val="FF0000"/>
          <w:lang w:val="en-US" w:eastAsia="zh-CN"/>
        </w:rPr>
      </w:pPr>
      <w:r>
        <w:rPr>
          <w:rFonts w:hint="eastAsia"/>
          <w:b/>
          <w:bCs/>
          <w:color w:val="FF0000"/>
          <w:lang w:val="en-US" w:eastAsia="zh-CN"/>
        </w:rPr>
        <w:t>在客户端（浏览器）配置代理服务器，通过代理服务器进行服务器访问</w:t>
      </w:r>
    </w:p>
    <w:p>
      <w:pPr>
        <w:pStyle w:val="3"/>
        <w:numPr>
          <w:ilvl w:val="0"/>
          <w:numId w:val="5"/>
        </w:numPr>
        <w:bidi w:val="0"/>
        <w:rPr>
          <w:rFonts w:hint="default"/>
          <w:lang w:val="en-US" w:eastAsia="zh-CN"/>
        </w:rPr>
      </w:pPr>
      <w:r>
        <w:rPr>
          <w:rFonts w:hint="eastAsia"/>
          <w:sz w:val="24"/>
          <w:szCs w:val="21"/>
          <w:lang w:val="en-US" w:eastAsia="zh-CN"/>
        </w:rPr>
        <w:t>Nginx反向代理</w:t>
      </w:r>
    </w:p>
    <w:p>
      <w:pPr>
        <w:spacing w:line="360" w:lineRule="auto"/>
        <w:ind w:firstLine="420"/>
        <w:rPr>
          <w:rFonts w:hint="eastAsia"/>
          <w:b/>
          <w:bCs/>
          <w:color w:val="FF0000"/>
          <w:lang w:val="en-US" w:eastAsia="zh-CN"/>
        </w:rPr>
      </w:pPr>
      <w:r>
        <w:rPr>
          <w:rFonts w:hint="eastAsia"/>
          <w:b/>
          <w:bCs/>
          <w:color w:val="FF0000"/>
          <w:lang w:val="en-US" w:eastAsia="zh-CN"/>
        </w:rPr>
        <w:t>反向代理，其实客户端对代理是无感知的，因为客户端不需要任何配置就可以访问，我们只需要将请求发送到反向代理服务器，由反向代理服务器去选择目标服务器获取数据后，在返回给客户端，此时反向代理服务器和目标服务器就是一个服务器，暴露的是代理服务器地址，隐藏了真实服务器IP地址。</w:t>
      </w:r>
    </w:p>
    <w:p>
      <w:pPr>
        <w:spacing w:line="360" w:lineRule="auto"/>
        <w:rPr>
          <w:rFonts w:hint="default"/>
          <w:b/>
          <w:bCs/>
          <w:color w:val="FF0000"/>
          <w:lang w:val="en-US" w:eastAsia="zh-CN"/>
        </w:rPr>
      </w:pPr>
      <w:r>
        <w:drawing>
          <wp:inline distT="0" distB="0" distL="114300" distR="114300">
            <wp:extent cx="5273040" cy="1536065"/>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1536065"/>
                    </a:xfrm>
                    <a:prstGeom prst="rect">
                      <a:avLst/>
                    </a:prstGeom>
                    <a:noFill/>
                    <a:ln>
                      <a:noFill/>
                    </a:ln>
                  </pic:spPr>
                </pic:pic>
              </a:graphicData>
            </a:graphic>
          </wp:inline>
        </w:drawing>
      </w:r>
    </w:p>
    <w:p>
      <w:pPr>
        <w:pStyle w:val="3"/>
        <w:numPr>
          <w:ilvl w:val="0"/>
          <w:numId w:val="5"/>
        </w:numPr>
        <w:bidi w:val="0"/>
        <w:rPr>
          <w:rFonts w:hint="default"/>
          <w:lang w:val="en-US" w:eastAsia="zh-CN"/>
        </w:rPr>
      </w:pPr>
      <w:bookmarkStart w:id="3" w:name="OLE_LINK3"/>
      <w:r>
        <w:rPr>
          <w:rFonts w:hint="eastAsia"/>
          <w:sz w:val="24"/>
          <w:szCs w:val="21"/>
          <w:lang w:val="en-US" w:eastAsia="zh-CN"/>
        </w:rPr>
        <w:t>Nginx负载均衡</w:t>
      </w:r>
    </w:p>
    <w:bookmarkEnd w:id="3"/>
    <w:p>
      <w:pPr>
        <w:spacing w:line="360" w:lineRule="auto"/>
        <w:ind w:firstLine="422" w:firstLineChars="200"/>
        <w:rPr>
          <w:rFonts w:hint="eastAsia"/>
          <w:b/>
          <w:bCs/>
          <w:color w:val="FF0000"/>
          <w:lang w:val="en-US" w:eastAsia="zh-CN"/>
        </w:rPr>
      </w:pPr>
      <w:r>
        <w:rPr>
          <w:rFonts w:hint="eastAsia"/>
          <w:b/>
          <w:bCs/>
          <w:color w:val="FF0000"/>
          <w:lang w:val="en-US" w:eastAsia="zh-CN"/>
        </w:rPr>
        <w:t>单个服务器解决不了，我们增加服务器的数量，然后将请求分发到各个服务器上，将原先请求集中到单个服务器上的情况改将请求分发到多个服务器上，将负载分发到不同的服务器，也就是我们所说的负载均衡.</w:t>
      </w:r>
    </w:p>
    <w:p>
      <w:pPr>
        <w:pStyle w:val="3"/>
        <w:numPr>
          <w:ilvl w:val="0"/>
          <w:numId w:val="5"/>
        </w:numPr>
        <w:bidi w:val="0"/>
        <w:rPr>
          <w:rFonts w:hint="default"/>
          <w:lang w:val="en-US" w:eastAsia="zh-CN"/>
        </w:rPr>
      </w:pPr>
      <w:r>
        <w:rPr>
          <w:rFonts w:hint="eastAsia"/>
          <w:sz w:val="24"/>
          <w:szCs w:val="21"/>
          <w:lang w:val="en-US" w:eastAsia="zh-CN"/>
        </w:rPr>
        <w:t>Nginx动静分离</w:t>
      </w:r>
    </w:p>
    <w:p>
      <w:pPr>
        <w:spacing w:line="360" w:lineRule="auto"/>
        <w:ind w:firstLine="422" w:firstLineChars="200"/>
        <w:rPr>
          <w:rFonts w:hint="default"/>
          <w:b/>
          <w:bCs/>
          <w:color w:val="FF0000"/>
          <w:lang w:val="en-US" w:eastAsia="zh-CN"/>
        </w:rPr>
      </w:pPr>
      <w:r>
        <w:rPr>
          <w:rFonts w:hint="eastAsia"/>
          <w:b/>
          <w:bCs/>
          <w:color w:val="FF0000"/>
          <w:lang w:val="en-US" w:eastAsia="zh-CN"/>
        </w:rPr>
        <w:t>为了加载网站的解析速度，可以把动态页面和静态页面由不同的服务器来解析，加快解析速度.降低原来的当服务器的压力.</w:t>
      </w:r>
    </w:p>
    <w:p>
      <w:pPr>
        <w:spacing w:line="360" w:lineRule="auto"/>
        <w:ind w:firstLine="422" w:firstLineChars="200"/>
        <w:rPr>
          <w:rFonts w:hint="default"/>
          <w:b/>
          <w:bCs/>
          <w:color w:val="FF0000"/>
          <w:lang w:val="en-US" w:eastAsia="zh-CN"/>
        </w:rPr>
      </w:pPr>
    </w:p>
    <w:p/>
    <w:p>
      <w:pPr>
        <w:pStyle w:val="2"/>
        <w:numPr>
          <w:ilvl w:val="0"/>
          <w:numId w:val="1"/>
        </w:numPr>
        <w:bidi w:val="0"/>
        <w:rPr>
          <w:rFonts w:hint="default"/>
          <w:sz w:val="24"/>
          <w:szCs w:val="21"/>
          <w:lang w:val="en-US" w:eastAsia="zh-CN"/>
        </w:rPr>
      </w:pPr>
      <w:bookmarkStart w:id="4" w:name="OLE_LINK11"/>
      <w:r>
        <w:rPr>
          <w:rFonts w:hint="eastAsia"/>
          <w:sz w:val="36"/>
          <w:szCs w:val="21"/>
          <w:lang w:val="en-US" w:eastAsia="zh-CN"/>
        </w:rPr>
        <w:t>Nginx在Linux中安装</w:t>
      </w:r>
    </w:p>
    <w:bookmarkEnd w:id="4"/>
    <w:p>
      <w:pPr>
        <w:rPr>
          <w:rFonts w:hint="default"/>
          <w:lang w:val="en-US" w:eastAsia="zh-CN"/>
        </w:rPr>
      </w:pPr>
    </w:p>
    <w:p>
      <w:r>
        <w:drawing>
          <wp:inline distT="0" distB="0" distL="114300" distR="114300">
            <wp:extent cx="5268595" cy="3835400"/>
            <wp:effectExtent l="0" t="0" r="825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8595" cy="3835400"/>
                    </a:xfrm>
                    <a:prstGeom prst="rect">
                      <a:avLst/>
                    </a:prstGeom>
                    <a:noFill/>
                    <a:ln>
                      <a:noFill/>
                    </a:ln>
                  </pic:spPr>
                </pic:pic>
              </a:graphicData>
            </a:graphic>
          </wp:inline>
        </w:drawing>
      </w:r>
    </w:p>
    <w:p>
      <w:pPr>
        <w:spacing w:line="360" w:lineRule="auto"/>
        <w:rPr>
          <w:rFonts w:hint="default" w:ascii="DejaVu Sans Mono" w:hAnsi="DejaVu Sans Mono" w:eastAsia="DejaVu Sans Mono" w:cs="DejaVu Sans Mono"/>
          <w:i w:val="0"/>
          <w:caps w:val="0"/>
          <w:color w:val="ABB2BF"/>
          <w:spacing w:val="0"/>
          <w:kern w:val="0"/>
          <w:sz w:val="21"/>
          <w:szCs w:val="21"/>
          <w:bdr w:val="none" w:color="auto" w:sz="0" w:space="0"/>
          <w:lang w:val="en-US" w:eastAsia="zh-CN" w:bidi="ar"/>
        </w:rPr>
      </w:pPr>
    </w:p>
    <w:p>
      <w:pPr>
        <w:spacing w:line="360" w:lineRule="auto"/>
        <w:rPr>
          <w:rFonts w:hint="eastAsia"/>
          <w:b/>
          <w:bCs/>
          <w:color w:val="FF0000"/>
          <w:lang w:val="en-US" w:eastAsia="zh-CN"/>
        </w:rPr>
      </w:pPr>
      <w:r>
        <w:rPr>
          <w:rFonts w:hint="eastAsia"/>
          <w:b/>
          <w:bCs/>
          <w:color w:val="FF0000"/>
          <w:sz w:val="24"/>
          <w:szCs w:val="32"/>
          <w:lang w:val="en-US" w:eastAsia="zh-CN"/>
        </w:rPr>
        <w:t xml:space="preserve">步骤1. </w:t>
      </w:r>
      <w:r>
        <w:rPr>
          <w:rFonts w:hint="default"/>
          <w:b/>
          <w:bCs/>
          <w:color w:val="FF0000"/>
          <w:sz w:val="24"/>
          <w:szCs w:val="32"/>
          <w:lang w:val="en-US" w:eastAsia="zh-CN"/>
        </w:rPr>
        <w:t>一键安装</w:t>
      </w:r>
      <w:r>
        <w:rPr>
          <w:rFonts w:hint="eastAsia"/>
          <w:b/>
          <w:bCs/>
          <w:color w:val="FF0000"/>
          <w:sz w:val="24"/>
          <w:szCs w:val="32"/>
          <w:lang w:val="en-US" w:eastAsia="zh-CN"/>
        </w:rPr>
        <w:t>其他</w:t>
      </w:r>
      <w:r>
        <w:rPr>
          <w:rFonts w:hint="default"/>
          <w:b/>
          <w:bCs/>
          <w:color w:val="FF0000"/>
          <w:sz w:val="24"/>
          <w:szCs w:val="32"/>
          <w:lang w:val="en-US" w:eastAsia="zh-CN"/>
        </w:rPr>
        <w:t>依赖</w:t>
      </w:r>
    </w:p>
    <w:p>
      <w:pPr>
        <w:keepNext w:val="0"/>
        <w:keepLines w:val="0"/>
        <w:widowControl/>
        <w:suppressLineNumbers w:val="0"/>
        <w:ind w:firstLine="420" w:firstLineChars="0"/>
        <w:jc w:val="left"/>
        <w:rPr>
          <w:b/>
          <w:bCs w:val="0"/>
          <w:color w:val="00B0F0"/>
          <w:highlight w:val="black"/>
        </w:rPr>
      </w:pPr>
      <w:bookmarkStart w:id="5" w:name="OLE_LINK8"/>
      <w:r>
        <w:rPr>
          <w:rFonts w:ascii="Calibri" w:hAnsi="Calibri" w:eastAsia="宋体" w:cs="Calibri"/>
          <w:b/>
          <w:bCs w:val="0"/>
          <w:color w:val="00B0F0"/>
          <w:kern w:val="0"/>
          <w:sz w:val="21"/>
          <w:szCs w:val="21"/>
          <w:highlight w:val="black"/>
          <w:lang w:val="en-US" w:eastAsia="zh-CN" w:bidi="ar"/>
        </w:rPr>
        <w:t>yum -y install make zlib zlib-devel gcc-c++ libtool openssl openssl-devel</w:t>
      </w:r>
    </w:p>
    <w:bookmarkEnd w:id="5"/>
    <w:p>
      <w:pPr>
        <w:spacing w:line="360" w:lineRule="auto"/>
        <w:rPr>
          <w:rFonts w:hint="default" w:ascii="DejaVu Sans Mono" w:hAnsi="DejaVu Sans Mono" w:eastAsia="DejaVu Sans Mono" w:cs="DejaVu Sans Mono"/>
          <w:i w:val="0"/>
          <w:caps w:val="0"/>
          <w:color w:val="ABB2BF"/>
          <w:spacing w:val="0"/>
          <w:kern w:val="0"/>
          <w:sz w:val="21"/>
          <w:szCs w:val="21"/>
          <w:bdr w:val="none" w:color="auto" w:sz="0" w:space="0"/>
          <w:lang w:val="en-US" w:eastAsia="zh-CN" w:bidi="ar"/>
        </w:rPr>
      </w:pPr>
    </w:p>
    <w:p>
      <w:pPr>
        <w:spacing w:line="360" w:lineRule="auto"/>
        <w:rPr>
          <w:rFonts w:hint="default"/>
          <w:b/>
          <w:bCs/>
          <w:color w:val="FF0000"/>
          <w:sz w:val="24"/>
          <w:szCs w:val="32"/>
          <w:lang w:val="en-US" w:eastAsia="zh-CN"/>
        </w:rPr>
      </w:pPr>
      <w:r>
        <w:rPr>
          <w:rFonts w:hint="eastAsia"/>
          <w:b/>
          <w:bCs/>
          <w:color w:val="FF0000"/>
          <w:sz w:val="24"/>
          <w:szCs w:val="32"/>
          <w:lang w:val="en-US" w:eastAsia="zh-CN"/>
        </w:rPr>
        <w:t>步骤2. 安装pcre</w:t>
      </w:r>
      <w:r>
        <w:rPr>
          <w:rFonts w:hint="default"/>
          <w:b/>
          <w:bCs/>
          <w:color w:val="FF0000"/>
          <w:sz w:val="24"/>
          <w:szCs w:val="32"/>
          <w:lang w:val="en-US" w:eastAsia="zh-CN"/>
        </w:rPr>
        <w:t>依赖</w:t>
      </w:r>
    </w:p>
    <w:p>
      <w:pPr>
        <w:spacing w:line="360" w:lineRule="auto"/>
        <w:rPr>
          <w:rFonts w:hint="default"/>
          <w:b/>
          <w:bCs/>
          <w:color w:val="000000" w:themeColor="text1"/>
          <w:sz w:val="20"/>
          <w:szCs w:val="22"/>
          <w:lang w:val="en-US" w:eastAsia="zh-CN"/>
          <w14:textFill>
            <w14:solidFill>
              <w14:schemeClr w14:val="tx1"/>
            </w14:solidFill>
          </w14:textFill>
        </w:rPr>
      </w:pPr>
      <w:r>
        <w:rPr>
          <w:rFonts w:hint="eastAsia"/>
          <w:b/>
          <w:bCs/>
          <w:color w:val="000000" w:themeColor="text1"/>
          <w:sz w:val="20"/>
          <w:szCs w:val="22"/>
          <w:lang w:val="en-US" w:eastAsia="zh-CN"/>
          <w14:textFill>
            <w14:solidFill>
              <w14:schemeClr w14:val="tx1"/>
            </w14:solidFill>
          </w14:textFill>
        </w:rPr>
        <w:t>下载pcre安装包:</w:t>
      </w:r>
    </w:p>
    <w:p>
      <w:pPr>
        <w:keepNext w:val="0"/>
        <w:keepLines w:val="0"/>
        <w:widowControl/>
        <w:suppressLineNumbers w:val="0"/>
        <w:ind w:firstLine="420" w:firstLineChars="0"/>
        <w:jc w:val="left"/>
        <w:rPr>
          <w:color w:val="00B0F0"/>
          <w:highlight w:val="black"/>
        </w:rPr>
      </w:pPr>
      <w:bookmarkStart w:id="6" w:name="OLE_LINK7"/>
      <w:r>
        <w:rPr>
          <w:rFonts w:ascii="Calibri" w:hAnsi="Calibri" w:eastAsia="宋体" w:cs="Calibri"/>
          <w:b/>
          <w:color w:val="00B0F0"/>
          <w:kern w:val="0"/>
          <w:sz w:val="21"/>
          <w:szCs w:val="21"/>
          <w:highlight w:val="black"/>
          <w:lang w:val="en-US" w:eastAsia="zh-CN" w:bidi="ar"/>
        </w:rPr>
        <w:t>wget http://downloads.sourceforge.net/project/pcre/pcre/8.37/pcre-8.37.tar.gz</w:t>
      </w:r>
      <w:bookmarkEnd w:id="6"/>
    </w:p>
    <w:p>
      <w:pPr>
        <w:spacing w:line="360" w:lineRule="auto"/>
        <w:ind w:firstLine="420" w:firstLineChars="0"/>
        <w:rPr>
          <w:rFonts w:hint="eastAsia"/>
          <w:b/>
          <w:bCs/>
          <w:color w:val="FF0000"/>
          <w:sz w:val="24"/>
          <w:szCs w:val="32"/>
          <w:lang w:val="en-US" w:eastAsia="zh-CN"/>
        </w:rPr>
      </w:pPr>
      <w:r>
        <w:rPr>
          <w:rFonts w:hint="eastAsia"/>
          <w:b/>
          <w:bCs/>
          <w:color w:val="FF0000"/>
          <w:sz w:val="24"/>
          <w:szCs w:val="32"/>
          <w:lang w:val="en-US" w:eastAsia="zh-CN"/>
        </w:rPr>
        <w:t>或</w:t>
      </w:r>
    </w:p>
    <w:p>
      <w:pPr>
        <w:spacing w:line="360" w:lineRule="auto"/>
        <w:ind w:firstLine="420" w:firstLineChars="0"/>
        <w:rPr>
          <w:rFonts w:hint="default"/>
          <w:b/>
          <w:bCs/>
          <w:color w:val="FF0000"/>
          <w:sz w:val="24"/>
          <w:szCs w:val="32"/>
          <w:lang w:val="en-US" w:eastAsia="zh-CN"/>
        </w:rPr>
      </w:pPr>
      <w:r>
        <w:rPr>
          <w:rStyle w:val="7"/>
          <w:rFonts w:hint="default"/>
          <w:lang w:val="en-US" w:eastAsia="zh-CN"/>
        </w:rPr>
        <w:fldChar w:fldCharType="begin"/>
      </w:r>
      <w:r>
        <w:rPr>
          <w:rStyle w:val="7"/>
          <w:rFonts w:hint="default"/>
          <w:lang w:val="en-US" w:eastAsia="zh-CN"/>
        </w:rPr>
        <w:instrText xml:space="preserve"> HYPERLINK "https://ftp.pcre.org/pub/pcre/" </w:instrText>
      </w:r>
      <w:r>
        <w:rPr>
          <w:rStyle w:val="7"/>
          <w:rFonts w:hint="default"/>
          <w:lang w:val="en-US" w:eastAsia="zh-CN"/>
        </w:rPr>
        <w:fldChar w:fldCharType="separate"/>
      </w:r>
      <w:r>
        <w:rPr>
          <w:rStyle w:val="7"/>
          <w:rFonts w:hint="default"/>
          <w:lang w:val="en-US" w:eastAsia="zh-CN"/>
        </w:rPr>
        <w:t>https://ftp.pcre.org/pub/pcre/</w:t>
      </w:r>
      <w:r>
        <w:rPr>
          <w:rStyle w:val="7"/>
          <w:rFonts w:hint="default"/>
          <w:lang w:val="en-US" w:eastAsia="zh-CN"/>
        </w:rPr>
        <w:fldChar w:fldCharType="end"/>
      </w:r>
      <w:r>
        <w:rPr>
          <w:rFonts w:hint="eastAsia"/>
          <w:b/>
          <w:bCs/>
          <w:color w:val="FF0000"/>
          <w:sz w:val="24"/>
          <w:szCs w:val="32"/>
          <w:lang w:val="en-US" w:eastAsia="zh-CN"/>
        </w:rPr>
        <w:t xml:space="preserve"> 直接下载</w:t>
      </w:r>
    </w:p>
    <w:p>
      <w:pPr>
        <w:spacing w:line="360" w:lineRule="auto"/>
        <w:ind w:firstLine="420" w:firstLineChars="0"/>
        <w:rPr>
          <w:rFonts w:hint="default"/>
          <w:b/>
          <w:bCs/>
          <w:color w:val="FF0000"/>
          <w:sz w:val="24"/>
          <w:szCs w:val="32"/>
          <w:lang w:val="en-US" w:eastAsia="zh-CN"/>
        </w:rPr>
      </w:pPr>
    </w:p>
    <w:p>
      <w:pPr>
        <w:spacing w:line="360" w:lineRule="auto"/>
        <w:ind w:firstLine="420" w:firstLineChars="0"/>
        <w:rPr>
          <w:rFonts w:hint="eastAsia"/>
          <w:lang w:val="en-US" w:eastAsia="zh-CN"/>
        </w:rPr>
      </w:pPr>
      <w:bookmarkStart w:id="7" w:name="OLE_LINK9"/>
      <w:r>
        <w:rPr>
          <w:rFonts w:hint="eastAsia"/>
          <w:lang w:val="en-US" w:eastAsia="zh-CN"/>
        </w:rPr>
        <w:t>(1). 将安装包放入到linux系统中/usr/目录下</w:t>
      </w:r>
    </w:p>
    <w:p>
      <w:pPr>
        <w:spacing w:line="360" w:lineRule="auto"/>
        <w:ind w:firstLine="420" w:firstLineChars="0"/>
        <w:rPr>
          <w:rFonts w:hint="default"/>
          <w:b/>
          <w:bCs/>
          <w:color w:val="00B0F0"/>
          <w:highlight w:val="black"/>
          <w:lang w:val="en-US" w:eastAsia="zh-CN"/>
        </w:rPr>
      </w:pPr>
      <w:r>
        <w:rPr>
          <w:rFonts w:hint="eastAsia"/>
          <w:lang w:val="en-US" w:eastAsia="zh-CN"/>
        </w:rPr>
        <w:t xml:space="preserve">(2). 解压缩安装包 </w:t>
      </w:r>
      <w:r>
        <w:rPr>
          <w:rFonts w:hint="eastAsia"/>
          <w:b/>
          <w:bCs/>
          <w:color w:val="00B0F0"/>
          <w:highlight w:val="black"/>
          <w:lang w:val="en-US" w:eastAsia="zh-CN"/>
        </w:rPr>
        <w:t xml:space="preserve"> tar zxvf pcre-8.37.tar.gz</w:t>
      </w:r>
    </w:p>
    <w:p>
      <w:pPr>
        <w:spacing w:line="360" w:lineRule="auto"/>
        <w:ind w:firstLine="420" w:firstLineChars="0"/>
        <w:rPr>
          <w:rFonts w:hint="eastAsia"/>
          <w:lang w:val="en-US" w:eastAsia="zh-CN"/>
        </w:rPr>
      </w:pPr>
      <w:r>
        <w:rPr>
          <w:rFonts w:hint="eastAsia"/>
          <w:lang w:val="en-US" w:eastAsia="zh-CN"/>
        </w:rPr>
        <w:t>(3). 进入解压之后的目录，执行./configure命令</w:t>
      </w:r>
    </w:p>
    <w:bookmarkEnd w:id="7"/>
    <w:p>
      <w:pPr>
        <w:spacing w:line="360" w:lineRule="auto"/>
        <w:ind w:firstLine="420" w:firstLineChars="0"/>
        <w:rPr>
          <w:rFonts w:hint="eastAsia"/>
          <w:lang w:val="en-US" w:eastAsia="zh-CN"/>
        </w:rPr>
      </w:pPr>
      <w:bookmarkStart w:id="8" w:name="OLE_LINK6"/>
      <w:r>
        <w:rPr>
          <w:rFonts w:hint="eastAsia"/>
          <w:lang w:val="en-US" w:eastAsia="zh-CN"/>
        </w:rPr>
        <w:t>(4). 使用make &amp;&amp; make install</w:t>
      </w:r>
    </w:p>
    <w:bookmarkEnd w:id="8"/>
    <w:p>
      <w:pPr>
        <w:spacing w:line="360" w:lineRule="auto"/>
        <w:ind w:firstLine="420" w:firstLineChars="0"/>
        <w:rPr>
          <w:rFonts w:hint="eastAsia"/>
          <w:b/>
          <w:bCs/>
          <w:color w:val="00B0F0"/>
          <w:highlight w:val="black"/>
          <w:lang w:val="en-US" w:eastAsia="zh-CN"/>
        </w:rPr>
      </w:pPr>
      <w:r>
        <w:rPr>
          <w:rFonts w:hint="eastAsia"/>
          <w:lang w:val="en-US" w:eastAsia="zh-CN"/>
        </w:rPr>
        <w:t>(5). 安装好之后，查看版本号：</w:t>
      </w:r>
      <w:r>
        <w:rPr>
          <w:rFonts w:hint="eastAsia"/>
          <w:b/>
          <w:bCs/>
          <w:color w:val="00B0F0"/>
          <w:highlight w:val="black"/>
          <w:lang w:val="en-US" w:eastAsia="zh-CN"/>
        </w:rPr>
        <w:t>pcre-config  --version</w:t>
      </w:r>
    </w:p>
    <w:p>
      <w:pPr>
        <w:spacing w:line="360" w:lineRule="auto"/>
        <w:ind w:firstLine="420" w:firstLineChars="0"/>
        <w:rPr>
          <w:rFonts w:hint="eastAsia"/>
          <w:b/>
          <w:bCs/>
          <w:color w:val="00B0F0"/>
          <w:highlight w:val="black"/>
          <w:lang w:val="en-US" w:eastAsia="zh-CN"/>
        </w:rPr>
      </w:pPr>
    </w:p>
    <w:p>
      <w:pPr>
        <w:spacing w:line="360" w:lineRule="auto"/>
        <w:rPr>
          <w:rFonts w:hint="eastAsia"/>
          <w:b/>
          <w:bCs/>
          <w:color w:val="FF0000"/>
          <w:sz w:val="24"/>
          <w:szCs w:val="32"/>
          <w:lang w:val="en-US" w:eastAsia="zh-CN"/>
        </w:rPr>
      </w:pPr>
      <w:bookmarkStart w:id="9" w:name="OLE_LINK10"/>
      <w:r>
        <w:rPr>
          <w:rFonts w:hint="eastAsia"/>
          <w:b/>
          <w:bCs/>
          <w:color w:val="FF0000"/>
          <w:sz w:val="24"/>
          <w:szCs w:val="32"/>
          <w:lang w:val="en-US" w:eastAsia="zh-CN"/>
        </w:rPr>
        <w:t>步骤3. 安装nginx</w:t>
      </w:r>
    </w:p>
    <w:bookmarkEnd w:id="9"/>
    <w:p>
      <w:pPr>
        <w:spacing w:line="360" w:lineRule="auto"/>
        <w:rPr>
          <w:rFonts w:hint="default"/>
          <w:b/>
          <w:bCs/>
          <w:color w:val="FF0000"/>
          <w:sz w:val="24"/>
          <w:szCs w:val="32"/>
          <w:lang w:val="en-US" w:eastAsia="zh-CN"/>
        </w:rPr>
      </w:pPr>
      <w:r>
        <w:rPr>
          <w:rFonts w:hint="eastAsia"/>
          <w:b/>
          <w:bCs/>
          <w:color w:val="FF0000"/>
          <w:sz w:val="24"/>
          <w:szCs w:val="32"/>
          <w:lang w:val="en-US" w:eastAsia="zh-CN"/>
        </w:rPr>
        <w:t xml:space="preserve"> </w:t>
      </w:r>
      <w:r>
        <w:rPr>
          <w:rFonts w:hint="eastAsia"/>
          <w:b/>
          <w:bCs/>
          <w:color w:val="000000" w:themeColor="text1"/>
          <w:sz w:val="20"/>
          <w:szCs w:val="22"/>
          <w:lang w:val="en-US" w:eastAsia="zh-CN"/>
          <w14:textFill>
            <w14:solidFill>
              <w14:schemeClr w14:val="tx1"/>
            </w14:solidFill>
          </w14:textFill>
        </w:rPr>
        <w:t>下载安装包</w:t>
      </w:r>
    </w:p>
    <w:p>
      <w:pPr>
        <w:numPr>
          <w:ilvl w:val="0"/>
          <w:numId w:val="0"/>
        </w:numPr>
        <w:ind w:firstLine="420" w:firstLineChars="0"/>
        <w:rPr>
          <w:rStyle w:val="7"/>
          <w:rFonts w:hint="default"/>
          <w:lang w:val="en-US" w:eastAsia="zh-CN"/>
        </w:rPr>
      </w:pPr>
      <w:bookmarkStart w:id="10" w:name="OLE_LINK5"/>
      <w:r>
        <w:rPr>
          <w:rStyle w:val="7"/>
          <w:rFonts w:hint="eastAsia"/>
          <w:lang w:val="en-US" w:eastAsia="zh-CN"/>
        </w:rPr>
        <w:t>http://nginx.org/</w:t>
      </w:r>
    </w:p>
    <w:bookmarkEnd w:id="10"/>
    <w:p>
      <w:pPr>
        <w:ind w:firstLine="420" w:firstLineChars="0"/>
        <w:rPr>
          <w:rFonts w:hint="eastAsia"/>
          <w:lang w:val="en-US" w:eastAsia="zh-CN"/>
        </w:rPr>
      </w:pPr>
    </w:p>
    <w:p>
      <w:pPr>
        <w:spacing w:line="360" w:lineRule="auto"/>
        <w:ind w:firstLine="420" w:firstLineChars="0"/>
        <w:rPr>
          <w:rFonts w:hint="eastAsia"/>
          <w:lang w:val="en-US" w:eastAsia="zh-CN"/>
        </w:rPr>
      </w:pPr>
      <w:r>
        <w:rPr>
          <w:rFonts w:hint="eastAsia"/>
          <w:lang w:val="en-US" w:eastAsia="zh-CN"/>
        </w:rPr>
        <w:t>(1). 将安装包放入到linux系统中/usr/nginx目录下</w:t>
      </w:r>
    </w:p>
    <w:p>
      <w:pPr>
        <w:spacing w:line="360" w:lineRule="auto"/>
        <w:ind w:firstLine="420" w:firstLineChars="0"/>
        <w:rPr>
          <w:rFonts w:hint="default"/>
          <w:b/>
          <w:bCs/>
          <w:color w:val="00B0F0"/>
          <w:highlight w:val="black"/>
          <w:lang w:val="en-US" w:eastAsia="zh-CN"/>
        </w:rPr>
      </w:pPr>
      <w:r>
        <w:rPr>
          <w:rFonts w:hint="eastAsia"/>
          <w:lang w:val="en-US" w:eastAsia="zh-CN"/>
        </w:rPr>
        <w:t xml:space="preserve">(2). 解压缩安装包 </w:t>
      </w:r>
      <w:r>
        <w:rPr>
          <w:rFonts w:hint="eastAsia"/>
          <w:b/>
          <w:bCs/>
          <w:color w:val="00B0F0"/>
          <w:highlight w:val="black"/>
          <w:lang w:val="en-US" w:eastAsia="zh-CN"/>
        </w:rPr>
        <w:t xml:space="preserve"> tar zxvf nginx-1.12.2.tar.gz</w:t>
      </w:r>
    </w:p>
    <w:p>
      <w:pPr>
        <w:spacing w:line="360" w:lineRule="auto"/>
        <w:ind w:firstLine="420" w:firstLineChars="0"/>
        <w:rPr>
          <w:rFonts w:hint="eastAsia"/>
          <w:lang w:val="en-US" w:eastAsia="zh-CN"/>
        </w:rPr>
      </w:pPr>
      <w:r>
        <w:rPr>
          <w:rFonts w:hint="eastAsia"/>
          <w:lang w:val="en-US" w:eastAsia="zh-CN"/>
        </w:rPr>
        <w:t>(3). 进入解压之后的目录，执行./configure命令</w:t>
      </w:r>
    </w:p>
    <w:p>
      <w:pPr>
        <w:spacing w:line="360" w:lineRule="auto"/>
        <w:ind w:firstLine="420" w:firstLineChars="0"/>
        <w:rPr>
          <w:rFonts w:hint="eastAsia"/>
          <w:lang w:val="en-US" w:eastAsia="zh-CN"/>
        </w:rPr>
      </w:pPr>
      <w:r>
        <w:rPr>
          <w:rFonts w:hint="eastAsia"/>
          <w:lang w:val="en-US" w:eastAsia="zh-CN"/>
        </w:rPr>
        <w:t>(4). 使用make &amp;&amp; make install</w:t>
      </w:r>
    </w:p>
    <w:p>
      <w:pPr>
        <w:spacing w:line="360" w:lineRule="auto"/>
        <w:ind w:firstLine="420" w:firstLineChars="0"/>
        <w:rPr>
          <w:rFonts w:hint="default"/>
          <w:b/>
          <w:bCs/>
          <w:color w:val="00B0F0"/>
          <w:highlight w:val="black"/>
          <w:lang w:val="en-US" w:eastAsia="zh-CN"/>
        </w:rPr>
      </w:pPr>
      <w:r>
        <w:rPr>
          <w:rFonts w:hint="eastAsia"/>
          <w:lang w:val="en-US" w:eastAsia="zh-CN"/>
        </w:rPr>
        <w:t xml:space="preserve">(5). 到/usr/local/nignx/sbin 启动nginx  </w:t>
      </w:r>
      <w:r>
        <w:rPr>
          <w:rFonts w:hint="eastAsia"/>
          <w:b/>
          <w:bCs/>
          <w:color w:val="00B0F0"/>
          <w:highlight w:val="black"/>
          <w:lang w:val="en-US" w:eastAsia="zh-CN"/>
        </w:rPr>
        <w:t xml:space="preserve"> ./nginx</w:t>
      </w:r>
    </w:p>
    <w:p>
      <w:pPr>
        <w:spacing w:line="360" w:lineRule="auto"/>
        <w:ind w:firstLine="420" w:firstLineChars="0"/>
        <w:rPr>
          <w:rFonts w:hint="eastAsia"/>
          <w:lang w:val="en-US" w:eastAsia="zh-CN"/>
        </w:rPr>
      </w:pPr>
    </w:p>
    <w:p>
      <w:pPr>
        <w:ind w:firstLine="420" w:firstLineChars="0"/>
        <w:rPr>
          <w:rFonts w:hint="eastAsia"/>
          <w:lang w:val="en-US" w:eastAsia="zh-CN"/>
        </w:rPr>
      </w:pPr>
    </w:p>
    <w:p>
      <w:pPr>
        <w:spacing w:line="360" w:lineRule="auto"/>
        <w:rPr>
          <w:rFonts w:hint="eastAsia"/>
          <w:b/>
          <w:bCs/>
          <w:color w:val="FF0000"/>
          <w:sz w:val="24"/>
          <w:szCs w:val="32"/>
          <w:lang w:val="en-US" w:eastAsia="zh-CN"/>
        </w:rPr>
      </w:pPr>
      <w:r>
        <w:rPr>
          <w:rFonts w:hint="eastAsia"/>
          <w:b/>
          <w:bCs/>
          <w:color w:val="FF0000"/>
          <w:sz w:val="24"/>
          <w:szCs w:val="32"/>
          <w:lang w:val="en-US" w:eastAsia="zh-CN"/>
        </w:rPr>
        <w:t>防火墙设置</w:t>
      </w:r>
    </w:p>
    <w:p>
      <w:pPr>
        <w:spacing w:line="360" w:lineRule="auto"/>
        <w:ind w:firstLine="420" w:firstLineChars="0"/>
        <w:rPr>
          <w:rFonts w:hint="eastAsia"/>
          <w:b/>
          <w:bCs/>
          <w:color w:val="auto"/>
          <w:sz w:val="22"/>
          <w:szCs w:val="28"/>
          <w:lang w:val="en-US" w:eastAsia="zh-CN"/>
        </w:rPr>
      </w:pPr>
      <w:r>
        <w:rPr>
          <w:rFonts w:hint="eastAsia"/>
          <w:b/>
          <w:bCs/>
          <w:color w:val="auto"/>
          <w:sz w:val="22"/>
          <w:szCs w:val="28"/>
          <w:lang w:val="en-US" w:eastAsia="zh-CN"/>
        </w:rPr>
        <w:t>查看防火墙：</w:t>
      </w:r>
    </w:p>
    <w:p>
      <w:pPr>
        <w:spacing w:line="360" w:lineRule="auto"/>
        <w:ind w:left="420" w:leftChars="0" w:firstLine="420" w:firstLineChars="0"/>
        <w:rPr>
          <w:rFonts w:hint="eastAsia"/>
          <w:b/>
          <w:bCs/>
          <w:color w:val="00B0F0"/>
          <w:sz w:val="21"/>
          <w:szCs w:val="24"/>
          <w:highlight w:val="black"/>
          <w:lang w:val="en-US" w:eastAsia="zh-CN"/>
        </w:rPr>
      </w:pPr>
      <w:r>
        <w:rPr>
          <w:rFonts w:hint="eastAsia"/>
          <w:b/>
          <w:bCs/>
          <w:color w:val="00B0F0"/>
          <w:sz w:val="21"/>
          <w:szCs w:val="24"/>
          <w:highlight w:val="black"/>
          <w:lang w:val="en-US" w:eastAsia="zh-CN"/>
        </w:rPr>
        <w:t>firewall-cmd  --list-all</w:t>
      </w:r>
    </w:p>
    <w:p>
      <w:pPr>
        <w:spacing w:line="360" w:lineRule="auto"/>
        <w:ind w:left="420" w:leftChars="0" w:firstLine="420" w:firstLineChars="0"/>
        <w:rPr>
          <w:rFonts w:hint="eastAsia"/>
          <w:b/>
          <w:bCs/>
          <w:color w:val="00B0F0"/>
          <w:sz w:val="22"/>
          <w:szCs w:val="28"/>
          <w:highlight w:val="black"/>
          <w:lang w:val="en-US" w:eastAsia="zh-CN"/>
        </w:rPr>
      </w:pPr>
    </w:p>
    <w:p>
      <w:pPr>
        <w:spacing w:line="360" w:lineRule="auto"/>
        <w:ind w:firstLine="420" w:firstLineChars="0"/>
        <w:rPr>
          <w:rFonts w:hint="eastAsia"/>
          <w:b/>
          <w:bCs/>
          <w:color w:val="auto"/>
          <w:sz w:val="22"/>
          <w:szCs w:val="28"/>
          <w:lang w:val="en-US" w:eastAsia="zh-CN"/>
        </w:rPr>
      </w:pPr>
      <w:r>
        <w:rPr>
          <w:rFonts w:hint="eastAsia"/>
          <w:b/>
          <w:bCs/>
          <w:color w:val="auto"/>
          <w:sz w:val="22"/>
          <w:szCs w:val="28"/>
          <w:lang w:val="en-US" w:eastAsia="zh-CN"/>
        </w:rPr>
        <w:t>设置开放的端口号:</w:t>
      </w:r>
    </w:p>
    <w:p>
      <w:pPr>
        <w:spacing w:line="360" w:lineRule="auto"/>
        <w:ind w:left="420" w:leftChars="0" w:firstLine="420" w:firstLineChars="0"/>
        <w:rPr>
          <w:rFonts w:hint="eastAsia"/>
          <w:b/>
          <w:bCs/>
          <w:color w:val="00B0F0"/>
          <w:sz w:val="21"/>
          <w:szCs w:val="24"/>
          <w:highlight w:val="black"/>
          <w:lang w:val="en-US" w:eastAsia="zh-CN"/>
        </w:rPr>
      </w:pPr>
      <w:r>
        <w:rPr>
          <w:rFonts w:hint="eastAsia"/>
          <w:b/>
          <w:bCs/>
          <w:color w:val="00B0F0"/>
          <w:sz w:val="21"/>
          <w:szCs w:val="24"/>
          <w:highlight w:val="black"/>
          <w:lang w:val="en-US" w:eastAsia="zh-CN"/>
        </w:rPr>
        <w:t>firewall-cmd --add-service=http -permanent</w:t>
      </w:r>
    </w:p>
    <w:p>
      <w:pPr>
        <w:spacing w:line="360" w:lineRule="auto"/>
        <w:ind w:left="420" w:leftChars="0" w:firstLine="420" w:firstLineChars="0"/>
        <w:rPr>
          <w:rFonts w:hint="eastAsia"/>
          <w:b/>
          <w:bCs/>
          <w:color w:val="00B0F0"/>
          <w:sz w:val="21"/>
          <w:szCs w:val="24"/>
          <w:highlight w:val="black"/>
          <w:lang w:val="en-US" w:eastAsia="zh-CN"/>
        </w:rPr>
      </w:pPr>
      <w:r>
        <w:rPr>
          <w:rFonts w:hint="eastAsia"/>
          <w:b/>
          <w:bCs/>
          <w:color w:val="00B0F0"/>
          <w:sz w:val="21"/>
          <w:szCs w:val="24"/>
          <w:highlight w:val="black"/>
          <w:lang w:val="en-US" w:eastAsia="zh-CN"/>
        </w:rPr>
        <w:t>firewall-cmd --add-port=80/tcp --permanent</w:t>
      </w:r>
    </w:p>
    <w:p>
      <w:pPr>
        <w:spacing w:line="360" w:lineRule="auto"/>
        <w:ind w:left="420" w:leftChars="0" w:firstLine="420" w:firstLineChars="0"/>
        <w:rPr>
          <w:rFonts w:hint="eastAsia"/>
          <w:b/>
          <w:bCs/>
          <w:color w:val="00B0F0"/>
          <w:sz w:val="21"/>
          <w:szCs w:val="24"/>
          <w:highlight w:val="black"/>
          <w:lang w:val="en-US" w:eastAsia="zh-CN"/>
        </w:rPr>
      </w:pPr>
    </w:p>
    <w:p>
      <w:pPr>
        <w:spacing w:line="360" w:lineRule="auto"/>
        <w:rPr>
          <w:rFonts w:hint="default"/>
          <w:b/>
          <w:bCs/>
          <w:color w:val="00B0F0"/>
          <w:sz w:val="21"/>
          <w:szCs w:val="24"/>
          <w:highlight w:val="black"/>
          <w:lang w:val="en-US" w:eastAsia="zh-CN"/>
        </w:rPr>
      </w:pPr>
      <w:r>
        <w:rPr>
          <w:rFonts w:ascii="Verdana" w:hAnsi="Verdana" w:eastAsia="宋体" w:cs="Verdana"/>
          <w:i w:val="0"/>
          <w:caps w:val="0"/>
          <w:color w:val="FF0000"/>
          <w:spacing w:val="0"/>
          <w:sz w:val="21"/>
          <w:szCs w:val="21"/>
          <w:bdr w:val="none" w:color="auto" w:sz="0" w:space="0"/>
          <w:shd w:val="clear" w:fill="FAF7EF"/>
        </w:rPr>
        <w:t>1.查看firewalld状态:systemctl status firewalld</w:t>
      </w:r>
      <w:r>
        <w:rPr>
          <w:rFonts w:hint="default" w:ascii="Verdana" w:hAnsi="Verdana" w:eastAsia="宋体" w:cs="Verdana"/>
          <w:i w:val="0"/>
          <w:caps w:val="0"/>
          <w:color w:val="393939"/>
          <w:spacing w:val="0"/>
          <w:sz w:val="21"/>
          <w:szCs w:val="21"/>
          <w:shd w:val="clear" w:fill="FAF7EF"/>
        </w:rPr>
        <w:t>，如果是dead状态，即防火墙未开启。</w:t>
      </w:r>
    </w:p>
    <w:p>
      <w:pPr>
        <w:spacing w:line="360" w:lineRule="auto"/>
        <w:ind w:left="420" w:leftChars="0" w:firstLine="420" w:firstLineChars="0"/>
        <w:rPr>
          <w:rFonts w:hint="default"/>
          <w:b/>
          <w:bCs/>
          <w:color w:val="00B0F0"/>
          <w:sz w:val="21"/>
          <w:szCs w:val="24"/>
          <w:highlight w:val="black"/>
          <w:lang w:val="en-US" w:eastAsia="zh-CN"/>
        </w:rPr>
      </w:pPr>
      <w:r>
        <w:drawing>
          <wp:inline distT="0" distB="0" distL="114300" distR="114300">
            <wp:extent cx="5271135" cy="1148080"/>
            <wp:effectExtent l="0" t="0" r="5715"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1135" cy="1148080"/>
                    </a:xfrm>
                    <a:prstGeom prst="rect">
                      <a:avLst/>
                    </a:prstGeom>
                    <a:noFill/>
                    <a:ln>
                      <a:noFill/>
                    </a:ln>
                  </pic:spPr>
                </pic:pic>
              </a:graphicData>
            </a:graphic>
          </wp:inline>
        </w:drawing>
      </w:r>
    </w:p>
    <w:p>
      <w:pPr>
        <w:numPr>
          <w:ilvl w:val="0"/>
          <w:numId w:val="6"/>
        </w:numPr>
        <w:spacing w:line="360" w:lineRule="auto"/>
        <w:rPr>
          <w:rFonts w:hint="eastAsia" w:ascii="Verdana" w:hAnsi="Verdana" w:eastAsia="宋体" w:cs="Verdana"/>
          <w:i w:val="0"/>
          <w:caps w:val="0"/>
          <w:color w:val="FF0000"/>
          <w:spacing w:val="0"/>
          <w:sz w:val="21"/>
          <w:szCs w:val="21"/>
          <w:shd w:val="clear" w:fill="FAF7EF"/>
          <w:lang w:val="en-US" w:eastAsia="zh-CN"/>
        </w:rPr>
      </w:pPr>
      <w:r>
        <w:rPr>
          <w:rFonts w:ascii="Verdana" w:hAnsi="Verdana" w:eastAsia="宋体" w:cs="Verdana"/>
          <w:i w:val="0"/>
          <w:caps w:val="0"/>
          <w:color w:val="FF0000"/>
          <w:spacing w:val="0"/>
          <w:sz w:val="21"/>
          <w:szCs w:val="21"/>
          <w:shd w:val="clear" w:fill="FAF7EF"/>
        </w:rPr>
        <w:t>开启防火墙systemctl start firewalld</w:t>
      </w:r>
      <w:r>
        <w:rPr>
          <w:rFonts w:hint="eastAsia" w:ascii="Verdana" w:hAnsi="Verdana" w:eastAsia="宋体" w:cs="Verdana"/>
          <w:i w:val="0"/>
          <w:caps w:val="0"/>
          <w:color w:val="FF0000"/>
          <w:spacing w:val="0"/>
          <w:sz w:val="21"/>
          <w:szCs w:val="21"/>
          <w:shd w:val="clear" w:fill="FAF7EF"/>
          <w:lang w:val="en-US" w:eastAsia="zh-CN"/>
        </w:rPr>
        <w:t xml:space="preserve"> </w:t>
      </w:r>
    </w:p>
    <w:p>
      <w:pPr>
        <w:numPr>
          <w:ilvl w:val="0"/>
          <w:numId w:val="6"/>
        </w:numPr>
        <w:spacing w:line="360" w:lineRule="auto"/>
        <w:ind w:left="0" w:leftChars="0" w:firstLine="0" w:firstLineChars="0"/>
        <w:rPr>
          <w:rFonts w:ascii="Verdana" w:hAnsi="Verdana" w:eastAsia="宋体" w:cs="Verdana"/>
          <w:i w:val="0"/>
          <w:caps w:val="0"/>
          <w:color w:val="FF0000"/>
          <w:spacing w:val="0"/>
          <w:sz w:val="21"/>
          <w:szCs w:val="21"/>
          <w:shd w:val="clear" w:fill="FAF7EF"/>
        </w:rPr>
      </w:pPr>
      <w:r>
        <w:rPr>
          <w:rFonts w:ascii="Verdana" w:hAnsi="Verdana" w:eastAsia="宋体" w:cs="Verdana"/>
          <w:i w:val="0"/>
          <w:caps w:val="0"/>
          <w:color w:val="FF0000"/>
          <w:spacing w:val="0"/>
          <w:sz w:val="21"/>
          <w:szCs w:val="21"/>
          <w:shd w:val="clear" w:fill="FAF7EF"/>
        </w:rPr>
        <w:t>确认firewalld状态:systemctl status firewalld</w:t>
      </w:r>
    </w:p>
    <w:p>
      <w:pPr>
        <w:numPr>
          <w:ilvl w:val="0"/>
          <w:numId w:val="6"/>
        </w:numPr>
        <w:spacing w:line="360" w:lineRule="auto"/>
        <w:ind w:left="0" w:leftChars="0" w:firstLine="0" w:firstLineChars="0"/>
        <w:rPr>
          <w:rFonts w:hint="eastAsia" w:ascii="Verdana" w:hAnsi="Verdana" w:eastAsia="宋体" w:cs="Verdana"/>
          <w:i w:val="0"/>
          <w:caps w:val="0"/>
          <w:color w:val="FF0000"/>
          <w:spacing w:val="0"/>
          <w:sz w:val="21"/>
          <w:szCs w:val="21"/>
          <w:shd w:val="clear" w:fill="FAF7EF"/>
          <w:lang w:val="en-US" w:eastAsia="zh-CN"/>
        </w:rPr>
      </w:pPr>
      <w:r>
        <w:rPr>
          <w:rFonts w:ascii="Verdana" w:hAnsi="Verdana" w:eastAsia="宋体" w:cs="Verdana"/>
          <w:i w:val="0"/>
          <w:caps w:val="0"/>
          <w:color w:val="FF0000"/>
          <w:spacing w:val="0"/>
          <w:sz w:val="21"/>
          <w:szCs w:val="21"/>
          <w:shd w:val="clear" w:fill="FAF7EF"/>
        </w:rPr>
        <w:t>关闭防火墙：systemctl stop firewalld</w:t>
      </w:r>
    </w:p>
    <w:p>
      <w:pPr>
        <w:numPr>
          <w:numId w:val="0"/>
        </w:numPr>
        <w:spacing w:line="360" w:lineRule="auto"/>
        <w:ind w:leftChars="0"/>
        <w:rPr>
          <w:rFonts w:ascii="Verdana" w:hAnsi="Verdana" w:eastAsia="宋体" w:cs="Verdana"/>
          <w:i w:val="0"/>
          <w:caps w:val="0"/>
          <w:color w:val="FF0000"/>
          <w:spacing w:val="0"/>
          <w:sz w:val="21"/>
          <w:szCs w:val="21"/>
          <w:shd w:val="clear" w:fill="FAF7EF"/>
        </w:rPr>
      </w:pPr>
    </w:p>
    <w:p>
      <w:pPr>
        <w:pStyle w:val="2"/>
        <w:numPr>
          <w:ilvl w:val="0"/>
          <w:numId w:val="1"/>
        </w:numPr>
        <w:bidi w:val="0"/>
        <w:rPr>
          <w:rFonts w:hint="default"/>
          <w:sz w:val="24"/>
          <w:szCs w:val="21"/>
          <w:lang w:val="en-US" w:eastAsia="zh-CN"/>
        </w:rPr>
      </w:pPr>
      <w:bookmarkStart w:id="11" w:name="OLE_LINK14"/>
      <w:r>
        <w:rPr>
          <w:rFonts w:hint="eastAsia"/>
          <w:sz w:val="36"/>
          <w:szCs w:val="21"/>
          <w:lang w:val="en-US" w:eastAsia="zh-CN"/>
        </w:rPr>
        <w:t>Nginx常用命令</w:t>
      </w:r>
    </w:p>
    <w:bookmarkEnd w:id="11"/>
    <w:p>
      <w:pPr>
        <w:rPr>
          <w:rFonts w:hint="default"/>
          <w:b/>
          <w:bCs/>
          <w:color w:val="00B0F0"/>
          <w:sz w:val="22"/>
          <w:szCs w:val="28"/>
          <w:highlight w:val="black"/>
          <w:lang w:val="en-US" w:eastAsia="zh-CN"/>
        </w:rPr>
      </w:pPr>
      <w:r>
        <w:rPr>
          <w:rFonts w:hint="eastAsia"/>
          <w:sz w:val="22"/>
          <w:szCs w:val="28"/>
          <w:lang w:val="en-US" w:eastAsia="zh-CN"/>
        </w:rPr>
        <w:t xml:space="preserve">首先要进入Nginx命令目录  </w:t>
      </w:r>
      <w:r>
        <w:rPr>
          <w:rFonts w:hint="eastAsia"/>
          <w:b/>
          <w:bCs/>
          <w:color w:val="00B0F0"/>
          <w:sz w:val="22"/>
          <w:szCs w:val="28"/>
          <w:highlight w:val="black"/>
          <w:lang w:val="en-US" w:eastAsia="zh-CN"/>
        </w:rPr>
        <w:t>cd /usr/local/nginx/sbin</w:t>
      </w:r>
    </w:p>
    <w:p>
      <w:pPr>
        <w:numPr>
          <w:numId w:val="0"/>
        </w:numPr>
        <w:spacing w:line="360" w:lineRule="auto"/>
        <w:ind w:leftChars="0"/>
        <w:rPr>
          <w:rFonts w:hint="default" w:ascii="Verdana" w:hAnsi="Verdana" w:eastAsia="宋体" w:cs="Verdana"/>
          <w:i w:val="0"/>
          <w:caps w:val="0"/>
          <w:color w:val="FF0000"/>
          <w:spacing w:val="0"/>
          <w:sz w:val="21"/>
          <w:szCs w:val="21"/>
          <w:shd w:val="clear" w:fill="FAF7EF"/>
          <w:lang w:val="en-US" w:eastAsia="zh-CN"/>
        </w:rPr>
      </w:pPr>
    </w:p>
    <w:p>
      <w:pPr>
        <w:pStyle w:val="3"/>
        <w:numPr>
          <w:ilvl w:val="0"/>
          <w:numId w:val="7"/>
        </w:numPr>
        <w:bidi w:val="0"/>
        <w:rPr>
          <w:rFonts w:hint="default"/>
          <w:color w:val="FF0000"/>
          <w:sz w:val="22"/>
          <w:szCs w:val="20"/>
          <w:lang w:val="en-US" w:eastAsia="zh-CN"/>
        </w:rPr>
      </w:pPr>
      <w:r>
        <w:rPr>
          <w:rFonts w:hint="eastAsia"/>
          <w:color w:val="FF0000"/>
          <w:sz w:val="22"/>
          <w:szCs w:val="20"/>
          <w:lang w:val="en-US" w:eastAsia="zh-CN"/>
        </w:rPr>
        <w:t>查看版本号</w:t>
      </w:r>
    </w:p>
    <w:p>
      <w:pPr>
        <w:rPr>
          <w:rFonts w:hint="eastAsia"/>
          <w:b/>
          <w:bCs/>
          <w:color w:val="00B0F0"/>
          <w:highlight w:val="black"/>
          <w:lang w:val="en-US" w:eastAsia="zh-CN"/>
        </w:rPr>
      </w:pPr>
      <w:r>
        <w:rPr>
          <w:rFonts w:hint="eastAsia"/>
          <w:lang w:val="en-US" w:eastAsia="zh-CN"/>
        </w:rPr>
        <w:t xml:space="preserve"> </w:t>
      </w:r>
      <w:r>
        <w:rPr>
          <w:rFonts w:hint="eastAsia"/>
          <w:b/>
          <w:bCs/>
          <w:color w:val="00B0F0"/>
          <w:highlight w:val="black"/>
          <w:lang w:val="en-US" w:eastAsia="zh-CN"/>
        </w:rPr>
        <w:t xml:space="preserve">./nginx -v       </w:t>
      </w:r>
    </w:p>
    <w:p>
      <w:pPr>
        <w:rPr>
          <w:rFonts w:hint="default"/>
          <w:b/>
          <w:bCs/>
          <w:color w:val="00B0F0"/>
          <w:highlight w:val="black"/>
          <w:lang w:val="en-US" w:eastAsia="zh-CN"/>
        </w:rPr>
      </w:pPr>
    </w:p>
    <w:p>
      <w:r>
        <w:rPr>
          <w:rFonts w:hint="eastAsia"/>
          <w:lang w:val="en-US" w:eastAsia="zh-CN"/>
        </w:rPr>
        <w:t xml:space="preserve"> </w:t>
      </w:r>
      <w:r>
        <w:drawing>
          <wp:inline distT="0" distB="0" distL="114300" distR="114300">
            <wp:extent cx="2743200" cy="3524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743200" cy="352425"/>
                    </a:xfrm>
                    <a:prstGeom prst="rect">
                      <a:avLst/>
                    </a:prstGeom>
                    <a:noFill/>
                    <a:ln>
                      <a:noFill/>
                    </a:ln>
                  </pic:spPr>
                </pic:pic>
              </a:graphicData>
            </a:graphic>
          </wp:inline>
        </w:drawing>
      </w:r>
    </w:p>
    <w:p>
      <w:pPr>
        <w:pStyle w:val="3"/>
        <w:numPr>
          <w:ilvl w:val="0"/>
          <w:numId w:val="7"/>
        </w:numPr>
        <w:bidi w:val="0"/>
        <w:rPr>
          <w:rFonts w:hint="default"/>
          <w:b/>
          <w:color w:val="FF0000"/>
          <w:sz w:val="22"/>
          <w:szCs w:val="20"/>
          <w:lang w:val="en-US" w:eastAsia="zh-CN"/>
        </w:rPr>
      </w:pPr>
      <w:r>
        <w:rPr>
          <w:rFonts w:hint="eastAsia"/>
          <w:b/>
          <w:color w:val="FF0000"/>
          <w:sz w:val="22"/>
          <w:szCs w:val="20"/>
          <w:lang w:val="en-US" w:eastAsia="zh-CN"/>
        </w:rPr>
        <w:t>启动Nginx</w:t>
      </w:r>
    </w:p>
    <w:p>
      <w:pPr>
        <w:rPr>
          <w:rFonts w:hint="default"/>
          <w:b/>
          <w:bCs/>
          <w:color w:val="00B0F0"/>
          <w:highlight w:val="black"/>
          <w:lang w:val="en-US" w:eastAsia="zh-CN"/>
        </w:rPr>
      </w:pPr>
      <w:bookmarkStart w:id="12" w:name="OLE_LINK12"/>
      <w:r>
        <w:rPr>
          <w:rFonts w:hint="eastAsia"/>
          <w:b/>
          <w:bCs/>
          <w:color w:val="00B0F0"/>
          <w:sz w:val="22"/>
          <w:szCs w:val="15"/>
          <w:highlight w:val="black"/>
          <w:lang w:val="en-US" w:eastAsia="zh-CN"/>
        </w:rPr>
        <w:t xml:space="preserve">./nginx         </w:t>
      </w:r>
    </w:p>
    <w:bookmarkEnd w:id="12"/>
    <w:p>
      <w:pPr>
        <w:pStyle w:val="3"/>
        <w:numPr>
          <w:ilvl w:val="0"/>
          <w:numId w:val="7"/>
        </w:numPr>
        <w:bidi w:val="0"/>
        <w:rPr>
          <w:rFonts w:hint="default"/>
          <w:b/>
          <w:color w:val="FF0000"/>
          <w:sz w:val="22"/>
          <w:szCs w:val="20"/>
          <w:lang w:val="en-US" w:eastAsia="zh-CN"/>
        </w:rPr>
      </w:pPr>
      <w:r>
        <w:rPr>
          <w:rFonts w:hint="eastAsia"/>
          <w:b/>
          <w:color w:val="FF0000"/>
          <w:sz w:val="22"/>
          <w:szCs w:val="20"/>
          <w:lang w:val="en-US" w:eastAsia="zh-CN"/>
        </w:rPr>
        <w:t>关闭Nginx</w:t>
      </w:r>
    </w:p>
    <w:p>
      <w:pPr>
        <w:rPr>
          <w:rFonts w:hint="default"/>
          <w:b/>
          <w:bCs/>
          <w:color w:val="00B0F0"/>
          <w:highlight w:val="black"/>
          <w:lang w:val="en-US" w:eastAsia="zh-CN"/>
        </w:rPr>
      </w:pPr>
      <w:bookmarkStart w:id="13" w:name="OLE_LINK13"/>
      <w:r>
        <w:rPr>
          <w:rFonts w:hint="eastAsia"/>
          <w:b/>
          <w:bCs/>
          <w:color w:val="00B0F0"/>
          <w:sz w:val="22"/>
          <w:szCs w:val="15"/>
          <w:highlight w:val="black"/>
          <w:lang w:val="en-US" w:eastAsia="zh-CN"/>
        </w:rPr>
        <w:t xml:space="preserve">./nginx -s stop     </w:t>
      </w:r>
    </w:p>
    <w:bookmarkEnd w:id="13"/>
    <w:p>
      <w:pPr>
        <w:rPr>
          <w:rFonts w:hint="default"/>
          <w:lang w:val="en-US" w:eastAsia="zh-CN"/>
        </w:rPr>
      </w:pPr>
    </w:p>
    <w:p>
      <w:pPr>
        <w:pStyle w:val="3"/>
        <w:numPr>
          <w:ilvl w:val="0"/>
          <w:numId w:val="7"/>
        </w:numPr>
        <w:bidi w:val="0"/>
        <w:rPr>
          <w:rFonts w:hint="default"/>
          <w:b/>
          <w:color w:val="FF0000"/>
          <w:sz w:val="22"/>
          <w:szCs w:val="20"/>
          <w:lang w:val="en-US" w:eastAsia="zh-CN"/>
        </w:rPr>
      </w:pPr>
      <w:r>
        <w:rPr>
          <w:rFonts w:hint="eastAsia"/>
          <w:b/>
          <w:color w:val="FF0000"/>
          <w:sz w:val="22"/>
          <w:szCs w:val="20"/>
          <w:lang w:val="en-US" w:eastAsia="zh-CN"/>
        </w:rPr>
        <w:t>重新加载Nginx</w:t>
      </w:r>
    </w:p>
    <w:p>
      <w:pPr>
        <w:rPr>
          <w:rFonts w:hint="default"/>
          <w:b/>
          <w:bCs/>
          <w:color w:val="00B0F0"/>
          <w:highlight w:val="black"/>
          <w:lang w:val="en-US" w:eastAsia="zh-CN"/>
        </w:rPr>
      </w:pPr>
      <w:r>
        <w:rPr>
          <w:rFonts w:hint="eastAsia"/>
          <w:b/>
          <w:bCs/>
          <w:color w:val="00B0F0"/>
          <w:sz w:val="22"/>
          <w:szCs w:val="15"/>
          <w:highlight w:val="black"/>
          <w:lang w:val="en-US" w:eastAsia="zh-CN"/>
        </w:rPr>
        <w:t xml:space="preserve">./nginx -s reload   </w:t>
      </w:r>
    </w:p>
    <w:p>
      <w:pPr>
        <w:rPr>
          <w:rFonts w:hint="default"/>
          <w:lang w:val="en-US" w:eastAsia="zh-CN"/>
        </w:rPr>
      </w:pPr>
    </w:p>
    <w:p>
      <w:pPr>
        <w:pStyle w:val="2"/>
        <w:numPr>
          <w:ilvl w:val="0"/>
          <w:numId w:val="1"/>
        </w:numPr>
        <w:bidi w:val="0"/>
        <w:rPr>
          <w:rFonts w:hint="default"/>
          <w:sz w:val="24"/>
          <w:szCs w:val="21"/>
          <w:lang w:val="en-US" w:eastAsia="zh-CN"/>
        </w:rPr>
      </w:pPr>
      <w:r>
        <w:rPr>
          <w:rFonts w:hint="eastAsia"/>
          <w:sz w:val="36"/>
          <w:szCs w:val="21"/>
          <w:lang w:val="en-US" w:eastAsia="zh-CN"/>
        </w:rPr>
        <w:t>Nginx的配置文件</w:t>
      </w:r>
    </w:p>
    <w:p>
      <w:pPr>
        <w:rPr>
          <w:rFonts w:hint="eastAsia"/>
          <w:b/>
          <w:bCs/>
          <w:color w:val="FF0000"/>
          <w:lang w:val="en-US" w:eastAsia="zh-CN"/>
        </w:rPr>
      </w:pPr>
      <w:r>
        <w:rPr>
          <w:rFonts w:hint="eastAsia"/>
          <w:b/>
          <w:bCs/>
          <w:color w:val="FF0000"/>
          <w:lang w:val="en-US" w:eastAsia="zh-CN"/>
        </w:rPr>
        <w:t>Nginx的配置文件位置：</w:t>
      </w:r>
    </w:p>
    <w:p>
      <w:pPr>
        <w:ind w:firstLine="420" w:firstLineChars="0"/>
        <w:rPr>
          <w:rFonts w:hint="eastAsia"/>
          <w:b/>
          <w:bCs/>
          <w:color w:val="5B9BD5" w:themeColor="accent1"/>
          <w:sz w:val="24"/>
          <w:szCs w:val="32"/>
          <w:highlight w:val="black"/>
          <w:lang w:val="en-US" w:eastAsia="zh-CN"/>
          <w14:textFill>
            <w14:solidFill>
              <w14:schemeClr w14:val="accent1"/>
            </w14:solidFill>
          </w14:textFill>
        </w:rPr>
      </w:pPr>
    </w:p>
    <w:p>
      <w:pPr>
        <w:ind w:firstLine="420" w:firstLineChars="0"/>
        <w:rPr>
          <w:rFonts w:hint="default"/>
          <w:b/>
          <w:bCs/>
          <w:color w:val="5B9BD5" w:themeColor="accent1"/>
          <w:sz w:val="24"/>
          <w:szCs w:val="32"/>
          <w:highlight w:val="black"/>
          <w:lang w:val="en-US" w:eastAsia="zh-CN"/>
          <w14:textFill>
            <w14:solidFill>
              <w14:schemeClr w14:val="accent1"/>
            </w14:solidFill>
          </w14:textFill>
        </w:rPr>
      </w:pPr>
      <w:r>
        <w:rPr>
          <w:rFonts w:hint="eastAsia"/>
          <w:b/>
          <w:bCs/>
          <w:color w:val="5B9BD5" w:themeColor="accent1"/>
          <w:sz w:val="24"/>
          <w:szCs w:val="32"/>
          <w:highlight w:val="black"/>
          <w:lang w:val="en-US" w:eastAsia="zh-CN"/>
          <w14:textFill>
            <w14:solidFill>
              <w14:schemeClr w14:val="accent1"/>
            </w14:solidFill>
          </w14:textFill>
        </w:rPr>
        <w:t xml:space="preserve">cd /usr/local/nginx/conf  </w:t>
      </w:r>
    </w:p>
    <w:p>
      <w:pPr>
        <w:ind w:firstLine="420" w:firstLineChars="0"/>
        <w:rPr>
          <w:rFonts w:hint="default"/>
          <w:lang w:val="en-US" w:eastAsia="zh-CN"/>
        </w:rPr>
      </w:pPr>
    </w:p>
    <w:p>
      <w:pPr>
        <w:rPr>
          <w:rFonts w:hint="default"/>
          <w:lang w:val="en-US" w:eastAsia="zh-CN"/>
        </w:rPr>
      </w:pPr>
      <w:r>
        <w:drawing>
          <wp:inline distT="0" distB="0" distL="114300" distR="114300">
            <wp:extent cx="6037580" cy="798195"/>
            <wp:effectExtent l="0" t="0" r="127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6037580" cy="798195"/>
                    </a:xfrm>
                    <a:prstGeom prst="rect">
                      <a:avLst/>
                    </a:prstGeom>
                    <a:noFill/>
                    <a:ln>
                      <a:noFill/>
                    </a:ln>
                  </pic:spPr>
                </pic:pic>
              </a:graphicData>
            </a:graphic>
          </wp:inline>
        </w:drawing>
      </w:r>
    </w:p>
    <w:p>
      <w:pPr>
        <w:rPr>
          <w:rFonts w:hint="default"/>
          <w:lang w:val="en-US" w:eastAsia="zh-CN"/>
        </w:rPr>
      </w:pPr>
    </w:p>
    <w:p>
      <w:pPr>
        <w:rPr>
          <w:rFonts w:hint="default"/>
          <w:b/>
          <w:bCs/>
          <w:color w:val="FF0000"/>
          <w:lang w:val="en-US" w:eastAsia="zh-CN"/>
        </w:rPr>
      </w:pPr>
      <w:r>
        <w:rPr>
          <w:rFonts w:hint="eastAsia"/>
          <w:lang w:val="en-US" w:eastAsia="zh-CN"/>
        </w:rPr>
        <w:t xml:space="preserve">Nginx文件主要分为三块 </w:t>
      </w:r>
      <w:r>
        <w:rPr>
          <w:rFonts w:hint="eastAsia"/>
          <w:b/>
          <w:bCs/>
          <w:color w:val="FF0000"/>
          <w:lang w:val="en-US" w:eastAsia="zh-CN"/>
        </w:rPr>
        <w:t>全局块、events块、http块</w:t>
      </w:r>
    </w:p>
    <w:p>
      <w:r>
        <w:drawing>
          <wp:inline distT="0" distB="0" distL="114300" distR="114300">
            <wp:extent cx="5271135" cy="5587365"/>
            <wp:effectExtent l="0" t="0" r="5715"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1135" cy="5587365"/>
                    </a:xfrm>
                    <a:prstGeom prst="rect">
                      <a:avLst/>
                    </a:prstGeom>
                    <a:noFill/>
                    <a:ln>
                      <a:noFill/>
                    </a:ln>
                  </pic:spPr>
                </pic:pic>
              </a:graphicData>
            </a:graphic>
          </wp:inline>
        </w:drawing>
      </w:r>
    </w:p>
    <w:p/>
    <w:p>
      <w:pPr>
        <w:rPr>
          <w:rFonts w:hint="default"/>
          <w:lang w:val="en-US" w:eastAsia="zh-CN"/>
        </w:rPr>
      </w:pPr>
    </w:p>
    <w:p>
      <w:pPr>
        <w:pStyle w:val="3"/>
        <w:numPr>
          <w:ilvl w:val="0"/>
          <w:numId w:val="8"/>
        </w:numPr>
        <w:bidi w:val="0"/>
        <w:rPr>
          <w:rFonts w:hint="eastAsia"/>
          <w:lang w:val="en-US" w:eastAsia="zh-CN"/>
        </w:rPr>
      </w:pPr>
      <w:r>
        <w:rPr>
          <w:rFonts w:hint="eastAsia"/>
          <w:lang w:val="en-US" w:eastAsia="zh-CN"/>
        </w:rPr>
        <w:t>全局块</w:t>
      </w:r>
    </w:p>
    <w:p>
      <w:pPr>
        <w:numPr>
          <w:numId w:val="0"/>
        </w:numPr>
        <w:spacing w:line="360" w:lineRule="auto"/>
        <w:ind w:firstLine="420" w:firstLineChars="0"/>
        <w:rPr>
          <w:rFonts w:hint="eastAsia"/>
          <w:lang w:val="en-US" w:eastAsia="zh-CN"/>
        </w:rPr>
      </w:pPr>
      <w:r>
        <w:rPr>
          <w:rFonts w:hint="eastAsia"/>
          <w:lang w:val="en-US" w:eastAsia="zh-CN"/>
        </w:rPr>
        <w:t>从配置文件开始到events块之间的内容，主要会设置一些影响nginx服务器整体运行的配置指令，主要包括配置运行Nginx服务器的用户（组）、允许生成的worker process数，进程PID存放路径、日志存放路径和类型以及配置文件的引入等。</w:t>
      </w:r>
    </w:p>
    <w:p>
      <w:pPr>
        <w:numPr>
          <w:numId w:val="0"/>
        </w:numPr>
        <w:rPr>
          <w:rFonts w:hint="eastAsia"/>
          <w:lang w:val="en-US" w:eastAsia="zh-CN"/>
        </w:rPr>
      </w:pPr>
      <w:r>
        <w:rPr>
          <w:rFonts w:hint="eastAsia"/>
          <w:lang w:val="en-US" w:eastAsia="zh-CN"/>
        </w:rPr>
        <w:t>比如：</w:t>
      </w:r>
    </w:p>
    <w:p>
      <w:pPr>
        <w:numPr>
          <w:numId w:val="0"/>
        </w:numPr>
        <w:ind w:firstLine="420" w:firstLineChars="0"/>
        <w:rPr>
          <w:rFonts w:hint="eastAsia"/>
          <w:color w:val="FF0000"/>
          <w:highlight w:val="none"/>
          <w:lang w:val="en-US" w:eastAsia="zh-CN"/>
        </w:rPr>
      </w:pPr>
      <w:r>
        <w:rPr>
          <w:rFonts w:hint="eastAsia"/>
          <w:color w:val="FF0000"/>
          <w:highlight w:val="none"/>
          <w:lang w:val="en-US" w:eastAsia="zh-CN"/>
        </w:rPr>
        <w:t>worker_process   1;</w:t>
      </w:r>
    </w:p>
    <w:p>
      <w:pPr>
        <w:numPr>
          <w:numId w:val="0"/>
        </w:numPr>
        <w:rPr>
          <w:rFonts w:hint="default"/>
          <w:color w:val="FF0000"/>
          <w:highlight w:val="black"/>
          <w:lang w:val="en-US" w:eastAsia="zh-CN"/>
        </w:rPr>
      </w:pPr>
    </w:p>
    <w:p>
      <w:pPr>
        <w:numPr>
          <w:ilvl w:val="0"/>
          <w:numId w:val="0"/>
        </w:numPr>
        <w:spacing w:line="360" w:lineRule="auto"/>
        <w:ind w:firstLine="420" w:firstLineChars="0"/>
        <w:rPr>
          <w:rFonts w:hint="eastAsia"/>
          <w:lang w:val="en-US" w:eastAsia="zh-CN"/>
        </w:rPr>
      </w:pPr>
      <w:r>
        <w:rPr>
          <w:rFonts w:hint="eastAsia"/>
          <w:lang w:val="en-US" w:eastAsia="zh-CN"/>
        </w:rPr>
        <w:t>这是Nginx服务器并发处理服务的关键配置，worker_process值越大，可以支持的并发处理数量也越多，但是会受到硬件、软件等设备的制约。</w:t>
      </w:r>
    </w:p>
    <w:p>
      <w:pPr>
        <w:pStyle w:val="3"/>
        <w:numPr>
          <w:ilvl w:val="0"/>
          <w:numId w:val="8"/>
        </w:numPr>
        <w:bidi w:val="0"/>
        <w:rPr>
          <w:rFonts w:hint="eastAsia"/>
          <w:lang w:val="en-US" w:eastAsia="zh-CN"/>
        </w:rPr>
      </w:pPr>
      <w:bookmarkStart w:id="14" w:name="OLE_LINK15"/>
      <w:r>
        <w:rPr>
          <w:rFonts w:hint="eastAsia"/>
          <w:lang w:val="en-US" w:eastAsia="zh-CN"/>
        </w:rPr>
        <w:t>events块</w:t>
      </w:r>
    </w:p>
    <w:bookmarkEnd w:id="14"/>
    <w:p>
      <w:pPr>
        <w:spacing w:line="360" w:lineRule="auto"/>
        <w:rPr>
          <w:rFonts w:hint="default"/>
          <w:lang w:val="en-US" w:eastAsia="zh-CN"/>
        </w:rPr>
      </w:pPr>
      <w:r>
        <w:rPr>
          <w:rFonts w:hint="eastAsia"/>
          <w:lang w:val="en-US" w:eastAsia="zh-CN"/>
        </w:rPr>
        <w:t xml:space="preserve">    events块涉及的指令主要影响Nginx服务器与用户的网络连接，常用的设置包括是否开启对work process下的网络连接进行序列化，是否运行同事接受多个网络连接，选取哪种事件驱动模型来处理连接请求，每个word process可以同时支持的最大连接数。</w:t>
      </w:r>
    </w:p>
    <w:p>
      <w:pPr>
        <w:rPr>
          <w:rFonts w:hint="eastAsia"/>
          <w:color w:val="FF0000"/>
          <w:lang w:val="en-US" w:eastAsia="zh-CN"/>
        </w:rPr>
      </w:pPr>
      <w:r>
        <w:rPr>
          <w:rFonts w:hint="eastAsia"/>
          <w:color w:val="FF0000"/>
          <w:lang w:val="en-US" w:eastAsia="zh-CN"/>
        </w:rPr>
        <w:t>events {</w:t>
      </w:r>
    </w:p>
    <w:p>
      <w:pPr>
        <w:ind w:firstLine="420" w:firstLineChars="0"/>
        <w:rPr>
          <w:rFonts w:hint="default"/>
          <w:color w:val="FF0000"/>
          <w:lang w:val="en-US" w:eastAsia="zh-CN"/>
        </w:rPr>
      </w:pPr>
      <w:r>
        <w:rPr>
          <w:rFonts w:hint="eastAsia"/>
          <w:color w:val="FF0000"/>
          <w:lang w:val="en-US" w:eastAsia="zh-CN"/>
        </w:rPr>
        <w:t>Worker_connections  1024;  ## 最大连接数为1024</w:t>
      </w:r>
    </w:p>
    <w:p>
      <w:pPr>
        <w:rPr>
          <w:rFonts w:hint="eastAsia"/>
          <w:color w:val="FF0000"/>
          <w:lang w:val="en-US" w:eastAsia="zh-CN"/>
        </w:rPr>
      </w:pPr>
      <w:r>
        <w:rPr>
          <w:rFonts w:hint="eastAsia"/>
          <w:color w:val="FF0000"/>
          <w:lang w:val="en-US" w:eastAsia="zh-CN"/>
        </w:rPr>
        <w:t>}</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这部分的配置对Nginx的性能影响较大，在实际中应该灵活配置</w:t>
      </w:r>
    </w:p>
    <w:p>
      <w:pPr>
        <w:pStyle w:val="3"/>
        <w:numPr>
          <w:ilvl w:val="0"/>
          <w:numId w:val="8"/>
        </w:numPr>
        <w:bidi w:val="0"/>
        <w:rPr>
          <w:rFonts w:hint="eastAsia"/>
          <w:lang w:val="en-US" w:eastAsia="zh-CN"/>
        </w:rPr>
      </w:pPr>
      <w:r>
        <w:rPr>
          <w:rFonts w:hint="eastAsia"/>
          <w:lang w:val="en-US" w:eastAsia="zh-CN"/>
        </w:rPr>
        <w:t>http块</w:t>
      </w:r>
    </w:p>
    <w:p>
      <w:pPr>
        <w:numPr>
          <w:ilvl w:val="0"/>
          <w:numId w:val="0"/>
        </w:numPr>
        <w:spacing w:line="360" w:lineRule="auto"/>
        <w:ind w:firstLine="420" w:firstLineChars="0"/>
      </w:pPr>
      <w:r>
        <w:drawing>
          <wp:inline distT="0" distB="0" distL="114300" distR="114300">
            <wp:extent cx="5270500" cy="5133975"/>
            <wp:effectExtent l="0" t="0" r="635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70500" cy="5133975"/>
                    </a:xfrm>
                    <a:prstGeom prst="rect">
                      <a:avLst/>
                    </a:prstGeom>
                    <a:noFill/>
                    <a:ln>
                      <a:noFill/>
                    </a:ln>
                  </pic:spPr>
                </pic:pic>
              </a:graphicData>
            </a:graphic>
          </wp:inline>
        </w:drawing>
      </w:r>
    </w:p>
    <w:p>
      <w:pPr>
        <w:numPr>
          <w:ilvl w:val="0"/>
          <w:numId w:val="0"/>
        </w:numPr>
        <w:spacing w:line="360" w:lineRule="auto"/>
        <w:ind w:firstLine="420" w:firstLineChars="0"/>
        <w:rPr>
          <w:rFonts w:hint="default"/>
          <w:lang w:val="en-US" w:eastAsia="zh-CN"/>
        </w:rPr>
      </w:pPr>
    </w:p>
    <w:p>
      <w:pPr>
        <w:numPr>
          <w:ilvl w:val="0"/>
          <w:numId w:val="0"/>
        </w:numPr>
        <w:spacing w:line="360" w:lineRule="auto"/>
        <w:ind w:firstLine="420" w:firstLineChars="0"/>
        <w:rPr>
          <w:rFonts w:hint="eastAsia"/>
          <w:lang w:val="en-US" w:eastAsia="zh-CN"/>
        </w:rPr>
      </w:pPr>
      <w:r>
        <w:rPr>
          <w:rFonts w:hint="eastAsia"/>
          <w:lang w:val="en-US" w:eastAsia="zh-CN"/>
        </w:rPr>
        <w:t>这是Nginx服务器配置中最频繁的部分，代理、缓存和日志定义等绝大多数功能和第三方模块的配置都在这里。</w:t>
      </w:r>
    </w:p>
    <w:p>
      <w:pPr>
        <w:numPr>
          <w:ilvl w:val="0"/>
          <w:numId w:val="0"/>
        </w:numPr>
        <w:spacing w:line="360" w:lineRule="auto"/>
        <w:ind w:firstLine="420" w:firstLineChars="0"/>
        <w:rPr>
          <w:rFonts w:hint="eastAsia"/>
          <w:color w:val="FF0000"/>
          <w:lang w:val="en-US" w:eastAsia="zh-CN"/>
        </w:rPr>
      </w:pPr>
      <w:r>
        <w:rPr>
          <w:rFonts w:hint="eastAsia"/>
          <w:lang w:val="en-US" w:eastAsia="zh-CN"/>
        </w:rPr>
        <w:t>需要注意的是：</w:t>
      </w:r>
      <w:r>
        <w:rPr>
          <w:rFonts w:hint="eastAsia"/>
          <w:color w:val="FF0000"/>
          <w:lang w:val="en-US" w:eastAsia="zh-CN"/>
        </w:rPr>
        <w:t>http块也包括http全局快、server块</w:t>
      </w:r>
    </w:p>
    <w:p>
      <w:pPr>
        <w:pStyle w:val="4"/>
        <w:numPr>
          <w:ilvl w:val="0"/>
          <w:numId w:val="9"/>
        </w:numPr>
        <w:bidi w:val="0"/>
        <w:rPr>
          <w:rFonts w:hint="eastAsia"/>
          <w:sz w:val="22"/>
          <w:szCs w:val="20"/>
          <w:lang w:val="en-US" w:eastAsia="zh-CN"/>
        </w:rPr>
      </w:pPr>
      <w:bookmarkStart w:id="15" w:name="OLE_LINK16"/>
      <w:r>
        <w:rPr>
          <w:rFonts w:hint="eastAsia"/>
          <w:sz w:val="22"/>
          <w:szCs w:val="20"/>
          <w:lang w:val="en-US" w:eastAsia="zh-CN"/>
        </w:rPr>
        <w:t>http全局块</w:t>
      </w:r>
    </w:p>
    <w:bookmarkEnd w:id="15"/>
    <w:p>
      <w:pPr>
        <w:numPr>
          <w:numId w:val="0"/>
        </w:numPr>
        <w:spacing w:line="360" w:lineRule="auto"/>
        <w:ind w:firstLine="420" w:firstLineChars="0"/>
        <w:rPr>
          <w:rFonts w:hint="eastAsia"/>
          <w:lang w:val="en-US" w:eastAsia="zh-CN"/>
        </w:rPr>
      </w:pPr>
      <w:r>
        <w:rPr>
          <w:rFonts w:hint="eastAsia"/>
          <w:lang w:val="en-US" w:eastAsia="zh-CN"/>
        </w:rPr>
        <w:t>Http全局块配置的指令包括：</w:t>
      </w:r>
    </w:p>
    <w:p>
      <w:pPr>
        <w:numPr>
          <w:ilvl w:val="0"/>
          <w:numId w:val="10"/>
        </w:numPr>
        <w:spacing w:line="360" w:lineRule="auto"/>
        <w:ind w:left="420" w:leftChars="0" w:firstLine="420" w:firstLineChars="0"/>
        <w:rPr>
          <w:rFonts w:hint="default"/>
          <w:lang w:val="en-US" w:eastAsia="zh-CN"/>
        </w:rPr>
      </w:pPr>
      <w:r>
        <w:rPr>
          <w:rFonts w:hint="eastAsia"/>
          <w:lang w:val="en-US" w:eastAsia="zh-CN"/>
        </w:rPr>
        <w:t>文件引入</w:t>
      </w:r>
    </w:p>
    <w:p>
      <w:pPr>
        <w:numPr>
          <w:ilvl w:val="0"/>
          <w:numId w:val="10"/>
        </w:numPr>
        <w:spacing w:line="360" w:lineRule="auto"/>
        <w:ind w:left="420" w:leftChars="0" w:firstLine="420" w:firstLineChars="0"/>
        <w:rPr>
          <w:rFonts w:hint="default"/>
          <w:lang w:val="en-US" w:eastAsia="zh-CN"/>
        </w:rPr>
      </w:pPr>
      <w:r>
        <w:rPr>
          <w:rFonts w:hint="eastAsia"/>
          <w:lang w:val="en-US" w:eastAsia="zh-CN"/>
        </w:rPr>
        <w:t>MIME-TYPE定义</w:t>
      </w:r>
    </w:p>
    <w:p>
      <w:pPr>
        <w:numPr>
          <w:ilvl w:val="0"/>
          <w:numId w:val="10"/>
        </w:numPr>
        <w:spacing w:line="360" w:lineRule="auto"/>
        <w:ind w:left="420" w:leftChars="0" w:firstLine="420" w:firstLineChars="0"/>
        <w:rPr>
          <w:rFonts w:hint="default"/>
          <w:lang w:val="en-US" w:eastAsia="zh-CN"/>
        </w:rPr>
      </w:pPr>
      <w:r>
        <w:rPr>
          <w:rFonts w:hint="eastAsia"/>
          <w:lang w:val="en-US" w:eastAsia="zh-CN"/>
        </w:rPr>
        <w:t>日志自定义</w:t>
      </w:r>
    </w:p>
    <w:p>
      <w:pPr>
        <w:numPr>
          <w:ilvl w:val="0"/>
          <w:numId w:val="10"/>
        </w:numPr>
        <w:spacing w:line="360" w:lineRule="auto"/>
        <w:ind w:left="420" w:leftChars="0" w:firstLine="420" w:firstLineChars="0"/>
        <w:rPr>
          <w:rFonts w:hint="default"/>
          <w:lang w:val="en-US" w:eastAsia="zh-CN"/>
        </w:rPr>
      </w:pPr>
      <w:r>
        <w:rPr>
          <w:rFonts w:hint="eastAsia"/>
          <w:lang w:val="en-US" w:eastAsia="zh-CN"/>
        </w:rPr>
        <w:t>连接超时时间</w:t>
      </w:r>
    </w:p>
    <w:p>
      <w:pPr>
        <w:numPr>
          <w:ilvl w:val="0"/>
          <w:numId w:val="10"/>
        </w:numPr>
        <w:spacing w:line="360" w:lineRule="auto"/>
        <w:ind w:left="420" w:leftChars="0" w:firstLine="420" w:firstLineChars="0"/>
        <w:rPr>
          <w:rFonts w:hint="default"/>
          <w:lang w:val="en-US" w:eastAsia="zh-CN"/>
        </w:rPr>
      </w:pPr>
      <w:r>
        <w:rPr>
          <w:rFonts w:hint="eastAsia"/>
          <w:lang w:val="en-US" w:eastAsia="zh-CN"/>
        </w:rPr>
        <w:t>单链接请求数上限等</w:t>
      </w:r>
    </w:p>
    <w:p>
      <w:pPr>
        <w:pStyle w:val="4"/>
        <w:numPr>
          <w:ilvl w:val="0"/>
          <w:numId w:val="9"/>
        </w:numPr>
        <w:bidi w:val="0"/>
        <w:rPr>
          <w:rFonts w:hint="eastAsia"/>
          <w:sz w:val="22"/>
          <w:szCs w:val="20"/>
          <w:lang w:val="en-US" w:eastAsia="zh-CN"/>
        </w:rPr>
      </w:pPr>
      <w:r>
        <w:rPr>
          <w:rFonts w:hint="eastAsia"/>
          <w:sz w:val="22"/>
          <w:szCs w:val="20"/>
          <w:lang w:val="en-US" w:eastAsia="zh-CN"/>
        </w:rPr>
        <w:t>server块</w:t>
      </w:r>
    </w:p>
    <w:p>
      <w:pPr>
        <w:spacing w:line="360" w:lineRule="auto"/>
        <w:ind w:firstLine="630" w:firstLineChars="300"/>
        <w:rPr>
          <w:rFonts w:hint="eastAsia"/>
          <w:color w:val="000000" w:themeColor="text1"/>
          <w:sz w:val="21"/>
          <w:szCs w:val="18"/>
          <w:lang w:val="en-US" w:eastAsia="zh-CN"/>
          <w14:textFill>
            <w14:solidFill>
              <w14:schemeClr w14:val="tx1"/>
            </w14:solidFill>
          </w14:textFill>
        </w:rPr>
      </w:pPr>
      <w:r>
        <w:rPr>
          <w:rFonts w:hint="eastAsia"/>
          <w:color w:val="000000" w:themeColor="text1"/>
          <w:sz w:val="21"/>
          <w:szCs w:val="18"/>
          <w:lang w:val="en-US" w:eastAsia="zh-CN"/>
          <w14:textFill>
            <w14:solidFill>
              <w14:schemeClr w14:val="tx1"/>
            </w14:solidFill>
          </w14:textFill>
        </w:rPr>
        <w:t>这块和虚拟主机有密切关系，虚拟主机从用户角度看，和一台独立的硬件主机是完全一样的，该技术的产生是为了节省互联网服务器硬件成本。</w:t>
      </w:r>
    </w:p>
    <w:p>
      <w:pPr>
        <w:spacing w:line="360" w:lineRule="auto"/>
        <w:ind w:firstLine="630" w:firstLineChars="300"/>
        <w:rPr>
          <w:rFonts w:hint="eastAsia"/>
          <w:color w:val="FF0000"/>
          <w:sz w:val="21"/>
          <w:szCs w:val="18"/>
          <w:lang w:val="en-US" w:eastAsia="zh-CN"/>
        </w:rPr>
      </w:pPr>
      <w:r>
        <w:rPr>
          <w:rFonts w:hint="eastAsia"/>
          <w:color w:val="FF0000"/>
          <w:sz w:val="21"/>
          <w:szCs w:val="18"/>
          <w:lang w:val="en-US" w:eastAsia="zh-CN"/>
        </w:rPr>
        <w:t>每个http块可以包括多个server块，而每个server块就相当于一个虚拟主机</w:t>
      </w:r>
    </w:p>
    <w:p>
      <w:pPr>
        <w:spacing w:line="360" w:lineRule="auto"/>
        <w:ind w:firstLine="630" w:firstLineChars="300"/>
        <w:rPr>
          <w:rFonts w:hint="eastAsia"/>
          <w:color w:val="FF0000"/>
          <w:sz w:val="21"/>
          <w:szCs w:val="18"/>
          <w:lang w:val="en-US" w:eastAsia="zh-CN"/>
        </w:rPr>
      </w:pPr>
      <w:r>
        <w:rPr>
          <w:rFonts w:hint="eastAsia"/>
          <w:color w:val="FF0000"/>
          <w:sz w:val="21"/>
          <w:szCs w:val="18"/>
          <w:lang w:val="en-US" w:eastAsia="zh-CN"/>
        </w:rPr>
        <w:t>每个server块也分为全局server块，以及可以同时包括多个location块</w:t>
      </w:r>
    </w:p>
    <w:p>
      <w:pPr>
        <w:numPr>
          <w:ilvl w:val="0"/>
          <w:numId w:val="11"/>
        </w:numPr>
        <w:spacing w:line="360" w:lineRule="auto"/>
        <w:ind w:left="315" w:leftChars="0" w:firstLine="0" w:firstLineChars="0"/>
        <w:rPr>
          <w:rFonts w:hint="default"/>
          <w:b/>
          <w:bCs/>
          <w:color w:val="000000" w:themeColor="text1"/>
          <w:sz w:val="22"/>
          <w:szCs w:val="20"/>
          <w:lang w:val="en-US" w:eastAsia="zh-CN"/>
          <w14:textFill>
            <w14:solidFill>
              <w14:schemeClr w14:val="tx1"/>
            </w14:solidFill>
          </w14:textFill>
        </w:rPr>
      </w:pPr>
      <w:r>
        <w:rPr>
          <w:rFonts w:hint="eastAsia"/>
          <w:b/>
          <w:bCs/>
          <w:color w:val="000000" w:themeColor="text1"/>
          <w:sz w:val="22"/>
          <w:szCs w:val="20"/>
          <w:lang w:val="en-US" w:eastAsia="zh-CN"/>
          <w14:textFill>
            <w14:solidFill>
              <w14:schemeClr w14:val="tx1"/>
            </w14:solidFill>
          </w14:textFill>
        </w:rPr>
        <w:t>全局server块</w:t>
      </w:r>
    </w:p>
    <w:p>
      <w:pPr>
        <w:numPr>
          <w:numId w:val="0"/>
        </w:numPr>
        <w:spacing w:line="360" w:lineRule="auto"/>
        <w:ind w:left="315" w:leftChars="0" w:firstLine="417" w:firstLineChars="0"/>
        <w:rPr>
          <w:rFonts w:hint="default"/>
          <w:color w:val="FF0000"/>
          <w:sz w:val="21"/>
          <w:szCs w:val="18"/>
          <w:lang w:val="en-US" w:eastAsia="zh-CN"/>
        </w:rPr>
      </w:pPr>
      <w:r>
        <w:rPr>
          <w:rFonts w:hint="eastAsia"/>
          <w:color w:val="FF0000"/>
          <w:sz w:val="21"/>
          <w:szCs w:val="18"/>
          <w:lang w:val="en-US" w:eastAsia="zh-CN"/>
        </w:rPr>
        <w:t>最常见的配置是本虚拟主机的监听配置和本虚拟主机的名称或IP配置</w:t>
      </w:r>
    </w:p>
    <w:p>
      <w:pPr>
        <w:numPr>
          <w:ilvl w:val="0"/>
          <w:numId w:val="11"/>
        </w:numPr>
        <w:spacing w:line="360" w:lineRule="auto"/>
        <w:ind w:left="315" w:leftChars="0" w:firstLine="0" w:firstLineChars="0"/>
        <w:rPr>
          <w:rFonts w:hint="default"/>
          <w:b/>
          <w:bCs/>
          <w:color w:val="000000" w:themeColor="text1"/>
          <w:sz w:val="22"/>
          <w:szCs w:val="20"/>
          <w:lang w:val="en-US" w:eastAsia="zh-CN"/>
          <w14:textFill>
            <w14:solidFill>
              <w14:schemeClr w14:val="tx1"/>
            </w14:solidFill>
          </w14:textFill>
        </w:rPr>
      </w:pPr>
      <w:r>
        <w:rPr>
          <w:rFonts w:hint="eastAsia"/>
          <w:b/>
          <w:bCs/>
          <w:color w:val="000000" w:themeColor="text1"/>
          <w:sz w:val="22"/>
          <w:szCs w:val="20"/>
          <w:lang w:val="en-US" w:eastAsia="zh-CN"/>
          <w14:textFill>
            <w14:solidFill>
              <w14:schemeClr w14:val="tx1"/>
            </w14:solidFill>
          </w14:textFill>
        </w:rPr>
        <w:t>location块</w:t>
      </w:r>
    </w:p>
    <w:p>
      <w:pPr>
        <w:numPr>
          <w:numId w:val="0"/>
        </w:numPr>
        <w:spacing w:line="360" w:lineRule="auto"/>
        <w:ind w:left="315" w:leftChars="0" w:firstLine="417" w:firstLineChars="0"/>
        <w:rPr>
          <w:rFonts w:hint="eastAsia"/>
          <w:b/>
          <w:bCs/>
          <w:color w:val="FF0000"/>
          <w:sz w:val="22"/>
          <w:szCs w:val="20"/>
          <w:lang w:val="en-US" w:eastAsia="zh-CN"/>
        </w:rPr>
      </w:pPr>
      <w:r>
        <w:rPr>
          <w:rFonts w:hint="eastAsia"/>
          <w:b/>
          <w:bCs/>
          <w:color w:val="FF0000"/>
          <w:sz w:val="22"/>
          <w:szCs w:val="20"/>
          <w:lang w:val="en-US" w:eastAsia="zh-CN"/>
        </w:rPr>
        <w:t>一个server块可以配置多个localtion块。</w:t>
      </w:r>
    </w:p>
    <w:p>
      <w:pPr>
        <w:numPr>
          <w:numId w:val="0"/>
        </w:numPr>
        <w:spacing w:line="360" w:lineRule="auto"/>
        <w:ind w:left="315" w:leftChars="0" w:firstLine="417" w:firstLineChars="0"/>
        <w:rPr>
          <w:rFonts w:hint="default"/>
          <w:b/>
          <w:bCs/>
          <w:color w:val="FF0000"/>
          <w:sz w:val="22"/>
          <w:szCs w:val="20"/>
          <w:lang w:val="en-US" w:eastAsia="zh-CN"/>
        </w:rPr>
      </w:pPr>
      <w:r>
        <w:rPr>
          <w:rFonts w:hint="eastAsia"/>
          <w:b/>
          <w:bCs/>
          <w:color w:val="FF0000"/>
          <w:sz w:val="22"/>
          <w:szCs w:val="20"/>
          <w:lang w:val="en-US" w:eastAsia="zh-CN"/>
        </w:rPr>
        <w:t>这块主要作用是基于nginx服务器接受到的请求字符串(例如：server_name/uri-string)对虚拟主机名称(IP)之外的字符串(例如 前面的/uri-string)进行匹配，对特定的请求进行处理。地址定向、数据缓存、应答控制等功能。还有许多第三方模块也在这里配置。</w:t>
      </w:r>
    </w:p>
    <w:p>
      <w:pPr>
        <w:pStyle w:val="2"/>
        <w:numPr>
          <w:ilvl w:val="0"/>
          <w:numId w:val="1"/>
        </w:numPr>
        <w:bidi w:val="0"/>
        <w:rPr>
          <w:rFonts w:hint="default"/>
          <w:sz w:val="24"/>
          <w:szCs w:val="21"/>
          <w:lang w:val="en-US" w:eastAsia="zh-CN"/>
        </w:rPr>
      </w:pPr>
      <w:r>
        <w:rPr>
          <w:rFonts w:hint="eastAsia"/>
          <w:sz w:val="36"/>
          <w:szCs w:val="21"/>
          <w:lang w:val="en-US" w:eastAsia="zh-CN"/>
        </w:rPr>
        <w:t>Nginx反向代理配置</w:t>
      </w:r>
    </w:p>
    <w:p>
      <w:pPr>
        <w:pStyle w:val="3"/>
        <w:bidi w:val="0"/>
        <w:rPr>
          <w:rFonts w:hint="eastAsia"/>
          <w:sz w:val="24"/>
          <w:szCs w:val="21"/>
          <w:lang w:val="en-US" w:eastAsia="zh-CN"/>
        </w:rPr>
      </w:pPr>
      <w:r>
        <w:rPr>
          <w:rFonts w:hint="eastAsia"/>
          <w:sz w:val="24"/>
          <w:szCs w:val="21"/>
          <w:lang w:val="en-US" w:eastAsia="zh-CN"/>
        </w:rPr>
        <w:t>实例一、</w:t>
      </w:r>
    </w:p>
    <w:p>
      <w:pPr>
        <w:rPr>
          <w:rFonts w:hint="default"/>
          <w:lang w:val="en-US" w:eastAsia="zh-CN"/>
        </w:rPr>
      </w:pPr>
      <w:r>
        <w:rPr>
          <w:rFonts w:hint="eastAsia"/>
          <w:lang w:val="en-US" w:eastAsia="zh-CN"/>
        </w:rPr>
        <w:t xml:space="preserve">  进入nginx配置文件</w:t>
      </w:r>
      <w:bookmarkStart w:id="16" w:name="_GoBack"/>
      <w:bookmarkEnd w:id="16"/>
    </w:p>
    <w:p>
      <w:pPr>
        <w:ind w:firstLine="420" w:firstLineChars="0"/>
        <w:rPr>
          <w:rFonts w:hint="default"/>
          <w:lang w:val="en-US" w:eastAsia="zh-CN"/>
        </w:rPr>
      </w:pPr>
    </w:p>
    <w:p>
      <w:pPr>
        <w:numPr>
          <w:numId w:val="0"/>
        </w:numPr>
        <w:spacing w:line="360" w:lineRule="auto"/>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DejaVu Sans Mono">
    <w:panose1 w:val="020B0609030804020204"/>
    <w:charset w:val="00"/>
    <w:family w:val="auto"/>
    <w:pitch w:val="default"/>
    <w:sig w:usb0="E60026FF" w:usb1="D200F9FB" w:usb2="02000028" w:usb3="00000000" w:csb0="600001DF" w:csb1="DFD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8A7655"/>
    <w:multiLevelType w:val="multilevel"/>
    <w:tmpl w:val="868A7655"/>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86C64C21"/>
    <w:multiLevelType w:val="singleLevel"/>
    <w:tmpl w:val="86C64C21"/>
    <w:lvl w:ilvl="0" w:tentative="0">
      <w:start w:val="1"/>
      <w:numFmt w:val="chineseCounting"/>
      <w:suff w:val="nothing"/>
      <w:lvlText w:val="%1、"/>
      <w:lvlJc w:val="left"/>
      <w:rPr>
        <w:rFonts w:hint="eastAsia"/>
      </w:rPr>
    </w:lvl>
  </w:abstractNum>
  <w:abstractNum w:abstractNumId="2">
    <w:nsid w:val="97C0A3CC"/>
    <w:multiLevelType w:val="singleLevel"/>
    <w:tmpl w:val="97C0A3CC"/>
    <w:lvl w:ilvl="0" w:tentative="0">
      <w:start w:val="1"/>
      <w:numFmt w:val="decimal"/>
      <w:suff w:val="nothing"/>
      <w:lvlText w:val="%1、"/>
      <w:lvlJc w:val="left"/>
    </w:lvl>
  </w:abstractNum>
  <w:abstractNum w:abstractNumId="3">
    <w:nsid w:val="AA2F009A"/>
    <w:multiLevelType w:val="singleLevel"/>
    <w:tmpl w:val="AA2F009A"/>
    <w:lvl w:ilvl="0" w:tentative="0">
      <w:start w:val="1"/>
      <w:numFmt w:val="decimal"/>
      <w:suff w:val="space"/>
      <w:lvlText w:val="(%1)"/>
      <w:lvlJc w:val="left"/>
    </w:lvl>
  </w:abstractNum>
  <w:abstractNum w:abstractNumId="4">
    <w:nsid w:val="AF877474"/>
    <w:multiLevelType w:val="singleLevel"/>
    <w:tmpl w:val="AF877474"/>
    <w:lvl w:ilvl="0" w:tentative="0">
      <w:start w:val="1"/>
      <w:numFmt w:val="decimal"/>
      <w:suff w:val="space"/>
      <w:lvlText w:val="%1."/>
      <w:lvlJc w:val="left"/>
    </w:lvl>
  </w:abstractNum>
  <w:abstractNum w:abstractNumId="5">
    <w:nsid w:val="DCE71021"/>
    <w:multiLevelType w:val="singleLevel"/>
    <w:tmpl w:val="DCE71021"/>
    <w:lvl w:ilvl="0" w:tentative="0">
      <w:start w:val="2"/>
      <w:numFmt w:val="decimal"/>
      <w:lvlText w:val="%1."/>
      <w:lvlJc w:val="left"/>
      <w:pPr>
        <w:tabs>
          <w:tab w:val="left" w:pos="312"/>
        </w:tabs>
      </w:pPr>
    </w:lvl>
  </w:abstractNum>
  <w:abstractNum w:abstractNumId="6">
    <w:nsid w:val="F2B68CF5"/>
    <w:multiLevelType w:val="singleLevel"/>
    <w:tmpl w:val="F2B68CF5"/>
    <w:lvl w:ilvl="0" w:tentative="0">
      <w:start w:val="1"/>
      <w:numFmt w:val="decimal"/>
      <w:suff w:val="nothing"/>
      <w:lvlText w:val="%1、"/>
      <w:lvlJc w:val="left"/>
    </w:lvl>
  </w:abstractNum>
  <w:abstractNum w:abstractNumId="7">
    <w:nsid w:val="166DDF53"/>
    <w:multiLevelType w:val="singleLevel"/>
    <w:tmpl w:val="166DDF53"/>
    <w:lvl w:ilvl="0" w:tentative="0">
      <w:start w:val="1"/>
      <w:numFmt w:val="decimal"/>
      <w:suff w:val="nothing"/>
      <w:lvlText w:val="%1、"/>
      <w:lvlJc w:val="left"/>
    </w:lvl>
  </w:abstractNum>
  <w:abstractNum w:abstractNumId="8">
    <w:nsid w:val="170B0E29"/>
    <w:multiLevelType w:val="singleLevel"/>
    <w:tmpl w:val="170B0E29"/>
    <w:lvl w:ilvl="0" w:tentative="0">
      <w:start w:val="1"/>
      <w:numFmt w:val="decimal"/>
      <w:suff w:val="space"/>
      <w:lvlText w:val="(%1)"/>
      <w:lvlJc w:val="left"/>
    </w:lvl>
  </w:abstractNum>
  <w:abstractNum w:abstractNumId="9">
    <w:nsid w:val="19F09D6C"/>
    <w:multiLevelType w:val="singleLevel"/>
    <w:tmpl w:val="19F09D6C"/>
    <w:lvl w:ilvl="0" w:tentative="0">
      <w:start w:val="1"/>
      <w:numFmt w:val="decimal"/>
      <w:suff w:val="space"/>
      <w:lvlText w:val="%1."/>
      <w:lvlJc w:val="left"/>
      <w:pPr>
        <w:ind w:left="315" w:leftChars="0" w:firstLine="0" w:firstLineChars="0"/>
      </w:pPr>
    </w:lvl>
  </w:abstractNum>
  <w:abstractNum w:abstractNumId="10">
    <w:nsid w:val="7E6E6C91"/>
    <w:multiLevelType w:val="singleLevel"/>
    <w:tmpl w:val="7E6E6C91"/>
    <w:lvl w:ilvl="0" w:tentative="0">
      <w:start w:val="1"/>
      <w:numFmt w:val="decimal"/>
      <w:suff w:val="space"/>
      <w:lvlText w:val="(%1)"/>
      <w:lvlJc w:val="left"/>
    </w:lvl>
  </w:abstractNum>
  <w:num w:numId="1">
    <w:abstractNumId w:val="1"/>
  </w:num>
  <w:num w:numId="2">
    <w:abstractNumId w:val="0"/>
  </w:num>
  <w:num w:numId="3">
    <w:abstractNumId w:val="10"/>
  </w:num>
  <w:num w:numId="4">
    <w:abstractNumId w:val="8"/>
  </w:num>
  <w:num w:numId="5">
    <w:abstractNumId w:val="7"/>
  </w:num>
  <w:num w:numId="6">
    <w:abstractNumId w:val="5"/>
  </w:num>
  <w:num w:numId="7">
    <w:abstractNumId w:val="4"/>
  </w:num>
  <w:num w:numId="8">
    <w:abstractNumId w:val="6"/>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2733"/>
    <w:rsid w:val="004E19D7"/>
    <w:rsid w:val="007C1A50"/>
    <w:rsid w:val="007D4E7D"/>
    <w:rsid w:val="00886FB5"/>
    <w:rsid w:val="00E00A39"/>
    <w:rsid w:val="01C31A27"/>
    <w:rsid w:val="024F7FE4"/>
    <w:rsid w:val="02637E10"/>
    <w:rsid w:val="02AA357B"/>
    <w:rsid w:val="02AE1993"/>
    <w:rsid w:val="02D16A6E"/>
    <w:rsid w:val="039668B5"/>
    <w:rsid w:val="039B3BE3"/>
    <w:rsid w:val="03B57830"/>
    <w:rsid w:val="03E8631B"/>
    <w:rsid w:val="03F32074"/>
    <w:rsid w:val="0426469F"/>
    <w:rsid w:val="04E77C37"/>
    <w:rsid w:val="05B51D7D"/>
    <w:rsid w:val="063172A5"/>
    <w:rsid w:val="06554420"/>
    <w:rsid w:val="068F67E0"/>
    <w:rsid w:val="06A6458B"/>
    <w:rsid w:val="06EF04C5"/>
    <w:rsid w:val="06FE69ED"/>
    <w:rsid w:val="0776204E"/>
    <w:rsid w:val="07DF4258"/>
    <w:rsid w:val="07FB42DB"/>
    <w:rsid w:val="099936CE"/>
    <w:rsid w:val="0A1B6E0A"/>
    <w:rsid w:val="0A5D4022"/>
    <w:rsid w:val="0A965724"/>
    <w:rsid w:val="0AB06076"/>
    <w:rsid w:val="0B6D690F"/>
    <w:rsid w:val="0BC2689C"/>
    <w:rsid w:val="0BD276B7"/>
    <w:rsid w:val="0BE97368"/>
    <w:rsid w:val="0D285E3C"/>
    <w:rsid w:val="0E41316C"/>
    <w:rsid w:val="0EED6A4B"/>
    <w:rsid w:val="0F592354"/>
    <w:rsid w:val="0F5D19F1"/>
    <w:rsid w:val="0FBE0C79"/>
    <w:rsid w:val="0FD05A8D"/>
    <w:rsid w:val="0FD60BF1"/>
    <w:rsid w:val="102E45E5"/>
    <w:rsid w:val="104F056E"/>
    <w:rsid w:val="10607780"/>
    <w:rsid w:val="10696EAE"/>
    <w:rsid w:val="107F7123"/>
    <w:rsid w:val="10940076"/>
    <w:rsid w:val="10994C7D"/>
    <w:rsid w:val="10ED0A81"/>
    <w:rsid w:val="113F6C8F"/>
    <w:rsid w:val="11743866"/>
    <w:rsid w:val="117C0B3B"/>
    <w:rsid w:val="11886AFE"/>
    <w:rsid w:val="11F12F17"/>
    <w:rsid w:val="12156DA6"/>
    <w:rsid w:val="121C0584"/>
    <w:rsid w:val="12EC3B04"/>
    <w:rsid w:val="13127D32"/>
    <w:rsid w:val="13332A7A"/>
    <w:rsid w:val="13414DFF"/>
    <w:rsid w:val="137929BE"/>
    <w:rsid w:val="13B06090"/>
    <w:rsid w:val="13C0284C"/>
    <w:rsid w:val="14377DB5"/>
    <w:rsid w:val="1462634F"/>
    <w:rsid w:val="146A5612"/>
    <w:rsid w:val="14B11D9D"/>
    <w:rsid w:val="157D46F1"/>
    <w:rsid w:val="15884E6B"/>
    <w:rsid w:val="16234BF0"/>
    <w:rsid w:val="168437BD"/>
    <w:rsid w:val="1691662E"/>
    <w:rsid w:val="16DA568A"/>
    <w:rsid w:val="171D2855"/>
    <w:rsid w:val="173407B3"/>
    <w:rsid w:val="184E0859"/>
    <w:rsid w:val="18525A40"/>
    <w:rsid w:val="18AB225F"/>
    <w:rsid w:val="192C483D"/>
    <w:rsid w:val="19B36946"/>
    <w:rsid w:val="1A30141D"/>
    <w:rsid w:val="1AE84D66"/>
    <w:rsid w:val="1B002540"/>
    <w:rsid w:val="1B005C23"/>
    <w:rsid w:val="1B303408"/>
    <w:rsid w:val="1B381CDD"/>
    <w:rsid w:val="1B5504D2"/>
    <w:rsid w:val="1BA12A9C"/>
    <w:rsid w:val="1BBB59A6"/>
    <w:rsid w:val="1C4E1C7C"/>
    <w:rsid w:val="1C762511"/>
    <w:rsid w:val="1C8C624A"/>
    <w:rsid w:val="1CB87EB6"/>
    <w:rsid w:val="1D19334B"/>
    <w:rsid w:val="1DDA4892"/>
    <w:rsid w:val="1E69110C"/>
    <w:rsid w:val="1EA96904"/>
    <w:rsid w:val="1EEC72B3"/>
    <w:rsid w:val="1EF744FE"/>
    <w:rsid w:val="1F696056"/>
    <w:rsid w:val="1F8C269E"/>
    <w:rsid w:val="20844E67"/>
    <w:rsid w:val="212606CF"/>
    <w:rsid w:val="217C7750"/>
    <w:rsid w:val="21802BDE"/>
    <w:rsid w:val="21EF3B46"/>
    <w:rsid w:val="22231C9B"/>
    <w:rsid w:val="2271680A"/>
    <w:rsid w:val="22855D8B"/>
    <w:rsid w:val="2294208E"/>
    <w:rsid w:val="229D1A7B"/>
    <w:rsid w:val="22C6734F"/>
    <w:rsid w:val="22EE6626"/>
    <w:rsid w:val="23A17865"/>
    <w:rsid w:val="23A82C9C"/>
    <w:rsid w:val="249C3A8D"/>
    <w:rsid w:val="24C469FE"/>
    <w:rsid w:val="25287720"/>
    <w:rsid w:val="253F67F6"/>
    <w:rsid w:val="25442022"/>
    <w:rsid w:val="259805EA"/>
    <w:rsid w:val="25B11563"/>
    <w:rsid w:val="261F29F5"/>
    <w:rsid w:val="26361AFF"/>
    <w:rsid w:val="26632CA1"/>
    <w:rsid w:val="268233B0"/>
    <w:rsid w:val="26E02550"/>
    <w:rsid w:val="276E4942"/>
    <w:rsid w:val="277E3B18"/>
    <w:rsid w:val="27F048FC"/>
    <w:rsid w:val="27FB064C"/>
    <w:rsid w:val="27FD7CC3"/>
    <w:rsid w:val="28685DDF"/>
    <w:rsid w:val="28AC7E8B"/>
    <w:rsid w:val="28B549E6"/>
    <w:rsid w:val="28C83120"/>
    <w:rsid w:val="293E70F0"/>
    <w:rsid w:val="2961617F"/>
    <w:rsid w:val="29C15995"/>
    <w:rsid w:val="29CE6611"/>
    <w:rsid w:val="29F06F65"/>
    <w:rsid w:val="2A426310"/>
    <w:rsid w:val="2A541543"/>
    <w:rsid w:val="2A57266D"/>
    <w:rsid w:val="2AC42BFC"/>
    <w:rsid w:val="2B3C63C0"/>
    <w:rsid w:val="2B5600D3"/>
    <w:rsid w:val="2B634516"/>
    <w:rsid w:val="2B8D2E29"/>
    <w:rsid w:val="2BCC16AA"/>
    <w:rsid w:val="2BD170D2"/>
    <w:rsid w:val="2BEB6182"/>
    <w:rsid w:val="2C0C75BC"/>
    <w:rsid w:val="2C3904C0"/>
    <w:rsid w:val="2C8A2AE2"/>
    <w:rsid w:val="2DD04FF7"/>
    <w:rsid w:val="2DDD7F6A"/>
    <w:rsid w:val="2E0423A9"/>
    <w:rsid w:val="2E571346"/>
    <w:rsid w:val="2F2853F9"/>
    <w:rsid w:val="2F3C016A"/>
    <w:rsid w:val="2FA66F25"/>
    <w:rsid w:val="2FC96CA6"/>
    <w:rsid w:val="2FD11313"/>
    <w:rsid w:val="305615C5"/>
    <w:rsid w:val="30652854"/>
    <w:rsid w:val="30A91437"/>
    <w:rsid w:val="31244C27"/>
    <w:rsid w:val="315577FC"/>
    <w:rsid w:val="317360DB"/>
    <w:rsid w:val="3174048C"/>
    <w:rsid w:val="31A17611"/>
    <w:rsid w:val="31AE5FFF"/>
    <w:rsid w:val="32303934"/>
    <w:rsid w:val="32385120"/>
    <w:rsid w:val="32A434BD"/>
    <w:rsid w:val="32D10F4D"/>
    <w:rsid w:val="33095684"/>
    <w:rsid w:val="33127A13"/>
    <w:rsid w:val="331B3F43"/>
    <w:rsid w:val="331E7743"/>
    <w:rsid w:val="33256A76"/>
    <w:rsid w:val="334E1747"/>
    <w:rsid w:val="3396431A"/>
    <w:rsid w:val="340B2979"/>
    <w:rsid w:val="34280134"/>
    <w:rsid w:val="343D2836"/>
    <w:rsid w:val="345270E6"/>
    <w:rsid w:val="359A2FE6"/>
    <w:rsid w:val="35E578BF"/>
    <w:rsid w:val="36300ED1"/>
    <w:rsid w:val="363D51AB"/>
    <w:rsid w:val="36503010"/>
    <w:rsid w:val="376C718C"/>
    <w:rsid w:val="37713F5E"/>
    <w:rsid w:val="37755257"/>
    <w:rsid w:val="37A3633B"/>
    <w:rsid w:val="383D447B"/>
    <w:rsid w:val="38A4650D"/>
    <w:rsid w:val="390148EE"/>
    <w:rsid w:val="397D4649"/>
    <w:rsid w:val="39CA7C32"/>
    <w:rsid w:val="3A0362C2"/>
    <w:rsid w:val="3A0C2D23"/>
    <w:rsid w:val="3A233DBB"/>
    <w:rsid w:val="3AD415DE"/>
    <w:rsid w:val="3B4D7635"/>
    <w:rsid w:val="3B9971EC"/>
    <w:rsid w:val="3BCC5988"/>
    <w:rsid w:val="3BD1709E"/>
    <w:rsid w:val="3C042027"/>
    <w:rsid w:val="3C06487F"/>
    <w:rsid w:val="3C653F90"/>
    <w:rsid w:val="3CD31355"/>
    <w:rsid w:val="3CE85989"/>
    <w:rsid w:val="3D1D5967"/>
    <w:rsid w:val="3E8B054B"/>
    <w:rsid w:val="3EFA53DE"/>
    <w:rsid w:val="3EFE02DC"/>
    <w:rsid w:val="3F5666A3"/>
    <w:rsid w:val="3FA71AA9"/>
    <w:rsid w:val="3FEF4177"/>
    <w:rsid w:val="40216294"/>
    <w:rsid w:val="404704B4"/>
    <w:rsid w:val="40A432F6"/>
    <w:rsid w:val="40A865AD"/>
    <w:rsid w:val="40C20A3F"/>
    <w:rsid w:val="40F361A4"/>
    <w:rsid w:val="416F799C"/>
    <w:rsid w:val="41BB382E"/>
    <w:rsid w:val="42B13DB2"/>
    <w:rsid w:val="43500DB1"/>
    <w:rsid w:val="4371441C"/>
    <w:rsid w:val="437B5627"/>
    <w:rsid w:val="437D6E4B"/>
    <w:rsid w:val="444473BE"/>
    <w:rsid w:val="44585B9A"/>
    <w:rsid w:val="4464135F"/>
    <w:rsid w:val="44B9496F"/>
    <w:rsid w:val="45650D85"/>
    <w:rsid w:val="45BF7180"/>
    <w:rsid w:val="45D524FA"/>
    <w:rsid w:val="45DC2D65"/>
    <w:rsid w:val="46035420"/>
    <w:rsid w:val="461B6222"/>
    <w:rsid w:val="46D6356C"/>
    <w:rsid w:val="46DA2054"/>
    <w:rsid w:val="46DE4859"/>
    <w:rsid w:val="47102803"/>
    <w:rsid w:val="473A1970"/>
    <w:rsid w:val="48EA7428"/>
    <w:rsid w:val="498751F2"/>
    <w:rsid w:val="49AE2CA1"/>
    <w:rsid w:val="49FD3827"/>
    <w:rsid w:val="4A2D2B88"/>
    <w:rsid w:val="4A4145F2"/>
    <w:rsid w:val="4A7341AA"/>
    <w:rsid w:val="4ADC38DE"/>
    <w:rsid w:val="4B020BE5"/>
    <w:rsid w:val="4B1175A6"/>
    <w:rsid w:val="4B192493"/>
    <w:rsid w:val="4B5C130A"/>
    <w:rsid w:val="4B7C3A90"/>
    <w:rsid w:val="4BCA07B6"/>
    <w:rsid w:val="4BEA2D0B"/>
    <w:rsid w:val="4C5A2977"/>
    <w:rsid w:val="4C822450"/>
    <w:rsid w:val="4C950E29"/>
    <w:rsid w:val="4CF162BC"/>
    <w:rsid w:val="4CFB45B4"/>
    <w:rsid w:val="4DFE1FEC"/>
    <w:rsid w:val="4DFF70FF"/>
    <w:rsid w:val="4E1F04D6"/>
    <w:rsid w:val="4ECF46E7"/>
    <w:rsid w:val="4F137DB5"/>
    <w:rsid w:val="4F15080C"/>
    <w:rsid w:val="4F210C8A"/>
    <w:rsid w:val="4F5D0014"/>
    <w:rsid w:val="4F7A379A"/>
    <w:rsid w:val="4F7D15B2"/>
    <w:rsid w:val="4FD95252"/>
    <w:rsid w:val="4FF64ADE"/>
    <w:rsid w:val="50773D16"/>
    <w:rsid w:val="50DF04DE"/>
    <w:rsid w:val="510702FB"/>
    <w:rsid w:val="511E1835"/>
    <w:rsid w:val="51697ACC"/>
    <w:rsid w:val="519F0413"/>
    <w:rsid w:val="522C3E2C"/>
    <w:rsid w:val="524620D5"/>
    <w:rsid w:val="527143E3"/>
    <w:rsid w:val="52D63566"/>
    <w:rsid w:val="53080078"/>
    <w:rsid w:val="53092126"/>
    <w:rsid w:val="537168DA"/>
    <w:rsid w:val="53B34A50"/>
    <w:rsid w:val="545B3E3B"/>
    <w:rsid w:val="54662137"/>
    <w:rsid w:val="54CB0F8C"/>
    <w:rsid w:val="54D213D7"/>
    <w:rsid w:val="55444806"/>
    <w:rsid w:val="554E75BC"/>
    <w:rsid w:val="55CA189B"/>
    <w:rsid w:val="55F51665"/>
    <w:rsid w:val="55F77A47"/>
    <w:rsid w:val="5615429B"/>
    <w:rsid w:val="56322FB7"/>
    <w:rsid w:val="56A6285C"/>
    <w:rsid w:val="56E35866"/>
    <w:rsid w:val="56F71B75"/>
    <w:rsid w:val="5715497F"/>
    <w:rsid w:val="572A7B40"/>
    <w:rsid w:val="5792505C"/>
    <w:rsid w:val="57AD2315"/>
    <w:rsid w:val="585038C7"/>
    <w:rsid w:val="589C5F44"/>
    <w:rsid w:val="58D03307"/>
    <w:rsid w:val="5907479F"/>
    <w:rsid w:val="595F2DDE"/>
    <w:rsid w:val="5A200D5A"/>
    <w:rsid w:val="5A633F19"/>
    <w:rsid w:val="5A6F0C1C"/>
    <w:rsid w:val="5A8B0187"/>
    <w:rsid w:val="5B93659D"/>
    <w:rsid w:val="5BB01E76"/>
    <w:rsid w:val="5BDA0AEE"/>
    <w:rsid w:val="5BF27642"/>
    <w:rsid w:val="5C380077"/>
    <w:rsid w:val="5C996ACF"/>
    <w:rsid w:val="5CE47ADF"/>
    <w:rsid w:val="5CEF510D"/>
    <w:rsid w:val="5D4E5778"/>
    <w:rsid w:val="5D4F3412"/>
    <w:rsid w:val="5D503467"/>
    <w:rsid w:val="5D727055"/>
    <w:rsid w:val="5D9734C9"/>
    <w:rsid w:val="5DF21342"/>
    <w:rsid w:val="5E4C21E5"/>
    <w:rsid w:val="5E5F2CF8"/>
    <w:rsid w:val="5EA658D4"/>
    <w:rsid w:val="5F2F7A96"/>
    <w:rsid w:val="5F411BF9"/>
    <w:rsid w:val="5F5D46AE"/>
    <w:rsid w:val="5F902BC4"/>
    <w:rsid w:val="5FAA0B10"/>
    <w:rsid w:val="5FE34613"/>
    <w:rsid w:val="60970465"/>
    <w:rsid w:val="61661D77"/>
    <w:rsid w:val="61BF3416"/>
    <w:rsid w:val="61D8240E"/>
    <w:rsid w:val="61E14E3F"/>
    <w:rsid w:val="61FE0D0A"/>
    <w:rsid w:val="627A3AA6"/>
    <w:rsid w:val="62AE3368"/>
    <w:rsid w:val="62D510EC"/>
    <w:rsid w:val="63760206"/>
    <w:rsid w:val="63865944"/>
    <w:rsid w:val="638C5269"/>
    <w:rsid w:val="642D430F"/>
    <w:rsid w:val="645A2EBC"/>
    <w:rsid w:val="646E37ED"/>
    <w:rsid w:val="647632DB"/>
    <w:rsid w:val="64AD2473"/>
    <w:rsid w:val="64F306CD"/>
    <w:rsid w:val="65280B74"/>
    <w:rsid w:val="6569433E"/>
    <w:rsid w:val="65DE53EE"/>
    <w:rsid w:val="65E95DD7"/>
    <w:rsid w:val="66324EC2"/>
    <w:rsid w:val="664F6BE3"/>
    <w:rsid w:val="66A453BD"/>
    <w:rsid w:val="67B02C05"/>
    <w:rsid w:val="68247DC1"/>
    <w:rsid w:val="68395802"/>
    <w:rsid w:val="68671C33"/>
    <w:rsid w:val="68BA34C9"/>
    <w:rsid w:val="68BB4699"/>
    <w:rsid w:val="68C55FA5"/>
    <w:rsid w:val="68FB6222"/>
    <w:rsid w:val="691C49B8"/>
    <w:rsid w:val="69216E45"/>
    <w:rsid w:val="697A4AFB"/>
    <w:rsid w:val="69BB0C58"/>
    <w:rsid w:val="6A486109"/>
    <w:rsid w:val="6ABE42E6"/>
    <w:rsid w:val="6ADF5607"/>
    <w:rsid w:val="6B2D191F"/>
    <w:rsid w:val="6B7D44EE"/>
    <w:rsid w:val="6BA13A27"/>
    <w:rsid w:val="6C047383"/>
    <w:rsid w:val="6C2C2852"/>
    <w:rsid w:val="6C360BE2"/>
    <w:rsid w:val="6C63709F"/>
    <w:rsid w:val="6C7322D9"/>
    <w:rsid w:val="6CA1333E"/>
    <w:rsid w:val="6CA219B6"/>
    <w:rsid w:val="6CA7384B"/>
    <w:rsid w:val="6CAD39E9"/>
    <w:rsid w:val="6D070D06"/>
    <w:rsid w:val="6D680305"/>
    <w:rsid w:val="6D8C4099"/>
    <w:rsid w:val="6E18575F"/>
    <w:rsid w:val="6E303D60"/>
    <w:rsid w:val="6E4C55EC"/>
    <w:rsid w:val="6E80112C"/>
    <w:rsid w:val="6E854275"/>
    <w:rsid w:val="6F9F6289"/>
    <w:rsid w:val="6FB218BC"/>
    <w:rsid w:val="6FC87D05"/>
    <w:rsid w:val="6FDA5E77"/>
    <w:rsid w:val="709B0D88"/>
    <w:rsid w:val="71142585"/>
    <w:rsid w:val="7147486E"/>
    <w:rsid w:val="714F12E4"/>
    <w:rsid w:val="71795473"/>
    <w:rsid w:val="71952792"/>
    <w:rsid w:val="71A856C1"/>
    <w:rsid w:val="72CF191A"/>
    <w:rsid w:val="7301565F"/>
    <w:rsid w:val="73A34AE5"/>
    <w:rsid w:val="73AB75B9"/>
    <w:rsid w:val="74C76709"/>
    <w:rsid w:val="752A7222"/>
    <w:rsid w:val="757E42DB"/>
    <w:rsid w:val="75F6591E"/>
    <w:rsid w:val="764B502C"/>
    <w:rsid w:val="766F58F5"/>
    <w:rsid w:val="76C53141"/>
    <w:rsid w:val="77695ABE"/>
    <w:rsid w:val="77C13175"/>
    <w:rsid w:val="78307E66"/>
    <w:rsid w:val="78A0109D"/>
    <w:rsid w:val="78A07E6E"/>
    <w:rsid w:val="78A7555F"/>
    <w:rsid w:val="78FD7465"/>
    <w:rsid w:val="791047C5"/>
    <w:rsid w:val="7A0F06B5"/>
    <w:rsid w:val="7A1D7ED0"/>
    <w:rsid w:val="7A2E227C"/>
    <w:rsid w:val="7A615C99"/>
    <w:rsid w:val="7A95664B"/>
    <w:rsid w:val="7ACB2BA2"/>
    <w:rsid w:val="7B1B7130"/>
    <w:rsid w:val="7B5709AD"/>
    <w:rsid w:val="7BE91D46"/>
    <w:rsid w:val="7C056D7C"/>
    <w:rsid w:val="7C1C57F7"/>
    <w:rsid w:val="7C1E2ACA"/>
    <w:rsid w:val="7C834592"/>
    <w:rsid w:val="7CAC6EB8"/>
    <w:rsid w:val="7D0A5A71"/>
    <w:rsid w:val="7D180C20"/>
    <w:rsid w:val="7D4D2788"/>
    <w:rsid w:val="7DB8758F"/>
    <w:rsid w:val="7DC51403"/>
    <w:rsid w:val="7E0E795D"/>
    <w:rsid w:val="7E1F28E0"/>
    <w:rsid w:val="7E8223CB"/>
    <w:rsid w:val="7EC01110"/>
    <w:rsid w:val="7EF743E1"/>
    <w:rsid w:val="7EFF4FF1"/>
    <w:rsid w:val="7F333864"/>
    <w:rsid w:val="7F3E4DB9"/>
    <w:rsid w:val="7F667640"/>
    <w:rsid w:val="7FE678BB"/>
    <w:rsid w:val="7FF12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002559.XHH</dc:creator>
  <cp:lastModifiedBy>002559</cp:lastModifiedBy>
  <dcterms:modified xsi:type="dcterms:W3CDTF">2019-11-05T08:27:22Z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