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5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设备台账（A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/equipment/getEuApp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T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ype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(不是必填项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设备类型：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1.常规设备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2.自定化设备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pStyle w:val="3"/>
      </w:pPr>
      <w:r>
        <w:rPr>
          <w:rFonts w:hint="eastAsia"/>
        </w:rPr>
        <w:t>设备巡检（A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/equimentProcess/getProcessAppByProId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roId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设备列表,传递id表示详情(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riId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自动化设备在线设备总数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自动化设备离线设备总数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设备使用管理（App）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4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/>
    <w:p>
      <w:pPr>
        <w:pStyle w:val="4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4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4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4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4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告警数据（A</w:t>
      </w:r>
      <w:r>
        <w:rPr>
          <w:shd w:val="clear" w:color="auto" w:fill="FFFFFF"/>
        </w:rPr>
        <w:t>PP</w:t>
      </w:r>
      <w:r>
        <w:rPr>
          <w:rFonts w:hint="eastAsia"/>
          <w:shd w:val="clear" w:color="auto" w:fill="FFFFFF"/>
        </w:rPr>
        <w:t>，用于数据的设备）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bookmarkStart w:id="2" w:name="_Hlk51768992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bookmarkEnd w:id="2"/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1；监测，2：监护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5"/>
      </w:pPr>
    </w:p>
    <w:p>
      <w:pPr>
        <w:pStyle w:val="5"/>
      </w:pPr>
    </w:p>
    <w:p>
      <w:pPr>
        <w:pStyle w:val="3"/>
      </w:pPr>
      <w:r>
        <w:rPr>
          <w:rFonts w:hint="eastAsia"/>
        </w:rPr>
        <w:t>A</w:t>
      </w:r>
      <w:r>
        <w:t>PP</w:t>
      </w:r>
    </w:p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/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3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4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4"/>
    <w:p>
      <w:pPr>
        <w:pStyle w:val="4"/>
      </w:pPr>
      <w:bookmarkStart w:id="5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5"/>
    <w:p>
      <w:pPr>
        <w:pStyle w:val="4"/>
      </w:pPr>
      <w:bookmarkStart w:id="6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7" w:name="header-n40"/>
      <w:bookmarkStart w:id="8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4"/>
      </w:pPr>
      <w:bookmarkStart w:id="9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8"/>
    <w:p>
      <w:pPr>
        <w:pStyle w:val="4"/>
      </w:pPr>
      <w:bookmarkStart w:id="10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0"/>
    <w:p>
      <w:pPr>
        <w:pStyle w:val="4"/>
      </w:pPr>
      <w:bookmarkStart w:id="11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4"/>
      </w:pPr>
      <w:bookmarkStart w:id="12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2"/>
    <w:p>
      <w:pPr>
        <w:pStyle w:val="4"/>
      </w:pPr>
      <w:bookmarkStart w:id="13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p>
      <w:pPr>
        <w:pStyle w:val="4"/>
      </w:pPr>
      <w:bookmarkStart w:id="14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4"/>
    <w:p>
      <w:pPr>
        <w:pStyle w:val="4"/>
      </w:pPr>
      <w:bookmarkStart w:id="15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6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6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3"/>
    <w:bookmarkEnd w:id="15"/>
    <w:p>
      <w:pPr>
        <w:pStyle w:val="3"/>
      </w:pPr>
      <w:bookmarkStart w:id="17" w:name="header-n190"/>
      <w:bookmarkStart w:id="18" w:name="header-n416"/>
      <w:bookmarkStart w:id="19" w:name="header-n186"/>
      <w:r>
        <w:rPr>
          <w:shd w:val="clear" w:fill="FFFF00"/>
        </w:rPr>
        <w:t>前期资料接口</w:t>
      </w:r>
    </w:p>
    <w:p>
      <w:pPr>
        <w:pStyle w:val="4"/>
      </w:pPr>
      <w:bookmarkStart w:id="20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4"/>
      </w:pPr>
      <w:bookmarkStart w:id="23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7"/>
    <w:bookmarkEnd w:id="23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4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4"/>
      </w:pPr>
      <w:bookmarkStart w:id="25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5"/>
    <w:p>
      <w:pPr>
        <w:pStyle w:val="4"/>
      </w:pPr>
      <w:bookmarkStart w:id="26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4"/>
      </w:pPr>
      <w:bookmarkStart w:id="27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7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8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4"/>
      </w:pPr>
      <w:bookmarkStart w:id="29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8"/>
    <w:bookmarkEnd w:id="19"/>
    <w:p>
      <w:pPr>
        <w:pStyle w:val="3"/>
      </w:pPr>
      <w:bookmarkStart w:id="30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1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4"/>
      </w:pPr>
      <w:bookmarkStart w:id="33" w:name="header-n251"/>
      <w:r>
        <w:t>根据项目id查询工程联系单 -- 分页</w:t>
      </w:r>
    </w:p>
    <w:bookmarkEnd w:id="33"/>
    <w:p>
      <w:pPr>
        <w:pStyle w:val="4"/>
      </w:pPr>
      <w:bookmarkStart w:id="34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p>
      <w:pPr>
        <w:pStyle w:val="4"/>
      </w:pPr>
      <w:bookmarkStart w:id="35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0"/>
    <w:bookmarkEnd w:id="35"/>
    <w:p>
      <w:pPr>
        <w:pStyle w:val="3"/>
      </w:pPr>
      <w:bookmarkStart w:id="36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7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8"/>
    <w:p>
      <w:pPr>
        <w:pStyle w:val="4"/>
      </w:pPr>
      <w:bookmarkStart w:id="39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4"/>
      </w:pPr>
      <w:bookmarkStart w:id="40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6"/>
    <w:bookmarkEnd w:id="40"/>
    <w:p>
      <w:pPr>
        <w:pStyle w:val="3"/>
      </w:pPr>
      <w:bookmarkStart w:id="41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2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2"/>
    <w:p>
      <w:pPr>
        <w:pStyle w:val="4"/>
      </w:pPr>
      <w:bookmarkStart w:id="43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4"/>
    <w:p>
      <w:pPr>
        <w:pStyle w:val="4"/>
      </w:pPr>
      <w:bookmarkStart w:id="45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</w:pPr>
      <w:r>
        <w:rPr>
          <w:rStyle w:val="89"/>
          <w:rFonts w:hint="eastAsia"/>
          <w:i w:val="0"/>
        </w:rPr>
        <w:t xml:space="preserve"> </w:t>
      </w:r>
      <w:r>
        <w:rPr>
          <w:rStyle w:val="89"/>
          <w:rFonts w:hint="eastAsia"/>
          <w:i w:val="0"/>
          <w:lang w:val="en-US" w:eastAsia="zh-CN"/>
        </w:rPr>
        <w:tab/>
        <w:t/>
      </w:r>
      <w:r>
        <w:rPr>
          <w:rStyle w:val="89"/>
          <w:rFonts w:hint="eastAsia"/>
          <w:i w:val="0"/>
          <w:lang w:val="en-US" w:eastAsia="zh-CN"/>
        </w:rPr>
        <w:tab/>
      </w:r>
      <w:r>
        <w:rPr>
          <w:rStyle w:val="89"/>
          <w:rFonts w:hint="eastAsia"/>
          <w:i w:val="0"/>
        </w:rPr>
        <w:t>"url": //"http://</w:t>
      </w:r>
      <w:r>
        <w:rPr>
          <w:rStyle w:val="89"/>
          <w:rFonts w:hint="eastAsia"/>
          <w:i w:val="0"/>
          <w:lang w:val="en-US" w:eastAsia="zh-CN"/>
        </w:rPr>
        <w:t>47.115.116.86</w:t>
      </w:r>
      <w:r>
        <w:rPr>
          <w:rStyle w:val="89"/>
          <w:rFonts w:hint="eastAsia"/>
          <w:i w:val="0"/>
        </w:rPr>
        <w:t>:8080/#/m_projectBoard?cid=</w:t>
      </w:r>
      <w:bookmarkStart w:id="48" w:name="_GoBack"/>
      <w:r>
        <w:rPr>
          <w:rStyle w:val="89"/>
          <w:rFonts w:hint="eastAsia"/>
          <w:i w:val="0"/>
        </w:rPr>
        <w:t>48</w:t>
      </w:r>
      <w:bookmarkEnd w:id="48"/>
      <w:r>
        <w:rPr>
          <w:rStyle w:val="89"/>
          <w:rFonts w:hint="eastAsia"/>
          <w:i w:val="0"/>
        </w:rPr>
        <w:t>6"  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rFonts w:hint="eastAsia"/>
          <w:i w:val="0"/>
        </w:rPr>
        <w:t>"records":[</w:t>
      </w: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  <w:t/>
      </w:r>
      <w:r>
        <w:rPr>
          <w:rStyle w:val="67"/>
          <w:rFonts w:hint="eastAsia"/>
          <w:i w:val="0"/>
          <w:lang w:val="en-US" w:eastAsia="zh-CN"/>
        </w:rPr>
        <w:tab/>
        <w:t/>
      </w:r>
      <w:r>
        <w:rPr>
          <w:rStyle w:val="67"/>
          <w:rFonts w:hint="eastAsia"/>
          <w:i w:val="0"/>
          <w:lang w:val="en-US" w:eastAsia="zh-CN"/>
        </w:rPr>
        <w:tab/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1"/>
    <w:bookmarkEnd w:id="45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6" w:name="header-n370"/>
      <w:bookmarkEnd w:id="46"/>
      <w:bookmarkStart w:id="47" w:name="header-n271"/>
      <w:bookmarkEnd w:id="47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04D33A1"/>
    <w:rsid w:val="1169296E"/>
    <w:rsid w:val="12906797"/>
    <w:rsid w:val="18291164"/>
    <w:rsid w:val="183E6F1C"/>
    <w:rsid w:val="18D01102"/>
    <w:rsid w:val="1F33548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17755E1"/>
    <w:rsid w:val="42020F45"/>
    <w:rsid w:val="42470E85"/>
    <w:rsid w:val="49F04029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6D5F2D6B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2020-09-24T11:54:22Z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