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B580" w14:textId="77777777" w:rsidR="002B0E71" w:rsidRDefault="002B0E71" w:rsidP="002B0E71">
      <w:pPr>
        <w:pStyle w:val="im-mess"/>
        <w:numPr>
          <w:ilvl w:val="0"/>
          <w:numId w:val="11"/>
        </w:numPr>
        <w:shd w:val="clear" w:color="auto" w:fill="292929"/>
        <w:spacing w:before="0" w:beforeAutospacing="0" w:after="45" w:afterAutospacing="0" w:line="270" w:lineRule="atLeast"/>
        <w:rPr>
          <w:rFonts w:ascii="Roboto" w:hAnsi="Roboto"/>
          <w:color w:val="E1E3E6"/>
          <w:sz w:val="20"/>
          <w:szCs w:val="20"/>
        </w:rPr>
      </w:pPr>
      <w:r>
        <w:rPr>
          <w:rFonts w:ascii="Roboto" w:hAnsi="Roboto"/>
          <w:color w:val="E1E3E6"/>
          <w:sz w:val="20"/>
          <w:szCs w:val="20"/>
        </w:rPr>
        <w:t>9. Интернет - это мировая система связанных компьютерных сетей, использующая стандартный протокол передачи данных (TCP/IP) для передачи информации и данных пользователей.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  <w:t>10. Служба Интернет - это услуга или функционал, предоставляемый через Интернет, например, электронная почта, веб-серфинг или облачные сервисы.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  <w:t>11. Узел сети Интернет - это активное сетевое устройство или сервер, принимающий, передающий или обрабатывающий информацию в Интернет.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  <w:t>12. Клиент-серверное приложение - это программная архитектура, в которой клиент (обычно пользовательский интерфейс) делает запросы к серверу, а сервер отвечает, предоставляя необходимую информацию или услуги.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  <w:t>13. Сетевой протокол - это набор правил и стандартов, которые определяют, как данные передаются и получаются через сетевые соединения.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  <w:t>14. Основные свойства протокола HTTP: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</w:r>
      <w:proofErr w:type="spellStart"/>
      <w:r>
        <w:rPr>
          <w:rFonts w:ascii="Roboto" w:hAnsi="Roboto"/>
          <w:color w:val="E1E3E6"/>
          <w:sz w:val="20"/>
          <w:szCs w:val="20"/>
        </w:rPr>
        <w:t>Безсостояние</w:t>
      </w:r>
      <w:proofErr w:type="spellEnd"/>
      <w:r>
        <w:rPr>
          <w:rFonts w:ascii="Roboto" w:hAnsi="Roboto"/>
          <w:color w:val="E1E3E6"/>
          <w:sz w:val="20"/>
          <w:szCs w:val="20"/>
        </w:rPr>
        <w:t xml:space="preserve"> (</w:t>
      </w:r>
      <w:proofErr w:type="spellStart"/>
      <w:r>
        <w:rPr>
          <w:rFonts w:ascii="Roboto" w:hAnsi="Roboto"/>
          <w:color w:val="E1E3E6"/>
          <w:sz w:val="20"/>
          <w:szCs w:val="20"/>
        </w:rPr>
        <w:t>stateless</w:t>
      </w:r>
      <w:proofErr w:type="spellEnd"/>
      <w:r>
        <w:rPr>
          <w:rFonts w:ascii="Roboto" w:hAnsi="Roboto"/>
          <w:color w:val="E1E3E6"/>
          <w:sz w:val="20"/>
          <w:szCs w:val="20"/>
        </w:rPr>
        <w:t>): каждый запрос от клиента к серверу рассматривается как новый.</w:t>
      </w:r>
      <w:r>
        <w:rPr>
          <w:rFonts w:ascii="Roboto" w:hAnsi="Roboto"/>
          <w:color w:val="E1E3E6"/>
          <w:sz w:val="20"/>
          <w:szCs w:val="20"/>
        </w:rPr>
        <w:br/>
        <w:t>Основан на TCP/IP.</w:t>
      </w:r>
      <w:r>
        <w:rPr>
          <w:rFonts w:ascii="Roboto" w:hAnsi="Roboto"/>
          <w:color w:val="E1E3E6"/>
          <w:sz w:val="20"/>
          <w:szCs w:val="20"/>
        </w:rPr>
        <w:br/>
        <w:t>Поддерживает методы запросов, такие как GET, POST, PUT, DELETE.</w:t>
      </w:r>
      <w:r>
        <w:rPr>
          <w:rFonts w:ascii="Roboto" w:hAnsi="Roboto"/>
          <w:color w:val="E1E3E6"/>
          <w:sz w:val="20"/>
          <w:szCs w:val="20"/>
        </w:rPr>
        <w:br/>
        <w:t>Прост в использовании и расширяем.</w:t>
      </w:r>
      <w:r>
        <w:rPr>
          <w:rFonts w:ascii="Roboto" w:hAnsi="Roboto"/>
          <w:color w:val="E1E3E6"/>
          <w:sz w:val="20"/>
          <w:szCs w:val="20"/>
        </w:rPr>
        <w:br/>
        <w:t>15. Информация, пересылаемая в HTTP-запросе: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  <w:t>Метод запроса (например, GET или POST).</w:t>
      </w:r>
      <w:r>
        <w:rPr>
          <w:rFonts w:ascii="Roboto" w:hAnsi="Roboto"/>
          <w:color w:val="E1E3E6"/>
          <w:sz w:val="20"/>
          <w:szCs w:val="20"/>
        </w:rPr>
        <w:br/>
        <w:t>URL.</w:t>
      </w:r>
      <w:r>
        <w:rPr>
          <w:rFonts w:ascii="Roboto" w:hAnsi="Roboto"/>
          <w:color w:val="E1E3E6"/>
          <w:sz w:val="20"/>
          <w:szCs w:val="20"/>
        </w:rPr>
        <w:br/>
        <w:t>Версия HTTP.</w:t>
      </w:r>
      <w:r>
        <w:rPr>
          <w:rFonts w:ascii="Roboto" w:hAnsi="Roboto"/>
          <w:color w:val="E1E3E6"/>
          <w:sz w:val="20"/>
          <w:szCs w:val="20"/>
        </w:rPr>
        <w:br/>
        <w:t xml:space="preserve">Заголовки (например, User-Agent, </w:t>
      </w:r>
      <w:proofErr w:type="spellStart"/>
      <w:r>
        <w:rPr>
          <w:rFonts w:ascii="Roboto" w:hAnsi="Roboto"/>
          <w:color w:val="E1E3E6"/>
          <w:sz w:val="20"/>
          <w:szCs w:val="20"/>
        </w:rPr>
        <w:t>Accept</w:t>
      </w:r>
      <w:proofErr w:type="spellEnd"/>
      <w:r>
        <w:rPr>
          <w:rFonts w:ascii="Roboto" w:hAnsi="Roboto"/>
          <w:color w:val="E1E3E6"/>
          <w:sz w:val="20"/>
          <w:szCs w:val="20"/>
        </w:rPr>
        <w:t>).</w:t>
      </w:r>
      <w:r>
        <w:rPr>
          <w:rFonts w:ascii="Roboto" w:hAnsi="Roboto"/>
          <w:color w:val="E1E3E6"/>
          <w:sz w:val="20"/>
          <w:szCs w:val="20"/>
        </w:rPr>
        <w:br/>
        <w:t>Тело запроса (не всегда присутствует).</w:t>
      </w:r>
      <w:r>
        <w:rPr>
          <w:rFonts w:ascii="Roboto" w:hAnsi="Roboto"/>
          <w:color w:val="E1E3E6"/>
          <w:sz w:val="20"/>
          <w:szCs w:val="20"/>
        </w:rPr>
        <w:br/>
        <w:t>16. Информация, пересылаемая в HTTP-ответе: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  <w:t xml:space="preserve">Статус-код (например, 200 OK или 404 </w:t>
      </w:r>
      <w:proofErr w:type="spellStart"/>
      <w:r>
        <w:rPr>
          <w:rFonts w:ascii="Roboto" w:hAnsi="Roboto"/>
          <w:color w:val="E1E3E6"/>
          <w:sz w:val="20"/>
          <w:szCs w:val="20"/>
        </w:rPr>
        <w:t>Not</w:t>
      </w:r>
      <w:proofErr w:type="spellEnd"/>
      <w:r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</w:rPr>
        <w:t>Found</w:t>
      </w:r>
      <w:proofErr w:type="spellEnd"/>
      <w:r>
        <w:rPr>
          <w:rFonts w:ascii="Roboto" w:hAnsi="Roboto"/>
          <w:color w:val="E1E3E6"/>
          <w:sz w:val="20"/>
          <w:szCs w:val="20"/>
        </w:rPr>
        <w:t>).</w:t>
      </w:r>
      <w:r>
        <w:rPr>
          <w:rFonts w:ascii="Roboto" w:hAnsi="Roboto"/>
          <w:color w:val="E1E3E6"/>
          <w:sz w:val="20"/>
          <w:szCs w:val="20"/>
        </w:rPr>
        <w:br/>
        <w:t>Версия HTTP.</w:t>
      </w:r>
      <w:r>
        <w:rPr>
          <w:rFonts w:ascii="Roboto" w:hAnsi="Roboto"/>
          <w:color w:val="E1E3E6"/>
          <w:sz w:val="20"/>
          <w:szCs w:val="20"/>
        </w:rPr>
        <w:br/>
        <w:t>Заголовки ответа (например, Server, Content-Type).</w:t>
      </w:r>
      <w:r>
        <w:rPr>
          <w:rFonts w:ascii="Roboto" w:hAnsi="Roboto"/>
          <w:color w:val="E1E3E6"/>
          <w:sz w:val="20"/>
          <w:szCs w:val="20"/>
        </w:rPr>
        <w:br/>
        <w:t>Тело ответа.</w:t>
      </w:r>
      <w:r>
        <w:rPr>
          <w:rFonts w:ascii="Roboto" w:hAnsi="Roboto"/>
          <w:color w:val="E1E3E6"/>
          <w:sz w:val="20"/>
          <w:szCs w:val="20"/>
        </w:rPr>
        <w:br/>
        <w:t>17. Группы заголовков HTTP: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  <w:t xml:space="preserve">Общие заголовки (General </w:t>
      </w:r>
      <w:proofErr w:type="spellStart"/>
      <w:r>
        <w:rPr>
          <w:rFonts w:ascii="Roboto" w:hAnsi="Roboto"/>
          <w:color w:val="E1E3E6"/>
          <w:sz w:val="20"/>
          <w:szCs w:val="20"/>
        </w:rPr>
        <w:t>headers</w:t>
      </w:r>
      <w:proofErr w:type="spellEnd"/>
      <w:r>
        <w:rPr>
          <w:rFonts w:ascii="Roboto" w:hAnsi="Roboto"/>
          <w:color w:val="E1E3E6"/>
          <w:sz w:val="20"/>
          <w:szCs w:val="20"/>
        </w:rPr>
        <w:t xml:space="preserve">) — например, </w:t>
      </w:r>
      <w:proofErr w:type="spellStart"/>
      <w:r>
        <w:rPr>
          <w:rFonts w:ascii="Roboto" w:hAnsi="Roboto"/>
          <w:color w:val="E1E3E6"/>
          <w:sz w:val="20"/>
          <w:szCs w:val="20"/>
        </w:rPr>
        <w:t>Date</w:t>
      </w:r>
      <w:proofErr w:type="spellEnd"/>
      <w:r>
        <w:rPr>
          <w:rFonts w:ascii="Roboto" w:hAnsi="Roboto"/>
          <w:color w:val="E1E3E6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E1E3E6"/>
          <w:sz w:val="20"/>
          <w:szCs w:val="20"/>
        </w:rPr>
        <w:t>Cache</w:t>
      </w:r>
      <w:proofErr w:type="spellEnd"/>
      <w:r>
        <w:rPr>
          <w:rFonts w:ascii="Roboto" w:hAnsi="Roboto"/>
          <w:color w:val="E1E3E6"/>
          <w:sz w:val="20"/>
          <w:szCs w:val="20"/>
        </w:rPr>
        <w:t>-Control.</w:t>
      </w:r>
      <w:r>
        <w:rPr>
          <w:rFonts w:ascii="Roboto" w:hAnsi="Roboto"/>
          <w:color w:val="E1E3E6"/>
          <w:sz w:val="20"/>
          <w:szCs w:val="20"/>
        </w:rPr>
        <w:br/>
        <w:t>Заголовки</w:t>
      </w:r>
      <w:r w:rsidRPr="002B0E71">
        <w:rPr>
          <w:rFonts w:ascii="Roboto" w:hAnsi="Roboto"/>
          <w:color w:val="E1E3E6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E1E3E6"/>
          <w:sz w:val="20"/>
          <w:szCs w:val="20"/>
        </w:rPr>
        <w:t>запроса</w:t>
      </w:r>
      <w:r w:rsidRPr="002B0E71">
        <w:rPr>
          <w:rFonts w:ascii="Roboto" w:hAnsi="Roboto"/>
          <w:color w:val="E1E3E6"/>
          <w:sz w:val="20"/>
          <w:szCs w:val="20"/>
          <w:lang w:val="en-US"/>
        </w:rPr>
        <w:t xml:space="preserve"> (Request headers) — </w:t>
      </w:r>
      <w:r>
        <w:rPr>
          <w:rFonts w:ascii="Roboto" w:hAnsi="Roboto"/>
          <w:color w:val="E1E3E6"/>
          <w:sz w:val="20"/>
          <w:szCs w:val="20"/>
        </w:rPr>
        <w:t>например</w:t>
      </w:r>
      <w:r w:rsidRPr="002B0E71">
        <w:rPr>
          <w:rFonts w:ascii="Roboto" w:hAnsi="Roboto"/>
          <w:color w:val="E1E3E6"/>
          <w:sz w:val="20"/>
          <w:szCs w:val="20"/>
          <w:lang w:val="en-US"/>
        </w:rPr>
        <w:t>, Accept, User-Agent.</w:t>
      </w:r>
      <w:r w:rsidRPr="002B0E71">
        <w:rPr>
          <w:rFonts w:ascii="Roboto" w:hAnsi="Roboto"/>
          <w:color w:val="E1E3E6"/>
          <w:sz w:val="20"/>
          <w:szCs w:val="20"/>
          <w:lang w:val="en-US"/>
        </w:rPr>
        <w:br/>
      </w:r>
      <w:r>
        <w:rPr>
          <w:rFonts w:ascii="Roboto" w:hAnsi="Roboto"/>
          <w:color w:val="E1E3E6"/>
          <w:sz w:val="20"/>
          <w:szCs w:val="20"/>
        </w:rPr>
        <w:t>Заголовки</w:t>
      </w:r>
      <w:r w:rsidRPr="002B0E71">
        <w:rPr>
          <w:rFonts w:ascii="Roboto" w:hAnsi="Roboto"/>
          <w:color w:val="E1E3E6"/>
          <w:sz w:val="20"/>
          <w:szCs w:val="20"/>
          <w:lang w:val="en-US"/>
        </w:rPr>
        <w:t xml:space="preserve"> </w:t>
      </w:r>
      <w:r>
        <w:rPr>
          <w:rFonts w:ascii="Roboto" w:hAnsi="Roboto"/>
          <w:color w:val="E1E3E6"/>
          <w:sz w:val="20"/>
          <w:szCs w:val="20"/>
        </w:rPr>
        <w:t>ответа</w:t>
      </w:r>
      <w:r w:rsidRPr="002B0E71">
        <w:rPr>
          <w:rFonts w:ascii="Roboto" w:hAnsi="Roboto"/>
          <w:color w:val="E1E3E6"/>
          <w:sz w:val="20"/>
          <w:szCs w:val="20"/>
          <w:lang w:val="en-US"/>
        </w:rPr>
        <w:t xml:space="preserve"> (Response headers) — </w:t>
      </w:r>
      <w:r>
        <w:rPr>
          <w:rFonts w:ascii="Roboto" w:hAnsi="Roboto"/>
          <w:color w:val="E1E3E6"/>
          <w:sz w:val="20"/>
          <w:szCs w:val="20"/>
        </w:rPr>
        <w:t>например</w:t>
      </w:r>
      <w:r w:rsidRPr="002B0E71">
        <w:rPr>
          <w:rFonts w:ascii="Roboto" w:hAnsi="Roboto"/>
          <w:color w:val="E1E3E6"/>
          <w:sz w:val="20"/>
          <w:szCs w:val="20"/>
          <w:lang w:val="en-US"/>
        </w:rPr>
        <w:t>, Server, WWW-Authenticate.</w:t>
      </w:r>
      <w:r w:rsidRPr="002B0E71">
        <w:rPr>
          <w:rFonts w:ascii="Roboto" w:hAnsi="Roboto"/>
          <w:color w:val="E1E3E6"/>
          <w:sz w:val="20"/>
          <w:szCs w:val="20"/>
          <w:lang w:val="en-US"/>
        </w:rPr>
        <w:br/>
      </w:r>
      <w:r>
        <w:rPr>
          <w:rFonts w:ascii="Roboto" w:hAnsi="Roboto"/>
          <w:color w:val="E1E3E6"/>
          <w:sz w:val="20"/>
          <w:szCs w:val="20"/>
        </w:rPr>
        <w:t>Заголовки сущности (</w:t>
      </w:r>
      <w:proofErr w:type="spellStart"/>
      <w:r>
        <w:rPr>
          <w:rFonts w:ascii="Roboto" w:hAnsi="Roboto"/>
          <w:color w:val="E1E3E6"/>
          <w:sz w:val="20"/>
          <w:szCs w:val="20"/>
        </w:rPr>
        <w:t>Entity</w:t>
      </w:r>
      <w:proofErr w:type="spellEnd"/>
      <w:r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</w:rPr>
        <w:t>headers</w:t>
      </w:r>
      <w:proofErr w:type="spellEnd"/>
      <w:r>
        <w:rPr>
          <w:rFonts w:ascii="Roboto" w:hAnsi="Roboto"/>
          <w:color w:val="E1E3E6"/>
          <w:sz w:val="20"/>
          <w:szCs w:val="20"/>
        </w:rPr>
        <w:t>) — например, Content-Type, Content-</w:t>
      </w:r>
      <w:proofErr w:type="spellStart"/>
      <w:r>
        <w:rPr>
          <w:rFonts w:ascii="Roboto" w:hAnsi="Roboto"/>
          <w:color w:val="E1E3E6"/>
          <w:sz w:val="20"/>
          <w:szCs w:val="20"/>
        </w:rPr>
        <w:t>Length</w:t>
      </w:r>
      <w:proofErr w:type="spellEnd"/>
      <w:r>
        <w:rPr>
          <w:rFonts w:ascii="Roboto" w:hAnsi="Roboto"/>
          <w:color w:val="E1E3E6"/>
          <w:sz w:val="20"/>
          <w:szCs w:val="20"/>
        </w:rPr>
        <w:t>.</w:t>
      </w:r>
      <w:r>
        <w:rPr>
          <w:rFonts w:ascii="Roboto" w:hAnsi="Roboto"/>
          <w:color w:val="E1E3E6"/>
          <w:sz w:val="20"/>
          <w:szCs w:val="20"/>
        </w:rPr>
        <w:br/>
        <w:t>18. Web-приложение - это приложение, доступное через веб-браузер посредством сети.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  <w:t>19.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</w:r>
      <w:proofErr w:type="spellStart"/>
      <w:r>
        <w:rPr>
          <w:rFonts w:ascii="Roboto" w:hAnsi="Roboto"/>
          <w:color w:val="E1E3E6"/>
          <w:sz w:val="20"/>
          <w:szCs w:val="20"/>
        </w:rPr>
        <w:t>Frontend</w:t>
      </w:r>
      <w:proofErr w:type="spellEnd"/>
      <w:r>
        <w:rPr>
          <w:rFonts w:ascii="Roboto" w:hAnsi="Roboto"/>
          <w:color w:val="E1E3E6"/>
          <w:sz w:val="20"/>
          <w:szCs w:val="20"/>
        </w:rPr>
        <w:t xml:space="preserve"> - это часть приложения, ответственная за интерфейс и взаимодействие с пользователем.</w:t>
      </w:r>
      <w:r>
        <w:rPr>
          <w:rFonts w:ascii="Roboto" w:hAnsi="Roboto"/>
          <w:color w:val="E1E3E6"/>
          <w:sz w:val="20"/>
          <w:szCs w:val="20"/>
        </w:rPr>
        <w:br/>
      </w:r>
      <w:proofErr w:type="spellStart"/>
      <w:r>
        <w:rPr>
          <w:rFonts w:ascii="Roboto" w:hAnsi="Roboto"/>
          <w:color w:val="E1E3E6"/>
          <w:sz w:val="20"/>
          <w:szCs w:val="20"/>
        </w:rPr>
        <w:t>Backend</w:t>
      </w:r>
      <w:proofErr w:type="spellEnd"/>
      <w:r>
        <w:rPr>
          <w:rFonts w:ascii="Roboto" w:hAnsi="Roboto"/>
          <w:color w:val="E1E3E6"/>
          <w:sz w:val="20"/>
          <w:szCs w:val="20"/>
        </w:rPr>
        <w:t xml:space="preserve"> - это серверная часть приложения, обеспечивающая логику, обработку данных и взаимодействие с базами данных.</w:t>
      </w:r>
      <w:r>
        <w:rPr>
          <w:rFonts w:ascii="Roboto" w:hAnsi="Roboto"/>
          <w:color w:val="E1E3E6"/>
          <w:sz w:val="20"/>
          <w:szCs w:val="20"/>
        </w:rPr>
        <w:br/>
        <w:t>20. Кроссплатформенное приложение - это программное обеспечение, разработанное для работы на нескольких платформах или операционных системах.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lastRenderedPageBreak/>
        <w:br/>
        <w:t xml:space="preserve">21. Общая схема </w:t>
      </w:r>
      <w:proofErr w:type="spellStart"/>
      <w:r>
        <w:rPr>
          <w:rFonts w:ascii="Roboto" w:hAnsi="Roboto"/>
          <w:color w:val="E1E3E6"/>
          <w:sz w:val="20"/>
          <w:szCs w:val="20"/>
        </w:rPr>
        <w:t>web</w:t>
      </w:r>
      <w:proofErr w:type="spellEnd"/>
      <w:r>
        <w:rPr>
          <w:rFonts w:ascii="Roboto" w:hAnsi="Roboto"/>
          <w:color w:val="E1E3E6"/>
          <w:sz w:val="20"/>
          <w:szCs w:val="20"/>
        </w:rPr>
        <w:t>-приложения: пользовательский интерфейс (</w:t>
      </w:r>
      <w:proofErr w:type="spellStart"/>
      <w:r>
        <w:rPr>
          <w:rFonts w:ascii="Roboto" w:hAnsi="Roboto"/>
          <w:color w:val="E1E3E6"/>
          <w:sz w:val="20"/>
          <w:szCs w:val="20"/>
        </w:rPr>
        <w:t>frontend</w:t>
      </w:r>
      <w:proofErr w:type="spellEnd"/>
      <w:r>
        <w:rPr>
          <w:rFonts w:ascii="Roboto" w:hAnsi="Roboto"/>
          <w:color w:val="E1E3E6"/>
          <w:sz w:val="20"/>
          <w:szCs w:val="20"/>
        </w:rPr>
        <w:t>) взаимодействует с сервером (</w:t>
      </w:r>
      <w:proofErr w:type="spellStart"/>
      <w:r>
        <w:rPr>
          <w:rFonts w:ascii="Roboto" w:hAnsi="Roboto"/>
          <w:color w:val="E1E3E6"/>
          <w:sz w:val="20"/>
          <w:szCs w:val="20"/>
        </w:rPr>
        <w:t>backend</w:t>
      </w:r>
      <w:proofErr w:type="spellEnd"/>
      <w:r>
        <w:rPr>
          <w:rFonts w:ascii="Roboto" w:hAnsi="Roboto"/>
          <w:color w:val="E1E3E6"/>
          <w:sz w:val="20"/>
          <w:szCs w:val="20"/>
        </w:rPr>
        <w:t xml:space="preserve">) посредством HTTP-запросов. Сервер обрабатывает эти запросы, может обращаться к базе данных и возвращает результаты обратно на </w:t>
      </w:r>
      <w:proofErr w:type="spellStart"/>
      <w:r>
        <w:rPr>
          <w:rFonts w:ascii="Roboto" w:hAnsi="Roboto"/>
          <w:color w:val="E1E3E6"/>
          <w:sz w:val="20"/>
          <w:szCs w:val="20"/>
        </w:rPr>
        <w:t>frontend</w:t>
      </w:r>
      <w:proofErr w:type="spellEnd"/>
      <w:r>
        <w:rPr>
          <w:rFonts w:ascii="Roboto" w:hAnsi="Roboto"/>
          <w:color w:val="E1E3E6"/>
          <w:sz w:val="20"/>
          <w:szCs w:val="20"/>
        </w:rPr>
        <w:t>.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  <w:t>22. Основные технологии разработки серверных кроссплатформенных приложений: Node.js, .NET Core, Java (Spring), Python (</w:t>
      </w:r>
      <w:proofErr w:type="spellStart"/>
      <w:r>
        <w:rPr>
          <w:rFonts w:ascii="Roboto" w:hAnsi="Roboto"/>
          <w:color w:val="E1E3E6"/>
          <w:sz w:val="20"/>
          <w:szCs w:val="20"/>
        </w:rPr>
        <w:t>Flask</w:t>
      </w:r>
      <w:proofErr w:type="spellEnd"/>
      <w:r>
        <w:rPr>
          <w:rFonts w:ascii="Roboto" w:hAnsi="Roboto"/>
          <w:color w:val="E1E3E6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E1E3E6"/>
          <w:sz w:val="20"/>
          <w:szCs w:val="20"/>
        </w:rPr>
        <w:t>Django</w:t>
      </w:r>
      <w:proofErr w:type="spellEnd"/>
      <w:r>
        <w:rPr>
          <w:rFonts w:ascii="Roboto" w:hAnsi="Roboto"/>
          <w:color w:val="E1E3E6"/>
          <w:sz w:val="20"/>
          <w:szCs w:val="20"/>
        </w:rPr>
        <w:t xml:space="preserve">), Ruby </w:t>
      </w:r>
      <w:proofErr w:type="spellStart"/>
      <w:r>
        <w:rPr>
          <w:rFonts w:ascii="Roboto" w:hAnsi="Roboto"/>
          <w:color w:val="E1E3E6"/>
          <w:sz w:val="20"/>
          <w:szCs w:val="20"/>
        </w:rPr>
        <w:t>on</w:t>
      </w:r>
      <w:proofErr w:type="spellEnd"/>
      <w:r>
        <w:rPr>
          <w:rFonts w:ascii="Roboto" w:hAnsi="Roboto"/>
          <w:color w:val="E1E3E6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E1E3E6"/>
          <w:sz w:val="20"/>
          <w:szCs w:val="20"/>
        </w:rPr>
        <w:t>Rails</w:t>
      </w:r>
      <w:proofErr w:type="spellEnd"/>
      <w:r>
        <w:rPr>
          <w:rFonts w:ascii="Roboto" w:hAnsi="Roboto"/>
          <w:color w:val="E1E3E6"/>
          <w:sz w:val="20"/>
          <w:szCs w:val="20"/>
        </w:rPr>
        <w:t>, Go.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  <w:t>23. Асинхронная операция - это операция, которая выполняется параллельно с основным потоком выполнения, что позволяет основному потоку продолжать выполнение без ожидания завершения этой операции.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  <w:t>24. Основное назначение NODE.JS: Node.js - это среда выполнения JavaScript, позволяющая выполнять код на стороне сервера. Она используется для создания масштабируемых серверных приложений.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  <w:t>25. Основные свойства NODE.JS: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</w:rPr>
        <w:br/>
        <w:t>Основан на V8 JavaScript Engine от Google.</w:t>
      </w:r>
      <w:r>
        <w:rPr>
          <w:rFonts w:ascii="Roboto" w:hAnsi="Roboto"/>
          <w:color w:val="E1E3E6"/>
          <w:sz w:val="20"/>
          <w:szCs w:val="20"/>
        </w:rPr>
        <w:br/>
        <w:t>Асинхронное и событийно-ориентированное программирование.</w:t>
      </w:r>
      <w:r>
        <w:rPr>
          <w:rFonts w:ascii="Roboto" w:hAnsi="Roboto"/>
          <w:color w:val="E1E3E6"/>
          <w:sz w:val="20"/>
          <w:szCs w:val="20"/>
        </w:rPr>
        <w:br/>
        <w:t>Быстрое выполнение кода.</w:t>
      </w:r>
      <w:r>
        <w:rPr>
          <w:rFonts w:ascii="Roboto" w:hAnsi="Roboto"/>
          <w:color w:val="E1E3E6"/>
          <w:sz w:val="20"/>
          <w:szCs w:val="20"/>
        </w:rPr>
        <w:br/>
        <w:t>Большой экосистемой пакетов (</w:t>
      </w:r>
      <w:proofErr w:type="spellStart"/>
      <w:r>
        <w:rPr>
          <w:rFonts w:ascii="Roboto" w:hAnsi="Roboto"/>
          <w:color w:val="E1E3E6"/>
          <w:sz w:val="20"/>
          <w:szCs w:val="20"/>
        </w:rPr>
        <w:t>npm</w:t>
      </w:r>
      <w:proofErr w:type="spellEnd"/>
      <w:r>
        <w:rPr>
          <w:rFonts w:ascii="Roboto" w:hAnsi="Roboto"/>
          <w:color w:val="E1E3E6"/>
          <w:sz w:val="20"/>
          <w:szCs w:val="20"/>
        </w:rPr>
        <w:t>).</w:t>
      </w:r>
      <w:r>
        <w:rPr>
          <w:rFonts w:ascii="Roboto" w:hAnsi="Roboto"/>
          <w:color w:val="E1E3E6"/>
          <w:sz w:val="20"/>
          <w:szCs w:val="20"/>
        </w:rPr>
        <w:br/>
        <w:t>Кроссплатформенность.</w:t>
      </w:r>
    </w:p>
    <w:p w14:paraId="4881A64B" w14:textId="77777777" w:rsidR="00B34819" w:rsidRPr="002B0E71" w:rsidRDefault="00B34819" w:rsidP="002B0E71"/>
    <w:sectPr w:rsidR="00B34819" w:rsidRPr="002B0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5C66"/>
    <w:multiLevelType w:val="multilevel"/>
    <w:tmpl w:val="92B2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B5E41D5"/>
    <w:multiLevelType w:val="multilevel"/>
    <w:tmpl w:val="A5A2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07FD4"/>
    <w:multiLevelType w:val="multilevel"/>
    <w:tmpl w:val="90E6313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A285E"/>
    <w:multiLevelType w:val="multilevel"/>
    <w:tmpl w:val="C366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670005"/>
    <w:multiLevelType w:val="multilevel"/>
    <w:tmpl w:val="3B64F7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6984F54"/>
    <w:multiLevelType w:val="multilevel"/>
    <w:tmpl w:val="1304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7934FA"/>
    <w:multiLevelType w:val="multilevel"/>
    <w:tmpl w:val="1A962F5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92C1E"/>
    <w:multiLevelType w:val="multilevel"/>
    <w:tmpl w:val="87CE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BD5DDF"/>
    <w:multiLevelType w:val="multilevel"/>
    <w:tmpl w:val="016C05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54D11EDA"/>
    <w:multiLevelType w:val="multilevel"/>
    <w:tmpl w:val="9C88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316ADD"/>
    <w:multiLevelType w:val="multilevel"/>
    <w:tmpl w:val="B72C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8E"/>
    <w:rsid w:val="002B0E71"/>
    <w:rsid w:val="00B34819"/>
    <w:rsid w:val="00B5034E"/>
    <w:rsid w:val="00D5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41A4"/>
  <w15:chartTrackingRefBased/>
  <w15:docId w15:val="{9FB255E7-3284-4718-9F06-2A3765AD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034E"/>
    <w:rPr>
      <w:b/>
      <w:bCs/>
    </w:rPr>
  </w:style>
  <w:style w:type="paragraph" w:customStyle="1" w:styleId="im-mess">
    <w:name w:val="im-mess"/>
    <w:basedOn w:val="a"/>
    <w:rsid w:val="002B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888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rap1dity</dc:creator>
  <cp:keywords/>
  <dc:description/>
  <cp:lastModifiedBy>rap1dity</cp:lastModifiedBy>
  <cp:revision>3</cp:revision>
  <dcterms:created xsi:type="dcterms:W3CDTF">2023-09-12T03:45:00Z</dcterms:created>
  <dcterms:modified xsi:type="dcterms:W3CDTF">2023-09-12T03:49:00Z</dcterms:modified>
</cp:coreProperties>
</file>