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540"/>
        </w:tabs>
        <w:spacing w:after="200" w:line="276" w:lineRule="auto"/>
        <w:jc w:val="center"/>
        <w:rPr>
          <w:b w:val="1"/>
          <w:sz w:val="24"/>
          <w:szCs w:val="24"/>
          <w:u w:val="single"/>
        </w:rPr>
      </w:pPr>
      <w:r w:rsidDel="00000000" w:rsidR="00000000" w:rsidRPr="00000000">
        <w:rPr>
          <w:b w:val="1"/>
          <w:sz w:val="24"/>
          <w:szCs w:val="24"/>
          <w:u w:val="single"/>
          <w:rtl w:val="0"/>
        </w:rPr>
        <w:t xml:space="preserve">SUMMARY OF ACCOMPLISHMENTS</w:t>
      </w:r>
    </w:p>
    <w:p w:rsidR="00000000" w:rsidDel="00000000" w:rsidP="00000000" w:rsidRDefault="00000000" w:rsidRPr="00000000" w14:paraId="00000002">
      <w:pPr>
        <w:tabs>
          <w:tab w:val="left" w:leader="none" w:pos="540"/>
        </w:tabs>
        <w:spacing w:after="200" w:line="276" w:lineRule="auto"/>
        <w:rPr>
          <w:b w:val="1"/>
          <w:sz w:val="24"/>
          <w:szCs w:val="24"/>
        </w:rPr>
      </w:pPr>
      <w:r w:rsidDel="00000000" w:rsidR="00000000" w:rsidRPr="00000000">
        <w:rPr>
          <w:b w:val="1"/>
          <w:sz w:val="24"/>
          <w:szCs w:val="24"/>
          <w:rtl w:val="0"/>
        </w:rPr>
        <w:t xml:space="preserve">Name: Angela Ricono</w:t>
      </w:r>
    </w:p>
    <w:p w:rsidR="00000000" w:rsidDel="00000000" w:rsidP="00000000" w:rsidRDefault="00000000" w:rsidRPr="00000000" w14:paraId="00000003">
      <w:pPr>
        <w:tabs>
          <w:tab w:val="left" w:leader="none" w:pos="540"/>
        </w:tabs>
        <w:spacing w:line="276" w:lineRule="auto"/>
        <w:rPr>
          <w:b w:val="1"/>
          <w:sz w:val="24"/>
          <w:szCs w:val="24"/>
        </w:rPr>
      </w:pPr>
      <w:r w:rsidDel="00000000" w:rsidR="00000000" w:rsidRPr="00000000">
        <w:rPr>
          <w:b w:val="1"/>
          <w:sz w:val="24"/>
          <w:szCs w:val="24"/>
          <w:rtl w:val="0"/>
        </w:rPr>
        <w:t xml:space="preserve">Program: Plant and Microbial Biology </w:t>
      </w:r>
    </w:p>
    <w:p w:rsidR="00000000" w:rsidDel="00000000" w:rsidP="00000000" w:rsidRDefault="00000000" w:rsidRPr="00000000" w14:paraId="00000004">
      <w:pPr>
        <w:spacing w:line="276" w:lineRule="auto"/>
        <w:rPr>
          <w:i w:val="1"/>
          <w:sz w:val="24"/>
          <w:szCs w:val="24"/>
        </w:rPr>
      </w:pPr>
      <w:r w:rsidDel="00000000" w:rsidR="00000000" w:rsidRPr="00000000">
        <w:rPr>
          <w:rtl w:val="0"/>
        </w:rPr>
      </w:r>
    </w:p>
    <w:p w:rsidR="00000000" w:rsidDel="00000000" w:rsidP="00000000" w:rsidRDefault="00000000" w:rsidRPr="00000000" w14:paraId="00000005">
      <w:pPr>
        <w:tabs>
          <w:tab w:val="left" w:leader="none" w:pos="540"/>
        </w:tabs>
        <w:spacing w:line="276" w:lineRule="auto"/>
        <w:rPr>
          <w:b w:val="1"/>
          <w:sz w:val="24"/>
          <w:szCs w:val="24"/>
          <w:u w:val="single"/>
        </w:rPr>
      </w:pPr>
      <w:r w:rsidDel="00000000" w:rsidR="00000000" w:rsidRPr="00000000">
        <w:rPr>
          <w:b w:val="1"/>
          <w:sz w:val="24"/>
          <w:szCs w:val="24"/>
          <w:u w:val="single"/>
          <w:rtl w:val="0"/>
        </w:rPr>
        <w:t xml:space="preserve">POSITIONS/EMPLOYMENT</w:t>
      </w:r>
    </w:p>
    <w:p w:rsidR="00000000" w:rsidDel="00000000" w:rsidP="00000000" w:rsidRDefault="00000000" w:rsidRPr="00000000" w14:paraId="00000006">
      <w:pPr>
        <w:tabs>
          <w:tab w:val="left" w:leader="none" w:pos="540"/>
        </w:tabs>
        <w:spacing w:line="276" w:lineRule="auto"/>
        <w:rPr>
          <w:b w:val="1"/>
          <w:i w:val="1"/>
          <w:sz w:val="24"/>
          <w:szCs w:val="24"/>
          <w:u w:val="single"/>
        </w:rPr>
      </w:pPr>
      <w:r w:rsidDel="00000000" w:rsidR="00000000" w:rsidRPr="00000000">
        <w:rPr>
          <w:b w:val="1"/>
          <w:i w:val="1"/>
          <w:sz w:val="24"/>
          <w:szCs w:val="24"/>
          <w:u w:val="single"/>
          <w:rtl w:val="0"/>
        </w:rPr>
        <w:t xml:space="preserve">Graduate appointments</w:t>
      </w:r>
    </w:p>
    <w:p w:rsidR="00000000" w:rsidDel="00000000" w:rsidP="00000000" w:rsidRDefault="00000000" w:rsidRPr="00000000" w14:paraId="00000007">
      <w:pPr>
        <w:tabs>
          <w:tab w:val="left" w:leader="none" w:pos="540"/>
        </w:tabs>
        <w:spacing w:line="276" w:lineRule="auto"/>
        <w:rPr>
          <w:b w:val="1"/>
          <w:sz w:val="24"/>
          <w:szCs w:val="24"/>
        </w:rPr>
      </w:pPr>
      <w:r w:rsidDel="00000000" w:rsidR="00000000" w:rsidRPr="00000000">
        <w:rPr>
          <w:b w:val="1"/>
          <w:sz w:val="24"/>
          <w:szCs w:val="24"/>
          <w:rtl w:val="0"/>
        </w:rPr>
        <w:t xml:space="preserve">MnDRIVE Graduate Assistantship</w:t>
      </w:r>
    </w:p>
    <w:p w:rsidR="00000000" w:rsidDel="00000000" w:rsidP="00000000" w:rsidRDefault="00000000" w:rsidRPr="00000000" w14:paraId="00000008">
      <w:pPr>
        <w:tabs>
          <w:tab w:val="left" w:leader="none" w:pos="540"/>
        </w:tabs>
        <w:spacing w:line="276" w:lineRule="auto"/>
        <w:rPr>
          <w:i w:val="1"/>
          <w:sz w:val="24"/>
          <w:szCs w:val="24"/>
        </w:rPr>
      </w:pPr>
      <w:r w:rsidDel="00000000" w:rsidR="00000000" w:rsidRPr="00000000">
        <w:rPr>
          <w:i w:val="1"/>
          <w:sz w:val="24"/>
          <w:szCs w:val="24"/>
          <w:rtl w:val="0"/>
        </w:rPr>
        <w:t xml:space="preserve">University of Minnesota, Summer 2023 - Spring 2024</w:t>
      </w:r>
    </w:p>
    <w:p w:rsidR="00000000" w:rsidDel="00000000" w:rsidP="00000000" w:rsidRDefault="00000000" w:rsidRPr="00000000" w14:paraId="00000009">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0A">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Graduate Teaching Assistantship, Plant Function (PMB 3005W)</w:t>
      </w:r>
    </w:p>
    <w:p w:rsidR="00000000" w:rsidDel="00000000" w:rsidP="00000000" w:rsidRDefault="00000000" w:rsidRPr="00000000" w14:paraId="0000000B">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University of Minnesota, Spring 2023</w:t>
      </w:r>
    </w:p>
    <w:p w:rsidR="00000000" w:rsidDel="00000000" w:rsidP="00000000" w:rsidRDefault="00000000" w:rsidRPr="00000000" w14:paraId="0000000C">
      <w:pPr>
        <w:tabs>
          <w:tab w:val="left" w:leader="none" w:pos="540"/>
          <w:tab w:val="left" w:leader="none" w:pos="2880"/>
        </w:tabs>
        <w:spacing w:line="276" w:lineRule="auto"/>
        <w:jc w:val="both"/>
        <w:rPr>
          <w:i w:val="1"/>
          <w:sz w:val="24"/>
          <w:szCs w:val="24"/>
        </w:rPr>
      </w:pPr>
      <w:r w:rsidDel="00000000" w:rsidR="00000000" w:rsidRPr="00000000">
        <w:rPr>
          <w:rtl w:val="0"/>
        </w:rPr>
      </w:r>
    </w:p>
    <w:p w:rsidR="00000000" w:rsidDel="00000000" w:rsidP="00000000" w:rsidRDefault="00000000" w:rsidRPr="00000000" w14:paraId="0000000D">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Graduate Teaching Assistantship, Plant and Microbial Biology Orientation</w:t>
      </w:r>
    </w:p>
    <w:p w:rsidR="00000000" w:rsidDel="00000000" w:rsidP="00000000" w:rsidRDefault="00000000" w:rsidRPr="00000000" w14:paraId="0000000E">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University of Minnesota, Summer 2023</w:t>
      </w:r>
    </w:p>
    <w:p w:rsidR="00000000" w:rsidDel="00000000" w:rsidP="00000000" w:rsidRDefault="00000000" w:rsidRPr="00000000" w14:paraId="0000000F">
      <w:pPr>
        <w:tabs>
          <w:tab w:val="left" w:leader="none" w:pos="540"/>
        </w:tabs>
        <w:spacing w:line="276" w:lineRule="auto"/>
        <w:rPr>
          <w:b w:val="1"/>
          <w:sz w:val="24"/>
          <w:szCs w:val="24"/>
        </w:rPr>
      </w:pPr>
      <w:r w:rsidDel="00000000" w:rsidR="00000000" w:rsidRPr="00000000">
        <w:rPr>
          <w:rtl w:val="0"/>
        </w:rPr>
      </w:r>
    </w:p>
    <w:p w:rsidR="00000000" w:rsidDel="00000000" w:rsidP="00000000" w:rsidRDefault="00000000" w:rsidRPr="00000000" w14:paraId="00000010">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Graduate Teaching Assistantship, Agricultural Biochemistry (HORT 2100)</w:t>
      </w:r>
    </w:p>
    <w:p w:rsidR="00000000" w:rsidDel="00000000" w:rsidP="00000000" w:rsidRDefault="00000000" w:rsidRPr="00000000" w14:paraId="00000011">
      <w:pPr>
        <w:tabs>
          <w:tab w:val="left" w:leader="none" w:pos="540"/>
        </w:tabs>
        <w:spacing w:line="276" w:lineRule="auto"/>
        <w:rPr>
          <w:i w:val="1"/>
          <w:sz w:val="24"/>
          <w:szCs w:val="24"/>
        </w:rPr>
      </w:pPr>
      <w:r w:rsidDel="00000000" w:rsidR="00000000" w:rsidRPr="00000000">
        <w:rPr>
          <w:i w:val="1"/>
          <w:sz w:val="24"/>
          <w:szCs w:val="24"/>
          <w:rtl w:val="0"/>
        </w:rPr>
        <w:t xml:space="preserve">University of Minnesota, Fall 2021</w:t>
      </w:r>
    </w:p>
    <w:p w:rsidR="00000000" w:rsidDel="00000000" w:rsidP="00000000" w:rsidRDefault="00000000" w:rsidRPr="00000000" w14:paraId="00000012">
      <w:pPr>
        <w:tabs>
          <w:tab w:val="left" w:leader="none" w:pos="540"/>
        </w:tabs>
        <w:spacing w:line="276" w:lineRule="auto"/>
        <w:rPr>
          <w:b w:val="1"/>
          <w:sz w:val="24"/>
          <w:szCs w:val="24"/>
        </w:rPr>
      </w:pPr>
      <w:r w:rsidDel="00000000" w:rsidR="00000000" w:rsidRPr="00000000">
        <w:rPr>
          <w:rtl w:val="0"/>
        </w:rPr>
      </w:r>
    </w:p>
    <w:p w:rsidR="00000000" w:rsidDel="00000000" w:rsidP="00000000" w:rsidRDefault="00000000" w:rsidRPr="00000000" w14:paraId="00000013">
      <w:pPr>
        <w:tabs>
          <w:tab w:val="left" w:leader="none" w:pos="540"/>
        </w:tabs>
        <w:spacing w:line="276" w:lineRule="auto"/>
        <w:rPr>
          <w:b w:val="1"/>
          <w:sz w:val="24"/>
          <w:szCs w:val="24"/>
        </w:rPr>
      </w:pPr>
      <w:r w:rsidDel="00000000" w:rsidR="00000000" w:rsidRPr="00000000">
        <w:rPr>
          <w:b w:val="1"/>
          <w:sz w:val="24"/>
          <w:szCs w:val="24"/>
          <w:rtl w:val="0"/>
        </w:rPr>
        <w:t xml:space="preserve">Graduate Research Assistantship</w:t>
      </w:r>
    </w:p>
    <w:p w:rsidR="00000000" w:rsidDel="00000000" w:rsidP="00000000" w:rsidRDefault="00000000" w:rsidRPr="00000000" w14:paraId="00000014">
      <w:pPr>
        <w:tabs>
          <w:tab w:val="left" w:leader="none" w:pos="540"/>
        </w:tabs>
        <w:spacing w:line="276" w:lineRule="auto"/>
        <w:rPr>
          <w:b w:val="1"/>
          <w:sz w:val="24"/>
          <w:szCs w:val="24"/>
        </w:rPr>
      </w:pPr>
      <w:r w:rsidDel="00000000" w:rsidR="00000000" w:rsidRPr="00000000">
        <w:rPr>
          <w:i w:val="1"/>
          <w:sz w:val="24"/>
          <w:szCs w:val="24"/>
          <w:rtl w:val="0"/>
        </w:rPr>
        <w:t xml:space="preserve">University of Minnesota, Fall 2019 - Spring 2021; Spring 2022 - Fall 2022</w:t>
      </w:r>
      <w:r w:rsidDel="00000000" w:rsidR="00000000" w:rsidRPr="00000000">
        <w:rPr>
          <w:rtl w:val="0"/>
        </w:rPr>
      </w:r>
    </w:p>
    <w:p w:rsidR="00000000" w:rsidDel="00000000" w:rsidP="00000000" w:rsidRDefault="00000000" w:rsidRPr="00000000" w14:paraId="00000015">
      <w:pPr>
        <w:tabs>
          <w:tab w:val="left" w:leader="none" w:pos="540"/>
          <w:tab w:val="left" w:leader="none" w:pos="2880"/>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16">
      <w:pPr>
        <w:tabs>
          <w:tab w:val="left" w:leader="none" w:pos="540"/>
          <w:tab w:val="left" w:leader="none" w:pos="2880"/>
        </w:tabs>
        <w:spacing w:line="276" w:lineRule="auto"/>
        <w:jc w:val="both"/>
        <w:rPr>
          <w:b w:val="1"/>
          <w:i w:val="1"/>
          <w:sz w:val="24"/>
          <w:szCs w:val="24"/>
          <w:u w:val="single"/>
        </w:rPr>
      </w:pPr>
      <w:r w:rsidDel="00000000" w:rsidR="00000000" w:rsidRPr="00000000">
        <w:rPr>
          <w:b w:val="1"/>
          <w:i w:val="1"/>
          <w:sz w:val="24"/>
          <w:szCs w:val="24"/>
          <w:u w:val="single"/>
          <w:rtl w:val="0"/>
        </w:rPr>
        <w:t xml:space="preserve">Other professional employment</w:t>
      </w:r>
    </w:p>
    <w:p w:rsidR="00000000" w:rsidDel="00000000" w:rsidP="00000000" w:rsidRDefault="00000000" w:rsidRPr="00000000" w14:paraId="00000017">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Lab Manager, Dr. Kathleen Greenham</w:t>
      </w:r>
    </w:p>
    <w:p w:rsidR="00000000" w:rsidDel="00000000" w:rsidP="00000000" w:rsidRDefault="00000000" w:rsidRPr="00000000" w14:paraId="00000018">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University of Minnesota, Spring and Summer 2019</w:t>
      </w:r>
    </w:p>
    <w:p w:rsidR="00000000" w:rsidDel="00000000" w:rsidP="00000000" w:rsidRDefault="00000000" w:rsidRPr="00000000" w14:paraId="00000019">
      <w:pPr>
        <w:tabs>
          <w:tab w:val="left" w:leader="none" w:pos="540"/>
          <w:tab w:val="left" w:leader="none" w:pos="2880"/>
        </w:tabs>
        <w:spacing w:line="276" w:lineRule="auto"/>
        <w:jc w:val="both"/>
        <w:rPr>
          <w:i w:val="1"/>
          <w:sz w:val="24"/>
          <w:szCs w:val="24"/>
        </w:rPr>
      </w:pPr>
      <w:r w:rsidDel="00000000" w:rsidR="00000000" w:rsidRPr="00000000">
        <w:rPr>
          <w:rtl w:val="0"/>
        </w:rPr>
      </w:r>
    </w:p>
    <w:p w:rsidR="00000000" w:rsidDel="00000000" w:rsidP="00000000" w:rsidRDefault="00000000" w:rsidRPr="00000000" w14:paraId="0000001A">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Teaching Assistantship, Introduction to Biology</w:t>
      </w:r>
    </w:p>
    <w:p w:rsidR="00000000" w:rsidDel="00000000" w:rsidP="00000000" w:rsidRDefault="00000000" w:rsidRPr="00000000" w14:paraId="0000001B">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The College of William and Mary, Spring 2018</w:t>
      </w:r>
    </w:p>
    <w:p w:rsidR="00000000" w:rsidDel="00000000" w:rsidP="00000000" w:rsidRDefault="00000000" w:rsidRPr="00000000" w14:paraId="0000001C">
      <w:pPr>
        <w:tabs>
          <w:tab w:val="left" w:leader="none" w:pos="540"/>
          <w:tab w:val="left" w:leader="none" w:pos="2880"/>
        </w:tabs>
        <w:spacing w:line="276" w:lineRule="auto"/>
        <w:jc w:val="both"/>
        <w:rPr>
          <w:i w:val="1"/>
          <w:sz w:val="24"/>
          <w:szCs w:val="24"/>
        </w:rPr>
      </w:pPr>
      <w:r w:rsidDel="00000000" w:rsidR="00000000" w:rsidRPr="00000000">
        <w:rPr>
          <w:rtl w:val="0"/>
        </w:rPr>
      </w:r>
    </w:p>
    <w:p w:rsidR="00000000" w:rsidDel="00000000" w:rsidP="00000000" w:rsidRDefault="00000000" w:rsidRPr="00000000" w14:paraId="0000001D">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Teaching Assistantship, Botany</w:t>
      </w:r>
    </w:p>
    <w:p w:rsidR="00000000" w:rsidDel="00000000" w:rsidP="00000000" w:rsidRDefault="00000000" w:rsidRPr="00000000" w14:paraId="0000001E">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The College of William and Mary, Spring 2017</w:t>
      </w:r>
    </w:p>
    <w:p w:rsidR="00000000" w:rsidDel="00000000" w:rsidP="00000000" w:rsidRDefault="00000000" w:rsidRPr="00000000" w14:paraId="0000001F">
      <w:pPr>
        <w:tabs>
          <w:tab w:val="left" w:leader="none" w:pos="540"/>
          <w:tab w:val="left" w:leader="none" w:pos="2880"/>
        </w:tabs>
        <w:spacing w:line="276" w:lineRule="auto"/>
        <w:jc w:val="both"/>
        <w:rPr>
          <w:sz w:val="24"/>
          <w:szCs w:val="24"/>
        </w:rPr>
      </w:pPr>
      <w:r w:rsidDel="00000000" w:rsidR="00000000" w:rsidRPr="00000000">
        <w:rPr>
          <w:rtl w:val="0"/>
        </w:rPr>
      </w:r>
    </w:p>
    <w:p w:rsidR="00000000" w:rsidDel="00000000" w:rsidP="00000000" w:rsidRDefault="00000000" w:rsidRPr="00000000" w14:paraId="00000020">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Teaching Assistantship, Zoology</w:t>
      </w:r>
    </w:p>
    <w:p w:rsidR="00000000" w:rsidDel="00000000" w:rsidP="00000000" w:rsidRDefault="00000000" w:rsidRPr="00000000" w14:paraId="00000021">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The College of William and Mary, Fall 2016; Fall 2017; Fall 2018</w:t>
      </w:r>
    </w:p>
    <w:p w:rsidR="00000000" w:rsidDel="00000000" w:rsidP="00000000" w:rsidRDefault="00000000" w:rsidRPr="00000000" w14:paraId="00000022">
      <w:pPr>
        <w:tabs>
          <w:tab w:val="left" w:leader="none" w:pos="540"/>
          <w:tab w:val="left" w:leader="none" w:pos="2880"/>
        </w:tabs>
        <w:spacing w:line="276" w:lineRule="auto"/>
        <w:jc w:val="both"/>
        <w:rPr>
          <w:i w:val="1"/>
          <w:sz w:val="24"/>
          <w:szCs w:val="24"/>
        </w:rPr>
      </w:pPr>
      <w:r w:rsidDel="00000000" w:rsidR="00000000" w:rsidRPr="00000000">
        <w:rPr>
          <w:rtl w:val="0"/>
        </w:rPr>
      </w:r>
    </w:p>
    <w:p w:rsidR="00000000" w:rsidDel="00000000" w:rsidP="00000000" w:rsidRDefault="00000000" w:rsidRPr="00000000" w14:paraId="00000023">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Wildlife Biology Intern; NASA</w:t>
      </w:r>
    </w:p>
    <w:p w:rsidR="00000000" w:rsidDel="00000000" w:rsidP="00000000" w:rsidRDefault="00000000" w:rsidRPr="00000000" w14:paraId="00000024">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Cape Canaveral, Florida; Spring 2014 - Fall 2014</w:t>
      </w:r>
    </w:p>
    <w:p w:rsidR="00000000" w:rsidDel="00000000" w:rsidP="00000000" w:rsidRDefault="00000000" w:rsidRPr="00000000" w14:paraId="00000025">
      <w:pPr>
        <w:tabs>
          <w:tab w:val="left" w:leader="none" w:pos="540"/>
          <w:tab w:val="left" w:leader="none" w:pos="2880"/>
        </w:tabs>
        <w:spacing w:line="276" w:lineRule="auto"/>
        <w:jc w:val="both"/>
        <w:rPr>
          <w:i w:val="1"/>
          <w:sz w:val="24"/>
          <w:szCs w:val="24"/>
        </w:rPr>
      </w:pPr>
      <w:r w:rsidDel="00000000" w:rsidR="00000000" w:rsidRPr="00000000">
        <w:rPr>
          <w:rtl w:val="0"/>
        </w:rPr>
      </w:r>
    </w:p>
    <w:p w:rsidR="00000000" w:rsidDel="00000000" w:rsidP="00000000" w:rsidRDefault="00000000" w:rsidRPr="00000000" w14:paraId="00000026">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Population Genetics Consultant; Bok Tower Gardens</w:t>
      </w:r>
    </w:p>
    <w:p w:rsidR="00000000" w:rsidDel="00000000" w:rsidP="00000000" w:rsidRDefault="00000000" w:rsidRPr="00000000" w14:paraId="00000027">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Lake Wales, Florida; Fall 2013 - Fall 2015</w:t>
      </w:r>
    </w:p>
    <w:p w:rsidR="00000000" w:rsidDel="00000000" w:rsidP="00000000" w:rsidRDefault="00000000" w:rsidRPr="00000000" w14:paraId="00000028">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Undergraduate Researcher; Dr. Christian L. Pruett</w:t>
      </w:r>
    </w:p>
    <w:p w:rsidR="00000000" w:rsidDel="00000000" w:rsidP="00000000" w:rsidRDefault="00000000" w:rsidRPr="00000000" w14:paraId="00000029">
      <w:pPr>
        <w:tabs>
          <w:tab w:val="left" w:leader="none" w:pos="540"/>
          <w:tab w:val="left" w:leader="none" w:pos="2880"/>
        </w:tabs>
        <w:spacing w:line="276" w:lineRule="auto"/>
        <w:jc w:val="both"/>
        <w:rPr>
          <w:sz w:val="24"/>
          <w:szCs w:val="24"/>
        </w:rPr>
      </w:pPr>
      <w:r w:rsidDel="00000000" w:rsidR="00000000" w:rsidRPr="00000000">
        <w:rPr>
          <w:i w:val="1"/>
          <w:sz w:val="24"/>
          <w:szCs w:val="24"/>
          <w:rtl w:val="0"/>
        </w:rPr>
        <w:t xml:space="preserve">Florida Institute of Technology, Fall 2011 - Fall 2015</w:t>
      </w:r>
      <w:r w:rsidDel="00000000" w:rsidR="00000000" w:rsidRPr="00000000">
        <w:rPr>
          <w:rtl w:val="0"/>
        </w:rPr>
      </w:r>
    </w:p>
    <w:p w:rsidR="00000000" w:rsidDel="00000000" w:rsidP="00000000" w:rsidRDefault="00000000" w:rsidRPr="00000000" w14:paraId="0000002A">
      <w:pPr>
        <w:tabs>
          <w:tab w:val="left" w:leader="none" w:pos="540"/>
          <w:tab w:val="left" w:leader="none" w:pos="2880"/>
        </w:tabs>
        <w:spacing w:line="276" w:lineRule="auto"/>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2880"/>
          <w:tab w:val="left" w:leader="none" w:pos="6840"/>
        </w:tabs>
        <w:spacing w:after="0" w:before="0" w:line="276" w:lineRule="auto"/>
        <w:ind w:left="0" w:right="0" w:firstLine="0"/>
        <w:jc w:val="left"/>
        <w:rPr>
          <w:b w:val="1"/>
          <w:i w:val="1"/>
          <w:smallCaps w:val="0"/>
          <w:strike w:val="0"/>
          <w:color w:val="000000"/>
          <w:sz w:val="24"/>
          <w:szCs w:val="24"/>
          <w:u w:val="single"/>
          <w:shd w:fill="auto" w:val="clear"/>
          <w:vertAlign w:val="baseline"/>
        </w:rPr>
      </w:pPr>
      <w:r w:rsidDel="00000000" w:rsidR="00000000" w:rsidRPr="00000000">
        <w:rPr>
          <w:b w:val="1"/>
          <w:i w:val="1"/>
          <w:smallCaps w:val="0"/>
          <w:strike w:val="0"/>
          <w:color w:val="000000"/>
          <w:sz w:val="24"/>
          <w:szCs w:val="24"/>
          <w:u w:val="single"/>
          <w:shd w:fill="auto" w:val="clear"/>
          <w:vertAlign w:val="baseline"/>
          <w:rtl w:val="0"/>
        </w:rPr>
        <w:t xml:space="preserve">Current membership in professional </w:t>
      </w:r>
      <w:r w:rsidDel="00000000" w:rsidR="00000000" w:rsidRPr="00000000">
        <w:rPr>
          <w:b w:val="1"/>
          <w:i w:val="1"/>
          <w:smallCaps w:val="0"/>
          <w:strike w:val="0"/>
          <w:color w:val="000000"/>
          <w:sz w:val="24"/>
          <w:szCs w:val="24"/>
          <w:u w:val="single"/>
          <w:shd w:fill="auto" w:val="clear"/>
          <w:vertAlign w:val="baseline"/>
          <w:rtl w:val="0"/>
        </w:rPr>
        <w:t xml:space="preserve">organizations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2880"/>
          <w:tab w:val="left" w:leader="none" w:pos="6840"/>
        </w:tabs>
        <w:spacing w:after="0" w:before="0" w:line="276" w:lineRule="auto"/>
        <w:ind w:left="0" w:right="0" w:firstLine="0"/>
        <w:jc w:val="left"/>
        <w:rPr>
          <w:sz w:val="24"/>
          <w:szCs w:val="24"/>
        </w:rPr>
      </w:pPr>
      <w:r w:rsidDel="00000000" w:rsidR="00000000" w:rsidRPr="00000000">
        <w:rPr>
          <w:sz w:val="24"/>
          <w:szCs w:val="24"/>
          <w:rtl w:val="0"/>
        </w:rPr>
        <w:t xml:space="preserve">American Society of Plant Biologists</w:t>
      </w:r>
    </w:p>
    <w:p w:rsidR="00000000" w:rsidDel="00000000" w:rsidP="00000000" w:rsidRDefault="00000000" w:rsidRPr="00000000" w14:paraId="0000002D">
      <w:pPr>
        <w:tabs>
          <w:tab w:val="left" w:leader="none" w:pos="540"/>
          <w:tab w:val="left" w:leader="none" w:pos="2880"/>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2E">
      <w:pPr>
        <w:tabs>
          <w:tab w:val="left" w:leader="none" w:pos="540"/>
          <w:tab w:val="left" w:leader="none" w:pos="810"/>
        </w:tabs>
        <w:spacing w:line="276" w:lineRule="auto"/>
        <w:rPr>
          <w:b w:val="1"/>
          <w:sz w:val="24"/>
          <w:szCs w:val="24"/>
          <w:u w:val="single"/>
        </w:rPr>
      </w:pPr>
      <w:r w:rsidDel="00000000" w:rsidR="00000000" w:rsidRPr="00000000">
        <w:rPr>
          <w:b w:val="1"/>
          <w:sz w:val="24"/>
          <w:szCs w:val="24"/>
          <w:u w:val="single"/>
          <w:rtl w:val="0"/>
        </w:rPr>
        <w:t xml:space="preserve">University of Minnesota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10"/>
          <w:tab w:val="left" w:leader="none" w:pos="1440"/>
        </w:tabs>
        <w:spacing w:after="0" w:before="0" w:line="276" w:lineRule="auto"/>
        <w:ind w:left="0" w:right="0" w:firstLine="0"/>
        <w:jc w:val="left"/>
        <w:rPr>
          <w:b w:val="1"/>
          <w:sz w:val="24"/>
          <w:szCs w:val="24"/>
          <w:u w:val="single"/>
        </w:rPr>
      </w:pPr>
      <w:r w:rsidDel="00000000" w:rsidR="00000000" w:rsidRPr="00000000">
        <w:rPr>
          <w:b w:val="1"/>
          <w:sz w:val="24"/>
          <w:szCs w:val="24"/>
          <w:u w:val="single"/>
          <w:rtl w:val="0"/>
        </w:rPr>
        <w:t xml:space="preserve">Fellowships and Awards</w:t>
      </w:r>
    </w:p>
    <w:p w:rsidR="00000000" w:rsidDel="00000000" w:rsidP="00000000" w:rsidRDefault="00000000" w:rsidRPr="00000000" w14:paraId="00000030">
      <w:pPr>
        <w:tabs>
          <w:tab w:val="left" w:leader="none" w:pos="540"/>
        </w:tabs>
        <w:spacing w:line="276" w:lineRule="auto"/>
        <w:rPr>
          <w:b w:val="1"/>
          <w:sz w:val="24"/>
          <w:szCs w:val="24"/>
        </w:rPr>
      </w:pPr>
      <w:r w:rsidDel="00000000" w:rsidR="00000000" w:rsidRPr="00000000">
        <w:rPr>
          <w:b w:val="1"/>
          <w:sz w:val="24"/>
          <w:szCs w:val="24"/>
          <w:rtl w:val="0"/>
        </w:rPr>
        <w:t xml:space="preserve">MnDRIVE Graduate Assistantship ($39,985.55)</w:t>
      </w:r>
    </w:p>
    <w:p w:rsidR="00000000" w:rsidDel="00000000" w:rsidP="00000000" w:rsidRDefault="00000000" w:rsidRPr="00000000" w14:paraId="00000031">
      <w:pPr>
        <w:tabs>
          <w:tab w:val="left" w:leader="none" w:pos="540"/>
        </w:tabs>
        <w:spacing w:line="276" w:lineRule="auto"/>
        <w:rPr>
          <w:i w:val="1"/>
          <w:sz w:val="24"/>
          <w:szCs w:val="24"/>
        </w:rPr>
      </w:pPr>
      <w:r w:rsidDel="00000000" w:rsidR="00000000" w:rsidRPr="00000000">
        <w:rPr>
          <w:i w:val="1"/>
          <w:sz w:val="24"/>
          <w:szCs w:val="24"/>
          <w:rtl w:val="0"/>
        </w:rPr>
        <w:t xml:space="preserve">University of Minnesota, Spring 2023 - Summer 2024</w:t>
      </w:r>
    </w:p>
    <w:p w:rsidR="00000000" w:rsidDel="00000000" w:rsidP="00000000" w:rsidRDefault="00000000" w:rsidRPr="00000000" w14:paraId="00000032">
      <w:pPr>
        <w:tabs>
          <w:tab w:val="left" w:leader="none" w:pos="540"/>
        </w:tabs>
        <w:spacing w:line="276" w:lineRule="auto"/>
        <w:rPr>
          <w:i w:val="1"/>
          <w:sz w:val="24"/>
          <w:szCs w:val="24"/>
        </w:rPr>
      </w:pPr>
      <w:r w:rsidDel="00000000" w:rsidR="00000000" w:rsidRPr="00000000">
        <w:rPr>
          <w:rtl w:val="0"/>
        </w:rPr>
      </w:r>
    </w:p>
    <w:p w:rsidR="00000000" w:rsidDel="00000000" w:rsidP="00000000" w:rsidRDefault="00000000" w:rsidRPr="00000000" w14:paraId="00000033">
      <w:pPr>
        <w:tabs>
          <w:tab w:val="left" w:leader="none" w:pos="540"/>
        </w:tabs>
        <w:spacing w:line="276" w:lineRule="auto"/>
        <w:rPr>
          <w:b w:val="1"/>
          <w:sz w:val="24"/>
          <w:szCs w:val="24"/>
        </w:rPr>
      </w:pPr>
      <w:r w:rsidDel="00000000" w:rsidR="00000000" w:rsidRPr="00000000">
        <w:rPr>
          <w:b w:val="1"/>
          <w:sz w:val="24"/>
          <w:szCs w:val="24"/>
          <w:rtl w:val="0"/>
        </w:rPr>
        <w:t xml:space="preserve">College of Biological Sciences Carol H. and Wayne A. Pletcher Award ($5,000)</w:t>
      </w:r>
    </w:p>
    <w:p w:rsidR="00000000" w:rsidDel="00000000" w:rsidP="00000000" w:rsidRDefault="00000000" w:rsidRPr="00000000" w14:paraId="00000034">
      <w:pPr>
        <w:tabs>
          <w:tab w:val="left" w:leader="none" w:pos="540"/>
        </w:tabs>
        <w:spacing w:line="276" w:lineRule="auto"/>
        <w:rPr>
          <w:i w:val="1"/>
          <w:sz w:val="24"/>
          <w:szCs w:val="24"/>
        </w:rPr>
      </w:pPr>
      <w:r w:rsidDel="00000000" w:rsidR="00000000" w:rsidRPr="00000000">
        <w:rPr>
          <w:i w:val="1"/>
          <w:sz w:val="24"/>
          <w:szCs w:val="24"/>
          <w:rtl w:val="0"/>
        </w:rPr>
        <w:t xml:space="preserve">University of Minnesota, Fall 2019</w:t>
      </w:r>
    </w:p>
    <w:p w:rsidR="00000000" w:rsidDel="00000000" w:rsidP="00000000" w:rsidRDefault="00000000" w:rsidRPr="00000000" w14:paraId="00000035">
      <w:pPr>
        <w:tabs>
          <w:tab w:val="left" w:leader="none" w:pos="540"/>
        </w:tabs>
        <w:spacing w:line="276" w:lineRule="auto"/>
        <w:rPr>
          <w:i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10"/>
          <w:tab w:val="left" w:leader="none" w:pos="1440"/>
        </w:tabs>
        <w:spacing w:after="0" w:before="0" w:line="276" w:lineRule="auto"/>
        <w:ind w:left="0" w:right="0" w:firstLine="0"/>
        <w:jc w:val="left"/>
        <w:rPr>
          <w:b w:val="1"/>
          <w:i w:val="0"/>
          <w:smallCaps w:val="0"/>
          <w:strike w:val="0"/>
          <w:color w:val="000000"/>
          <w:sz w:val="24"/>
          <w:szCs w:val="24"/>
          <w:u w:val="singl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Grants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10"/>
          <w:tab w:val="left" w:leader="none" w:pos="1440"/>
        </w:tabs>
        <w:spacing w:after="0" w:before="0" w:line="276" w:lineRule="auto"/>
        <w:ind w:left="0" w:right="0" w:firstLine="0"/>
        <w:jc w:val="left"/>
        <w:rPr>
          <w:b w:val="1"/>
          <w:sz w:val="24"/>
          <w:szCs w:val="24"/>
        </w:rPr>
      </w:pPr>
      <w:r w:rsidDel="00000000" w:rsidR="00000000" w:rsidRPr="00000000">
        <w:rPr>
          <w:b w:val="1"/>
          <w:sz w:val="24"/>
          <w:szCs w:val="24"/>
          <w:rtl w:val="0"/>
        </w:rPr>
        <w:t xml:space="preserve">Center for Precision Plant Genomics Emergence Grants ($4,500)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10"/>
          <w:tab w:val="left" w:leader="none" w:pos="1440"/>
        </w:tabs>
        <w:spacing w:after="0" w:before="0" w:line="276" w:lineRule="auto"/>
        <w:ind w:left="0" w:right="0" w:firstLine="0"/>
        <w:jc w:val="left"/>
        <w:rPr>
          <w:b w:val="1"/>
          <w:sz w:val="24"/>
          <w:szCs w:val="24"/>
        </w:rPr>
      </w:pPr>
      <w:r w:rsidDel="00000000" w:rsidR="00000000" w:rsidRPr="00000000">
        <w:rPr>
          <w:i w:val="1"/>
          <w:sz w:val="24"/>
          <w:szCs w:val="24"/>
          <w:rtl w:val="0"/>
        </w:rPr>
        <w:t xml:space="preserve">University of Minnesota, Fall 2020, 2021, 2022, 2023</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10"/>
          <w:tab w:val="left" w:leader="none" w:pos="1440"/>
        </w:tabs>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tabs>
          <w:tab w:val="center" w:leader="none" w:pos="4320"/>
          <w:tab w:val="right" w:leader="none" w:pos="8640"/>
          <w:tab w:val="left" w:leader="none" w:pos="810"/>
          <w:tab w:val="left" w:leader="none" w:pos="1440"/>
        </w:tabs>
        <w:spacing w:line="276" w:lineRule="auto"/>
        <w:rPr>
          <w:b w:val="1"/>
          <w:sz w:val="24"/>
          <w:szCs w:val="24"/>
          <w:u w:val="single"/>
        </w:rPr>
      </w:pPr>
      <w:r w:rsidDel="00000000" w:rsidR="00000000" w:rsidRPr="00000000">
        <w:rPr>
          <w:b w:val="1"/>
          <w:sz w:val="24"/>
          <w:szCs w:val="24"/>
          <w:u w:val="single"/>
          <w:rtl w:val="0"/>
        </w:rPr>
        <w:t xml:space="preserve">Service </w:t>
      </w:r>
    </w:p>
    <w:p w:rsidR="00000000" w:rsidDel="00000000" w:rsidP="00000000" w:rsidRDefault="00000000" w:rsidRPr="00000000" w14:paraId="0000003B">
      <w:pPr>
        <w:tabs>
          <w:tab w:val="center" w:leader="none" w:pos="4320"/>
          <w:tab w:val="right" w:leader="none" w:pos="8640"/>
          <w:tab w:val="left" w:leader="none" w:pos="810"/>
          <w:tab w:val="left" w:leader="none" w:pos="1440"/>
        </w:tabs>
        <w:spacing w:line="276" w:lineRule="auto"/>
        <w:rPr>
          <w:b w:val="1"/>
          <w:sz w:val="24"/>
          <w:szCs w:val="24"/>
        </w:rPr>
      </w:pPr>
      <w:r w:rsidDel="00000000" w:rsidR="00000000" w:rsidRPr="00000000">
        <w:rPr>
          <w:b w:val="1"/>
          <w:sz w:val="24"/>
          <w:szCs w:val="24"/>
          <w:rtl w:val="0"/>
        </w:rPr>
        <w:t xml:space="preserve">Phytograds - Elected President</w:t>
      </w:r>
    </w:p>
    <w:p w:rsidR="00000000" w:rsidDel="00000000" w:rsidP="00000000" w:rsidRDefault="00000000" w:rsidRPr="00000000" w14:paraId="0000003C">
      <w:pPr>
        <w:tabs>
          <w:tab w:val="center" w:leader="none" w:pos="4320"/>
          <w:tab w:val="right" w:leader="none" w:pos="8640"/>
          <w:tab w:val="left" w:leader="none" w:pos="810"/>
          <w:tab w:val="left" w:leader="none" w:pos="1440"/>
        </w:tabs>
        <w:spacing w:line="276" w:lineRule="auto"/>
        <w:rPr>
          <w:i w:val="1"/>
          <w:sz w:val="24"/>
          <w:szCs w:val="24"/>
        </w:rPr>
      </w:pPr>
      <w:r w:rsidDel="00000000" w:rsidR="00000000" w:rsidRPr="00000000">
        <w:rPr>
          <w:i w:val="1"/>
          <w:sz w:val="24"/>
          <w:szCs w:val="24"/>
          <w:rtl w:val="0"/>
        </w:rPr>
        <w:t xml:space="preserve">University of Minnesota, Fall 2022 - Spring 2023</w:t>
      </w:r>
    </w:p>
    <w:p w:rsidR="00000000" w:rsidDel="00000000" w:rsidP="00000000" w:rsidRDefault="00000000" w:rsidRPr="00000000" w14:paraId="0000003D">
      <w:pPr>
        <w:numPr>
          <w:ilvl w:val="0"/>
          <w:numId w:val="1"/>
        </w:numPr>
        <w:tabs>
          <w:tab w:val="center" w:leader="none" w:pos="4320"/>
          <w:tab w:val="right" w:leader="none" w:pos="8640"/>
          <w:tab w:val="left" w:leader="none" w:pos="810"/>
          <w:tab w:val="left" w:leader="none" w:pos="1440"/>
        </w:tabs>
        <w:spacing w:line="276" w:lineRule="auto"/>
        <w:ind w:left="720" w:hanging="360"/>
        <w:rPr>
          <w:sz w:val="24"/>
          <w:szCs w:val="24"/>
          <w:u w:val="none"/>
        </w:rPr>
      </w:pPr>
      <w:r w:rsidDel="00000000" w:rsidR="00000000" w:rsidRPr="00000000">
        <w:rPr>
          <w:sz w:val="24"/>
          <w:szCs w:val="24"/>
          <w:rtl w:val="0"/>
        </w:rPr>
        <w:t xml:space="preserve">Phytograds is the Plant and Microbial Biology’s graduate student organization that coordinates community building and social events in addition to providing a unified graduate voice in CBS meetings. As president I helped to design and coordinate these events and led meetings with the department graduates. I also attended faculty meetings as the graduate student representative and ensured that PMB graduates always had a place to make their opinions heard.</w:t>
      </w:r>
    </w:p>
    <w:p w:rsidR="00000000" w:rsidDel="00000000" w:rsidP="00000000" w:rsidRDefault="00000000" w:rsidRPr="00000000" w14:paraId="0000003E">
      <w:pPr>
        <w:tabs>
          <w:tab w:val="center" w:leader="none" w:pos="4320"/>
          <w:tab w:val="right" w:leader="none" w:pos="8640"/>
          <w:tab w:val="left" w:leader="none" w:pos="810"/>
          <w:tab w:val="left" w:leader="none" w:pos="1440"/>
        </w:tabs>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Phytograds - Elected Officer</w:t>
      </w:r>
    </w:p>
    <w:p w:rsidR="00000000" w:rsidDel="00000000" w:rsidP="00000000" w:rsidRDefault="00000000" w:rsidRPr="00000000" w14:paraId="00000040">
      <w:pPr>
        <w:tabs>
          <w:tab w:val="center" w:leader="none" w:pos="4320"/>
          <w:tab w:val="right" w:leader="none" w:pos="8640"/>
          <w:tab w:val="left" w:leader="none" w:pos="810"/>
          <w:tab w:val="left" w:leader="none" w:pos="1440"/>
        </w:tabs>
        <w:spacing w:line="276" w:lineRule="auto"/>
        <w:rPr>
          <w:i w:val="1"/>
          <w:sz w:val="24"/>
          <w:szCs w:val="24"/>
        </w:rPr>
      </w:pPr>
      <w:r w:rsidDel="00000000" w:rsidR="00000000" w:rsidRPr="00000000">
        <w:rPr>
          <w:i w:val="1"/>
          <w:sz w:val="24"/>
          <w:szCs w:val="24"/>
          <w:rtl w:val="0"/>
        </w:rPr>
        <w:t xml:space="preserve">University of Minnesota, Fall 2021 - Spring 2022</w:t>
      </w:r>
    </w:p>
    <w:p w:rsidR="00000000" w:rsidDel="00000000" w:rsidP="00000000" w:rsidRDefault="00000000" w:rsidRPr="00000000" w14:paraId="00000041">
      <w:pPr>
        <w:numPr>
          <w:ilvl w:val="0"/>
          <w:numId w:val="2"/>
        </w:numPr>
        <w:tabs>
          <w:tab w:val="center" w:leader="none" w:pos="4320"/>
          <w:tab w:val="right" w:leader="none" w:pos="8640"/>
          <w:tab w:val="left" w:leader="none" w:pos="810"/>
          <w:tab w:val="left" w:leader="none" w:pos="1440"/>
        </w:tabs>
        <w:spacing w:line="276" w:lineRule="auto"/>
        <w:ind w:left="720" w:hanging="360"/>
        <w:rPr>
          <w:sz w:val="24"/>
          <w:szCs w:val="24"/>
          <w:u w:val="none"/>
        </w:rPr>
      </w:pPr>
      <w:r w:rsidDel="00000000" w:rsidR="00000000" w:rsidRPr="00000000">
        <w:rPr>
          <w:sz w:val="24"/>
          <w:szCs w:val="24"/>
          <w:rtl w:val="0"/>
        </w:rPr>
        <w:t xml:space="preserve">Phytograd’s officers help to lead and organize events (see above) and are encouraged to brainstorm on new team building activities and events. While an officer I implemented several of these, including a department community garden and an annual department wide cook off.</w:t>
      </w:r>
    </w:p>
    <w:p w:rsidR="00000000" w:rsidDel="00000000" w:rsidP="00000000" w:rsidRDefault="00000000" w:rsidRPr="00000000" w14:paraId="00000042">
      <w:pPr>
        <w:tabs>
          <w:tab w:val="center" w:leader="none" w:pos="4320"/>
          <w:tab w:val="right" w:leader="none" w:pos="8640"/>
          <w:tab w:val="left" w:leader="none" w:pos="810"/>
          <w:tab w:val="left" w:leader="none" w:pos="1440"/>
        </w:tabs>
        <w:spacing w:line="276" w:lineRule="auto"/>
        <w:rPr>
          <w:i w:val="1"/>
          <w:sz w:val="24"/>
          <w:szCs w:val="24"/>
        </w:rPr>
      </w:pPr>
      <w:r w:rsidDel="00000000" w:rsidR="00000000" w:rsidRPr="00000000">
        <w:rPr>
          <w:rtl w:val="0"/>
        </w:rPr>
      </w:r>
    </w:p>
    <w:p w:rsidR="00000000" w:rsidDel="00000000" w:rsidP="00000000" w:rsidRDefault="00000000" w:rsidRPr="00000000" w14:paraId="00000043">
      <w:pPr>
        <w:tabs>
          <w:tab w:val="center" w:leader="none" w:pos="4320"/>
          <w:tab w:val="right" w:leader="none" w:pos="8640"/>
          <w:tab w:val="left" w:leader="none" w:pos="810"/>
          <w:tab w:val="left" w:leader="none" w:pos="1440"/>
        </w:tabs>
        <w:spacing w:line="276" w:lineRule="auto"/>
        <w:rPr>
          <w:b w:val="1"/>
          <w:sz w:val="24"/>
          <w:szCs w:val="24"/>
        </w:rPr>
      </w:pPr>
      <w:r w:rsidDel="00000000" w:rsidR="00000000" w:rsidRPr="00000000">
        <w:rPr>
          <w:b w:val="1"/>
          <w:sz w:val="24"/>
          <w:szCs w:val="24"/>
          <w:rtl w:val="0"/>
        </w:rPr>
        <w:t xml:space="preserve">Council of Graduate Students (COGS) Grant Reviewer</w:t>
      </w:r>
    </w:p>
    <w:p w:rsidR="00000000" w:rsidDel="00000000" w:rsidP="00000000" w:rsidRDefault="00000000" w:rsidRPr="00000000" w14:paraId="00000044">
      <w:pPr>
        <w:tabs>
          <w:tab w:val="center" w:leader="none" w:pos="4320"/>
          <w:tab w:val="right" w:leader="none" w:pos="8640"/>
          <w:tab w:val="left" w:leader="none" w:pos="810"/>
          <w:tab w:val="left" w:leader="none" w:pos="1440"/>
        </w:tabs>
        <w:spacing w:line="276" w:lineRule="auto"/>
        <w:rPr>
          <w:i w:val="1"/>
          <w:sz w:val="24"/>
          <w:szCs w:val="24"/>
        </w:rPr>
      </w:pPr>
      <w:r w:rsidDel="00000000" w:rsidR="00000000" w:rsidRPr="00000000">
        <w:rPr>
          <w:i w:val="1"/>
          <w:sz w:val="24"/>
          <w:szCs w:val="24"/>
          <w:rtl w:val="0"/>
        </w:rPr>
        <w:t xml:space="preserve">University of Minnesota, Summer 2022</w:t>
      </w:r>
    </w:p>
    <w:p w:rsidR="00000000" w:rsidDel="00000000" w:rsidP="00000000" w:rsidRDefault="00000000" w:rsidRPr="00000000" w14:paraId="00000045">
      <w:pPr>
        <w:numPr>
          <w:ilvl w:val="0"/>
          <w:numId w:val="7"/>
        </w:numPr>
        <w:tabs>
          <w:tab w:val="center" w:leader="none" w:pos="4320"/>
          <w:tab w:val="right" w:leader="none" w:pos="8640"/>
          <w:tab w:val="left" w:leader="none" w:pos="810"/>
          <w:tab w:val="left" w:leader="none" w:pos="1440"/>
        </w:tabs>
        <w:spacing w:line="276" w:lineRule="auto"/>
        <w:ind w:left="720" w:hanging="360"/>
        <w:rPr>
          <w:sz w:val="24"/>
          <w:szCs w:val="24"/>
          <w:u w:val="none"/>
        </w:rPr>
      </w:pPr>
      <w:r w:rsidDel="00000000" w:rsidR="00000000" w:rsidRPr="00000000">
        <w:rPr>
          <w:sz w:val="24"/>
          <w:szCs w:val="24"/>
          <w:rtl w:val="0"/>
        </w:rPr>
        <w:t xml:space="preserve">Reviewed research and travel grants from graduate students across diverse research programs. </w:t>
      </w: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rtl w:val="0"/>
        </w:rPr>
      </w:r>
    </w:p>
    <w:p w:rsidR="00000000" w:rsidDel="00000000" w:rsidP="00000000" w:rsidRDefault="00000000" w:rsidRPr="00000000" w14:paraId="00000047">
      <w:pPr>
        <w:rPr>
          <w:b w:val="1"/>
          <w:sz w:val="24"/>
          <w:szCs w:val="24"/>
        </w:rPr>
      </w:pPr>
      <w:r w:rsidDel="00000000" w:rsidR="00000000" w:rsidRPr="00000000">
        <w:rPr>
          <w:rtl w:val="0"/>
        </w:rPr>
      </w:r>
    </w:p>
    <w:p w:rsidR="00000000" w:rsidDel="00000000" w:rsidP="00000000" w:rsidRDefault="00000000" w:rsidRPr="00000000" w14:paraId="00000048">
      <w:pPr>
        <w:rPr>
          <w:b w:val="1"/>
          <w:sz w:val="24"/>
          <w:szCs w:val="24"/>
        </w:rPr>
      </w:pPr>
      <w:r w:rsidDel="00000000" w:rsidR="00000000" w:rsidRPr="00000000">
        <w:rPr>
          <w:b w:val="1"/>
          <w:sz w:val="24"/>
          <w:szCs w:val="24"/>
          <w:rtl w:val="0"/>
        </w:rPr>
        <w:t xml:space="preserve">Seminar Colloquium Committee Member for Plant and Microbial Biology </w:t>
      </w:r>
    </w:p>
    <w:p w:rsidR="00000000" w:rsidDel="00000000" w:rsidP="00000000" w:rsidRDefault="00000000" w:rsidRPr="00000000" w14:paraId="00000049">
      <w:pPr>
        <w:rPr>
          <w:i w:val="1"/>
          <w:sz w:val="24"/>
          <w:szCs w:val="24"/>
        </w:rPr>
      </w:pPr>
      <w:r w:rsidDel="00000000" w:rsidR="00000000" w:rsidRPr="00000000">
        <w:rPr>
          <w:i w:val="1"/>
          <w:sz w:val="24"/>
          <w:szCs w:val="24"/>
          <w:rtl w:val="0"/>
        </w:rPr>
        <w:t xml:space="preserve">University of Minnesota, Fall and Spring 2021</w:t>
      </w:r>
    </w:p>
    <w:p w:rsidR="00000000" w:rsidDel="00000000" w:rsidP="00000000" w:rsidRDefault="00000000" w:rsidRPr="00000000" w14:paraId="0000004A">
      <w:pPr>
        <w:numPr>
          <w:ilvl w:val="0"/>
          <w:numId w:val="11"/>
        </w:numPr>
        <w:ind w:left="720" w:hanging="360"/>
        <w:rPr>
          <w:sz w:val="24"/>
          <w:szCs w:val="24"/>
        </w:rPr>
      </w:pPr>
      <w:r w:rsidDel="00000000" w:rsidR="00000000" w:rsidRPr="00000000">
        <w:rPr>
          <w:sz w:val="24"/>
          <w:szCs w:val="24"/>
          <w:rtl w:val="0"/>
        </w:rPr>
        <w:t xml:space="preserve">Assemble and organize graduate student nominations and selection of speakers for PMB seminar series in collaboration with other committee members and PMB staff.</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tabs>
          <w:tab w:val="left" w:leader="none" w:pos="540"/>
          <w:tab w:val="left" w:leader="none" w:pos="2880"/>
        </w:tabs>
        <w:spacing w:line="276" w:lineRule="auto"/>
        <w:ind w:left="0" w:firstLine="0"/>
        <w:jc w:val="both"/>
        <w:rPr>
          <w:b w:val="1"/>
          <w:sz w:val="24"/>
          <w:szCs w:val="24"/>
        </w:rPr>
      </w:pPr>
      <w:r w:rsidDel="00000000" w:rsidR="00000000" w:rsidRPr="00000000">
        <w:rPr>
          <w:b w:val="1"/>
          <w:sz w:val="24"/>
          <w:szCs w:val="24"/>
          <w:rtl w:val="0"/>
        </w:rPr>
        <w:t xml:space="preserve">PMB Graduate Student Mentor</w:t>
      </w:r>
    </w:p>
    <w:p w:rsidR="00000000" w:rsidDel="00000000" w:rsidP="00000000" w:rsidRDefault="00000000" w:rsidRPr="00000000" w14:paraId="0000004D">
      <w:pPr>
        <w:rPr>
          <w:i w:val="1"/>
          <w:sz w:val="24"/>
          <w:szCs w:val="24"/>
        </w:rPr>
      </w:pPr>
      <w:r w:rsidDel="00000000" w:rsidR="00000000" w:rsidRPr="00000000">
        <w:rPr>
          <w:i w:val="1"/>
          <w:sz w:val="24"/>
          <w:szCs w:val="24"/>
          <w:rtl w:val="0"/>
        </w:rPr>
        <w:t xml:space="preserve">University of Minnesota, Fall 2021</w:t>
      </w:r>
    </w:p>
    <w:p w:rsidR="00000000" w:rsidDel="00000000" w:rsidP="00000000" w:rsidRDefault="00000000" w:rsidRPr="00000000" w14:paraId="0000004E">
      <w:pPr>
        <w:numPr>
          <w:ilvl w:val="0"/>
          <w:numId w:val="11"/>
        </w:numPr>
        <w:ind w:left="720" w:hanging="360"/>
        <w:rPr>
          <w:sz w:val="24"/>
          <w:szCs w:val="24"/>
        </w:rPr>
      </w:pPr>
      <w:r w:rsidDel="00000000" w:rsidR="00000000" w:rsidRPr="00000000">
        <w:rPr>
          <w:sz w:val="24"/>
          <w:szCs w:val="24"/>
          <w:rtl w:val="0"/>
        </w:rPr>
        <w:t xml:space="preserve">Support an incoming graduate student through their transition to graduate school and living in the Twin Cities.</w:t>
      </w:r>
    </w:p>
    <w:p w:rsidR="00000000" w:rsidDel="00000000" w:rsidP="00000000" w:rsidRDefault="00000000" w:rsidRPr="00000000" w14:paraId="0000004F">
      <w:pPr>
        <w:rPr>
          <w:b w:val="1"/>
          <w:sz w:val="24"/>
          <w:szCs w:val="24"/>
        </w:rPr>
      </w:pPr>
      <w:r w:rsidDel="00000000" w:rsidR="00000000" w:rsidRPr="00000000">
        <w:rPr>
          <w:rtl w:val="0"/>
        </w:rPr>
      </w:r>
    </w:p>
    <w:p w:rsidR="00000000" w:rsidDel="00000000" w:rsidP="00000000" w:rsidRDefault="00000000" w:rsidRPr="00000000" w14:paraId="00000050">
      <w:pPr>
        <w:rPr>
          <w:b w:val="1"/>
          <w:sz w:val="24"/>
          <w:szCs w:val="24"/>
        </w:rPr>
      </w:pPr>
      <w:r w:rsidDel="00000000" w:rsidR="00000000" w:rsidRPr="00000000">
        <w:rPr>
          <w:b w:val="1"/>
          <w:sz w:val="24"/>
          <w:szCs w:val="24"/>
          <w:rtl w:val="0"/>
        </w:rPr>
        <w:t xml:space="preserve">Undergraduate Research Mentor</w:t>
      </w:r>
    </w:p>
    <w:p w:rsidR="00000000" w:rsidDel="00000000" w:rsidP="00000000" w:rsidRDefault="00000000" w:rsidRPr="00000000" w14:paraId="00000051">
      <w:pPr>
        <w:rPr>
          <w:i w:val="1"/>
          <w:sz w:val="24"/>
          <w:szCs w:val="24"/>
        </w:rPr>
      </w:pPr>
      <w:r w:rsidDel="00000000" w:rsidR="00000000" w:rsidRPr="00000000">
        <w:rPr>
          <w:i w:val="1"/>
          <w:sz w:val="24"/>
          <w:szCs w:val="24"/>
          <w:rtl w:val="0"/>
        </w:rPr>
        <w:t xml:space="preserve">Summer 2019 – current</w:t>
      </w:r>
    </w:p>
    <w:p w:rsidR="00000000" w:rsidDel="00000000" w:rsidP="00000000" w:rsidRDefault="00000000" w:rsidRPr="00000000" w14:paraId="00000052">
      <w:pPr>
        <w:numPr>
          <w:ilvl w:val="0"/>
          <w:numId w:val="11"/>
        </w:numPr>
        <w:tabs>
          <w:tab w:val="left" w:leader="none" w:pos="810"/>
          <w:tab w:val="left" w:leader="none" w:pos="1440"/>
        </w:tabs>
        <w:ind w:left="720" w:hanging="360"/>
        <w:rPr>
          <w:sz w:val="24"/>
          <w:szCs w:val="24"/>
        </w:rPr>
      </w:pPr>
      <w:r w:rsidDel="00000000" w:rsidR="00000000" w:rsidRPr="00000000">
        <w:rPr>
          <w:sz w:val="24"/>
          <w:szCs w:val="24"/>
          <w:rtl w:val="0"/>
        </w:rPr>
        <w:t xml:space="preserve">I have mentored five</w:t>
      </w:r>
      <w:r w:rsidDel="00000000" w:rsidR="00000000" w:rsidRPr="00000000">
        <w:rPr>
          <w:sz w:val="24"/>
          <w:szCs w:val="24"/>
          <w:rtl w:val="0"/>
        </w:rPr>
        <w:t xml:space="preserve"> undergraduate researchers in computational analysis of genomic data while at the UMN. As a mentor I focused on improving their experimental design and scientific communication skills to facilitate success in a scientific career.</w:t>
      </w:r>
    </w:p>
    <w:p w:rsidR="00000000" w:rsidDel="00000000" w:rsidP="00000000" w:rsidRDefault="00000000" w:rsidRPr="00000000" w14:paraId="00000053">
      <w:pPr>
        <w:tabs>
          <w:tab w:val="left" w:leader="none" w:pos="810"/>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54">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Science Fair Judge </w:t>
      </w:r>
    </w:p>
    <w:p w:rsidR="00000000" w:rsidDel="00000000" w:rsidP="00000000" w:rsidRDefault="00000000" w:rsidRPr="00000000" w14:paraId="00000055">
      <w:pPr>
        <w:tabs>
          <w:tab w:val="left" w:leader="none" w:pos="540"/>
          <w:tab w:val="left" w:leader="none" w:pos="2880"/>
        </w:tabs>
        <w:spacing w:line="276" w:lineRule="auto"/>
        <w:jc w:val="both"/>
        <w:rPr>
          <w:b w:val="1"/>
          <w:sz w:val="24"/>
          <w:szCs w:val="24"/>
        </w:rPr>
      </w:pPr>
      <w:r w:rsidDel="00000000" w:rsidR="00000000" w:rsidRPr="00000000">
        <w:rPr>
          <w:i w:val="1"/>
          <w:sz w:val="24"/>
          <w:szCs w:val="24"/>
          <w:rtl w:val="0"/>
        </w:rPr>
        <w:t xml:space="preserve">Murray Middle School, MN, Winter 2019</w:t>
      </w:r>
      <w:r w:rsidDel="00000000" w:rsidR="00000000" w:rsidRPr="00000000">
        <w:rPr>
          <w:b w:val="1"/>
          <w:sz w:val="24"/>
          <w:szCs w:val="24"/>
          <w:rtl w:val="0"/>
        </w:rPr>
        <w:t xml:space="preserve"> </w:t>
      </w:r>
    </w:p>
    <w:p w:rsidR="00000000" w:rsidDel="00000000" w:rsidP="00000000" w:rsidRDefault="00000000" w:rsidRPr="00000000" w14:paraId="00000056">
      <w:pPr>
        <w:numPr>
          <w:ilvl w:val="0"/>
          <w:numId w:val="3"/>
        </w:numPr>
        <w:tabs>
          <w:tab w:val="left" w:leader="none" w:pos="540"/>
          <w:tab w:val="left" w:leader="none" w:pos="2880"/>
        </w:tabs>
        <w:spacing w:line="276" w:lineRule="auto"/>
        <w:ind w:left="720" w:hanging="360"/>
        <w:jc w:val="both"/>
        <w:rPr>
          <w:sz w:val="24"/>
          <w:szCs w:val="24"/>
        </w:rPr>
      </w:pPr>
      <w:r w:rsidDel="00000000" w:rsidR="00000000" w:rsidRPr="00000000">
        <w:rPr>
          <w:sz w:val="24"/>
          <w:szCs w:val="24"/>
          <w:rtl w:val="0"/>
        </w:rPr>
        <w:t xml:space="preserve">Volunteered to judge over 200 science projects in subjects ranging from biological science, behavioral science, biochemistry and engineering.</w:t>
      </w:r>
    </w:p>
    <w:p w:rsidR="00000000" w:rsidDel="00000000" w:rsidP="00000000" w:rsidRDefault="00000000" w:rsidRPr="00000000" w14:paraId="00000057">
      <w:pPr>
        <w:tabs>
          <w:tab w:val="left" w:leader="none" w:pos="540"/>
          <w:tab w:val="left" w:leader="none" w:pos="2880"/>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540"/>
        </w:tabs>
        <w:spacing w:after="200" w:line="276" w:lineRule="auto"/>
        <w:rPr>
          <w:i w:val="1"/>
          <w:sz w:val="24"/>
          <w:szCs w:val="24"/>
        </w:rPr>
      </w:pPr>
      <w:r w:rsidDel="00000000" w:rsidR="00000000" w:rsidRPr="00000000">
        <w:rPr>
          <w:b w:val="1"/>
          <w:sz w:val="24"/>
          <w:szCs w:val="24"/>
          <w:rtl w:val="0"/>
        </w:rPr>
        <w:t xml:space="preserve">Convention for listing authorship: </w:t>
      </w:r>
      <w:r w:rsidDel="00000000" w:rsidR="00000000" w:rsidRPr="00000000">
        <w:rPr>
          <w:i w:val="1"/>
          <w:sz w:val="24"/>
          <w:szCs w:val="24"/>
          <w:rtl w:val="0"/>
        </w:rPr>
        <w:t xml:space="preserve">Primary author is listed first</w:t>
      </w:r>
    </w:p>
    <w:p w:rsidR="00000000" w:rsidDel="00000000" w:rsidP="00000000" w:rsidRDefault="00000000" w:rsidRPr="00000000" w14:paraId="00000059">
      <w:pPr>
        <w:tabs>
          <w:tab w:val="left" w:leader="none" w:pos="540"/>
        </w:tabs>
        <w:spacing w:line="276" w:lineRule="auto"/>
        <w:rPr>
          <w:b w:val="1"/>
          <w:sz w:val="24"/>
          <w:szCs w:val="24"/>
          <w:u w:val="single"/>
        </w:rPr>
      </w:pPr>
      <w:r w:rsidDel="00000000" w:rsidR="00000000" w:rsidRPr="00000000">
        <w:rPr>
          <w:b w:val="1"/>
          <w:sz w:val="24"/>
          <w:szCs w:val="24"/>
          <w:u w:val="single"/>
          <w:rtl w:val="0"/>
        </w:rPr>
        <w:t xml:space="preserve">PUBLICATIONS</w:t>
      </w:r>
    </w:p>
    <w:p w:rsidR="00000000" w:rsidDel="00000000" w:rsidP="00000000" w:rsidRDefault="00000000" w:rsidRPr="00000000" w14:paraId="0000005A">
      <w:pPr>
        <w:spacing w:line="276" w:lineRule="auto"/>
        <w:rPr>
          <w:sz w:val="24"/>
          <w:szCs w:val="24"/>
        </w:rPr>
      </w:pPr>
      <w:r w:rsidDel="00000000" w:rsidR="00000000" w:rsidRPr="00000000">
        <w:rPr>
          <w:i w:val="1"/>
          <w:sz w:val="24"/>
          <w:szCs w:val="24"/>
          <w:rtl w:val="0"/>
        </w:rPr>
        <w:t xml:space="preserve">*Resulted from current doctoral research.</w:t>
      </w:r>
      <w:r w:rsidDel="00000000" w:rsidR="00000000" w:rsidRPr="00000000">
        <w:rPr>
          <w:rtl w:val="0"/>
        </w:rPr>
      </w:r>
    </w:p>
    <w:p w:rsidR="00000000" w:rsidDel="00000000" w:rsidP="00000000" w:rsidRDefault="00000000" w:rsidRPr="00000000" w14:paraId="0000005B">
      <w:pPr>
        <w:tabs>
          <w:tab w:val="left" w:leader="none" w:pos="540"/>
          <w:tab w:val="left" w:leader="none" w:pos="810"/>
        </w:tabs>
        <w:spacing w:line="276" w:lineRule="auto"/>
        <w:rPr>
          <w:b w:val="1"/>
          <w:i w:val="1"/>
          <w:sz w:val="24"/>
          <w:szCs w:val="24"/>
        </w:rPr>
      </w:pPr>
      <w:r w:rsidDel="00000000" w:rsidR="00000000" w:rsidRPr="00000000">
        <w:rPr>
          <w:b w:val="1"/>
          <w:sz w:val="24"/>
          <w:szCs w:val="24"/>
          <w:u w:val="single"/>
          <w:rtl w:val="0"/>
        </w:rPr>
        <w:t xml:space="preserve">Refereed Journal Articles</w:t>
      </w:r>
      <w:r w:rsidDel="00000000" w:rsidR="00000000" w:rsidRPr="00000000">
        <w:rPr>
          <w:b w:val="1"/>
          <w:i w:val="1"/>
          <w:sz w:val="24"/>
          <w:szCs w:val="24"/>
          <w:rtl w:val="0"/>
        </w:rPr>
        <w:t xml:space="preserve"> </w:t>
      </w:r>
      <w:r w:rsidDel="00000000" w:rsidR="00000000" w:rsidRPr="00000000">
        <w:rPr>
          <w:rtl w:val="0"/>
        </w:rPr>
      </w:r>
    </w:p>
    <w:p w:rsidR="00000000" w:rsidDel="00000000" w:rsidP="00000000" w:rsidRDefault="00000000" w:rsidRPr="00000000" w14:paraId="0000005C">
      <w:pPr>
        <w:tabs>
          <w:tab w:val="left" w:leader="none" w:pos="540"/>
          <w:tab w:val="left" w:leader="none" w:pos="810"/>
        </w:tabs>
        <w:spacing w:line="276" w:lineRule="auto"/>
        <w:rPr>
          <w:sz w:val="24"/>
          <w:szCs w:val="24"/>
          <w:highlight w:val="white"/>
        </w:rPr>
      </w:pPr>
      <w:r w:rsidDel="00000000" w:rsidR="00000000" w:rsidRPr="00000000">
        <w:rPr>
          <w:sz w:val="24"/>
          <w:szCs w:val="24"/>
          <w:highlight w:val="white"/>
          <w:rtl w:val="0"/>
        </w:rPr>
        <w:t xml:space="preserve">Boyle J.H., Strickler S., Twyford A.D., </w:t>
      </w:r>
      <w:r w:rsidDel="00000000" w:rsidR="00000000" w:rsidRPr="00000000">
        <w:rPr>
          <w:b w:val="1"/>
          <w:sz w:val="24"/>
          <w:szCs w:val="24"/>
          <w:highlight w:val="white"/>
          <w:rtl w:val="0"/>
        </w:rPr>
        <w:t xml:space="preserve">Ricono A.</w:t>
      </w:r>
      <w:r w:rsidDel="00000000" w:rsidR="00000000" w:rsidRPr="00000000">
        <w:rPr>
          <w:sz w:val="24"/>
          <w:szCs w:val="24"/>
          <w:highlight w:val="white"/>
          <w:rtl w:val="0"/>
        </w:rPr>
        <w:t xml:space="preserve">, Powell A., Zhang J., Xu H., Smith R., Dalgleish H.J., Jander G., Agrawal A.A., Puzey, J.R. (2023). Temporal matches between monarch butterfly and milkweed population changes over the past 25,000 years. Current Biology 11;33(17):3702-10</w:t>
      </w:r>
    </w:p>
    <w:p w:rsidR="00000000" w:rsidDel="00000000" w:rsidP="00000000" w:rsidRDefault="00000000" w:rsidRPr="00000000" w14:paraId="0000005D">
      <w:pPr>
        <w:tabs>
          <w:tab w:val="left" w:leader="none" w:pos="540"/>
          <w:tab w:val="left" w:leader="none" w:pos="810"/>
        </w:tabs>
        <w:spacing w:line="276" w:lineRule="auto"/>
        <w:rPr>
          <w:b w:val="1"/>
          <w:i w:val="1"/>
          <w:sz w:val="24"/>
          <w:szCs w:val="24"/>
          <w:highlight w:val="white"/>
        </w:rPr>
      </w:pPr>
      <w:r w:rsidDel="00000000" w:rsidR="00000000" w:rsidRPr="00000000">
        <w:rPr>
          <w:rtl w:val="0"/>
        </w:rPr>
      </w:r>
    </w:p>
    <w:p w:rsidR="00000000" w:rsidDel="00000000" w:rsidP="00000000" w:rsidRDefault="00000000" w:rsidRPr="00000000" w14:paraId="0000005E">
      <w:pPr>
        <w:tabs>
          <w:tab w:val="left" w:leader="none" w:pos="540"/>
        </w:tabs>
        <w:spacing w:line="276" w:lineRule="auto"/>
        <w:rPr>
          <w:sz w:val="24"/>
          <w:szCs w:val="24"/>
        </w:rPr>
      </w:pPr>
      <w:r w:rsidDel="00000000" w:rsidR="00000000" w:rsidRPr="00000000">
        <w:rPr>
          <w:i w:val="1"/>
          <w:sz w:val="24"/>
          <w:szCs w:val="24"/>
          <w:rtl w:val="0"/>
        </w:rPr>
        <w:t xml:space="preserve">*</w:t>
      </w:r>
      <w:r w:rsidDel="00000000" w:rsidR="00000000" w:rsidRPr="00000000">
        <w:rPr>
          <w:sz w:val="24"/>
          <w:szCs w:val="24"/>
          <w:highlight w:val="white"/>
          <w:rtl w:val="0"/>
        </w:rPr>
        <w:t xml:space="preserve">Sorkin, ML., Markham, K.M., Zorich, S., Menon, </w:t>
      </w:r>
      <w:r w:rsidDel="00000000" w:rsidR="00000000" w:rsidRPr="00000000">
        <w:rPr>
          <w:sz w:val="24"/>
          <w:szCs w:val="24"/>
          <w:highlight w:val="white"/>
          <w:rtl w:val="0"/>
        </w:rPr>
        <w:t xml:space="preserve">A.,</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Edgeworth, K.N., </w:t>
      </w:r>
      <w:r w:rsidDel="00000000" w:rsidR="00000000" w:rsidRPr="00000000">
        <w:rPr>
          <w:b w:val="1"/>
          <w:sz w:val="24"/>
          <w:szCs w:val="24"/>
          <w:highlight w:val="white"/>
          <w:rtl w:val="0"/>
        </w:rPr>
        <w:t xml:space="preserve">Ricono</w:t>
      </w: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A.</w:t>
      </w:r>
      <w:r w:rsidDel="00000000" w:rsidR="00000000" w:rsidRPr="00000000">
        <w:rPr>
          <w:sz w:val="24"/>
          <w:szCs w:val="24"/>
          <w:highlight w:val="white"/>
          <w:rtl w:val="0"/>
        </w:rPr>
        <w:t xml:space="preserve">, Bryant, D., Bart, R., Nusinow, D.A., Greenham, K. (2023). Assembly and operation of an imaging system for long-term monitoring of bioluminescent and fluorescent reporters in plants. Plant Methods 19.1 </w:t>
      </w:r>
      <w:r w:rsidDel="00000000" w:rsidR="00000000" w:rsidRPr="00000000">
        <w:rPr>
          <w:rtl w:val="0"/>
        </w:rPr>
      </w:r>
    </w:p>
    <w:p w:rsidR="00000000" w:rsidDel="00000000" w:rsidP="00000000" w:rsidRDefault="00000000" w:rsidRPr="00000000" w14:paraId="0000005F">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60">
      <w:pPr>
        <w:tabs>
          <w:tab w:val="left" w:leader="none" w:pos="540"/>
        </w:tabs>
        <w:spacing w:line="276" w:lineRule="auto"/>
        <w:rPr>
          <w:sz w:val="24"/>
          <w:szCs w:val="24"/>
        </w:rPr>
      </w:pPr>
      <w:r w:rsidDel="00000000" w:rsidR="00000000" w:rsidRPr="00000000">
        <w:rPr>
          <w:sz w:val="24"/>
          <w:szCs w:val="24"/>
          <w:rtl w:val="0"/>
        </w:rPr>
        <w:t xml:space="preserve">Emoto, J. L., </w:t>
      </w:r>
      <w:r w:rsidDel="00000000" w:rsidR="00000000" w:rsidRPr="00000000">
        <w:rPr>
          <w:b w:val="1"/>
          <w:sz w:val="24"/>
          <w:szCs w:val="24"/>
          <w:rtl w:val="0"/>
        </w:rPr>
        <w:t xml:space="preserve">Ricono, A.</w:t>
      </w:r>
      <w:r w:rsidDel="00000000" w:rsidR="00000000" w:rsidRPr="00000000">
        <w:rPr>
          <w:sz w:val="24"/>
          <w:szCs w:val="24"/>
          <w:rtl w:val="0"/>
        </w:rPr>
        <w:t xml:space="preserve">, Peterson, C.L., Pruett, C.L. (2020). Characterization of Microsatellite Loci for an Endangered Plant, </w:t>
      </w:r>
      <w:r w:rsidDel="00000000" w:rsidR="00000000" w:rsidRPr="00000000">
        <w:rPr>
          <w:i w:val="1"/>
          <w:sz w:val="24"/>
          <w:szCs w:val="24"/>
          <w:rtl w:val="0"/>
        </w:rPr>
        <w:t xml:space="preserve">Warea amplexifolia</w:t>
      </w:r>
      <w:r w:rsidDel="00000000" w:rsidR="00000000" w:rsidRPr="00000000">
        <w:rPr>
          <w:sz w:val="24"/>
          <w:szCs w:val="24"/>
          <w:rtl w:val="0"/>
        </w:rPr>
        <w:t xml:space="preserve">. The American Midland Naturalist 183.2 :268-272</w:t>
      </w:r>
    </w:p>
    <w:p w:rsidR="00000000" w:rsidDel="00000000" w:rsidP="00000000" w:rsidRDefault="00000000" w:rsidRPr="00000000" w14:paraId="00000061">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62">
      <w:pPr>
        <w:tabs>
          <w:tab w:val="left" w:leader="none" w:pos="540"/>
        </w:tabs>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Gustafson, N.W., Eichenberger, E., Stahl, K., Call, H., Couture, J. J., Puzey, J.R.,  Dalgleish, H. J. (2020). Fine-scale spatial structuring of genotypes and phenotypes in natural populations of Asclepias syriaca. Perspectives in Plant Ecology, Evolution and Systematics, 45, 125546.</w:t>
      </w:r>
    </w:p>
    <w:p w:rsidR="00000000" w:rsidDel="00000000" w:rsidP="00000000" w:rsidRDefault="00000000" w:rsidRPr="00000000" w14:paraId="00000063">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64">
      <w:pPr>
        <w:tabs>
          <w:tab w:val="left" w:leader="none" w:pos="540"/>
        </w:tabs>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Dixon, R., Eaton, I., Brightbill, C.M., Yaziji, Y., Puzey, J.R., Dalgleish, H. (2018) Long and short-term effects differ in Asclepias species in respect to fire, grazing, and nutrient </w:t>
      </w:r>
    </w:p>
    <w:p w:rsidR="00000000" w:rsidDel="00000000" w:rsidP="00000000" w:rsidRDefault="00000000" w:rsidRPr="00000000" w14:paraId="00000065">
      <w:pPr>
        <w:tabs>
          <w:tab w:val="left" w:leader="none" w:pos="540"/>
        </w:tabs>
        <w:spacing w:line="276" w:lineRule="auto"/>
        <w:rPr>
          <w:sz w:val="24"/>
          <w:szCs w:val="24"/>
        </w:rPr>
      </w:pPr>
      <w:r w:rsidDel="00000000" w:rsidR="00000000" w:rsidRPr="00000000">
        <w:rPr>
          <w:sz w:val="24"/>
          <w:szCs w:val="24"/>
          <w:rtl w:val="0"/>
        </w:rPr>
        <w:t xml:space="preserve">addition. American Journal of Botany 105(12):2008-2017 </w:t>
      </w:r>
    </w:p>
    <w:p w:rsidR="00000000" w:rsidDel="00000000" w:rsidP="00000000" w:rsidRDefault="00000000" w:rsidRPr="00000000" w14:paraId="00000066">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67">
      <w:pPr>
        <w:tabs>
          <w:tab w:val="left" w:leader="none" w:pos="540"/>
        </w:tabs>
        <w:spacing w:line="276" w:lineRule="auto"/>
        <w:rPr>
          <w:sz w:val="24"/>
          <w:szCs w:val="24"/>
        </w:rPr>
      </w:pPr>
      <w:r w:rsidDel="00000000" w:rsidR="00000000" w:rsidRPr="00000000">
        <w:rPr>
          <w:sz w:val="24"/>
          <w:szCs w:val="24"/>
          <w:rtl w:val="0"/>
        </w:rPr>
        <w:t xml:space="preserve">Pruett, C.L., </w:t>
      </w:r>
      <w:r w:rsidDel="00000000" w:rsidR="00000000" w:rsidRPr="00000000">
        <w:rPr>
          <w:b w:val="1"/>
          <w:sz w:val="24"/>
          <w:szCs w:val="24"/>
          <w:rtl w:val="0"/>
        </w:rPr>
        <w:t xml:space="preserve">Ricono, A.</w:t>
      </w:r>
      <w:r w:rsidDel="00000000" w:rsidR="00000000" w:rsidRPr="00000000">
        <w:rPr>
          <w:sz w:val="24"/>
          <w:szCs w:val="24"/>
          <w:rtl w:val="0"/>
        </w:rPr>
        <w:t xml:space="preserve">, Spern, C., Winker, K. (2017). Island life and isolation: The </w:t>
      </w:r>
    </w:p>
    <w:p w:rsidR="00000000" w:rsidDel="00000000" w:rsidP="00000000" w:rsidRDefault="00000000" w:rsidRPr="00000000" w14:paraId="00000068">
      <w:pPr>
        <w:tabs>
          <w:tab w:val="left" w:leader="none" w:pos="540"/>
        </w:tabs>
        <w:spacing w:line="276" w:lineRule="auto"/>
        <w:rPr>
          <w:sz w:val="24"/>
          <w:szCs w:val="24"/>
        </w:rPr>
      </w:pPr>
      <w:r w:rsidDel="00000000" w:rsidR="00000000" w:rsidRPr="00000000">
        <w:rPr>
          <w:sz w:val="24"/>
          <w:szCs w:val="24"/>
          <w:rtl w:val="0"/>
        </w:rPr>
        <w:t xml:space="preserve">population genetics of Pacific Wrens on the North Pacific Rim. The Condor, 119(1), 131-</w:t>
      </w:r>
    </w:p>
    <w:p w:rsidR="00000000" w:rsidDel="00000000" w:rsidP="00000000" w:rsidRDefault="00000000" w:rsidRPr="00000000" w14:paraId="00000069">
      <w:pPr>
        <w:tabs>
          <w:tab w:val="left" w:leader="none" w:pos="540"/>
        </w:tabs>
        <w:spacing w:line="276" w:lineRule="auto"/>
        <w:rPr>
          <w:sz w:val="24"/>
          <w:szCs w:val="24"/>
        </w:rPr>
      </w:pPr>
      <w:r w:rsidDel="00000000" w:rsidR="00000000" w:rsidRPr="00000000">
        <w:rPr>
          <w:sz w:val="24"/>
          <w:szCs w:val="24"/>
          <w:rtl w:val="0"/>
        </w:rPr>
        <w:t xml:space="preserve">142.</w:t>
      </w:r>
    </w:p>
    <w:p w:rsidR="00000000" w:rsidDel="00000000" w:rsidP="00000000" w:rsidRDefault="00000000" w:rsidRPr="00000000" w14:paraId="0000006A">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6B">
      <w:pPr>
        <w:tabs>
          <w:tab w:val="left" w:leader="none" w:pos="540"/>
        </w:tabs>
        <w:spacing w:line="276" w:lineRule="auto"/>
        <w:rPr>
          <w:sz w:val="24"/>
          <w:szCs w:val="24"/>
        </w:rPr>
      </w:pPr>
      <w:r w:rsidDel="00000000" w:rsidR="00000000" w:rsidRPr="00000000">
        <w:rPr>
          <w:sz w:val="24"/>
          <w:szCs w:val="24"/>
          <w:rtl w:val="0"/>
        </w:rPr>
        <w:t xml:space="preserve">Bupp, G., </w:t>
      </w:r>
      <w:r w:rsidDel="00000000" w:rsidR="00000000" w:rsidRPr="00000000">
        <w:rPr>
          <w:b w:val="1"/>
          <w:sz w:val="24"/>
          <w:szCs w:val="24"/>
          <w:rtl w:val="0"/>
        </w:rPr>
        <w:t xml:space="preserve">Ricono, A.</w:t>
      </w:r>
      <w:r w:rsidDel="00000000" w:rsidR="00000000" w:rsidRPr="00000000">
        <w:rPr>
          <w:sz w:val="24"/>
          <w:szCs w:val="24"/>
          <w:rtl w:val="0"/>
        </w:rPr>
        <w:t xml:space="preserve">, Peterson, C.L., Pruett, C.L. (2017). Conservation implications of </w:t>
      </w:r>
    </w:p>
    <w:p w:rsidR="00000000" w:rsidDel="00000000" w:rsidP="00000000" w:rsidRDefault="00000000" w:rsidRPr="00000000" w14:paraId="0000006C">
      <w:pPr>
        <w:tabs>
          <w:tab w:val="left" w:leader="none" w:pos="540"/>
        </w:tabs>
        <w:spacing w:line="276" w:lineRule="auto"/>
        <w:rPr>
          <w:sz w:val="24"/>
          <w:szCs w:val="24"/>
        </w:rPr>
      </w:pPr>
      <w:r w:rsidDel="00000000" w:rsidR="00000000" w:rsidRPr="00000000">
        <w:rPr>
          <w:sz w:val="24"/>
          <w:szCs w:val="24"/>
          <w:rtl w:val="0"/>
        </w:rPr>
        <w:t xml:space="preserve">small population size and habitat fragmentation in an endangered lupine. Conservation </w:t>
      </w:r>
    </w:p>
    <w:p w:rsidR="00000000" w:rsidDel="00000000" w:rsidP="00000000" w:rsidRDefault="00000000" w:rsidRPr="00000000" w14:paraId="0000006D">
      <w:pPr>
        <w:tabs>
          <w:tab w:val="left" w:leader="none" w:pos="540"/>
        </w:tabs>
        <w:spacing w:line="276" w:lineRule="auto"/>
        <w:rPr>
          <w:sz w:val="24"/>
          <w:szCs w:val="24"/>
        </w:rPr>
      </w:pPr>
      <w:r w:rsidDel="00000000" w:rsidR="00000000" w:rsidRPr="00000000">
        <w:rPr>
          <w:sz w:val="24"/>
          <w:szCs w:val="24"/>
          <w:rtl w:val="0"/>
        </w:rPr>
        <w:t xml:space="preserve">Genetics, 18(1), 77-88.</w:t>
      </w:r>
    </w:p>
    <w:p w:rsidR="00000000" w:rsidDel="00000000" w:rsidP="00000000" w:rsidRDefault="00000000" w:rsidRPr="00000000" w14:paraId="0000006E">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6F">
      <w:pPr>
        <w:tabs>
          <w:tab w:val="left" w:leader="none" w:pos="540"/>
        </w:tabs>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Bupp, G., Peterson, C., Nunziata, S.O., Lance, S.L., Pruett, C.L. (2015). </w:t>
      </w:r>
    </w:p>
    <w:p w:rsidR="00000000" w:rsidDel="00000000" w:rsidP="00000000" w:rsidRDefault="00000000" w:rsidRPr="00000000" w14:paraId="00000070">
      <w:pPr>
        <w:tabs>
          <w:tab w:val="left" w:leader="none" w:pos="540"/>
        </w:tabs>
        <w:spacing w:line="276" w:lineRule="auto"/>
        <w:rPr>
          <w:sz w:val="24"/>
          <w:szCs w:val="24"/>
        </w:rPr>
      </w:pPr>
      <w:r w:rsidDel="00000000" w:rsidR="00000000" w:rsidRPr="00000000">
        <w:rPr>
          <w:sz w:val="24"/>
          <w:szCs w:val="24"/>
          <w:rtl w:val="0"/>
        </w:rPr>
        <w:t xml:space="preserve">Development and characterization of microsatellite loci for the endangered scrub Lupine, </w:t>
      </w:r>
    </w:p>
    <w:p w:rsidR="00000000" w:rsidDel="00000000" w:rsidP="00000000" w:rsidRDefault="00000000" w:rsidRPr="00000000" w14:paraId="00000071">
      <w:pPr>
        <w:tabs>
          <w:tab w:val="left" w:leader="none" w:pos="540"/>
        </w:tabs>
        <w:spacing w:line="276" w:lineRule="auto"/>
        <w:rPr>
          <w:sz w:val="24"/>
          <w:szCs w:val="24"/>
        </w:rPr>
      </w:pPr>
      <w:r w:rsidDel="00000000" w:rsidR="00000000" w:rsidRPr="00000000">
        <w:rPr>
          <w:sz w:val="24"/>
          <w:szCs w:val="24"/>
          <w:rtl w:val="0"/>
        </w:rPr>
        <w:t xml:space="preserve">Lupinus aridorum (Fabaceae). Applications in plant sciences, 3(4), 1500013.</w:t>
      </w:r>
    </w:p>
    <w:p w:rsidR="00000000" w:rsidDel="00000000" w:rsidP="00000000" w:rsidRDefault="00000000" w:rsidRPr="00000000" w14:paraId="00000072">
      <w:pPr>
        <w:tabs>
          <w:tab w:val="left" w:leader="none" w:pos="540"/>
        </w:tabs>
        <w:spacing w:line="276" w:lineRule="auto"/>
        <w:rPr>
          <w:sz w:val="24"/>
          <w:szCs w:val="24"/>
        </w:rPr>
      </w:pPr>
      <w:r w:rsidDel="00000000" w:rsidR="00000000" w:rsidRPr="00000000">
        <w:rPr>
          <w:rtl w:val="0"/>
        </w:rPr>
      </w:r>
    </w:p>
    <w:p w:rsidR="00000000" w:rsidDel="00000000" w:rsidP="00000000" w:rsidRDefault="00000000" w:rsidRPr="00000000" w14:paraId="00000073">
      <w:pPr>
        <w:tabs>
          <w:tab w:val="left" w:leader="none" w:pos="540"/>
        </w:tabs>
        <w:spacing w:line="276" w:lineRule="auto"/>
        <w:rPr>
          <w:sz w:val="24"/>
          <w:szCs w:val="24"/>
        </w:rPr>
      </w:pPr>
      <w:r w:rsidDel="00000000" w:rsidR="00000000" w:rsidRPr="00000000">
        <w:rPr>
          <w:sz w:val="24"/>
          <w:szCs w:val="24"/>
          <w:rtl w:val="0"/>
        </w:rPr>
        <w:t xml:space="preserve">Pruett, C.L., Whelan, C., </w:t>
      </w:r>
      <w:r w:rsidDel="00000000" w:rsidR="00000000" w:rsidRPr="00000000">
        <w:rPr>
          <w:b w:val="1"/>
          <w:sz w:val="24"/>
          <w:szCs w:val="24"/>
          <w:rtl w:val="0"/>
        </w:rPr>
        <w:t xml:space="preserve">Ricono, A.</w:t>
      </w:r>
      <w:r w:rsidDel="00000000" w:rsidR="00000000" w:rsidRPr="00000000">
        <w:rPr>
          <w:sz w:val="24"/>
          <w:szCs w:val="24"/>
          <w:rtl w:val="0"/>
        </w:rPr>
        <w:t xml:space="preserve">, Lance, S.L., Glenn, T., Faircloth, B., Winker, K. </w:t>
      </w:r>
    </w:p>
    <w:p w:rsidR="00000000" w:rsidDel="00000000" w:rsidP="00000000" w:rsidRDefault="00000000" w:rsidRPr="00000000" w14:paraId="00000074">
      <w:pPr>
        <w:tabs>
          <w:tab w:val="left" w:leader="none" w:pos="540"/>
        </w:tabs>
        <w:spacing w:line="276" w:lineRule="auto"/>
        <w:rPr>
          <w:sz w:val="24"/>
          <w:szCs w:val="24"/>
        </w:rPr>
      </w:pPr>
      <w:r w:rsidDel="00000000" w:rsidR="00000000" w:rsidRPr="00000000">
        <w:rPr>
          <w:sz w:val="24"/>
          <w:szCs w:val="24"/>
          <w:rtl w:val="0"/>
        </w:rPr>
        <w:t xml:space="preserve">(2014). Development and characterization of microsatellite loci for two species of </w:t>
      </w:r>
    </w:p>
    <w:p w:rsidR="00000000" w:rsidDel="00000000" w:rsidP="00000000" w:rsidRDefault="00000000" w:rsidRPr="00000000" w14:paraId="00000075">
      <w:pPr>
        <w:tabs>
          <w:tab w:val="left" w:leader="none" w:pos="540"/>
        </w:tabs>
        <w:spacing w:line="276" w:lineRule="auto"/>
        <w:rPr>
          <w:i w:val="1"/>
          <w:sz w:val="24"/>
          <w:szCs w:val="24"/>
        </w:rPr>
      </w:pPr>
      <w:r w:rsidDel="00000000" w:rsidR="00000000" w:rsidRPr="00000000">
        <w:rPr>
          <w:sz w:val="24"/>
          <w:szCs w:val="24"/>
          <w:rtl w:val="0"/>
        </w:rPr>
        <w:t xml:space="preserve">Beringian birds, rock sandpiper (</w:t>
      </w:r>
      <w:r w:rsidDel="00000000" w:rsidR="00000000" w:rsidRPr="00000000">
        <w:rPr>
          <w:i w:val="1"/>
          <w:sz w:val="24"/>
          <w:szCs w:val="24"/>
          <w:rtl w:val="0"/>
        </w:rPr>
        <w:t xml:space="preserve">Calidris ptilocnemis</w:t>
      </w:r>
      <w:r w:rsidDel="00000000" w:rsidR="00000000" w:rsidRPr="00000000">
        <w:rPr>
          <w:sz w:val="24"/>
          <w:szCs w:val="24"/>
          <w:rtl w:val="0"/>
        </w:rPr>
        <w:t xml:space="preserve">) and Pacific wren (</w:t>
      </w:r>
      <w:r w:rsidDel="00000000" w:rsidR="00000000" w:rsidRPr="00000000">
        <w:rPr>
          <w:i w:val="1"/>
          <w:sz w:val="24"/>
          <w:szCs w:val="24"/>
          <w:rtl w:val="0"/>
        </w:rPr>
        <w:t xml:space="preserve">Troglodytes </w:t>
      </w:r>
    </w:p>
    <w:p w:rsidR="00000000" w:rsidDel="00000000" w:rsidP="00000000" w:rsidRDefault="00000000" w:rsidRPr="00000000" w14:paraId="00000076">
      <w:pPr>
        <w:tabs>
          <w:tab w:val="left" w:leader="none" w:pos="540"/>
        </w:tabs>
        <w:spacing w:line="276" w:lineRule="auto"/>
        <w:rPr>
          <w:sz w:val="24"/>
          <w:szCs w:val="24"/>
        </w:rPr>
      </w:pPr>
      <w:r w:rsidDel="00000000" w:rsidR="00000000" w:rsidRPr="00000000">
        <w:rPr>
          <w:i w:val="1"/>
          <w:sz w:val="24"/>
          <w:szCs w:val="24"/>
          <w:rtl w:val="0"/>
        </w:rPr>
        <w:t xml:space="preserve">pacificus</w:t>
      </w:r>
      <w:r w:rsidDel="00000000" w:rsidR="00000000" w:rsidRPr="00000000">
        <w:rPr>
          <w:sz w:val="24"/>
          <w:szCs w:val="24"/>
          <w:rtl w:val="0"/>
        </w:rPr>
        <w:t xml:space="preserve">). Conservation Genetics Resources, 6(1), 175-177.</w:t>
      </w:r>
    </w:p>
    <w:p w:rsidR="00000000" w:rsidDel="00000000" w:rsidP="00000000" w:rsidRDefault="00000000" w:rsidRPr="00000000" w14:paraId="00000077">
      <w:pPr>
        <w:tabs>
          <w:tab w:val="left" w:leader="none" w:pos="810"/>
        </w:tabs>
        <w:spacing w:line="276" w:lineRule="auto"/>
        <w:rPr>
          <w:sz w:val="24"/>
          <w:szCs w:val="24"/>
        </w:rPr>
      </w:pPr>
      <w:r w:rsidDel="00000000" w:rsidR="00000000" w:rsidRPr="00000000">
        <w:rPr>
          <w:rtl w:val="0"/>
        </w:rPr>
      </w:r>
    </w:p>
    <w:p w:rsidR="00000000" w:rsidDel="00000000" w:rsidP="00000000" w:rsidRDefault="00000000" w:rsidRPr="00000000" w14:paraId="00000078">
      <w:pPr>
        <w:tabs>
          <w:tab w:val="left" w:leader="none" w:pos="810"/>
        </w:tabs>
        <w:spacing w:line="276" w:lineRule="auto"/>
        <w:rPr>
          <w:b w:val="1"/>
          <w:i w:val="1"/>
          <w:sz w:val="24"/>
          <w:szCs w:val="24"/>
        </w:rPr>
      </w:pPr>
      <w:r w:rsidDel="00000000" w:rsidR="00000000" w:rsidRPr="00000000">
        <w:rPr>
          <w:b w:val="1"/>
          <w:sz w:val="24"/>
          <w:szCs w:val="24"/>
          <w:u w:val="single"/>
          <w:rtl w:val="0"/>
        </w:rPr>
        <w:t xml:space="preserve">In Preparation </w:t>
      </w:r>
      <w:r w:rsidDel="00000000" w:rsidR="00000000" w:rsidRPr="00000000">
        <w:rPr>
          <w:rtl w:val="0"/>
        </w:rPr>
      </w:r>
    </w:p>
    <w:p w:rsidR="00000000" w:rsidDel="00000000" w:rsidP="00000000" w:rsidRDefault="00000000" w:rsidRPr="00000000" w14:paraId="00000079">
      <w:pPr>
        <w:spacing w:line="276" w:lineRule="auto"/>
        <w:rPr>
          <w:sz w:val="24"/>
          <w:szCs w:val="24"/>
          <w:u w:val="single"/>
        </w:rPr>
      </w:pPr>
      <w:r w:rsidDel="00000000" w:rsidR="00000000" w:rsidRPr="00000000">
        <w:rPr>
          <w:b w:val="1"/>
          <w:sz w:val="24"/>
          <w:szCs w:val="24"/>
          <w:rtl w:val="0"/>
        </w:rPr>
        <w:t xml:space="preserve">*Ricono, A.</w:t>
      </w:r>
      <w:r w:rsidDel="00000000" w:rsidR="00000000" w:rsidRPr="00000000">
        <w:rPr>
          <w:sz w:val="24"/>
          <w:szCs w:val="24"/>
          <w:rtl w:val="0"/>
        </w:rPr>
        <w:t xml:space="preserve">, Ludwig, E., Casto, A., Zorich, S., Sumner, J., Gehan, M.A., Greenham, K. </w:t>
      </w:r>
      <w:r w:rsidDel="00000000" w:rsidR="00000000" w:rsidRPr="00000000">
        <w:rPr>
          <w:sz w:val="24"/>
          <w:szCs w:val="24"/>
          <w:rtl w:val="0"/>
        </w:rPr>
        <w:t xml:space="preserve">Prolonged water limitation in </w:t>
      </w:r>
      <w:r w:rsidDel="00000000" w:rsidR="00000000" w:rsidRPr="00000000">
        <w:rPr>
          <w:i w:val="1"/>
          <w:sz w:val="24"/>
          <w:szCs w:val="24"/>
          <w:rtl w:val="0"/>
        </w:rPr>
        <w:t xml:space="preserve">B. napus</w:t>
      </w:r>
      <w:r w:rsidDel="00000000" w:rsidR="00000000" w:rsidRPr="00000000">
        <w:rPr>
          <w:sz w:val="24"/>
          <w:szCs w:val="24"/>
          <w:rtl w:val="0"/>
        </w:rPr>
        <w:t xml:space="preserve"> restricts growth but maintains photosynthesis through genotype specific time-of-day changes in transcriptomic and metabolic responses. </w:t>
      </w:r>
      <w:r w:rsidDel="00000000" w:rsidR="00000000" w:rsidRPr="00000000">
        <w:rPr>
          <w:sz w:val="24"/>
          <w:szCs w:val="24"/>
          <w:u w:val="single"/>
          <w:rtl w:val="0"/>
        </w:rPr>
        <w:t xml:space="preserve">Expected submission February, 2023</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tabs>
          <w:tab w:val="left" w:leader="none" w:pos="540"/>
        </w:tabs>
        <w:spacing w:line="276" w:lineRule="auto"/>
        <w:rPr>
          <w:b w:val="1"/>
          <w:sz w:val="24"/>
          <w:szCs w:val="24"/>
          <w:u w:val="single"/>
        </w:rPr>
      </w:pPr>
      <w:r w:rsidDel="00000000" w:rsidR="00000000" w:rsidRPr="00000000">
        <w:rPr>
          <w:b w:val="1"/>
          <w:sz w:val="24"/>
          <w:szCs w:val="24"/>
          <w:u w:val="single"/>
          <w:rtl w:val="0"/>
        </w:rPr>
        <w:t xml:space="preserve">PRESENTATIONS, POSTERS AND EXHIBITS</w:t>
      </w:r>
    </w:p>
    <w:p w:rsidR="00000000" w:rsidDel="00000000" w:rsidP="00000000" w:rsidRDefault="00000000" w:rsidRPr="00000000" w14:paraId="0000007D">
      <w:pPr>
        <w:spacing w:line="276" w:lineRule="auto"/>
        <w:rPr>
          <w:i w:val="1"/>
          <w:sz w:val="24"/>
          <w:szCs w:val="24"/>
        </w:rPr>
      </w:pPr>
      <w:r w:rsidDel="00000000" w:rsidR="00000000" w:rsidRPr="00000000">
        <w:rPr>
          <w:i w:val="1"/>
          <w:sz w:val="24"/>
          <w:szCs w:val="24"/>
          <w:rtl w:val="0"/>
        </w:rPr>
        <w:t xml:space="preserve">* Resulted from current doctoral research.</w:t>
      </w:r>
    </w:p>
    <w:p w:rsidR="00000000" w:rsidDel="00000000" w:rsidP="00000000" w:rsidRDefault="00000000" w:rsidRPr="00000000" w14:paraId="0000007E">
      <w:pPr>
        <w:spacing w:line="276" w:lineRule="auto"/>
        <w:rPr>
          <w:i w:val="1"/>
          <w:sz w:val="24"/>
          <w:szCs w:val="24"/>
        </w:rPr>
      </w:pPr>
      <w:r w:rsidDel="00000000" w:rsidR="00000000" w:rsidRPr="00000000">
        <w:rPr>
          <w:b w:val="1"/>
          <w:i w:val="1"/>
          <w:sz w:val="24"/>
          <w:szCs w:val="24"/>
          <w:rtl w:val="0"/>
        </w:rPr>
        <w:t xml:space="preserve">ψ </w:t>
      </w:r>
      <w:r w:rsidDel="00000000" w:rsidR="00000000" w:rsidRPr="00000000">
        <w:rPr>
          <w:i w:val="1"/>
          <w:sz w:val="24"/>
          <w:szCs w:val="24"/>
          <w:rtl w:val="0"/>
        </w:rPr>
        <w:t xml:space="preserve">Indicates an invited presentation</w:t>
      </w:r>
    </w:p>
    <w:p w:rsidR="00000000" w:rsidDel="00000000" w:rsidP="00000000" w:rsidRDefault="00000000" w:rsidRPr="00000000" w14:paraId="0000007F">
      <w:pPr>
        <w:tabs>
          <w:tab w:val="left" w:leader="none" w:pos="720"/>
          <w:tab w:val="left" w:leader="none" w:pos="810"/>
        </w:tabs>
        <w:spacing w:line="276" w:lineRule="auto"/>
        <w:rPr>
          <w:b w:val="1"/>
          <w:i w:val="1"/>
          <w:sz w:val="24"/>
          <w:szCs w:val="24"/>
        </w:rPr>
      </w:pPr>
      <w:r w:rsidDel="00000000" w:rsidR="00000000" w:rsidRPr="00000000">
        <w:rPr>
          <w:b w:val="1"/>
          <w:sz w:val="24"/>
          <w:szCs w:val="24"/>
          <w:u w:val="single"/>
          <w:rtl w:val="0"/>
        </w:rPr>
        <w:t xml:space="preserve">Presentations </w:t>
      </w:r>
      <w:r w:rsidDel="00000000" w:rsidR="00000000" w:rsidRPr="00000000">
        <w:rPr>
          <w:rtl w:val="0"/>
        </w:rPr>
      </w:r>
    </w:p>
    <w:p w:rsidR="00000000" w:rsidDel="00000000" w:rsidP="00000000" w:rsidRDefault="00000000" w:rsidRPr="00000000" w14:paraId="00000080">
      <w:pPr>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Ludwig, E., Casto, A., Zorich, S., Sumner, J., Gehan, M.A., Greenham, K. Intraspecific variation in time of day transcriptional responses under sustained drought in the allopolyploid</w:t>
      </w:r>
      <w:r w:rsidDel="00000000" w:rsidR="00000000" w:rsidRPr="00000000">
        <w:rPr>
          <w:i w:val="1"/>
          <w:sz w:val="24"/>
          <w:szCs w:val="24"/>
          <w:rtl w:val="0"/>
        </w:rPr>
        <w:t xml:space="preserve"> Brassica napus. </w:t>
      </w:r>
      <w:r w:rsidDel="00000000" w:rsidR="00000000" w:rsidRPr="00000000">
        <w:rPr>
          <w:sz w:val="24"/>
          <w:szCs w:val="24"/>
          <w:rtl w:val="0"/>
        </w:rPr>
        <w:t xml:space="preserve">Center for Precision Plant Genomics (Fall 2023). University of Minnesota, MN</w:t>
      </w:r>
    </w:p>
    <w:p w:rsidR="00000000" w:rsidDel="00000000" w:rsidP="00000000" w:rsidRDefault="00000000" w:rsidRPr="00000000" w14:paraId="00000081">
      <w:pPr>
        <w:spacing w:line="276" w:lineRule="auto"/>
        <w:rPr>
          <w:b w:val="1"/>
          <w:sz w:val="24"/>
          <w:szCs w:val="24"/>
        </w:rPr>
      </w:pPr>
      <w:r w:rsidDel="00000000" w:rsidR="00000000" w:rsidRPr="00000000">
        <w:rPr>
          <w:rtl w:val="0"/>
        </w:rPr>
      </w:r>
    </w:p>
    <w:p w:rsidR="00000000" w:rsidDel="00000000" w:rsidP="00000000" w:rsidRDefault="00000000" w:rsidRPr="00000000" w14:paraId="00000082">
      <w:pPr>
        <w:spacing w:line="276" w:lineRule="auto"/>
        <w:rPr>
          <w:sz w:val="24"/>
          <w:szCs w:val="24"/>
        </w:rPr>
      </w:pPr>
      <w:r w:rsidDel="00000000" w:rsidR="00000000" w:rsidRPr="00000000">
        <w:rPr>
          <w:b w:val="1"/>
          <w:sz w:val="24"/>
          <w:szCs w:val="24"/>
          <w:rtl w:val="0"/>
        </w:rPr>
        <w:t xml:space="preserve">*ψ </w:t>
      </w:r>
      <w:r w:rsidDel="00000000" w:rsidR="00000000" w:rsidRPr="00000000">
        <w:rPr>
          <w:b w:val="1"/>
          <w:sz w:val="24"/>
          <w:szCs w:val="24"/>
          <w:rtl w:val="0"/>
        </w:rPr>
        <w:t xml:space="preserve">Ricono, A.</w:t>
      </w:r>
      <w:r w:rsidDel="00000000" w:rsidR="00000000" w:rsidRPr="00000000">
        <w:rPr>
          <w:sz w:val="24"/>
          <w:szCs w:val="24"/>
          <w:rtl w:val="0"/>
        </w:rPr>
        <w:t xml:space="preserve">, Ludwig, E., Casto, A., Zorich, S., Sumner, J., Gehan, M.A., Greenham, K. Intraspecific variation in time of day transcriptional responses under sustained drought in the allopolyploid</w:t>
      </w:r>
      <w:r w:rsidDel="00000000" w:rsidR="00000000" w:rsidRPr="00000000">
        <w:rPr>
          <w:i w:val="1"/>
          <w:sz w:val="24"/>
          <w:szCs w:val="24"/>
          <w:rtl w:val="0"/>
        </w:rPr>
        <w:t xml:space="preserve"> Brassica napus. </w:t>
      </w:r>
      <w:r w:rsidDel="00000000" w:rsidR="00000000" w:rsidRPr="00000000">
        <w:rPr>
          <w:sz w:val="24"/>
          <w:szCs w:val="24"/>
          <w:rtl w:val="0"/>
        </w:rPr>
        <w:t xml:space="preserve">American Society for Plant Biology (Summer 2022). Portland, OR</w:t>
      </w:r>
    </w:p>
    <w:p w:rsidR="00000000" w:rsidDel="00000000" w:rsidP="00000000" w:rsidRDefault="00000000" w:rsidRPr="00000000" w14:paraId="00000083">
      <w:pPr>
        <w:tabs>
          <w:tab w:val="left" w:leader="none" w:pos="540"/>
          <w:tab w:val="left" w:leader="none" w:pos="2880"/>
        </w:tabs>
        <w:spacing w:line="276" w:lineRule="auto"/>
        <w:jc w:val="both"/>
        <w:rPr>
          <w:b w:val="1"/>
          <w:i w:val="1"/>
          <w:sz w:val="24"/>
          <w:szCs w:val="24"/>
        </w:rPr>
      </w:pPr>
      <w:r w:rsidDel="00000000" w:rsidR="00000000" w:rsidRPr="00000000">
        <w:rPr>
          <w:rtl w:val="0"/>
        </w:rPr>
      </w:r>
    </w:p>
    <w:p w:rsidR="00000000" w:rsidDel="00000000" w:rsidP="00000000" w:rsidRDefault="00000000" w:rsidRPr="00000000" w14:paraId="00000084">
      <w:pPr>
        <w:tabs>
          <w:tab w:val="left" w:leader="none" w:pos="360"/>
          <w:tab w:val="left" w:leader="none" w:pos="540"/>
          <w:tab w:val="left" w:leader="none" w:pos="810"/>
          <w:tab w:val="left" w:leader="none" w:pos="990"/>
          <w:tab w:val="left" w:leader="none" w:pos="1170"/>
        </w:tabs>
        <w:spacing w:line="276" w:lineRule="auto"/>
        <w:rPr>
          <w:b w:val="1"/>
          <w:sz w:val="24"/>
          <w:szCs w:val="24"/>
        </w:rPr>
      </w:pPr>
      <w:r w:rsidDel="00000000" w:rsidR="00000000" w:rsidRPr="00000000">
        <w:rPr>
          <w:b w:val="1"/>
          <w:sz w:val="24"/>
          <w:szCs w:val="24"/>
          <w:rtl w:val="0"/>
        </w:rPr>
        <w:t xml:space="preserve">* Ricono, A.</w:t>
      </w:r>
      <w:r w:rsidDel="00000000" w:rsidR="00000000" w:rsidRPr="00000000">
        <w:rPr>
          <w:sz w:val="24"/>
          <w:szCs w:val="24"/>
          <w:rtl w:val="0"/>
        </w:rPr>
        <w:t xml:space="preserve">, Ludwig, E., Casto, A., Zorich, S., Sumner, J., Gehan, M.A., Greenham, K. Identifying temporal stress responses under sustained drought in </w:t>
      </w:r>
      <w:r w:rsidDel="00000000" w:rsidR="00000000" w:rsidRPr="00000000">
        <w:rPr>
          <w:i w:val="1"/>
          <w:sz w:val="24"/>
          <w:szCs w:val="24"/>
          <w:rtl w:val="0"/>
        </w:rPr>
        <w:t xml:space="preserve">Brassica napus</w:t>
      </w:r>
      <w:r w:rsidDel="00000000" w:rsidR="00000000" w:rsidRPr="00000000">
        <w:rPr>
          <w:sz w:val="24"/>
          <w:szCs w:val="24"/>
          <w:rtl w:val="0"/>
        </w:rPr>
        <w:t xml:space="preserve"> (Spring 2022). </w:t>
      </w:r>
      <w:r w:rsidDel="00000000" w:rsidR="00000000" w:rsidRPr="00000000">
        <w:rPr>
          <w:rFonts w:ascii="Times" w:cs="Times" w:eastAsia="Times" w:hAnsi="Times"/>
          <w:sz w:val="24"/>
          <w:szCs w:val="24"/>
          <w:rtl w:val="0"/>
        </w:rPr>
        <w:t xml:space="preserve">UMN Plant and Microbial Biology Department Spring Retreat, University of Minnesota, MN</w:t>
      </w:r>
      <w:r w:rsidDel="00000000" w:rsidR="00000000" w:rsidRPr="00000000">
        <w:rPr>
          <w:rtl w:val="0"/>
        </w:rPr>
      </w:r>
    </w:p>
    <w:p w:rsidR="00000000" w:rsidDel="00000000" w:rsidP="00000000" w:rsidRDefault="00000000" w:rsidRPr="00000000" w14:paraId="00000085">
      <w:pPr>
        <w:tabs>
          <w:tab w:val="left" w:leader="none" w:pos="540"/>
          <w:tab w:val="left" w:leader="none" w:pos="2880"/>
        </w:tabs>
        <w:spacing w:line="276" w:lineRule="auto"/>
        <w:jc w:val="both"/>
        <w:rPr>
          <w:b w:val="1"/>
          <w:i w:val="1"/>
          <w:sz w:val="24"/>
          <w:szCs w:val="24"/>
        </w:rPr>
      </w:pPr>
      <w:r w:rsidDel="00000000" w:rsidR="00000000" w:rsidRPr="00000000">
        <w:rPr>
          <w:rtl w:val="0"/>
        </w:rPr>
      </w:r>
    </w:p>
    <w:p w:rsidR="00000000" w:rsidDel="00000000" w:rsidP="00000000" w:rsidRDefault="00000000" w:rsidRPr="00000000" w14:paraId="00000086">
      <w:pPr>
        <w:tabs>
          <w:tab w:val="left" w:leader="none" w:pos="540"/>
          <w:tab w:val="left" w:leader="none" w:pos="2880"/>
        </w:tabs>
        <w:spacing w:line="276" w:lineRule="auto"/>
        <w:jc w:val="both"/>
        <w:rPr>
          <w:b w:val="1"/>
          <w:sz w:val="24"/>
          <w:szCs w:val="24"/>
        </w:rPr>
      </w:pPr>
      <w:r w:rsidDel="00000000" w:rsidR="00000000" w:rsidRPr="00000000">
        <w:rPr>
          <w:b w:val="1"/>
          <w:i w:val="1"/>
          <w:sz w:val="24"/>
          <w:szCs w:val="24"/>
          <w:rtl w:val="0"/>
        </w:rPr>
        <w:t xml:space="preserve">*</w:t>
      </w:r>
      <w:r w:rsidDel="00000000" w:rsidR="00000000" w:rsidRPr="00000000">
        <w:rPr>
          <w:b w:val="1"/>
          <w:sz w:val="24"/>
          <w:szCs w:val="24"/>
          <w:rtl w:val="0"/>
        </w:rPr>
        <w:t xml:space="preserve">ψ Guest Lecturer, Plant Physiology</w:t>
      </w:r>
    </w:p>
    <w:p w:rsidR="00000000" w:rsidDel="00000000" w:rsidP="00000000" w:rsidRDefault="00000000" w:rsidRPr="00000000" w14:paraId="00000087">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Florida Institute of Technology, FL. Spring 2021 and Spring 2022</w:t>
      </w:r>
    </w:p>
    <w:p w:rsidR="00000000" w:rsidDel="00000000" w:rsidP="00000000" w:rsidRDefault="00000000" w:rsidRPr="00000000" w14:paraId="00000088">
      <w:pPr>
        <w:tabs>
          <w:tab w:val="left" w:leader="none" w:pos="540"/>
          <w:tab w:val="left" w:leader="none" w:pos="2880"/>
        </w:tabs>
        <w:spacing w:line="276" w:lineRule="auto"/>
        <w:jc w:val="both"/>
        <w:rPr>
          <w:b w:val="1"/>
          <w:i w:val="1"/>
          <w:sz w:val="24"/>
          <w:szCs w:val="24"/>
        </w:rPr>
      </w:pPr>
      <w:r w:rsidDel="00000000" w:rsidR="00000000" w:rsidRPr="00000000">
        <w:rPr>
          <w:rtl w:val="0"/>
        </w:rPr>
      </w:r>
    </w:p>
    <w:p w:rsidR="00000000" w:rsidDel="00000000" w:rsidP="00000000" w:rsidRDefault="00000000" w:rsidRPr="00000000" w14:paraId="00000089">
      <w:pPr>
        <w:tabs>
          <w:tab w:val="left" w:leader="none" w:pos="540"/>
          <w:tab w:val="left" w:leader="none" w:pos="2880"/>
        </w:tabs>
        <w:spacing w:line="276" w:lineRule="auto"/>
        <w:jc w:val="both"/>
        <w:rPr>
          <w:b w:val="1"/>
          <w:sz w:val="24"/>
          <w:szCs w:val="24"/>
        </w:rPr>
      </w:pPr>
      <w:r w:rsidDel="00000000" w:rsidR="00000000" w:rsidRPr="00000000">
        <w:rPr>
          <w:b w:val="1"/>
          <w:i w:val="1"/>
          <w:sz w:val="24"/>
          <w:szCs w:val="24"/>
          <w:rtl w:val="0"/>
        </w:rPr>
        <w:t xml:space="preserve">*</w:t>
      </w:r>
      <w:r w:rsidDel="00000000" w:rsidR="00000000" w:rsidRPr="00000000">
        <w:rPr>
          <w:b w:val="1"/>
          <w:sz w:val="24"/>
          <w:szCs w:val="24"/>
          <w:rtl w:val="0"/>
        </w:rPr>
        <w:t xml:space="preserve">ψ </w:t>
      </w:r>
      <w:r w:rsidDel="00000000" w:rsidR="00000000" w:rsidRPr="00000000">
        <w:rPr>
          <w:b w:val="1"/>
          <w:sz w:val="24"/>
          <w:szCs w:val="24"/>
          <w:rtl w:val="0"/>
        </w:rPr>
        <w:t xml:space="preserve">Guest Lecturer, Botany</w:t>
      </w:r>
    </w:p>
    <w:p w:rsidR="00000000" w:rsidDel="00000000" w:rsidP="00000000" w:rsidRDefault="00000000" w:rsidRPr="00000000" w14:paraId="0000008A">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The College of William &amp; Mary, VA. Spring 2021</w:t>
      </w:r>
    </w:p>
    <w:p w:rsidR="00000000" w:rsidDel="00000000" w:rsidP="00000000" w:rsidRDefault="00000000" w:rsidRPr="00000000" w14:paraId="0000008B">
      <w:pPr>
        <w:tabs>
          <w:tab w:val="left" w:leader="none" w:pos="540"/>
          <w:tab w:val="left" w:leader="none" w:pos="2880"/>
        </w:tabs>
        <w:spacing w:line="276" w:lineRule="auto"/>
        <w:jc w:val="both"/>
        <w:rPr>
          <w:i w:val="1"/>
          <w:sz w:val="24"/>
          <w:szCs w:val="24"/>
        </w:rPr>
      </w:pPr>
      <w:r w:rsidDel="00000000" w:rsidR="00000000" w:rsidRPr="00000000">
        <w:rPr>
          <w:rtl w:val="0"/>
        </w:rPr>
      </w:r>
    </w:p>
    <w:p w:rsidR="00000000" w:rsidDel="00000000" w:rsidP="00000000" w:rsidRDefault="00000000" w:rsidRPr="00000000" w14:paraId="0000008C">
      <w:pPr>
        <w:tabs>
          <w:tab w:val="left" w:leader="none" w:pos="360"/>
          <w:tab w:val="left" w:leader="none" w:pos="540"/>
          <w:tab w:val="left" w:leader="none" w:pos="810"/>
          <w:tab w:val="left" w:leader="none" w:pos="990"/>
          <w:tab w:val="left" w:leader="none" w:pos="1170"/>
        </w:tabs>
        <w:spacing w:line="276" w:lineRule="auto"/>
        <w:rPr>
          <w:b w:val="1"/>
          <w:sz w:val="24"/>
          <w:szCs w:val="24"/>
          <w:u w:val="single"/>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Ricono, A.</w:t>
      </w:r>
      <w:r w:rsidDel="00000000" w:rsidR="00000000" w:rsidRPr="00000000">
        <w:rPr>
          <w:rFonts w:ascii="Times" w:cs="Times" w:eastAsia="Times" w:hAnsi="Times"/>
          <w:sz w:val="24"/>
          <w:szCs w:val="24"/>
          <w:rtl w:val="0"/>
        </w:rPr>
        <w:t xml:space="preserve">, Fine tuning stress responses to improve crop productivity in </w:t>
      </w:r>
      <w:r w:rsidDel="00000000" w:rsidR="00000000" w:rsidRPr="00000000">
        <w:rPr>
          <w:rFonts w:ascii="Times" w:cs="Times" w:eastAsia="Times" w:hAnsi="Times"/>
          <w:i w:val="1"/>
          <w:sz w:val="24"/>
          <w:szCs w:val="24"/>
          <w:rtl w:val="0"/>
        </w:rPr>
        <w:t xml:space="preserve">Brassica rapa</w:t>
      </w:r>
      <w:r w:rsidDel="00000000" w:rsidR="00000000" w:rsidRPr="00000000">
        <w:rPr>
          <w:rFonts w:ascii="Times" w:cs="Times" w:eastAsia="Times" w:hAnsi="Times"/>
          <w:sz w:val="24"/>
          <w:szCs w:val="24"/>
          <w:rtl w:val="0"/>
        </w:rPr>
        <w:t xml:space="preserve"> (Spring 2020). UMN Plant and Microbial Biology Department Spring Retreat, Presented Remotely.</w:t>
      </w:r>
      <w:r w:rsidDel="00000000" w:rsidR="00000000" w:rsidRPr="00000000">
        <w:rPr>
          <w:rtl w:val="0"/>
        </w:rPr>
      </w:r>
    </w:p>
    <w:p w:rsidR="00000000" w:rsidDel="00000000" w:rsidP="00000000" w:rsidRDefault="00000000" w:rsidRPr="00000000" w14:paraId="0000008D">
      <w:pPr>
        <w:tabs>
          <w:tab w:val="left" w:leader="none" w:pos="540"/>
          <w:tab w:val="left" w:leader="none" w:pos="2880"/>
        </w:tabs>
        <w:spacing w:line="276" w:lineRule="auto"/>
        <w:jc w:val="both"/>
        <w:rPr>
          <w:b w:val="1"/>
          <w:sz w:val="24"/>
          <w:szCs w:val="24"/>
          <w:u w:val="single"/>
        </w:rPr>
      </w:pPr>
      <w:r w:rsidDel="00000000" w:rsidR="00000000" w:rsidRPr="00000000">
        <w:rPr>
          <w:rtl w:val="0"/>
        </w:rPr>
      </w:r>
    </w:p>
    <w:p w:rsidR="00000000" w:rsidDel="00000000" w:rsidP="00000000" w:rsidRDefault="00000000" w:rsidRPr="00000000" w14:paraId="0000008E">
      <w:pPr>
        <w:shd w:fill="ffffff" w:val="clear"/>
        <w:tabs>
          <w:tab w:val="left" w:leader="none" w:pos="360"/>
          <w:tab w:val="left" w:leader="none" w:pos="540"/>
          <w:tab w:val="left" w:leader="none" w:pos="720"/>
          <w:tab w:val="left" w:leader="none" w:pos="810"/>
          <w:tab w:val="left" w:leader="none" w:pos="990"/>
          <w:tab w:val="left" w:leader="none" w:pos="1170"/>
        </w:tabs>
        <w:spacing w:line="276" w:lineRule="auto"/>
        <w:jc w:val="both"/>
        <w:rPr>
          <w:sz w:val="24"/>
          <w:szCs w:val="24"/>
        </w:rPr>
      </w:pPr>
      <w:r w:rsidDel="00000000" w:rsidR="00000000" w:rsidRPr="00000000">
        <w:rPr>
          <w:b w:val="1"/>
          <w:sz w:val="24"/>
          <w:szCs w:val="24"/>
          <w:rtl w:val="0"/>
        </w:rPr>
        <w:t xml:space="preserve">Ricono,</w:t>
      </w:r>
      <w:r w:rsidDel="00000000" w:rsidR="00000000" w:rsidRPr="00000000">
        <w:rPr>
          <w:sz w:val="24"/>
          <w:szCs w:val="24"/>
          <w:rtl w:val="0"/>
        </w:rPr>
        <w:t xml:space="preserve"> </w:t>
      </w:r>
      <w:r w:rsidDel="00000000" w:rsidR="00000000" w:rsidRPr="00000000">
        <w:rPr>
          <w:b w:val="1"/>
          <w:sz w:val="24"/>
          <w:szCs w:val="24"/>
          <w:rtl w:val="0"/>
        </w:rPr>
        <w:t xml:space="preserve">A. </w:t>
      </w:r>
      <w:r w:rsidDel="00000000" w:rsidR="00000000" w:rsidRPr="00000000">
        <w:rPr>
          <w:sz w:val="24"/>
          <w:szCs w:val="24"/>
          <w:rtl w:val="0"/>
        </w:rPr>
        <w:t xml:space="preserve">Milkweed and the Monarch: from the Red Queen’s perspective. 3-Minute Thesis</w:t>
      </w:r>
      <w:r w:rsidDel="00000000" w:rsidR="00000000" w:rsidRPr="00000000">
        <w:rPr>
          <w:i w:val="1"/>
          <w:sz w:val="24"/>
          <w:szCs w:val="24"/>
          <w:rtl w:val="0"/>
        </w:rPr>
        <w:t xml:space="preserve"> </w:t>
      </w:r>
      <w:r w:rsidDel="00000000" w:rsidR="00000000" w:rsidRPr="00000000">
        <w:rPr>
          <w:sz w:val="24"/>
          <w:szCs w:val="24"/>
          <w:rtl w:val="0"/>
        </w:rPr>
        <w:t xml:space="preserve">W&amp;M Arts &amp; Sciences Graduate Research Symposium (Spring 2017).</w:t>
      </w:r>
      <w:r w:rsidDel="00000000" w:rsidR="00000000" w:rsidRPr="00000000">
        <w:rPr>
          <w:i w:val="1"/>
          <w:sz w:val="24"/>
          <w:szCs w:val="24"/>
          <w:rtl w:val="0"/>
        </w:rPr>
        <w:t xml:space="preserve"> </w:t>
      </w:r>
      <w:r w:rsidDel="00000000" w:rsidR="00000000" w:rsidRPr="00000000">
        <w:rPr>
          <w:sz w:val="24"/>
          <w:szCs w:val="24"/>
          <w:rtl w:val="0"/>
        </w:rPr>
        <w:t xml:space="preserve">Williamsburg, VA</w:t>
      </w:r>
    </w:p>
    <w:p w:rsidR="00000000" w:rsidDel="00000000" w:rsidP="00000000" w:rsidRDefault="00000000" w:rsidRPr="00000000" w14:paraId="0000008F">
      <w:pPr>
        <w:shd w:fill="ffffff" w:val="clear"/>
        <w:tabs>
          <w:tab w:val="left" w:leader="none" w:pos="360"/>
          <w:tab w:val="left" w:leader="none" w:pos="540"/>
          <w:tab w:val="left" w:leader="none" w:pos="720"/>
          <w:tab w:val="left" w:leader="none" w:pos="810"/>
          <w:tab w:val="left" w:leader="none" w:pos="990"/>
          <w:tab w:val="left" w:leader="none" w:pos="1170"/>
        </w:tabs>
        <w:spacing w:line="276" w:lineRule="auto"/>
        <w:ind w:firstLine="20"/>
        <w:jc w:val="both"/>
        <w:rPr>
          <w:sz w:val="24"/>
          <w:szCs w:val="24"/>
        </w:rPr>
      </w:pPr>
      <w:r w:rsidDel="00000000" w:rsidR="00000000" w:rsidRPr="00000000">
        <w:rPr>
          <w:rtl w:val="0"/>
        </w:rPr>
      </w:r>
    </w:p>
    <w:p w:rsidR="00000000" w:rsidDel="00000000" w:rsidP="00000000" w:rsidRDefault="00000000" w:rsidRPr="00000000" w14:paraId="00000090">
      <w:pPr>
        <w:tabs>
          <w:tab w:val="left" w:leader="none" w:pos="360"/>
          <w:tab w:val="left" w:leader="none" w:pos="540"/>
          <w:tab w:val="left" w:leader="none" w:pos="720"/>
          <w:tab w:val="left" w:leader="none" w:pos="810"/>
          <w:tab w:val="left" w:leader="none" w:pos="990"/>
          <w:tab w:val="left" w:leader="none" w:pos="1170"/>
        </w:tabs>
        <w:spacing w:line="276" w:lineRule="auto"/>
        <w:jc w:val="both"/>
        <w:rPr>
          <w:i w:val="1"/>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Pruett, C.</w:t>
      </w:r>
      <w:r w:rsidDel="00000000" w:rsidR="00000000" w:rsidRPr="00000000">
        <w:rPr>
          <w:b w:val="1"/>
          <w:sz w:val="24"/>
          <w:szCs w:val="24"/>
          <w:rtl w:val="0"/>
        </w:rPr>
        <w:t xml:space="preserve"> </w:t>
      </w:r>
      <w:r w:rsidDel="00000000" w:rsidR="00000000" w:rsidRPr="00000000">
        <w:rPr>
          <w:sz w:val="24"/>
          <w:szCs w:val="24"/>
          <w:rtl w:val="0"/>
        </w:rPr>
        <w:t xml:space="preserve">Population Genetic Analysis of a Rare and Endangered Legume; </w:t>
      </w:r>
      <w:r w:rsidDel="00000000" w:rsidR="00000000" w:rsidRPr="00000000">
        <w:rPr>
          <w:i w:val="1"/>
          <w:sz w:val="24"/>
          <w:szCs w:val="24"/>
          <w:rtl w:val="0"/>
        </w:rPr>
        <w:t xml:space="preserve">Lupinus</w:t>
      </w:r>
    </w:p>
    <w:p w:rsidR="00000000" w:rsidDel="00000000" w:rsidP="00000000" w:rsidRDefault="00000000" w:rsidRPr="00000000" w14:paraId="00000091">
      <w:pPr>
        <w:tabs>
          <w:tab w:val="left" w:leader="none" w:pos="360"/>
          <w:tab w:val="left" w:leader="none" w:pos="540"/>
          <w:tab w:val="left" w:leader="none" w:pos="720"/>
          <w:tab w:val="left" w:leader="none" w:pos="810"/>
          <w:tab w:val="left" w:leader="none" w:pos="990"/>
          <w:tab w:val="left" w:leader="none" w:pos="1170"/>
        </w:tabs>
        <w:spacing w:line="276" w:lineRule="auto"/>
        <w:ind w:firstLine="20"/>
        <w:jc w:val="both"/>
        <w:rPr>
          <w:sz w:val="24"/>
          <w:szCs w:val="24"/>
        </w:rPr>
      </w:pPr>
      <w:r w:rsidDel="00000000" w:rsidR="00000000" w:rsidRPr="00000000">
        <w:rPr>
          <w:i w:val="1"/>
          <w:sz w:val="24"/>
          <w:szCs w:val="24"/>
          <w:rtl w:val="0"/>
        </w:rPr>
        <w:t xml:space="preserve">aridorum</w:t>
      </w:r>
      <w:r w:rsidDel="00000000" w:rsidR="00000000" w:rsidRPr="00000000">
        <w:rPr>
          <w:sz w:val="24"/>
          <w:szCs w:val="24"/>
          <w:rtl w:val="0"/>
        </w:rPr>
        <w:t xml:space="preserve">, and Two Close Congeners. Rare Plant Task Force Symposium (Spring 2016). Bok Tower Gardens, Lake Wales, FL</w:t>
      </w:r>
      <w:r w:rsidDel="00000000" w:rsidR="00000000" w:rsidRPr="00000000">
        <w:rPr>
          <w:rtl w:val="0"/>
        </w:rPr>
      </w:r>
    </w:p>
    <w:p w:rsidR="00000000" w:rsidDel="00000000" w:rsidP="00000000" w:rsidRDefault="00000000" w:rsidRPr="00000000" w14:paraId="00000092">
      <w:pPr>
        <w:tabs>
          <w:tab w:val="left" w:leader="none" w:pos="540"/>
          <w:tab w:val="left" w:leader="none" w:pos="2880"/>
        </w:tabs>
        <w:spacing w:line="276" w:lineRule="auto"/>
        <w:jc w:val="both"/>
        <w:rPr>
          <w:i w:val="1"/>
          <w:sz w:val="24"/>
          <w:szCs w:val="24"/>
        </w:rPr>
      </w:pPr>
      <w:r w:rsidDel="00000000" w:rsidR="00000000" w:rsidRPr="00000000">
        <w:rPr>
          <w:rtl w:val="0"/>
        </w:rPr>
      </w:r>
    </w:p>
    <w:p w:rsidR="00000000" w:rsidDel="00000000" w:rsidP="00000000" w:rsidRDefault="00000000" w:rsidRPr="00000000" w14:paraId="00000093">
      <w:pPr>
        <w:tabs>
          <w:tab w:val="left" w:leader="none" w:pos="540"/>
          <w:tab w:val="left" w:leader="none" w:pos="720"/>
        </w:tabs>
        <w:spacing w:line="276" w:lineRule="auto"/>
        <w:rPr>
          <w:b w:val="1"/>
          <w:i w:val="1"/>
          <w:sz w:val="24"/>
          <w:szCs w:val="24"/>
        </w:rPr>
      </w:pPr>
      <w:r w:rsidDel="00000000" w:rsidR="00000000" w:rsidRPr="00000000">
        <w:rPr>
          <w:b w:val="1"/>
          <w:sz w:val="24"/>
          <w:szCs w:val="24"/>
          <w:u w:val="single"/>
          <w:rtl w:val="0"/>
        </w:rPr>
        <w:t xml:space="preserve">Posters or </w:t>
      </w:r>
      <w:r w:rsidDel="00000000" w:rsidR="00000000" w:rsidRPr="00000000">
        <w:rPr>
          <w:b w:val="1"/>
          <w:sz w:val="24"/>
          <w:szCs w:val="24"/>
          <w:u w:val="single"/>
          <w:rtl w:val="0"/>
        </w:rPr>
        <w:t xml:space="preserve">Exhibitions</w:t>
      </w:r>
      <w:r w:rsidDel="00000000" w:rsidR="00000000" w:rsidRPr="00000000">
        <w:rPr>
          <w:b w:val="1"/>
          <w:i w:val="1"/>
          <w:sz w:val="24"/>
          <w:szCs w:val="24"/>
          <w:rtl w:val="0"/>
        </w:rPr>
        <w:t xml:space="preserve"> </w:t>
      </w:r>
    </w:p>
    <w:p w:rsidR="00000000" w:rsidDel="00000000" w:rsidP="00000000" w:rsidRDefault="00000000" w:rsidRPr="00000000" w14:paraId="00000094">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Schoenecker, D., Hazen, A., Ortiz, J., Menon, A., Lovell, J., Greenham, K. Leveraging a pangenome with temporally informed transcriptomes to explore cold responses in </w:t>
      </w:r>
      <w:r w:rsidDel="00000000" w:rsidR="00000000" w:rsidRPr="00000000">
        <w:rPr>
          <w:i w:val="1"/>
          <w:sz w:val="24"/>
          <w:szCs w:val="24"/>
          <w:rtl w:val="0"/>
        </w:rPr>
        <w:t xml:space="preserve">Brassica rapa</w:t>
      </w:r>
      <w:r w:rsidDel="00000000" w:rsidR="00000000" w:rsidRPr="00000000">
        <w:rPr>
          <w:sz w:val="24"/>
          <w:szCs w:val="24"/>
          <w:rtl w:val="0"/>
        </w:rPr>
        <w:t xml:space="preserve">. Plant Genomes and Biotechnology: From Genes to Networks (Fall 2023) Cold Spring Harbor Laboratory, NY</w:t>
      </w:r>
    </w:p>
    <w:p w:rsidR="00000000" w:rsidDel="00000000" w:rsidP="00000000" w:rsidRDefault="00000000" w:rsidRPr="00000000" w14:paraId="00000095">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rtl w:val="0"/>
        </w:rPr>
      </w:r>
    </w:p>
    <w:p w:rsidR="00000000" w:rsidDel="00000000" w:rsidP="00000000" w:rsidRDefault="00000000" w:rsidRPr="00000000" w14:paraId="00000096">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Greenham, K. </w:t>
      </w:r>
      <w:r w:rsidDel="00000000" w:rsidR="00000000" w:rsidRPr="00000000">
        <w:rPr>
          <w:sz w:val="24"/>
          <w:szCs w:val="24"/>
          <w:rtl w:val="0"/>
        </w:rPr>
        <w:t xml:space="preserve">Leveraging diel transcriptional networks with high resolution metabolomics to predict sulfur (S) dynamics in a diverse specialty crop (Spring 2023). Minnesota Supercomputing Institute Research Exhibition, University of Minnesota, MN</w:t>
      </w:r>
    </w:p>
    <w:p w:rsidR="00000000" w:rsidDel="00000000" w:rsidP="00000000" w:rsidRDefault="00000000" w:rsidRPr="00000000" w14:paraId="00000097">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rtl w:val="0"/>
        </w:rPr>
      </w:r>
    </w:p>
    <w:p w:rsidR="00000000" w:rsidDel="00000000" w:rsidP="00000000" w:rsidRDefault="00000000" w:rsidRPr="00000000" w14:paraId="00000098">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Ricono, A</w:t>
      </w:r>
      <w:r w:rsidDel="00000000" w:rsidR="00000000" w:rsidRPr="00000000">
        <w:rPr>
          <w:sz w:val="24"/>
          <w:szCs w:val="24"/>
          <w:rtl w:val="0"/>
        </w:rPr>
        <w:t xml:space="preserve">., Oravec, M., Greenham, K. The Greenham Lab (2022). Recruitment Symposium, University of Minnesota, MN</w:t>
      </w:r>
    </w:p>
    <w:p w:rsidR="00000000" w:rsidDel="00000000" w:rsidP="00000000" w:rsidRDefault="00000000" w:rsidRPr="00000000" w14:paraId="00000099">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rtl w:val="0"/>
        </w:rPr>
      </w:r>
    </w:p>
    <w:p w:rsidR="00000000" w:rsidDel="00000000" w:rsidP="00000000" w:rsidRDefault="00000000" w:rsidRPr="00000000" w14:paraId="0000009A">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Neary, T., Newcomer, K., Greenham, K. Clarifying the role of glucosinolates during abiotic stress in </w:t>
      </w:r>
      <w:r w:rsidDel="00000000" w:rsidR="00000000" w:rsidRPr="00000000">
        <w:rPr>
          <w:i w:val="1"/>
          <w:sz w:val="24"/>
          <w:szCs w:val="24"/>
          <w:rtl w:val="0"/>
        </w:rPr>
        <w:t xml:space="preserve">Brassica rapa</w:t>
      </w:r>
      <w:r w:rsidDel="00000000" w:rsidR="00000000" w:rsidRPr="00000000">
        <w:rPr>
          <w:sz w:val="24"/>
          <w:szCs w:val="24"/>
          <w:rtl w:val="0"/>
        </w:rPr>
        <w:t xml:space="preserve">. 2nd Annual North American Mass Spectrometry Summer School (Summer 2019). University of Wisconsin-Madison</w:t>
      </w:r>
    </w:p>
    <w:p w:rsidR="00000000" w:rsidDel="00000000" w:rsidP="00000000" w:rsidRDefault="00000000" w:rsidRPr="00000000" w14:paraId="0000009B">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b w:val="1"/>
          <w:sz w:val="24"/>
          <w:szCs w:val="24"/>
          <w:rtl w:val="0"/>
        </w:rPr>
        <w:t xml:space="preserve">Ricono, A.</w:t>
      </w:r>
      <w:r w:rsidDel="00000000" w:rsidR="00000000" w:rsidRPr="00000000">
        <w:rPr>
          <w:sz w:val="24"/>
          <w:szCs w:val="24"/>
          <w:rtl w:val="0"/>
        </w:rPr>
        <w:t xml:space="preserve">, Gustufson, N., Puzey, J., Dalgleish, H. Extent of intrapopulation clonality in </w:t>
      </w:r>
      <w:r w:rsidDel="00000000" w:rsidR="00000000" w:rsidRPr="00000000">
        <w:rPr>
          <w:i w:val="1"/>
          <w:sz w:val="24"/>
          <w:szCs w:val="24"/>
          <w:rtl w:val="0"/>
        </w:rPr>
        <w:t xml:space="preserve">Asclepias syriaca</w:t>
      </w:r>
      <w:r w:rsidDel="00000000" w:rsidR="00000000" w:rsidRPr="00000000">
        <w:rPr>
          <w:sz w:val="24"/>
          <w:szCs w:val="24"/>
          <w:rtl w:val="0"/>
        </w:rPr>
        <w:t xml:space="preserve">. Botany (Summer 2018). Rochester, MN</w:t>
      </w:r>
    </w:p>
    <w:p w:rsidR="00000000" w:rsidDel="00000000" w:rsidP="00000000" w:rsidRDefault="00000000" w:rsidRPr="00000000" w14:paraId="0000009C">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rtl w:val="0"/>
        </w:rPr>
      </w:r>
    </w:p>
    <w:p w:rsidR="00000000" w:rsidDel="00000000" w:rsidP="00000000" w:rsidRDefault="00000000" w:rsidRPr="00000000" w14:paraId="0000009D">
      <w:pPr>
        <w:tabs>
          <w:tab w:val="left" w:leader="none" w:pos="360"/>
          <w:tab w:val="left" w:leader="none" w:pos="540"/>
          <w:tab w:val="left" w:leader="none" w:pos="720"/>
          <w:tab w:val="left" w:leader="none" w:pos="810"/>
          <w:tab w:val="left" w:leader="none" w:pos="990"/>
          <w:tab w:val="left" w:leader="none" w:pos="1170"/>
        </w:tabs>
        <w:spacing w:line="276" w:lineRule="auto"/>
        <w:rPr>
          <w:b w:val="1"/>
          <w:sz w:val="24"/>
          <w:szCs w:val="24"/>
          <w:u w:val="single"/>
        </w:rPr>
      </w:pPr>
      <w:r w:rsidDel="00000000" w:rsidR="00000000" w:rsidRPr="00000000">
        <w:rPr>
          <w:b w:val="1"/>
          <w:sz w:val="24"/>
          <w:szCs w:val="24"/>
          <w:u w:val="single"/>
          <w:rtl w:val="0"/>
        </w:rPr>
        <w:t xml:space="preserve">Attended Workshops</w:t>
      </w:r>
    </w:p>
    <w:p w:rsidR="00000000" w:rsidDel="00000000" w:rsidP="00000000" w:rsidRDefault="00000000" w:rsidRPr="00000000" w14:paraId="0000009E">
      <w:pPr>
        <w:tabs>
          <w:tab w:val="left" w:leader="none" w:pos="360"/>
          <w:tab w:val="left" w:leader="none" w:pos="540"/>
          <w:tab w:val="left" w:leader="none" w:pos="720"/>
          <w:tab w:val="left" w:leader="none" w:pos="810"/>
          <w:tab w:val="left" w:leader="none" w:pos="990"/>
          <w:tab w:val="left" w:leader="none" w:pos="1170"/>
        </w:tabs>
        <w:spacing w:line="276" w:lineRule="auto"/>
        <w:rPr>
          <w:i w:val="1"/>
          <w:sz w:val="24"/>
          <w:szCs w:val="24"/>
        </w:rPr>
      </w:pPr>
      <w:r w:rsidDel="00000000" w:rsidR="00000000" w:rsidRPr="00000000">
        <w:rPr>
          <w:b w:val="1"/>
          <w:sz w:val="24"/>
          <w:szCs w:val="24"/>
          <w:rtl w:val="0"/>
        </w:rPr>
        <w:t xml:space="preserve">2nd Annual North American Mass Spectrometry Summer School (Summer 2019) </w:t>
      </w:r>
      <w:r w:rsidDel="00000000" w:rsidR="00000000" w:rsidRPr="00000000">
        <w:rPr>
          <w:i w:val="1"/>
          <w:sz w:val="24"/>
          <w:szCs w:val="24"/>
          <w:rtl w:val="0"/>
        </w:rPr>
        <w:t xml:space="preserve">University of Madison, WI</w:t>
      </w:r>
    </w:p>
    <w:p w:rsidR="00000000" w:rsidDel="00000000" w:rsidP="00000000" w:rsidRDefault="00000000" w:rsidRPr="00000000" w14:paraId="0000009F">
      <w:pPr>
        <w:numPr>
          <w:ilvl w:val="0"/>
          <w:numId w:val="4"/>
        </w:numPr>
        <w:tabs>
          <w:tab w:val="left" w:leader="none" w:pos="360"/>
          <w:tab w:val="left" w:leader="none" w:pos="540"/>
          <w:tab w:val="left" w:leader="none" w:pos="720"/>
          <w:tab w:val="left" w:leader="none" w:pos="810"/>
          <w:tab w:val="left" w:leader="none" w:pos="990"/>
          <w:tab w:val="left" w:leader="none" w:pos="1170"/>
        </w:tabs>
        <w:spacing w:line="276" w:lineRule="auto"/>
        <w:ind w:left="720" w:hanging="360"/>
        <w:rPr>
          <w:sz w:val="24"/>
          <w:szCs w:val="24"/>
          <w:u w:val="none"/>
        </w:rPr>
      </w:pPr>
      <w:r w:rsidDel="00000000" w:rsidR="00000000" w:rsidRPr="00000000">
        <w:rPr>
          <w:sz w:val="24"/>
          <w:szCs w:val="24"/>
          <w:rtl w:val="0"/>
        </w:rPr>
        <w:t xml:space="preserve">An in person multi-day event offered to graduate students and postdocs to immerse themselves in the fundamentals of collecting, processing, and analyzing mass spectrometry data.</w:t>
      </w:r>
    </w:p>
    <w:p w:rsidR="00000000" w:rsidDel="00000000" w:rsidP="00000000" w:rsidRDefault="00000000" w:rsidRPr="00000000" w14:paraId="000000A0">
      <w:pPr>
        <w:tabs>
          <w:tab w:val="left" w:leader="none" w:pos="360"/>
          <w:tab w:val="left" w:leader="none" w:pos="540"/>
          <w:tab w:val="left" w:leader="none" w:pos="720"/>
          <w:tab w:val="left" w:leader="none" w:pos="810"/>
          <w:tab w:val="left" w:leader="none" w:pos="990"/>
          <w:tab w:val="left" w:leader="none" w:pos="1170"/>
        </w:tabs>
        <w:spacing w:line="276" w:lineRule="auto"/>
        <w:rPr>
          <w:sz w:val="24"/>
          <w:szCs w:val="24"/>
        </w:rPr>
      </w:pPr>
      <w:r w:rsidDel="00000000" w:rsidR="00000000" w:rsidRPr="00000000">
        <w:rPr>
          <w:rtl w:val="0"/>
        </w:rPr>
      </w:r>
    </w:p>
    <w:p w:rsidR="00000000" w:rsidDel="00000000" w:rsidP="00000000" w:rsidRDefault="00000000" w:rsidRPr="00000000" w14:paraId="000000A1">
      <w:pPr>
        <w:tabs>
          <w:tab w:val="left" w:leader="none" w:pos="360"/>
          <w:tab w:val="left" w:leader="none" w:pos="540"/>
          <w:tab w:val="left" w:leader="none" w:pos="720"/>
          <w:tab w:val="left" w:leader="none" w:pos="810"/>
          <w:tab w:val="left" w:leader="none" w:pos="990"/>
          <w:tab w:val="left" w:leader="none" w:pos="1170"/>
        </w:tabs>
        <w:spacing w:line="276" w:lineRule="auto"/>
        <w:rPr>
          <w:b w:val="1"/>
          <w:sz w:val="24"/>
          <w:szCs w:val="24"/>
        </w:rPr>
      </w:pPr>
      <w:r w:rsidDel="00000000" w:rsidR="00000000" w:rsidRPr="00000000">
        <w:rPr>
          <w:b w:val="1"/>
          <w:sz w:val="24"/>
          <w:szCs w:val="24"/>
          <w:rtl w:val="0"/>
        </w:rPr>
        <w:t xml:space="preserve">Environmental Molecular Sciences Laboratory Summer School</w:t>
      </w:r>
    </w:p>
    <w:p w:rsidR="00000000" w:rsidDel="00000000" w:rsidP="00000000" w:rsidRDefault="00000000" w:rsidRPr="00000000" w14:paraId="000000A2">
      <w:pPr>
        <w:tabs>
          <w:tab w:val="left" w:leader="none" w:pos="360"/>
          <w:tab w:val="left" w:leader="none" w:pos="540"/>
          <w:tab w:val="left" w:leader="none" w:pos="720"/>
          <w:tab w:val="left" w:leader="none" w:pos="810"/>
          <w:tab w:val="left" w:leader="none" w:pos="990"/>
          <w:tab w:val="left" w:leader="none" w:pos="1170"/>
        </w:tabs>
        <w:spacing w:line="276" w:lineRule="auto"/>
        <w:rPr>
          <w:i w:val="1"/>
          <w:sz w:val="24"/>
          <w:szCs w:val="24"/>
        </w:rPr>
      </w:pPr>
      <w:r w:rsidDel="00000000" w:rsidR="00000000" w:rsidRPr="00000000">
        <w:rPr>
          <w:i w:val="1"/>
          <w:sz w:val="24"/>
          <w:szCs w:val="24"/>
          <w:rtl w:val="0"/>
        </w:rPr>
        <w:t xml:space="preserve">Department of Energy (Online)</w:t>
      </w:r>
    </w:p>
    <w:p w:rsidR="00000000" w:rsidDel="00000000" w:rsidP="00000000" w:rsidRDefault="00000000" w:rsidRPr="00000000" w14:paraId="000000A3">
      <w:pPr>
        <w:numPr>
          <w:ilvl w:val="0"/>
          <w:numId w:val="8"/>
        </w:numPr>
        <w:tabs>
          <w:tab w:val="left" w:leader="none" w:pos="360"/>
          <w:tab w:val="left" w:leader="none" w:pos="540"/>
          <w:tab w:val="left" w:leader="none" w:pos="720"/>
          <w:tab w:val="left" w:leader="none" w:pos="810"/>
          <w:tab w:val="left" w:leader="none" w:pos="990"/>
          <w:tab w:val="left" w:leader="none" w:pos="1170"/>
        </w:tabs>
        <w:spacing w:line="276" w:lineRule="auto"/>
        <w:ind w:left="720" w:hanging="360"/>
        <w:rPr>
          <w:sz w:val="24"/>
          <w:szCs w:val="24"/>
          <w:u w:val="none"/>
        </w:rPr>
      </w:pPr>
      <w:r w:rsidDel="00000000" w:rsidR="00000000" w:rsidRPr="00000000">
        <w:rPr>
          <w:sz w:val="24"/>
          <w:szCs w:val="24"/>
          <w:rtl w:val="0"/>
        </w:rPr>
        <w:t xml:space="preserve">A five day remote event focusing on</w:t>
      </w:r>
      <w:r w:rsidDel="00000000" w:rsidR="00000000" w:rsidRPr="00000000">
        <w:rPr>
          <w:sz w:val="24"/>
          <w:szCs w:val="24"/>
          <w:highlight w:val="white"/>
          <w:rtl w:val="0"/>
        </w:rPr>
        <w:t xml:space="preserve"> the fundamentals and complexities of large ‘omics datasets, including new computational and science communication tools and statistical modeling workflows (2023).</w:t>
      </w:r>
      <w:r w:rsidDel="00000000" w:rsidR="00000000" w:rsidRPr="00000000">
        <w:rPr>
          <w:rtl w:val="0"/>
        </w:rPr>
      </w:r>
    </w:p>
    <w:p w:rsidR="00000000" w:rsidDel="00000000" w:rsidP="00000000" w:rsidRDefault="00000000" w:rsidRPr="00000000" w14:paraId="000000A4">
      <w:pPr>
        <w:numPr>
          <w:ilvl w:val="0"/>
          <w:numId w:val="5"/>
        </w:numPr>
        <w:tabs>
          <w:tab w:val="left" w:leader="none" w:pos="360"/>
          <w:tab w:val="left" w:leader="none" w:pos="540"/>
          <w:tab w:val="left" w:leader="none" w:pos="720"/>
          <w:tab w:val="left" w:leader="none" w:pos="810"/>
          <w:tab w:val="left" w:leader="none" w:pos="990"/>
          <w:tab w:val="left" w:leader="none" w:pos="1170"/>
        </w:tabs>
        <w:spacing w:line="276" w:lineRule="auto"/>
        <w:ind w:left="720" w:hanging="360"/>
        <w:rPr>
          <w:sz w:val="24"/>
          <w:szCs w:val="24"/>
          <w:u w:val="none"/>
        </w:rPr>
      </w:pPr>
      <w:r w:rsidDel="00000000" w:rsidR="00000000" w:rsidRPr="00000000">
        <w:rPr>
          <w:sz w:val="24"/>
          <w:szCs w:val="24"/>
          <w:rtl w:val="0"/>
        </w:rPr>
        <w:t xml:space="preserve">A five day remote event covering </w:t>
      </w:r>
      <w:r w:rsidDel="00000000" w:rsidR="00000000" w:rsidRPr="00000000">
        <w:rPr>
          <w:sz w:val="24"/>
          <w:szCs w:val="24"/>
          <w:highlight w:val="white"/>
          <w:rtl w:val="0"/>
        </w:rPr>
        <w:t xml:space="preserve">focusing on visualization tools, analysis, and modeling, of multi-omics data for understanding biochemical pathways (2021).</w:t>
      </w:r>
    </w:p>
    <w:p w:rsidR="00000000" w:rsidDel="00000000" w:rsidP="00000000" w:rsidRDefault="00000000" w:rsidRPr="00000000" w14:paraId="000000A5">
      <w:pPr>
        <w:tabs>
          <w:tab w:val="left" w:leader="none" w:pos="540"/>
        </w:tabs>
        <w:spacing w:line="276" w:lineRule="auto"/>
        <w:rPr>
          <w:b w:val="1"/>
          <w:sz w:val="24"/>
          <w:szCs w:val="24"/>
          <w:u w:val="single"/>
        </w:rPr>
      </w:pPr>
      <w:r w:rsidDel="00000000" w:rsidR="00000000" w:rsidRPr="00000000">
        <w:rPr>
          <w:rtl w:val="0"/>
        </w:rPr>
      </w:r>
    </w:p>
    <w:p w:rsidR="00000000" w:rsidDel="00000000" w:rsidP="00000000" w:rsidRDefault="00000000" w:rsidRPr="00000000" w14:paraId="000000A6">
      <w:pPr>
        <w:tabs>
          <w:tab w:val="left" w:leader="none" w:pos="540"/>
        </w:tabs>
        <w:spacing w:line="276" w:lineRule="auto"/>
        <w:rPr>
          <w:i w:val="1"/>
          <w:sz w:val="24"/>
          <w:szCs w:val="24"/>
        </w:rPr>
      </w:pPr>
      <w:r w:rsidDel="00000000" w:rsidR="00000000" w:rsidRPr="00000000">
        <w:rPr>
          <w:b w:val="1"/>
          <w:sz w:val="24"/>
          <w:szCs w:val="24"/>
          <w:u w:val="single"/>
          <w:rtl w:val="0"/>
        </w:rPr>
        <w:t xml:space="preserve">Outreach</w:t>
      </w:r>
      <w:r w:rsidDel="00000000" w:rsidR="00000000" w:rsidRPr="00000000">
        <w:rPr>
          <w:rtl w:val="0"/>
        </w:rPr>
      </w:r>
    </w:p>
    <w:p w:rsidR="00000000" w:rsidDel="00000000" w:rsidP="00000000" w:rsidRDefault="00000000" w:rsidRPr="00000000" w14:paraId="000000A7">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Environmental Clean up, Great River Greening</w:t>
      </w:r>
    </w:p>
    <w:p w:rsidR="00000000" w:rsidDel="00000000" w:rsidP="00000000" w:rsidRDefault="00000000" w:rsidRPr="00000000" w14:paraId="000000A8">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Two Rivers High School, Mendota Heights, MN, Spring 2023</w:t>
      </w:r>
    </w:p>
    <w:p w:rsidR="00000000" w:rsidDel="00000000" w:rsidP="00000000" w:rsidRDefault="00000000" w:rsidRPr="00000000" w14:paraId="000000A9">
      <w:pPr>
        <w:numPr>
          <w:ilvl w:val="0"/>
          <w:numId w:val="6"/>
        </w:numPr>
        <w:tabs>
          <w:tab w:val="left" w:leader="none" w:pos="540"/>
          <w:tab w:val="left" w:leader="none" w:pos="2880"/>
        </w:tabs>
        <w:spacing w:line="276" w:lineRule="auto"/>
        <w:ind w:left="720" w:hanging="360"/>
        <w:jc w:val="both"/>
        <w:rPr>
          <w:sz w:val="24"/>
          <w:szCs w:val="24"/>
          <w:u w:val="none"/>
        </w:rPr>
      </w:pPr>
      <w:r w:rsidDel="00000000" w:rsidR="00000000" w:rsidRPr="00000000">
        <w:rPr>
          <w:sz w:val="24"/>
          <w:szCs w:val="24"/>
          <w:rtl w:val="0"/>
        </w:rPr>
        <w:t xml:space="preserve">Helped to plan and organize the first annual graduate student-led ‘day of service’, designed to promote community engagement, facilitate graduate-undergraduate relationships, and engage with our local community. </w:t>
      </w:r>
    </w:p>
    <w:p w:rsidR="00000000" w:rsidDel="00000000" w:rsidP="00000000" w:rsidRDefault="00000000" w:rsidRPr="00000000" w14:paraId="000000AA">
      <w:pPr>
        <w:tabs>
          <w:tab w:val="left" w:leader="none" w:pos="540"/>
          <w:tab w:val="left" w:leader="none" w:pos="2880"/>
        </w:tabs>
        <w:spacing w:line="276" w:lineRule="auto"/>
        <w:jc w:val="both"/>
        <w:rPr>
          <w:sz w:val="24"/>
          <w:szCs w:val="24"/>
        </w:rPr>
      </w:pPr>
      <w:r w:rsidDel="00000000" w:rsidR="00000000" w:rsidRPr="00000000">
        <w:rPr>
          <w:rtl w:val="0"/>
        </w:rPr>
      </w:r>
    </w:p>
    <w:p w:rsidR="00000000" w:rsidDel="00000000" w:rsidP="00000000" w:rsidRDefault="00000000" w:rsidRPr="00000000" w14:paraId="000000AB">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Field Guides Mentor</w:t>
      </w:r>
    </w:p>
    <w:p w:rsidR="00000000" w:rsidDel="00000000" w:rsidP="00000000" w:rsidRDefault="00000000" w:rsidRPr="00000000" w14:paraId="000000AC">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University of Minnesota, Fall 2022 - Spring 2023</w:t>
      </w:r>
    </w:p>
    <w:p w:rsidR="00000000" w:rsidDel="00000000" w:rsidP="00000000" w:rsidRDefault="00000000" w:rsidRPr="00000000" w14:paraId="000000AD">
      <w:pPr>
        <w:numPr>
          <w:ilvl w:val="0"/>
          <w:numId w:val="10"/>
        </w:numPr>
        <w:spacing w:line="276" w:lineRule="auto"/>
        <w:ind w:left="720" w:hanging="360"/>
        <w:rPr>
          <w:sz w:val="26"/>
          <w:szCs w:val="26"/>
        </w:rPr>
      </w:pPr>
      <w:r w:rsidDel="00000000" w:rsidR="00000000" w:rsidRPr="00000000">
        <w:rPr>
          <w:sz w:val="24"/>
          <w:szCs w:val="24"/>
          <w:rtl w:val="0"/>
        </w:rPr>
        <w:t xml:space="preserve">A </w:t>
      </w:r>
      <w:r w:rsidDel="00000000" w:rsidR="00000000" w:rsidRPr="00000000">
        <w:rPr>
          <w:sz w:val="24"/>
          <w:szCs w:val="24"/>
          <w:rtl w:val="0"/>
        </w:rPr>
        <w:t xml:space="preserve">graduate student run mentoring program and seminar/workshop series for undergraduate students interested in pursuing careers in science. </w:t>
      </w:r>
      <w:r w:rsidDel="00000000" w:rsidR="00000000" w:rsidRPr="00000000">
        <w:rPr>
          <w:rtl w:val="0"/>
        </w:rPr>
      </w:r>
    </w:p>
    <w:p w:rsidR="00000000" w:rsidDel="00000000" w:rsidP="00000000" w:rsidRDefault="00000000" w:rsidRPr="00000000" w14:paraId="000000AE">
      <w:pPr>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AF">
      <w:pPr>
        <w:spacing w:line="276" w:lineRule="auto"/>
        <w:ind w:left="0" w:firstLine="0"/>
        <w:rPr>
          <w:b w:val="1"/>
          <w:sz w:val="24"/>
          <w:szCs w:val="24"/>
        </w:rPr>
      </w:pPr>
      <w:r w:rsidDel="00000000" w:rsidR="00000000" w:rsidRPr="00000000">
        <w:rPr>
          <w:b w:val="1"/>
          <w:sz w:val="24"/>
          <w:szCs w:val="24"/>
          <w:rtl w:val="0"/>
        </w:rPr>
        <w:t xml:space="preserve">Tour Leader, Biology </w:t>
      </w:r>
      <w:r w:rsidDel="00000000" w:rsidR="00000000" w:rsidRPr="00000000">
        <w:rPr>
          <w:b w:val="1"/>
          <w:sz w:val="24"/>
          <w:szCs w:val="24"/>
          <w:rtl w:val="0"/>
        </w:rPr>
        <w:t xml:space="preserve">Colloquium</w:t>
      </w:r>
      <w:r w:rsidDel="00000000" w:rsidR="00000000" w:rsidRPr="00000000">
        <w:rPr>
          <w:b w:val="1"/>
          <w:sz w:val="24"/>
          <w:szCs w:val="24"/>
          <w:rtl w:val="0"/>
        </w:rPr>
        <w:t xml:space="preserve"> (BIOL 1020)</w:t>
      </w:r>
    </w:p>
    <w:p w:rsidR="00000000" w:rsidDel="00000000" w:rsidP="00000000" w:rsidRDefault="00000000" w:rsidRPr="00000000" w14:paraId="000000B0">
      <w:pPr>
        <w:numPr>
          <w:ilvl w:val="0"/>
          <w:numId w:val="10"/>
        </w:numPr>
        <w:tabs>
          <w:tab w:val="left" w:leader="none" w:pos="540"/>
          <w:tab w:val="left" w:leader="none" w:pos="2880"/>
        </w:tabs>
        <w:spacing w:line="276" w:lineRule="auto"/>
        <w:ind w:left="720" w:hanging="360"/>
        <w:jc w:val="both"/>
        <w:rPr>
          <w:sz w:val="26"/>
          <w:szCs w:val="26"/>
        </w:rPr>
      </w:pPr>
      <w:r w:rsidDel="00000000" w:rsidR="00000000" w:rsidRPr="00000000">
        <w:rPr>
          <w:i w:val="1"/>
          <w:sz w:val="24"/>
          <w:szCs w:val="24"/>
          <w:rtl w:val="0"/>
        </w:rPr>
        <w:t xml:space="preserve">University of Minnesota, Fall 2022, Fall 2023, Expected Fall 2024</w:t>
      </w:r>
    </w:p>
    <w:p w:rsidR="00000000" w:rsidDel="00000000" w:rsidP="00000000" w:rsidRDefault="00000000" w:rsidRPr="00000000" w14:paraId="000000B1">
      <w:pPr>
        <w:numPr>
          <w:ilvl w:val="0"/>
          <w:numId w:val="10"/>
        </w:numPr>
        <w:tabs>
          <w:tab w:val="left" w:leader="none" w:pos="540"/>
          <w:tab w:val="left" w:leader="none" w:pos="2880"/>
        </w:tabs>
        <w:spacing w:line="276" w:lineRule="auto"/>
        <w:ind w:left="720" w:hanging="360"/>
        <w:jc w:val="both"/>
        <w:rPr>
          <w:sz w:val="26"/>
          <w:szCs w:val="26"/>
        </w:rPr>
      </w:pPr>
      <w:r w:rsidDel="00000000" w:rsidR="00000000" w:rsidRPr="00000000">
        <w:rPr>
          <w:color w:val="222222"/>
          <w:sz w:val="24"/>
          <w:szCs w:val="24"/>
          <w:highlight w:val="white"/>
          <w:rtl w:val="0"/>
        </w:rPr>
        <w:t xml:space="preserve">An introductory freshman course designed to help CBS students gain experience and exposure to biology related careers and research.</w:t>
      </w:r>
      <w:r w:rsidDel="00000000" w:rsidR="00000000" w:rsidRPr="00000000">
        <w:rPr>
          <w:rtl w:val="0"/>
        </w:rPr>
      </w:r>
    </w:p>
    <w:p w:rsidR="00000000" w:rsidDel="00000000" w:rsidP="00000000" w:rsidRDefault="00000000" w:rsidRPr="00000000" w14:paraId="000000B2">
      <w:pPr>
        <w:tabs>
          <w:tab w:val="left" w:leader="none" w:pos="540"/>
          <w:tab w:val="left" w:leader="none" w:pos="2880"/>
        </w:tabs>
        <w:spacing w:line="276" w:lineRule="auto"/>
        <w:jc w:val="both"/>
        <w:rPr>
          <w:sz w:val="24"/>
          <w:szCs w:val="24"/>
        </w:rPr>
      </w:pPr>
      <w:r w:rsidDel="00000000" w:rsidR="00000000" w:rsidRPr="00000000">
        <w:rPr>
          <w:rtl w:val="0"/>
        </w:rPr>
      </w:r>
    </w:p>
    <w:p w:rsidR="00000000" w:rsidDel="00000000" w:rsidP="00000000" w:rsidRDefault="00000000" w:rsidRPr="00000000" w14:paraId="000000B3">
      <w:pPr>
        <w:tabs>
          <w:tab w:val="left" w:leader="none" w:pos="540"/>
          <w:tab w:val="left" w:leader="none" w:pos="2880"/>
        </w:tabs>
        <w:spacing w:line="276" w:lineRule="auto"/>
        <w:jc w:val="both"/>
        <w:rPr>
          <w:b w:val="1"/>
          <w:sz w:val="24"/>
          <w:szCs w:val="24"/>
        </w:rPr>
      </w:pPr>
      <w:r w:rsidDel="00000000" w:rsidR="00000000" w:rsidRPr="00000000">
        <w:rPr>
          <w:b w:val="1"/>
          <w:sz w:val="24"/>
          <w:szCs w:val="24"/>
          <w:rtl w:val="0"/>
        </w:rPr>
        <w:t xml:space="preserve">Market Science</w:t>
      </w:r>
    </w:p>
    <w:p w:rsidR="00000000" w:rsidDel="00000000" w:rsidP="00000000" w:rsidRDefault="00000000" w:rsidRPr="00000000" w14:paraId="000000B4">
      <w:pPr>
        <w:tabs>
          <w:tab w:val="left" w:leader="none" w:pos="540"/>
          <w:tab w:val="left" w:leader="none" w:pos="2880"/>
        </w:tabs>
        <w:spacing w:line="276" w:lineRule="auto"/>
        <w:jc w:val="both"/>
        <w:rPr>
          <w:i w:val="1"/>
          <w:sz w:val="24"/>
          <w:szCs w:val="24"/>
        </w:rPr>
      </w:pPr>
      <w:r w:rsidDel="00000000" w:rsidR="00000000" w:rsidRPr="00000000">
        <w:rPr>
          <w:i w:val="1"/>
          <w:sz w:val="24"/>
          <w:szCs w:val="24"/>
          <w:rtl w:val="0"/>
        </w:rPr>
        <w:t xml:space="preserve">Twin Cities, MN, Fall 2019 - Summer 2022</w:t>
      </w:r>
    </w:p>
    <w:p w:rsidR="00000000" w:rsidDel="00000000" w:rsidP="00000000" w:rsidRDefault="00000000" w:rsidRPr="00000000" w14:paraId="000000B5">
      <w:pPr>
        <w:numPr>
          <w:ilvl w:val="0"/>
          <w:numId w:val="9"/>
        </w:numPr>
        <w:tabs>
          <w:tab w:val="left" w:leader="none" w:pos="540"/>
          <w:tab w:val="left" w:leader="none" w:pos="2880"/>
        </w:tabs>
        <w:ind w:left="720" w:hanging="360"/>
        <w:rPr>
          <w:sz w:val="24"/>
          <w:szCs w:val="24"/>
        </w:rPr>
      </w:pPr>
      <w:r w:rsidDel="00000000" w:rsidR="00000000" w:rsidRPr="00000000">
        <w:rPr>
          <w:sz w:val="24"/>
          <w:szCs w:val="24"/>
          <w:rtl w:val="0"/>
        </w:rPr>
        <w:t xml:space="preserve">A graduate student run community enrichment program that seeks to catalyze conversations between research scientists and community members, to encourage ongoing engagement with science and to increase awareness of the role science and technology play in society.</w:t>
      </w:r>
    </w:p>
    <w:p w:rsidR="00000000" w:rsidDel="00000000" w:rsidP="00000000" w:rsidRDefault="00000000" w:rsidRPr="00000000" w14:paraId="000000B6">
      <w:pPr>
        <w:numPr>
          <w:ilvl w:val="0"/>
          <w:numId w:val="9"/>
        </w:numPr>
        <w:tabs>
          <w:tab w:val="left" w:leader="none" w:pos="540"/>
          <w:tab w:val="left" w:leader="none" w:pos="2880"/>
        </w:tabs>
        <w:ind w:left="720" w:hanging="360"/>
        <w:rPr>
          <w:sz w:val="24"/>
          <w:szCs w:val="24"/>
          <w:u w:val="none"/>
        </w:rPr>
      </w:pPr>
      <w:r w:rsidDel="00000000" w:rsidR="00000000" w:rsidRPr="00000000">
        <w:rPr>
          <w:sz w:val="24"/>
          <w:szCs w:val="24"/>
          <w:rtl w:val="0"/>
        </w:rPr>
        <w:t xml:space="preserve">In</w:t>
      </w:r>
      <w:r w:rsidDel="00000000" w:rsidR="00000000" w:rsidRPr="00000000">
        <w:rPr>
          <w:sz w:val="24"/>
          <w:szCs w:val="24"/>
          <w:rtl w:val="0"/>
        </w:rPr>
        <w:t xml:space="preserve"> addition to participating in multiple modules designed by other graduate students , I designed and led a module based on my lab’s research, including the creation of</w:t>
      </w:r>
      <w:r w:rsidDel="00000000" w:rsidR="00000000" w:rsidRPr="00000000">
        <w:rPr>
          <w:sz w:val="24"/>
          <w:szCs w:val="24"/>
          <w:rtl w:val="0"/>
        </w:rPr>
        <w:t xml:space="preserve"> a ‘Cooking with Brassicas’ cookbook to engage the general public in plant research in a fun and non-scientific setting.</w:t>
      </w:r>
    </w:p>
    <w:p w:rsidR="00000000" w:rsidDel="00000000" w:rsidP="00000000" w:rsidRDefault="00000000" w:rsidRPr="00000000" w14:paraId="000000B7">
      <w:pPr>
        <w:tabs>
          <w:tab w:val="left" w:leader="none" w:pos="540"/>
          <w:tab w:val="left" w:leader="none" w:pos="2880"/>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B8">
      <w:pPr>
        <w:tabs>
          <w:tab w:val="left" w:leader="none" w:pos="540"/>
          <w:tab w:val="left" w:leader="none" w:pos="2880"/>
        </w:tabs>
        <w:spacing w:line="276" w:lineRule="auto"/>
        <w:jc w:val="both"/>
        <w:rPr>
          <w:sz w:val="24"/>
          <w:szCs w:val="24"/>
        </w:rPr>
      </w:pPr>
      <w:r w:rsidDel="00000000" w:rsidR="00000000" w:rsidRPr="00000000">
        <w:rPr>
          <w:rtl w:val="0"/>
        </w:rPr>
      </w:r>
    </w:p>
    <w:p w:rsidR="00000000" w:rsidDel="00000000" w:rsidP="00000000" w:rsidRDefault="00000000" w:rsidRPr="00000000" w14:paraId="000000B9">
      <w:pPr>
        <w:tabs>
          <w:tab w:val="left" w:leader="none" w:pos="720"/>
        </w:tabs>
        <w:spacing w:line="276" w:lineRule="auto"/>
        <w:rPr>
          <w:sz w:val="24"/>
          <w:szCs w:val="24"/>
        </w:rPr>
      </w:pPr>
      <w:r w:rsidDel="00000000" w:rsidR="00000000" w:rsidRPr="00000000">
        <w:rPr>
          <w:rtl w:val="0"/>
        </w:rPr>
      </w:r>
    </w:p>
    <w:sectPr>
      <w:headerReference r:id="rId7" w:type="default"/>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aUa4xKgOAjsYa4IIwZRW2LMEQ==">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