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38B8E9" w14:textId="77777777" w:rsidR="00732AB8" w:rsidRDefault="00732AB8" w:rsidP="00732AB8">
      <w:pPr>
        <w:rPr>
          <w:rFonts w:eastAsia="Times New Roman"/>
        </w:rPr>
      </w:pPr>
      <w:bookmarkStart w:id="0" w:name="_MailOriginal"/>
      <w:r>
        <w:rPr>
          <w:rFonts w:eastAsia="Times New Roman"/>
          <w:b/>
          <w:bCs/>
        </w:rPr>
        <w:t>From:</w:t>
      </w:r>
      <w:r>
        <w:rPr>
          <w:rFonts w:eastAsia="Times New Roman"/>
        </w:rPr>
        <w:t xml:space="preserve"> Truffer, Christopher J. (CMS/OACT) &lt;Christopher.Truffer@cms.hhs.gov&gt; </w:t>
      </w:r>
      <w:r>
        <w:rPr>
          <w:rFonts w:eastAsia="Times New Roman"/>
        </w:rPr>
        <w:br/>
      </w:r>
      <w:r>
        <w:rPr>
          <w:rFonts w:eastAsia="Times New Roman"/>
          <w:b/>
          <w:bCs/>
        </w:rPr>
        <w:t>Sent:</w:t>
      </w:r>
      <w:r>
        <w:rPr>
          <w:rFonts w:eastAsia="Times New Roman"/>
        </w:rPr>
        <w:t xml:space="preserve"> Wednesday, February 26, 2020 4:40 PM</w:t>
      </w:r>
      <w:r>
        <w:rPr>
          <w:rFonts w:eastAsia="Times New Roman"/>
        </w:rPr>
        <w:br/>
      </w:r>
      <w:r>
        <w:rPr>
          <w:rFonts w:eastAsia="Times New Roman"/>
          <w:b/>
          <w:bCs/>
        </w:rPr>
        <w:t>To:</w:t>
      </w:r>
      <w:r>
        <w:rPr>
          <w:rFonts w:eastAsia="Times New Roman"/>
        </w:rPr>
        <w:t xml:space="preserve"> Erik@erikrandolphconsulting.com</w:t>
      </w:r>
      <w:r>
        <w:rPr>
          <w:rFonts w:eastAsia="Times New Roman"/>
        </w:rPr>
        <w:br/>
      </w:r>
      <w:r>
        <w:rPr>
          <w:rFonts w:eastAsia="Times New Roman"/>
          <w:b/>
          <w:bCs/>
        </w:rPr>
        <w:t>Cc:</w:t>
      </w:r>
      <w:r>
        <w:rPr>
          <w:rFonts w:eastAsia="Times New Roman"/>
        </w:rPr>
        <w:t xml:space="preserve"> 'Buzz Brockway' &lt;buzz.brockway@georgiaopportunity.org&gt;</w:t>
      </w:r>
      <w:r>
        <w:rPr>
          <w:rFonts w:eastAsia="Times New Roman"/>
        </w:rPr>
        <w:br/>
      </w:r>
      <w:r>
        <w:rPr>
          <w:rFonts w:eastAsia="Times New Roman"/>
          <w:b/>
          <w:bCs/>
        </w:rPr>
        <w:t>Subject:</w:t>
      </w:r>
      <w:r>
        <w:rPr>
          <w:rFonts w:eastAsia="Times New Roman"/>
        </w:rPr>
        <w:t xml:space="preserve"> RE: Is there an error in Table 22 of the 2017 Medicaid Actuarial Report?</w:t>
      </w:r>
    </w:p>
    <w:p w14:paraId="6B1A8DA5" w14:textId="77777777" w:rsidR="00732AB8" w:rsidRDefault="00732AB8" w:rsidP="00732AB8"/>
    <w:p w14:paraId="74B8EC53" w14:textId="77777777" w:rsidR="00732AB8" w:rsidRDefault="00732AB8" w:rsidP="00732AB8">
      <w:pPr>
        <w:rPr>
          <w:rFonts w:ascii="Arial" w:hAnsi="Arial" w:cs="Arial"/>
          <w:color w:val="4472C4"/>
          <w:sz w:val="20"/>
          <w:szCs w:val="20"/>
        </w:rPr>
      </w:pPr>
      <w:r>
        <w:rPr>
          <w:rFonts w:ascii="Arial" w:hAnsi="Arial" w:cs="Arial"/>
          <w:color w:val="4472C4"/>
          <w:sz w:val="20"/>
          <w:szCs w:val="20"/>
        </w:rPr>
        <w:t>Erik,</w:t>
      </w:r>
    </w:p>
    <w:p w14:paraId="754F0FE1" w14:textId="77777777" w:rsidR="00732AB8" w:rsidRDefault="00732AB8" w:rsidP="00732AB8">
      <w:pPr>
        <w:rPr>
          <w:rFonts w:ascii="Arial" w:hAnsi="Arial" w:cs="Arial"/>
          <w:color w:val="4472C4"/>
          <w:sz w:val="20"/>
          <w:szCs w:val="20"/>
        </w:rPr>
      </w:pPr>
    </w:p>
    <w:p w14:paraId="752121F2" w14:textId="77777777" w:rsidR="00732AB8" w:rsidRDefault="00732AB8" w:rsidP="00732AB8">
      <w:pPr>
        <w:rPr>
          <w:rFonts w:ascii="Arial" w:hAnsi="Arial" w:cs="Arial"/>
          <w:color w:val="4472C4"/>
          <w:sz w:val="20"/>
          <w:szCs w:val="20"/>
        </w:rPr>
      </w:pPr>
      <w:r>
        <w:rPr>
          <w:rFonts w:ascii="Arial" w:hAnsi="Arial" w:cs="Arial"/>
          <w:color w:val="4472C4"/>
          <w:sz w:val="20"/>
          <w:szCs w:val="20"/>
        </w:rPr>
        <w:t>CMS has been working to move from MSIS to T-MSIS for the last several years as the main data system for Medicaid, and states began using T-MSIS in 2014 and 2015. There were a small number of states that had not submitted final 2013 data by the time we needed it for the 2017 report. I believe that all of the states are now available for 2013.</w:t>
      </w:r>
    </w:p>
    <w:p w14:paraId="132040D2" w14:textId="77777777" w:rsidR="00732AB8" w:rsidRDefault="00732AB8" w:rsidP="00732AB8">
      <w:pPr>
        <w:rPr>
          <w:rFonts w:ascii="Arial" w:hAnsi="Arial" w:cs="Arial"/>
          <w:color w:val="4472C4"/>
          <w:sz w:val="20"/>
          <w:szCs w:val="20"/>
        </w:rPr>
      </w:pPr>
      <w:r>
        <w:rPr>
          <w:rFonts w:ascii="Arial" w:hAnsi="Arial" w:cs="Arial"/>
          <w:color w:val="4472C4"/>
          <w:sz w:val="20"/>
          <w:szCs w:val="20"/>
        </w:rPr>
        <w:br/>
        <w:t>For a variety of reasons, T-MSIS data is only now becoming available for 2014-2016. There are some data quality issues with the data, which are described in a series of data quality briefs on the Medicaid.gov website.</w:t>
      </w:r>
    </w:p>
    <w:p w14:paraId="57636E29" w14:textId="77777777" w:rsidR="00732AB8" w:rsidRDefault="00732AB8" w:rsidP="00732AB8">
      <w:pPr>
        <w:rPr>
          <w:rFonts w:ascii="Arial" w:hAnsi="Arial" w:cs="Arial"/>
          <w:color w:val="4472C4"/>
          <w:sz w:val="20"/>
          <w:szCs w:val="20"/>
        </w:rPr>
      </w:pPr>
    </w:p>
    <w:p w14:paraId="1C860BBD" w14:textId="77777777" w:rsidR="00732AB8" w:rsidRDefault="00732AB8" w:rsidP="00732AB8">
      <w:pPr>
        <w:rPr>
          <w:rFonts w:ascii="Arial" w:hAnsi="Arial" w:cs="Arial"/>
          <w:color w:val="4472C4"/>
          <w:sz w:val="20"/>
          <w:szCs w:val="20"/>
        </w:rPr>
      </w:pPr>
      <w:r>
        <w:rPr>
          <w:rFonts w:ascii="Arial" w:hAnsi="Arial" w:cs="Arial"/>
          <w:color w:val="4472C4"/>
          <w:sz w:val="20"/>
          <w:szCs w:val="20"/>
        </w:rPr>
        <w:t>Glad to follow up if you have other questions.</w:t>
      </w:r>
    </w:p>
    <w:p w14:paraId="5D7D1A44" w14:textId="77777777" w:rsidR="00732AB8" w:rsidRDefault="00732AB8" w:rsidP="00732AB8">
      <w:pPr>
        <w:rPr>
          <w:rFonts w:ascii="Arial" w:hAnsi="Arial" w:cs="Arial"/>
          <w:color w:val="4472C4"/>
          <w:sz w:val="20"/>
          <w:szCs w:val="20"/>
        </w:rPr>
      </w:pPr>
      <w:r>
        <w:rPr>
          <w:rFonts w:ascii="Arial" w:hAnsi="Arial" w:cs="Arial"/>
          <w:color w:val="4472C4"/>
          <w:sz w:val="20"/>
          <w:szCs w:val="20"/>
        </w:rPr>
        <w:br/>
        <w:t>Thanks,</w:t>
      </w:r>
      <w:r>
        <w:rPr>
          <w:rFonts w:ascii="Arial" w:hAnsi="Arial" w:cs="Arial"/>
          <w:color w:val="4472C4"/>
          <w:sz w:val="20"/>
          <w:szCs w:val="20"/>
        </w:rPr>
        <w:br/>
        <w:t>Chris</w:t>
      </w:r>
    </w:p>
    <w:p w14:paraId="23657CEB" w14:textId="77777777" w:rsidR="00732AB8" w:rsidRDefault="00732AB8" w:rsidP="00732AB8">
      <w:pPr>
        <w:rPr>
          <w:rFonts w:ascii="Arial" w:hAnsi="Arial" w:cs="Arial"/>
          <w:color w:val="4472C4"/>
          <w:sz w:val="20"/>
          <w:szCs w:val="20"/>
        </w:rPr>
      </w:pPr>
    </w:p>
    <w:p w14:paraId="07761186" w14:textId="77777777" w:rsidR="00732AB8" w:rsidRDefault="00732AB8" w:rsidP="00732AB8">
      <w:pPr>
        <w:outlineLvl w:val="0"/>
      </w:pPr>
      <w:r>
        <w:rPr>
          <w:b/>
          <w:bCs/>
        </w:rPr>
        <w:t>From:</w:t>
      </w:r>
      <w:r>
        <w:t xml:space="preserve"> </w:t>
      </w:r>
      <w:hyperlink r:id="rId4" w:history="1">
        <w:r>
          <w:rPr>
            <w:rStyle w:val="Hyperlink"/>
          </w:rPr>
          <w:t>Erik@erikrandolphconsulting.com</w:t>
        </w:r>
      </w:hyperlink>
      <w:r>
        <w:t xml:space="preserve"> &lt;</w:t>
      </w:r>
      <w:hyperlink r:id="rId5" w:history="1">
        <w:r>
          <w:rPr>
            <w:rStyle w:val="Hyperlink"/>
          </w:rPr>
          <w:t>Erik@erikrandolphconsulting.com</w:t>
        </w:r>
      </w:hyperlink>
      <w:r>
        <w:t xml:space="preserve">&gt; </w:t>
      </w:r>
      <w:r>
        <w:br/>
      </w:r>
      <w:r>
        <w:rPr>
          <w:b/>
          <w:bCs/>
        </w:rPr>
        <w:t>Sent:</w:t>
      </w:r>
      <w:r>
        <w:t xml:space="preserve"> Wednesday, February 26, 2020 11:30 AM</w:t>
      </w:r>
      <w:r>
        <w:br/>
      </w:r>
      <w:r>
        <w:rPr>
          <w:b/>
          <w:bCs/>
        </w:rPr>
        <w:t>To:</w:t>
      </w:r>
      <w:r>
        <w:t xml:space="preserve"> Truffer, Christopher J. (CMS/OACT) &lt;</w:t>
      </w:r>
      <w:hyperlink r:id="rId6" w:history="1">
        <w:r>
          <w:rPr>
            <w:rStyle w:val="Hyperlink"/>
          </w:rPr>
          <w:t>Christopher.Truffer@cms.hhs.gov</w:t>
        </w:r>
      </w:hyperlink>
      <w:r>
        <w:t>&gt;</w:t>
      </w:r>
      <w:r>
        <w:br/>
      </w:r>
      <w:r>
        <w:rPr>
          <w:b/>
          <w:bCs/>
        </w:rPr>
        <w:t>Cc:</w:t>
      </w:r>
      <w:r>
        <w:t xml:space="preserve"> 'Buzz Brockway' &lt;</w:t>
      </w:r>
      <w:hyperlink r:id="rId7" w:history="1">
        <w:r>
          <w:rPr>
            <w:rStyle w:val="Hyperlink"/>
          </w:rPr>
          <w:t>buzz.brockway@georgiaopportunity.org</w:t>
        </w:r>
      </w:hyperlink>
      <w:r>
        <w:t>&gt;</w:t>
      </w:r>
      <w:r>
        <w:br/>
      </w:r>
      <w:r>
        <w:rPr>
          <w:b/>
          <w:bCs/>
        </w:rPr>
        <w:t>Subject:</w:t>
      </w:r>
      <w:r>
        <w:t xml:space="preserve"> RE: Is there an error in Table 22 of the 2017 Medicaid Actuarial Report?</w:t>
      </w:r>
    </w:p>
    <w:p w14:paraId="578B0676" w14:textId="77777777" w:rsidR="00732AB8" w:rsidRDefault="00732AB8" w:rsidP="00732AB8"/>
    <w:p w14:paraId="0B83D355" w14:textId="77777777" w:rsidR="00732AB8" w:rsidRDefault="00732AB8" w:rsidP="00732AB8">
      <w:r>
        <w:t>Interesting. Would you mind sharing the reasons why? Are there particular states not filing reports? (And which ones?)</w:t>
      </w:r>
    </w:p>
    <w:p w14:paraId="5B4F1E06" w14:textId="77777777" w:rsidR="00732AB8" w:rsidRDefault="00732AB8" w:rsidP="00732AB8"/>
    <w:p w14:paraId="053FA439" w14:textId="77777777" w:rsidR="00732AB8" w:rsidRPr="00732AB8" w:rsidRDefault="00732AB8" w:rsidP="00732AB8">
      <w:r w:rsidRPr="00732AB8">
        <w:t>Erik</w:t>
      </w:r>
    </w:p>
    <w:p w14:paraId="758BE297" w14:textId="77777777" w:rsidR="00732AB8" w:rsidRPr="00732AB8" w:rsidRDefault="00732AB8" w:rsidP="00732AB8"/>
    <w:p w14:paraId="1280AA6D" w14:textId="77777777" w:rsidR="00732AB8" w:rsidRDefault="00732AB8" w:rsidP="00732AB8">
      <w:pPr>
        <w:outlineLvl w:val="0"/>
      </w:pPr>
      <w:r>
        <w:rPr>
          <w:b/>
          <w:bCs/>
        </w:rPr>
        <w:t>From:</w:t>
      </w:r>
      <w:r>
        <w:t xml:space="preserve"> Truffer, Christopher J. (CMS/OACT) &lt;</w:t>
      </w:r>
      <w:hyperlink r:id="rId8" w:history="1">
        <w:r>
          <w:rPr>
            <w:rStyle w:val="Hyperlink"/>
          </w:rPr>
          <w:t>Christopher.Truffer@cms.hhs.gov</w:t>
        </w:r>
      </w:hyperlink>
      <w:r>
        <w:t xml:space="preserve">&gt; </w:t>
      </w:r>
      <w:r>
        <w:br/>
      </w:r>
      <w:r>
        <w:rPr>
          <w:b/>
          <w:bCs/>
        </w:rPr>
        <w:t>Sent:</w:t>
      </w:r>
      <w:r>
        <w:t xml:space="preserve"> Wednesday, February 26, 2020 9:07 AM</w:t>
      </w:r>
      <w:r>
        <w:br/>
      </w:r>
      <w:r>
        <w:rPr>
          <w:b/>
          <w:bCs/>
        </w:rPr>
        <w:t>To:</w:t>
      </w:r>
      <w:r>
        <w:t xml:space="preserve"> </w:t>
      </w:r>
      <w:hyperlink r:id="rId9" w:history="1">
        <w:r>
          <w:rPr>
            <w:rStyle w:val="Hyperlink"/>
          </w:rPr>
          <w:t>Erik@erikrandolphconsulting.com</w:t>
        </w:r>
      </w:hyperlink>
      <w:r>
        <w:br/>
      </w:r>
      <w:r>
        <w:rPr>
          <w:b/>
          <w:bCs/>
        </w:rPr>
        <w:t>Subject:</w:t>
      </w:r>
      <w:r>
        <w:t xml:space="preserve"> RE: Is there an error in Table 22 of the 2017 Medicaid Actuarial Report?</w:t>
      </w:r>
    </w:p>
    <w:p w14:paraId="6D16DCE7" w14:textId="77777777" w:rsidR="00732AB8" w:rsidRDefault="00732AB8" w:rsidP="00732AB8"/>
    <w:p w14:paraId="21258ACC" w14:textId="77777777" w:rsidR="00732AB8" w:rsidRDefault="00732AB8" w:rsidP="00732AB8">
      <w:pPr>
        <w:rPr>
          <w:rFonts w:ascii="Arial" w:hAnsi="Arial" w:cs="Arial"/>
          <w:color w:val="4472C4"/>
          <w:sz w:val="20"/>
          <w:szCs w:val="20"/>
        </w:rPr>
      </w:pPr>
      <w:r>
        <w:rPr>
          <w:rFonts w:ascii="Arial" w:hAnsi="Arial" w:cs="Arial"/>
          <w:color w:val="4472C4"/>
          <w:sz w:val="20"/>
          <w:szCs w:val="20"/>
        </w:rPr>
        <w:t>Erik,</w:t>
      </w:r>
    </w:p>
    <w:p w14:paraId="384A77C5" w14:textId="77777777" w:rsidR="00732AB8" w:rsidRDefault="00732AB8" w:rsidP="00732AB8">
      <w:pPr>
        <w:rPr>
          <w:rFonts w:ascii="Arial" w:hAnsi="Arial" w:cs="Arial"/>
          <w:color w:val="4472C4"/>
          <w:sz w:val="20"/>
          <w:szCs w:val="20"/>
        </w:rPr>
      </w:pPr>
    </w:p>
    <w:p w14:paraId="1BE19B3B" w14:textId="77777777" w:rsidR="00732AB8" w:rsidRDefault="00732AB8" w:rsidP="00732AB8">
      <w:pPr>
        <w:rPr>
          <w:rFonts w:ascii="Arial" w:hAnsi="Arial" w:cs="Arial"/>
          <w:color w:val="4472C4"/>
          <w:sz w:val="20"/>
          <w:szCs w:val="20"/>
        </w:rPr>
      </w:pPr>
      <w:r>
        <w:rPr>
          <w:rFonts w:ascii="Arial" w:hAnsi="Arial" w:cs="Arial"/>
          <w:color w:val="4472C4"/>
          <w:sz w:val="20"/>
          <w:szCs w:val="20"/>
        </w:rPr>
        <w:t>Thanks for contacting us. This is not an error. We did not have complete enrollment data for 2013 at the time of the report, nor did we have any data for 2014 onwards. Therefore, the enrollment and per enrollee cost figures for 2013 through 2016 are in fact estimates.</w:t>
      </w:r>
    </w:p>
    <w:p w14:paraId="390CF808" w14:textId="77777777" w:rsidR="00732AB8" w:rsidRDefault="00732AB8" w:rsidP="00732AB8">
      <w:pPr>
        <w:rPr>
          <w:rFonts w:ascii="Arial" w:hAnsi="Arial" w:cs="Arial"/>
          <w:color w:val="4472C4"/>
          <w:sz w:val="20"/>
          <w:szCs w:val="20"/>
        </w:rPr>
      </w:pPr>
    </w:p>
    <w:p w14:paraId="41941D54" w14:textId="77777777" w:rsidR="00732AB8" w:rsidRDefault="00732AB8" w:rsidP="00732AB8">
      <w:pPr>
        <w:rPr>
          <w:rFonts w:ascii="Arial" w:hAnsi="Arial" w:cs="Arial"/>
          <w:color w:val="4472C4"/>
          <w:sz w:val="20"/>
          <w:szCs w:val="20"/>
        </w:rPr>
      </w:pPr>
      <w:r>
        <w:rPr>
          <w:rFonts w:ascii="Arial" w:hAnsi="Arial" w:cs="Arial"/>
          <w:color w:val="4472C4"/>
          <w:sz w:val="20"/>
          <w:szCs w:val="20"/>
        </w:rPr>
        <w:t>Thanks,</w:t>
      </w:r>
      <w:r>
        <w:rPr>
          <w:rFonts w:ascii="Arial" w:hAnsi="Arial" w:cs="Arial"/>
          <w:color w:val="4472C4"/>
          <w:sz w:val="20"/>
          <w:szCs w:val="20"/>
        </w:rPr>
        <w:br/>
        <w:t>Chris</w:t>
      </w:r>
    </w:p>
    <w:p w14:paraId="6A35F1DC" w14:textId="77777777" w:rsidR="00732AB8" w:rsidRDefault="00732AB8" w:rsidP="00732AB8">
      <w:pPr>
        <w:rPr>
          <w:rFonts w:ascii="Arial" w:hAnsi="Arial" w:cs="Arial"/>
          <w:color w:val="4472C4"/>
          <w:sz w:val="20"/>
          <w:szCs w:val="20"/>
        </w:rPr>
      </w:pPr>
    </w:p>
    <w:p w14:paraId="328C76AA" w14:textId="77777777" w:rsidR="00732AB8" w:rsidRDefault="00732AB8" w:rsidP="00732AB8">
      <w:pPr>
        <w:outlineLvl w:val="0"/>
      </w:pPr>
      <w:r>
        <w:rPr>
          <w:b/>
          <w:bCs/>
        </w:rPr>
        <w:t>From:</w:t>
      </w:r>
      <w:r>
        <w:t xml:space="preserve"> </w:t>
      </w:r>
      <w:hyperlink r:id="rId10" w:history="1">
        <w:r>
          <w:rPr>
            <w:rStyle w:val="Hyperlink"/>
          </w:rPr>
          <w:t>Erik@erikrandolphconsulting.com</w:t>
        </w:r>
      </w:hyperlink>
      <w:r>
        <w:t xml:space="preserve"> &lt;</w:t>
      </w:r>
      <w:hyperlink r:id="rId11" w:history="1">
        <w:r>
          <w:rPr>
            <w:rStyle w:val="Hyperlink"/>
          </w:rPr>
          <w:t>Erik@erikrandolphconsulting.com</w:t>
        </w:r>
      </w:hyperlink>
      <w:r>
        <w:t xml:space="preserve">&gt; </w:t>
      </w:r>
      <w:r>
        <w:br/>
      </w:r>
      <w:r>
        <w:rPr>
          <w:b/>
          <w:bCs/>
        </w:rPr>
        <w:t>Sent:</w:t>
      </w:r>
      <w:r>
        <w:t xml:space="preserve"> Tuesday, February 25, 2020 4:17 PM</w:t>
      </w:r>
      <w:r>
        <w:br/>
      </w:r>
      <w:r>
        <w:rPr>
          <w:b/>
          <w:bCs/>
        </w:rPr>
        <w:t>To:</w:t>
      </w:r>
      <w:r>
        <w:t xml:space="preserve"> Truffer, Christopher J. (CMS/OACT) &lt;</w:t>
      </w:r>
      <w:hyperlink r:id="rId12" w:history="1">
        <w:r>
          <w:rPr>
            <w:rStyle w:val="Hyperlink"/>
          </w:rPr>
          <w:t>Christopher.Truffer@cms.hhs.gov</w:t>
        </w:r>
      </w:hyperlink>
      <w:r>
        <w:t>&gt;</w:t>
      </w:r>
      <w:r>
        <w:br/>
      </w:r>
      <w:r>
        <w:rPr>
          <w:b/>
          <w:bCs/>
        </w:rPr>
        <w:t>Subject:</w:t>
      </w:r>
      <w:r>
        <w:t xml:space="preserve"> Is there an error in Table 22 of the 2017 Medicaid Actuarial Report?</w:t>
      </w:r>
    </w:p>
    <w:p w14:paraId="51B12742" w14:textId="77777777" w:rsidR="00732AB8" w:rsidRDefault="00732AB8" w:rsidP="00732AB8"/>
    <w:p w14:paraId="143BDE1B" w14:textId="77777777" w:rsidR="00732AB8" w:rsidRDefault="00732AB8" w:rsidP="00732AB8">
      <w:r>
        <w:t>Hi Chris,</w:t>
      </w:r>
    </w:p>
    <w:p w14:paraId="57C45E17" w14:textId="77777777" w:rsidR="00732AB8" w:rsidRDefault="00732AB8" w:rsidP="00732AB8"/>
    <w:p w14:paraId="235A7F9C" w14:textId="77777777" w:rsidR="00732AB8" w:rsidRDefault="00732AB8" w:rsidP="00732AB8">
      <w:r>
        <w:t>I was just reviewing Table 22 (Medical Assistance Payments per Enrollee) of the 2017 Actuarial Report on the Financial Outlook for Medicaid. I noticed that 2012 and prior years are listed as historical data and 2013 and later years are listed as projections. Considering that this is the 2017 report, it struck me as odd that 2013 through 2016 (and even 2017) are listed as projections.  Would you be kind enough to explain?</w:t>
      </w:r>
    </w:p>
    <w:p w14:paraId="61DE42AF" w14:textId="77777777" w:rsidR="00732AB8" w:rsidRDefault="00732AB8" w:rsidP="00732AB8"/>
    <w:p w14:paraId="26B12A90" w14:textId="77777777" w:rsidR="00732AB8" w:rsidRDefault="00732AB8" w:rsidP="00732AB8">
      <w:pPr>
        <w:rPr>
          <w:color w:val="2E74B5"/>
        </w:rPr>
      </w:pPr>
      <w:r>
        <w:rPr>
          <w:color w:val="2E74B5"/>
        </w:rPr>
        <w:t>Be well, be good, do well, do good.</w:t>
      </w:r>
    </w:p>
    <w:p w14:paraId="75BA9ADE" w14:textId="77777777" w:rsidR="00732AB8" w:rsidRDefault="00732AB8" w:rsidP="00732AB8">
      <w:pPr>
        <w:rPr>
          <w:color w:val="2E74B5"/>
        </w:rPr>
      </w:pPr>
    </w:p>
    <w:p w14:paraId="12D43E92" w14:textId="77777777" w:rsidR="00732AB8" w:rsidRDefault="00732AB8" w:rsidP="00732AB8">
      <w:pPr>
        <w:rPr>
          <w:lang w:val="de-AT"/>
        </w:rPr>
      </w:pPr>
      <w:r>
        <w:rPr>
          <w:lang w:val="de-AT"/>
        </w:rPr>
        <w:t>Erik Randolph</w:t>
      </w:r>
      <w:r>
        <w:rPr>
          <w:lang w:val="de-AT"/>
        </w:rPr>
        <w:br/>
      </w:r>
      <w:hyperlink r:id="rId13" w:history="1">
        <w:r>
          <w:rPr>
            <w:rStyle w:val="Hyperlink"/>
            <w:color w:val="0000FF"/>
            <w:lang w:val="de-AT"/>
          </w:rPr>
          <w:t>Erik@ErikRandolphConsulting.com</w:t>
        </w:r>
      </w:hyperlink>
      <w:r>
        <w:rPr>
          <w:lang w:val="de-AT"/>
        </w:rPr>
        <w:br/>
        <w:t>717-585-3953</w:t>
      </w:r>
    </w:p>
    <w:p w14:paraId="73712DB2" w14:textId="77777777" w:rsidR="00732AB8" w:rsidRDefault="00732AB8" w:rsidP="00732AB8">
      <w:pPr>
        <w:rPr>
          <w:lang w:val="de-AT"/>
        </w:rPr>
      </w:pPr>
    </w:p>
    <w:p w14:paraId="57F2EA84" w14:textId="77777777" w:rsidR="00732AB8" w:rsidRDefault="00732AB8" w:rsidP="00732AB8">
      <w:pPr>
        <w:outlineLvl w:val="0"/>
      </w:pPr>
      <w:r>
        <w:rPr>
          <w:b/>
          <w:bCs/>
        </w:rPr>
        <w:t>From:</w:t>
      </w:r>
      <w:r>
        <w:t xml:space="preserve"> Truffer, Christopher J. (CMS/OACT) &lt;</w:t>
      </w:r>
      <w:hyperlink r:id="rId14" w:history="1">
        <w:r>
          <w:rPr>
            <w:rStyle w:val="Hyperlink"/>
          </w:rPr>
          <w:t>Christopher.Truffer@cms.hhs.gov</w:t>
        </w:r>
      </w:hyperlink>
      <w:r>
        <w:t xml:space="preserve">&gt; </w:t>
      </w:r>
      <w:r>
        <w:br/>
      </w:r>
      <w:r>
        <w:rPr>
          <w:b/>
          <w:bCs/>
        </w:rPr>
        <w:t>Sent:</w:t>
      </w:r>
      <w:r>
        <w:t xml:space="preserve"> Thursday, February 15, 2018 2:14 PM</w:t>
      </w:r>
      <w:r>
        <w:br/>
      </w:r>
      <w:r>
        <w:rPr>
          <w:b/>
          <w:bCs/>
        </w:rPr>
        <w:t>To:</w:t>
      </w:r>
      <w:r>
        <w:t xml:space="preserve"> </w:t>
      </w:r>
      <w:hyperlink r:id="rId15" w:history="1">
        <w:r>
          <w:rPr>
            <w:rStyle w:val="Hyperlink"/>
          </w:rPr>
          <w:t>Erik@ErikRandolphConsulting.com</w:t>
        </w:r>
      </w:hyperlink>
      <w:r>
        <w:br/>
      </w:r>
      <w:r>
        <w:rPr>
          <w:b/>
          <w:bCs/>
        </w:rPr>
        <w:t>Subject:</w:t>
      </w:r>
      <w:r>
        <w:t xml:space="preserve"> RE: Table 2 data, Medicaid Actuarial Report</w:t>
      </w:r>
    </w:p>
    <w:p w14:paraId="1D1BB6AD" w14:textId="77777777" w:rsidR="00732AB8" w:rsidRDefault="00732AB8" w:rsidP="00732AB8"/>
    <w:p w14:paraId="4B3BD3D4" w14:textId="77777777" w:rsidR="00732AB8" w:rsidRDefault="00732AB8" w:rsidP="00732AB8">
      <w:pPr>
        <w:rPr>
          <w:rFonts w:ascii="Arial" w:hAnsi="Arial" w:cs="Arial"/>
          <w:color w:val="1F497D"/>
          <w:sz w:val="20"/>
          <w:szCs w:val="20"/>
        </w:rPr>
      </w:pPr>
      <w:r>
        <w:rPr>
          <w:rFonts w:ascii="Arial" w:hAnsi="Arial" w:cs="Arial"/>
          <w:color w:val="1F497D"/>
          <w:sz w:val="20"/>
          <w:szCs w:val="20"/>
        </w:rPr>
        <w:t>Erik,</w:t>
      </w:r>
    </w:p>
    <w:p w14:paraId="513A42B5" w14:textId="77777777" w:rsidR="00732AB8" w:rsidRDefault="00732AB8" w:rsidP="00732AB8">
      <w:pPr>
        <w:rPr>
          <w:rFonts w:ascii="Arial" w:hAnsi="Arial" w:cs="Arial"/>
          <w:color w:val="1F497D"/>
          <w:sz w:val="20"/>
          <w:szCs w:val="20"/>
        </w:rPr>
      </w:pPr>
    </w:p>
    <w:p w14:paraId="431DF9AA" w14:textId="77777777" w:rsidR="00732AB8" w:rsidRDefault="00732AB8" w:rsidP="00732AB8">
      <w:pPr>
        <w:rPr>
          <w:rFonts w:ascii="Arial" w:hAnsi="Arial" w:cs="Arial"/>
          <w:color w:val="1F497D"/>
          <w:sz w:val="20"/>
          <w:szCs w:val="20"/>
        </w:rPr>
      </w:pPr>
      <w:r>
        <w:rPr>
          <w:rFonts w:ascii="Arial" w:hAnsi="Arial" w:cs="Arial"/>
          <w:color w:val="1F497D"/>
          <w:sz w:val="20"/>
          <w:szCs w:val="20"/>
        </w:rPr>
        <w:t>We do not publish state-level detail as part of the report. It is possible to calculate these using the methodology we employ, but we are less certain of the accuracy of any one state’s data (and in fact there are some states where the results are unusual). If you were looking to do this, my recommendation would be applying to get access to these data sources (such as the Medicaid Analytic Extract and the Financial Management Reports) and using the methodology we describe in the report (or another methodology if desired) and calculating the per enrollee amounts from those.</w:t>
      </w:r>
    </w:p>
    <w:p w14:paraId="6FFFB56A" w14:textId="77777777" w:rsidR="00732AB8" w:rsidRDefault="00732AB8" w:rsidP="00732AB8">
      <w:pPr>
        <w:rPr>
          <w:rFonts w:ascii="Arial" w:hAnsi="Arial" w:cs="Arial"/>
          <w:color w:val="1F497D"/>
          <w:sz w:val="20"/>
          <w:szCs w:val="20"/>
        </w:rPr>
      </w:pPr>
    </w:p>
    <w:p w14:paraId="3FDF885D" w14:textId="77777777" w:rsidR="00732AB8" w:rsidRDefault="00732AB8" w:rsidP="00732AB8">
      <w:pPr>
        <w:rPr>
          <w:rFonts w:ascii="Arial" w:hAnsi="Arial" w:cs="Arial"/>
          <w:color w:val="1F497D"/>
          <w:sz w:val="20"/>
          <w:szCs w:val="20"/>
        </w:rPr>
      </w:pPr>
      <w:r>
        <w:rPr>
          <w:rFonts w:ascii="Arial" w:hAnsi="Arial" w:cs="Arial"/>
          <w:color w:val="1F497D"/>
          <w:sz w:val="20"/>
          <w:szCs w:val="20"/>
        </w:rPr>
        <w:t>Let me know if I can provide any further help.</w:t>
      </w:r>
    </w:p>
    <w:p w14:paraId="7D7F1E24" w14:textId="77777777" w:rsidR="00732AB8" w:rsidRDefault="00732AB8" w:rsidP="00732AB8">
      <w:pPr>
        <w:rPr>
          <w:rFonts w:ascii="Arial" w:hAnsi="Arial" w:cs="Arial"/>
          <w:color w:val="1F497D"/>
          <w:sz w:val="20"/>
          <w:szCs w:val="20"/>
        </w:rPr>
      </w:pPr>
      <w:r>
        <w:rPr>
          <w:rFonts w:ascii="Arial" w:hAnsi="Arial" w:cs="Arial"/>
          <w:color w:val="1F497D"/>
          <w:sz w:val="20"/>
          <w:szCs w:val="20"/>
        </w:rPr>
        <w:br/>
        <w:t>Thanks,</w:t>
      </w:r>
      <w:r>
        <w:rPr>
          <w:rFonts w:ascii="Arial" w:hAnsi="Arial" w:cs="Arial"/>
          <w:color w:val="1F497D"/>
          <w:sz w:val="20"/>
          <w:szCs w:val="20"/>
        </w:rPr>
        <w:br/>
        <w:t>Chris</w:t>
      </w:r>
    </w:p>
    <w:p w14:paraId="10B43A6D" w14:textId="77777777" w:rsidR="00732AB8" w:rsidRDefault="00732AB8" w:rsidP="00732AB8">
      <w:pPr>
        <w:rPr>
          <w:rFonts w:ascii="Arial" w:hAnsi="Arial" w:cs="Arial"/>
          <w:color w:val="1F497D"/>
          <w:sz w:val="20"/>
          <w:szCs w:val="20"/>
        </w:rPr>
      </w:pPr>
    </w:p>
    <w:p w14:paraId="6D321813" w14:textId="77777777" w:rsidR="00732AB8" w:rsidRDefault="00732AB8" w:rsidP="00732AB8">
      <w:pPr>
        <w:outlineLvl w:val="0"/>
      </w:pPr>
      <w:r>
        <w:rPr>
          <w:b/>
          <w:bCs/>
        </w:rPr>
        <w:t>From:</w:t>
      </w:r>
      <w:r>
        <w:t xml:space="preserve"> </w:t>
      </w:r>
      <w:hyperlink r:id="rId16" w:history="1">
        <w:r>
          <w:rPr>
            <w:rStyle w:val="Hyperlink"/>
          </w:rPr>
          <w:t>Erik@ErikRandolphConsulting.com</w:t>
        </w:r>
      </w:hyperlink>
      <w:r>
        <w:t xml:space="preserve"> [</w:t>
      </w:r>
      <w:hyperlink r:id="rId17" w:history="1">
        <w:r>
          <w:rPr>
            <w:rStyle w:val="Hyperlink"/>
          </w:rPr>
          <w:t>mailto:Erik@ErikRandolphConsulting.com</w:t>
        </w:r>
      </w:hyperlink>
      <w:r>
        <w:t xml:space="preserve">] </w:t>
      </w:r>
      <w:r>
        <w:br/>
      </w:r>
      <w:r>
        <w:rPr>
          <w:b/>
          <w:bCs/>
        </w:rPr>
        <w:t>Sent:</w:t>
      </w:r>
      <w:r>
        <w:t xml:space="preserve"> Tuesday, February 13, 2018 1:40 PM</w:t>
      </w:r>
      <w:r>
        <w:br/>
      </w:r>
      <w:r>
        <w:rPr>
          <w:b/>
          <w:bCs/>
        </w:rPr>
        <w:t>To:</w:t>
      </w:r>
      <w:r>
        <w:t xml:space="preserve"> Truffer, Christopher J. (CMS/OACT) &lt;</w:t>
      </w:r>
      <w:hyperlink r:id="rId18" w:history="1">
        <w:r>
          <w:rPr>
            <w:rStyle w:val="Hyperlink"/>
          </w:rPr>
          <w:t>Christopher.Truffer@cms.hhs.gov</w:t>
        </w:r>
      </w:hyperlink>
      <w:r>
        <w:t>&gt;</w:t>
      </w:r>
      <w:r>
        <w:br/>
      </w:r>
      <w:r>
        <w:rPr>
          <w:b/>
          <w:bCs/>
        </w:rPr>
        <w:t>Subject:</w:t>
      </w:r>
      <w:r>
        <w:t xml:space="preserve"> Table 2 data, Medicaid Actuarial Report</w:t>
      </w:r>
    </w:p>
    <w:p w14:paraId="35D27EC0" w14:textId="77777777" w:rsidR="00732AB8" w:rsidRDefault="00732AB8" w:rsidP="00732AB8"/>
    <w:p w14:paraId="67554A50" w14:textId="77777777" w:rsidR="00732AB8" w:rsidRDefault="00732AB8" w:rsidP="00732AB8">
      <w:r>
        <w:t>Dear Mr. Truffer,</w:t>
      </w:r>
    </w:p>
    <w:p w14:paraId="4E10D29A" w14:textId="77777777" w:rsidR="00732AB8" w:rsidRDefault="00732AB8" w:rsidP="00732AB8"/>
    <w:p w14:paraId="766C3B3A" w14:textId="77777777" w:rsidR="00732AB8" w:rsidRDefault="00732AB8" w:rsidP="00732AB8">
      <w:proofErr w:type="gramStart"/>
      <w:r>
        <w:t>I’m</w:t>
      </w:r>
      <w:proofErr w:type="gramEnd"/>
      <w:r>
        <w:t xml:space="preserve"> looking for some advice on how to access some background data.</w:t>
      </w:r>
    </w:p>
    <w:p w14:paraId="312925BE" w14:textId="77777777" w:rsidR="00732AB8" w:rsidRDefault="00732AB8" w:rsidP="00732AB8"/>
    <w:p w14:paraId="1299C5AA" w14:textId="77777777" w:rsidR="00732AB8" w:rsidRDefault="00732AB8" w:rsidP="00732AB8">
      <w:r>
        <w:t>In the past you have been kind enough to communicate with me about data relating to Medicaid Actuarial Reports, especially when I worked for Pennsylvania’s Department of Public Welfare, which has recently been renamed.</w:t>
      </w:r>
    </w:p>
    <w:p w14:paraId="3040C3DB" w14:textId="77777777" w:rsidR="00732AB8" w:rsidRDefault="00732AB8" w:rsidP="00732AB8"/>
    <w:p w14:paraId="3FA66BC5" w14:textId="77777777" w:rsidR="00732AB8" w:rsidRDefault="00732AB8" w:rsidP="00732AB8">
      <w:proofErr w:type="gramStart"/>
      <w:r>
        <w:t>I’m</w:t>
      </w:r>
      <w:proofErr w:type="gramEnd"/>
      <w:r>
        <w:t xml:space="preserve"> very interested in the data in Table 2 that gives per enrollee spending by eligibility group. In particular, to see the data on a state-by-state basis.</w:t>
      </w:r>
    </w:p>
    <w:p w14:paraId="6E813BC8" w14:textId="77777777" w:rsidR="00732AB8" w:rsidRDefault="00732AB8" w:rsidP="00732AB8"/>
    <w:p w14:paraId="6EDF51FA" w14:textId="77777777" w:rsidR="00732AB8" w:rsidRDefault="00732AB8" w:rsidP="00732AB8">
      <w:r>
        <w:lastRenderedPageBreak/>
        <w:t xml:space="preserve">In tabulating the table, I imagine that you and your coworkers tabulated the data on a state-by-state basis to derive national totals. I tried following the explanations in the report on the sources, but </w:t>
      </w:r>
      <w:proofErr w:type="gramStart"/>
      <w:r>
        <w:t>I’ve</w:t>
      </w:r>
      <w:proofErr w:type="gramEnd"/>
      <w:r>
        <w:t xml:space="preserve"> been unable thus far to successfully extract the data to produce the reports for the states.</w:t>
      </w:r>
    </w:p>
    <w:p w14:paraId="0858DA6F" w14:textId="77777777" w:rsidR="00732AB8" w:rsidRDefault="00732AB8" w:rsidP="00732AB8"/>
    <w:p w14:paraId="53C09C7B" w14:textId="77777777" w:rsidR="00732AB8" w:rsidRDefault="00732AB8" w:rsidP="00732AB8">
      <w:r>
        <w:t>Do you have the state-by-state data that you can make available to me? What is the best way to request it? If not, can you give me a little more guidance on how I can produce the data using the CMS reports.</w:t>
      </w:r>
    </w:p>
    <w:p w14:paraId="1F3FF174" w14:textId="77777777" w:rsidR="00732AB8" w:rsidRDefault="00732AB8" w:rsidP="00732AB8"/>
    <w:p w14:paraId="731EAFA7" w14:textId="77777777" w:rsidR="00732AB8" w:rsidRDefault="00732AB8" w:rsidP="00732AB8">
      <w:r>
        <w:t>Your help will be greatly appreciated.</w:t>
      </w:r>
    </w:p>
    <w:p w14:paraId="7B458290" w14:textId="77777777" w:rsidR="00732AB8" w:rsidRDefault="00732AB8" w:rsidP="00732AB8"/>
    <w:p w14:paraId="34AED9E8" w14:textId="77777777" w:rsidR="00732AB8" w:rsidRDefault="00732AB8" w:rsidP="00732AB8"/>
    <w:p w14:paraId="32EA5C0B" w14:textId="77777777" w:rsidR="00732AB8" w:rsidRDefault="00732AB8" w:rsidP="00732AB8"/>
    <w:p w14:paraId="63D9E5C4" w14:textId="77777777" w:rsidR="00732AB8" w:rsidRDefault="00732AB8" w:rsidP="00732AB8">
      <w:pPr>
        <w:rPr>
          <w:color w:val="2E74B5"/>
        </w:rPr>
      </w:pPr>
      <w:r>
        <w:rPr>
          <w:color w:val="2E74B5"/>
        </w:rPr>
        <w:t>Be well, be good, do well, do good.</w:t>
      </w:r>
    </w:p>
    <w:p w14:paraId="39506CE4" w14:textId="77777777" w:rsidR="00732AB8" w:rsidRDefault="00732AB8" w:rsidP="00732AB8"/>
    <w:p w14:paraId="5D6E34C1" w14:textId="77777777" w:rsidR="00732AB8" w:rsidRDefault="00732AB8" w:rsidP="00732AB8">
      <w:pPr>
        <w:rPr>
          <w:lang w:val="de-DE"/>
        </w:rPr>
      </w:pPr>
      <w:r>
        <w:rPr>
          <w:lang w:val="de-DE"/>
        </w:rPr>
        <w:t>Erik Randolph</w:t>
      </w:r>
    </w:p>
    <w:p w14:paraId="67EAA65B" w14:textId="77777777" w:rsidR="00732AB8" w:rsidRDefault="00732AB8" w:rsidP="00732AB8">
      <w:pPr>
        <w:rPr>
          <w:lang w:val="de-DE"/>
        </w:rPr>
      </w:pPr>
      <w:hyperlink r:id="rId19" w:history="1">
        <w:r>
          <w:rPr>
            <w:rStyle w:val="Hyperlink"/>
            <w:lang w:val="de-DE"/>
          </w:rPr>
          <w:t>Erik@ErikRandolphConsulting.com</w:t>
        </w:r>
      </w:hyperlink>
    </w:p>
    <w:p w14:paraId="2FFCCD85" w14:textId="77777777" w:rsidR="00732AB8" w:rsidRDefault="00732AB8" w:rsidP="00732AB8">
      <w:pPr>
        <w:rPr>
          <w:lang w:val="de-DE"/>
        </w:rPr>
      </w:pPr>
      <w:r>
        <w:rPr>
          <w:lang w:val="de-DE"/>
        </w:rPr>
        <w:t>717-585-3953</w:t>
      </w:r>
    </w:p>
    <w:p w14:paraId="106546B4" w14:textId="77777777" w:rsidR="00732AB8" w:rsidRDefault="00732AB8" w:rsidP="00732AB8">
      <w:pPr>
        <w:rPr>
          <w:lang w:val="de-DE"/>
        </w:rPr>
      </w:pPr>
    </w:p>
    <w:p w14:paraId="185623A3" w14:textId="77777777" w:rsidR="00732AB8" w:rsidRDefault="00732AB8" w:rsidP="00732AB8">
      <w:r>
        <w:rPr>
          <w:rFonts w:ascii="Haettenschweiler" w:hAnsi="Haettenschweiler"/>
          <w:color w:val="000000"/>
          <w:sz w:val="20"/>
          <w:szCs w:val="20"/>
          <w:shd w:val="clear" w:color="auto" w:fill="FFFFFF"/>
          <w:lang w:val="de-DE"/>
        </w:rPr>
        <w:t>“Es ist nicht genug, zu wissen, man muss auch anwenden. Es ist nicht genug, zu wollen, man muss auch tun</w:t>
      </w:r>
      <w:r>
        <w:rPr>
          <w:rFonts w:ascii="Calibri Light" w:hAnsi="Calibri Light" w:cs="Calibri Light"/>
          <w:color w:val="2E74B5"/>
          <w:sz w:val="20"/>
          <w:szCs w:val="20"/>
          <w:shd w:val="clear" w:color="auto" w:fill="FFFFFF"/>
          <w:lang w:val="de-DE"/>
        </w:rPr>
        <w:t>.”—</w:t>
      </w:r>
      <w:r>
        <w:rPr>
          <w:rFonts w:ascii="Haettenschweiler" w:hAnsi="Haettenschweiler"/>
          <w:color w:val="000000"/>
          <w:sz w:val="20"/>
          <w:szCs w:val="20"/>
          <w:shd w:val="clear" w:color="auto" w:fill="FFFFFF"/>
          <w:lang w:val="de-DE"/>
        </w:rPr>
        <w:t> </w:t>
      </w:r>
      <w:r>
        <w:rPr>
          <w:rFonts w:ascii="Haettenschweiler" w:hAnsi="Haettenschweiler"/>
          <w:color w:val="000000"/>
          <w:sz w:val="20"/>
          <w:szCs w:val="20"/>
          <w:shd w:val="clear" w:color="auto" w:fill="FFFFFF"/>
        </w:rPr>
        <w:t>Johann Wolfgang von Goethe</w:t>
      </w:r>
    </w:p>
    <w:p w14:paraId="3BA1D931" w14:textId="77777777" w:rsidR="00732AB8" w:rsidRDefault="00732AB8" w:rsidP="00732AB8">
      <w:r>
        <w:rPr>
          <w:rFonts w:ascii="Calibri Light" w:hAnsi="Calibri Light" w:cs="Calibri Light"/>
          <w:color w:val="2E74B5"/>
          <w:sz w:val="20"/>
          <w:szCs w:val="20"/>
          <w:shd w:val="clear" w:color="auto" w:fill="FFFFFF"/>
        </w:rPr>
        <w:t>(</w:t>
      </w:r>
      <w:r>
        <w:rPr>
          <w:rFonts w:ascii="Calibri Light" w:hAnsi="Calibri Light" w:cs="Calibri Light"/>
          <w:b/>
          <w:bCs/>
          <w:color w:val="2E74B5"/>
          <w:sz w:val="20"/>
          <w:szCs w:val="20"/>
          <w:shd w:val="clear" w:color="auto" w:fill="FFFFFF"/>
        </w:rPr>
        <w:t>Translation:</w:t>
      </w:r>
      <w:r>
        <w:rPr>
          <w:rFonts w:ascii="Calibri Light" w:hAnsi="Calibri Light" w:cs="Calibri Light"/>
          <w:color w:val="2E74B5"/>
          <w:sz w:val="20"/>
          <w:szCs w:val="20"/>
          <w:shd w:val="clear" w:color="auto" w:fill="FFFFFF"/>
        </w:rPr>
        <w:t xml:space="preserve"> It is not enough to </w:t>
      </w:r>
      <w:proofErr w:type="gramStart"/>
      <w:r>
        <w:rPr>
          <w:rFonts w:ascii="Calibri Light" w:hAnsi="Calibri Light" w:cs="Calibri Light"/>
          <w:color w:val="2E74B5"/>
          <w:sz w:val="20"/>
          <w:szCs w:val="20"/>
          <w:shd w:val="clear" w:color="auto" w:fill="FFFFFF"/>
        </w:rPr>
        <w:t>know,</w:t>
      </w:r>
      <w:proofErr w:type="gramEnd"/>
      <w:r>
        <w:rPr>
          <w:rFonts w:ascii="Calibri Light" w:hAnsi="Calibri Light" w:cs="Calibri Light"/>
          <w:color w:val="2E74B5"/>
          <w:sz w:val="20"/>
          <w:szCs w:val="20"/>
          <w:shd w:val="clear" w:color="auto" w:fill="FFFFFF"/>
        </w:rPr>
        <w:t xml:space="preserve"> one must also apply.  It is not enough to </w:t>
      </w:r>
      <w:proofErr w:type="gramStart"/>
      <w:r>
        <w:rPr>
          <w:rFonts w:ascii="Calibri Light" w:hAnsi="Calibri Light" w:cs="Calibri Light"/>
          <w:color w:val="2E74B5"/>
          <w:sz w:val="20"/>
          <w:szCs w:val="20"/>
          <w:shd w:val="clear" w:color="auto" w:fill="FFFFFF"/>
        </w:rPr>
        <w:t>want,</w:t>
      </w:r>
      <w:proofErr w:type="gramEnd"/>
      <w:r>
        <w:rPr>
          <w:rFonts w:ascii="Calibri Light" w:hAnsi="Calibri Light" w:cs="Calibri Light"/>
          <w:color w:val="2E74B5"/>
          <w:sz w:val="20"/>
          <w:szCs w:val="20"/>
          <w:shd w:val="clear" w:color="auto" w:fill="FFFFFF"/>
        </w:rPr>
        <w:t xml:space="preserve"> one must also do.)</w:t>
      </w:r>
    </w:p>
    <w:p w14:paraId="4B15F063" w14:textId="77777777" w:rsidR="00732AB8" w:rsidRDefault="00732AB8" w:rsidP="00732AB8">
      <w:r>
        <w:t> </w:t>
      </w:r>
    </w:p>
    <w:p w14:paraId="23B3D9A9" w14:textId="77777777" w:rsidR="00732AB8" w:rsidRDefault="00732AB8" w:rsidP="00732AB8">
      <w:r>
        <w:rPr>
          <w:b/>
          <w:bCs/>
          <w:color w:val="0070C0"/>
        </w:rPr>
        <w:t>Do not merely listen to the word, and so deceive yourselves. Do what it says.</w:t>
      </w:r>
      <w:r>
        <w:rPr>
          <w:color w:val="0070C0"/>
        </w:rPr>
        <w:t>—James 1:22 (NIV)</w:t>
      </w:r>
    </w:p>
    <w:p w14:paraId="45B1FE1D" w14:textId="77777777" w:rsidR="00732AB8" w:rsidRDefault="00732AB8" w:rsidP="00732AB8"/>
    <w:p w14:paraId="586E7095" w14:textId="77777777" w:rsidR="00732AB8" w:rsidRDefault="00732AB8" w:rsidP="00732AB8">
      <w:pPr>
        <w:rPr>
          <w:sz w:val="16"/>
          <w:szCs w:val="16"/>
        </w:rPr>
      </w:pPr>
      <w:r>
        <w:rPr>
          <w:rFonts w:ascii="Book Antiqua" w:hAnsi="Book Antiqua"/>
          <w:b/>
          <w:bCs/>
          <w:i/>
          <w:iCs/>
          <w:color w:val="C00000"/>
          <w:sz w:val="20"/>
          <w:szCs w:val="20"/>
        </w:rPr>
        <w:t xml:space="preserve">CONFIDENTIALITY NOTICE: </w:t>
      </w:r>
      <w:r>
        <w:rPr>
          <w:rFonts w:ascii="Book Antiqua" w:hAnsi="Book Antiqua"/>
          <w:color w:val="000000"/>
          <w:sz w:val="16"/>
          <w:szCs w:val="16"/>
        </w:rPr>
        <w:t xml:space="preserve">The information contained in this email message and any attachment(s) is the property of the Erik Randolph Consulting and may be protected by state and federal laws governing disclosure of private information. It is intended solely for the use of the entity to whom this email is addressed. If you are not the intended recipient, you are hereby notified that reading, copying or distribution of this transmission is STRICTLY PROHIBITED.  The sender has not waived any applicable privilege by sending the accompanying transmission. If you have received this transmission in error, please kindly notify the sender by return and delete the message and attachment(s) from your system. </w:t>
      </w:r>
    </w:p>
    <w:bookmarkEnd w:id="0"/>
    <w:p w14:paraId="1FE1DA00" w14:textId="77777777" w:rsidR="00732AB8" w:rsidRDefault="00732AB8" w:rsidP="00732AB8"/>
    <w:p w14:paraId="0090D139" w14:textId="77777777" w:rsidR="00801EF2" w:rsidRDefault="00801EF2"/>
    <w:sectPr w:rsidR="00801E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SemiBold SemiConden">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AB8"/>
    <w:rsid w:val="00002456"/>
    <w:rsid w:val="004E0D32"/>
    <w:rsid w:val="00732AB8"/>
    <w:rsid w:val="00760922"/>
    <w:rsid w:val="00801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10287"/>
  <w15:chartTrackingRefBased/>
  <w15:docId w15:val="{8021CB35-5A86-40FD-8D40-A43E2FB5F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AB8"/>
    <w:pPr>
      <w:spacing w:after="0" w:line="240" w:lineRule="auto"/>
    </w:pPr>
    <w:rPr>
      <w:rFonts w:ascii="Calibri" w:hAnsi="Calibri" w:cs="Calibri"/>
    </w:rPr>
  </w:style>
  <w:style w:type="paragraph" w:styleId="Heading2">
    <w:name w:val="heading 2"/>
    <w:basedOn w:val="Normal"/>
    <w:link w:val="Heading2Char"/>
    <w:uiPriority w:val="9"/>
    <w:qFormat/>
    <w:rsid w:val="00760922"/>
    <w:pPr>
      <w:spacing w:before="240"/>
      <w:outlineLvl w:val="1"/>
    </w:pPr>
    <w:rPr>
      <w:rFonts w:ascii="Bahnschrift SemiBold SemiConden" w:eastAsia="Times New Roman" w:hAnsi="Bahnschrift SemiBold SemiConden" w:cs="Times New Roman"/>
      <w:b/>
      <w:bCs/>
      <w:color w:val="0070C0"/>
      <w:sz w:val="28"/>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0922"/>
    <w:rPr>
      <w:rFonts w:ascii="Bahnschrift SemiBold SemiConden" w:eastAsia="Times New Roman" w:hAnsi="Bahnschrift SemiBold SemiConden" w:cs="Times New Roman"/>
      <w:b/>
      <w:bCs/>
      <w:color w:val="0070C0"/>
      <w:sz w:val="28"/>
      <w:szCs w:val="36"/>
    </w:rPr>
  </w:style>
  <w:style w:type="character" w:styleId="Hyperlink">
    <w:name w:val="Hyperlink"/>
    <w:basedOn w:val="DefaultParagraphFont"/>
    <w:uiPriority w:val="99"/>
    <w:semiHidden/>
    <w:unhideWhenUsed/>
    <w:rsid w:val="00732AB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8233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ristopher.Truffer@cms.hhs.gov" TargetMode="External"/><Relationship Id="rId13" Type="http://schemas.openxmlformats.org/officeDocument/2006/relationships/hyperlink" Target="mailto:Erik@ErikRandolphConsulting.com" TargetMode="External"/><Relationship Id="rId18" Type="http://schemas.openxmlformats.org/officeDocument/2006/relationships/hyperlink" Target="mailto:Christopher.Truffer@cms.hhs.gov"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mailto:buzz.brockway@georgiaopportunity.org" TargetMode="External"/><Relationship Id="rId12" Type="http://schemas.openxmlformats.org/officeDocument/2006/relationships/hyperlink" Target="mailto:Christopher.Truffer@cms.hhs.gov" TargetMode="External"/><Relationship Id="rId17" Type="http://schemas.openxmlformats.org/officeDocument/2006/relationships/hyperlink" Target="mailto:Erik@ErikRandolphConsulting.com" TargetMode="External"/><Relationship Id="rId2" Type="http://schemas.openxmlformats.org/officeDocument/2006/relationships/settings" Target="settings.xml"/><Relationship Id="rId16" Type="http://schemas.openxmlformats.org/officeDocument/2006/relationships/hyperlink" Target="mailto:Erik@ErikRandolphConsulting.com"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Christopher.Truffer@cms.hhs.gov" TargetMode="External"/><Relationship Id="rId11" Type="http://schemas.openxmlformats.org/officeDocument/2006/relationships/hyperlink" Target="mailto:Erik@erikrandolphconsulting.com" TargetMode="External"/><Relationship Id="rId5" Type="http://schemas.openxmlformats.org/officeDocument/2006/relationships/hyperlink" Target="mailto:Erik@erikrandolphconsulting.com" TargetMode="External"/><Relationship Id="rId15" Type="http://schemas.openxmlformats.org/officeDocument/2006/relationships/hyperlink" Target="mailto:Erik@ErikRandolphConsulting.com" TargetMode="External"/><Relationship Id="rId10" Type="http://schemas.openxmlformats.org/officeDocument/2006/relationships/hyperlink" Target="mailto:Erik@erikrandolphconsulting.com" TargetMode="External"/><Relationship Id="rId19" Type="http://schemas.openxmlformats.org/officeDocument/2006/relationships/hyperlink" Target="mailto:Erik@ErikRandolphConsulting.com" TargetMode="External"/><Relationship Id="rId4" Type="http://schemas.openxmlformats.org/officeDocument/2006/relationships/hyperlink" Target="mailto:Erik@erikrandolphconsulting.com" TargetMode="External"/><Relationship Id="rId9" Type="http://schemas.openxmlformats.org/officeDocument/2006/relationships/hyperlink" Target="mailto:Erik@erikrandolphconsulting.com" TargetMode="External"/><Relationship Id="rId14" Type="http://schemas.openxmlformats.org/officeDocument/2006/relationships/hyperlink" Target="mailto:Christopher.Truffer@cms.hh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1025</Words>
  <Characters>5844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Randolph</dc:creator>
  <cp:keywords/>
  <dc:description/>
  <cp:lastModifiedBy>Erik Randolph</cp:lastModifiedBy>
  <cp:revision>1</cp:revision>
  <dcterms:created xsi:type="dcterms:W3CDTF">2020-05-18T13:25:00Z</dcterms:created>
  <dcterms:modified xsi:type="dcterms:W3CDTF">2020-05-18T13:53:00Z</dcterms:modified>
</cp:coreProperties>
</file>