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3828" w14:textId="77777777" w:rsidR="00143C25" w:rsidRDefault="009E328E">
      <w:pPr>
        <w:jc w:val="center"/>
      </w:pPr>
      <w:r>
        <w:rPr>
          <w:b/>
          <w:color w:val="6B1F1F"/>
          <w:sz w:val="56"/>
        </w:rPr>
        <w:t>Badania nad rodziną Rapaport</w:t>
      </w:r>
    </w:p>
    <w:p w14:paraId="4B3F1F49" w14:textId="77777777" w:rsidR="00143C25" w:rsidRDefault="009E328E">
      <w:pPr>
        <w:jc w:val="center"/>
      </w:pPr>
      <w:r>
        <w:rPr>
          <w:i/>
          <w:sz w:val="26"/>
        </w:rPr>
        <w:t>Stan wiedzy na dzień 1 czerwca 2026</w:t>
      </w:r>
    </w:p>
    <w:p w14:paraId="4FA01BAB" w14:textId="77777777" w:rsidR="00143C25" w:rsidRDefault="00143C25"/>
    <w:p w14:paraId="4C525B64" w14:textId="77777777" w:rsidR="00143C25" w:rsidRDefault="009E328E">
      <w:pPr>
        <w:spacing w:after="80"/>
      </w:pPr>
      <w:r>
        <w:rPr>
          <w:i/>
        </w:rPr>
        <w:t>Niniejszy dokument podsumowuje to, co wiemy o rodzinie Rapaport, na jakiej podstawie to wiemy oraz które wcześniejsze ustalenia musieliśmy wycofać. Jest to robocze opracowanie dla Dalii, Dany, Daniela i Doron Rapaportów — oraz dla Basi, Magdy, Kasi i Pani Kasi, dzięki którym powstały udokumentowane ustalenia poniżej. Przygotowane przez Claude Code po trzecim imporcie eksportu z WhatsAppa projektu drzewa genealogicznego. Każde twierdzenie poniżej ma podane źródło; wnioski oparte na hipotezach są wyraźnie ozn</w:t>
      </w:r>
      <w:r>
        <w:rPr>
          <w:i/>
        </w:rPr>
        <w:t>aczone.</w:t>
      </w:r>
    </w:p>
    <w:p w14:paraId="0E88F73A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1. Linia ojcowska (od Mojżesza Saula do nas)</w:t>
      </w:r>
    </w:p>
    <w:p w14:paraId="37813520" w14:textId="77777777" w:rsidR="00143C25" w:rsidRDefault="009E328E">
      <w:pPr>
        <w:spacing w:after="80"/>
      </w:pPr>
      <w:r>
        <w:t>Możemy obecnie umiejscowić sześć potwierdzonych pokoleń linii ojcowskiej. Do maja 2026 r. znane było tylko imię Berisza, bez udokumentowanych rodziców; w ciągu ostatnich sześciu tygodni dodaliśmy parę protoplastów Mojżesza Saula i Menuchę (prapradziadków) oraz cztery siostry Berisza, wszystko potwierdzone dokumentami archiwalnymi.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2"/>
        <w:gridCol w:w="2354"/>
        <w:gridCol w:w="2660"/>
        <w:gridCol w:w="2150"/>
      </w:tblGrid>
      <w:tr w:rsidR="00143C25" w14:paraId="718AA88F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E8D8C8"/>
          </w:tcPr>
          <w:p w14:paraId="72DFEA48" w14:textId="77777777" w:rsidR="00143C25" w:rsidRDefault="009E328E">
            <w:r>
              <w:rPr>
                <w:sz w:val="20"/>
              </w:rPr>
              <w:t>Generation</w:t>
            </w:r>
          </w:p>
        </w:tc>
        <w:tc>
          <w:tcPr>
            <w:tcW w:w="2551" w:type="dxa"/>
            <w:shd w:val="clear" w:color="auto" w:fill="E8D8C8"/>
          </w:tcPr>
          <w:p w14:paraId="132BCE4F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Names</w:t>
            </w:r>
          </w:p>
        </w:tc>
        <w:tc>
          <w:tcPr>
            <w:tcW w:w="2835" w:type="dxa"/>
            <w:shd w:val="clear" w:color="auto" w:fill="E8D8C8"/>
          </w:tcPr>
          <w:p w14:paraId="129673CF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Verified facts</w:t>
            </w:r>
          </w:p>
        </w:tc>
        <w:tc>
          <w:tcPr>
            <w:tcW w:w="2268" w:type="dxa"/>
            <w:shd w:val="clear" w:color="auto" w:fill="E8D8C8"/>
          </w:tcPr>
          <w:p w14:paraId="30E58E23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we know</w:t>
            </w:r>
          </w:p>
        </w:tc>
      </w:tr>
      <w:tr w:rsidR="00143C25" w14:paraId="53C557D7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71599A" w14:textId="77777777" w:rsidR="00143C25" w:rsidRDefault="009E328E">
            <w:r>
              <w:rPr>
                <w:sz w:val="19"/>
              </w:rPr>
              <w:t>Prapradziadkowie</w:t>
            </w:r>
          </w:p>
        </w:tc>
        <w:tc>
          <w:tcPr>
            <w:tcW w:w="2551" w:type="dxa"/>
          </w:tcPr>
          <w:p w14:paraId="6A87591C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Mojżesz (Moshe) Saul Rapaport + Menucha</w:t>
            </w:r>
          </w:p>
        </w:tc>
        <w:tc>
          <w:tcPr>
            <w:tcW w:w="2835" w:type="dxa"/>
          </w:tcPr>
          <w:p w14:paraId="6572843A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Rodzina kupiecka w Radomyślu Wielkim. Moshe Rappaport zasiadał w Radzie Gminy Wyznaniowej Żydowskiej w Radomyślu Wielkim w latach 1897–1900 oraz 1901–1905.</w:t>
            </w:r>
          </w:p>
        </w:tc>
        <w:tc>
          <w:tcPr>
            <w:tcW w:w="2268" w:type="dxa"/>
          </w:tcPr>
          <w:p w14:paraId="754784FA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Karta świadectwa Yad Vashem dla Berisza (1953); trzy księgi małżeństw tarnowskie ich córek (1919, 1920, 1923) — każda wymienia wprost „Moses Rapaport i Menucha" jako rodziców panny młodej; Księga Pamięci Radomyśla Wielkiego, część I (lista członków Rady Gminy).</w:t>
            </w:r>
          </w:p>
        </w:tc>
      </w:tr>
      <w:tr w:rsidR="00143C25" w14:paraId="4A2A60E1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4C7B808" w14:textId="77777777" w:rsidR="00143C25" w:rsidRDefault="009E328E">
            <w:r>
              <w:rPr>
                <w:sz w:val="19"/>
              </w:rPr>
              <w:t>Pradziadkowie</w:t>
            </w:r>
          </w:p>
        </w:tc>
        <w:tc>
          <w:tcPr>
            <w:tcW w:w="2551" w:type="dxa"/>
          </w:tcPr>
          <w:p w14:paraId="0CEBFE73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Berisz / Bernard / Dov Rapaport (1886–1942) + Rebeka z domu Griffel (1888–1942)</w:t>
            </w:r>
          </w:p>
        </w:tc>
        <w:tc>
          <w:tcPr>
            <w:tcW w:w="2835" w:type="dxa"/>
          </w:tcPr>
          <w:p w14:paraId="548D38B3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Berisz urodzony 30 lipca 1886 r. w Radomyślu Wielkim. Przemysłowiec w Stanisławowie od 1918 r. Ślub cywilny z Rebeką w Nadwórnej 21 grudnia 1911 r. W 1939 r. rodzina mieszkała w Przemyślu. Berisz został deportowany do Auschwitz i tam zamordowany. Rebeka została zabita w Przemyślu na podstawie sfabrykowanego oskarżenia o podłożenie bomby na torach kolejowych, prawdopodobnie w 1942 r.</w:t>
            </w:r>
          </w:p>
        </w:tc>
        <w:tc>
          <w:tcPr>
            <w:tcW w:w="2268" w:type="dxa"/>
          </w:tcPr>
          <w:p w14:paraId="48C50A56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USHMM RG-31.064M (podania paszportowe Berisza ze Stanisławowa 1924 + 1927); karty świadectwa Yad Vashem 90394 + 90395 (1953); rekord ofiary Muzeum Auschwitz nr 188161, transport nr 689; rodowód „Griffel of Nadworna" Edwarda Gellesa, pozycja nr 8; badania Basi nad nadwórniańską księgą małżeństw; wspomnienia Lusi, strona 24.</w:t>
            </w:r>
          </w:p>
        </w:tc>
      </w:tr>
      <w:tr w:rsidR="00143C25" w14:paraId="6345AD33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D37732" w14:textId="77777777" w:rsidR="00143C25" w:rsidRDefault="009E328E">
            <w:r>
              <w:rPr>
                <w:sz w:val="19"/>
              </w:rPr>
              <w:t>Dziadkowie</w:t>
            </w:r>
          </w:p>
        </w:tc>
        <w:tc>
          <w:tcPr>
            <w:tcW w:w="2551" w:type="dxa"/>
          </w:tcPr>
          <w:p w14:paraId="0990A2BE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Dawid Mendel (Memek) Rapaport (1911–1990) + Lea Lusia z domu Weitzner (1913 lub 1916 – 1996)</w:t>
            </w:r>
          </w:p>
        </w:tc>
        <w:tc>
          <w:tcPr>
            <w:tcW w:w="2835" w:type="dxa"/>
          </w:tcPr>
          <w:p w14:paraId="0CC003E1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Dawid ur. 25 grudnia 1911 r. w Nadwórnej. Inżynier leśnictwa, poliglota. Lusia urodzona w Bolechowie. Para zawarła związek małżeński w Bolechowie w 1935 r. Lusia prowadziła pensjonat Willa „Helin" w Muszynie przed II wojną światową; przeżyła wojnę we Lwowie pod fałszywą tożsamością „Marii Cizlik". Dawid uciekł z Galicji, dotarł do Brukseli w kwietniu 1946 r., a następnie statkiem „Theodor Herzl" w kwietniu 1947 r. do Mandatu Palestyńskiego.</w:t>
            </w:r>
          </w:p>
        </w:tc>
        <w:tc>
          <w:tcPr>
            <w:tcW w:w="2268" w:type="dxa"/>
          </w:tcPr>
          <w:p w14:paraId="3D6192B3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Akt urodzenia z Nadwórnej 1911; karta DIPIS z Brukseli 1946; akt małżeństwa z Bolechowa 1935; karta CKŻP Lusi (Katowice 1946); wspomnienia Lusi; tablica potomków.</w:t>
            </w:r>
          </w:p>
        </w:tc>
      </w:tr>
      <w:tr w:rsidR="00143C25" w14:paraId="280009E5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3126502" w14:textId="77777777" w:rsidR="00143C25" w:rsidRDefault="009E328E">
            <w:r>
              <w:rPr>
                <w:sz w:val="19"/>
              </w:rPr>
              <w:t>Rodzice</w:t>
            </w:r>
          </w:p>
        </w:tc>
        <w:tc>
          <w:tcPr>
            <w:tcW w:w="2551" w:type="dxa"/>
          </w:tcPr>
          <w:p w14:paraId="73B9AB48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Dov (Bernard) Rapaport (ur. 28 sierpnia 1946 r. w Brukseli) + Dalia z domu Goldfischer (ur. 1952)</w:t>
            </w:r>
          </w:p>
        </w:tc>
        <w:tc>
          <w:tcPr>
            <w:tcW w:w="2835" w:type="dxa"/>
          </w:tcPr>
          <w:p w14:paraId="34ECD3C8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Dov ur. w Brukseli. Ślub z Dalią w Hajfie, 16 stycznia 1974 r.</w:t>
            </w:r>
          </w:p>
        </w:tc>
        <w:tc>
          <w:tcPr>
            <w:tcW w:w="2268" w:type="dxa"/>
          </w:tcPr>
          <w:p w14:paraId="7C857C57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Karta DIPIS z Brukseli; dokumenty rodzinne.</w:t>
            </w:r>
          </w:p>
        </w:tc>
      </w:tr>
      <w:tr w:rsidR="00143C25" w14:paraId="5FA29B84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886C70" w14:textId="77777777" w:rsidR="00143C25" w:rsidRDefault="009E328E">
            <w:r>
              <w:rPr>
                <w:sz w:val="19"/>
              </w:rPr>
              <w:t>Dzieci</w:t>
            </w:r>
          </w:p>
        </w:tc>
        <w:tc>
          <w:tcPr>
            <w:tcW w:w="2551" w:type="dxa"/>
          </w:tcPr>
          <w:p w14:paraId="20B4BACA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Dana (ur. 1979 Hajfa), Doron (ur. 1981 Hajfa), Daniel (ur. 1983 Hajfa)</w:t>
            </w:r>
          </w:p>
        </w:tc>
        <w:tc>
          <w:tcPr>
            <w:tcW w:w="2835" w:type="dxa"/>
          </w:tcPr>
          <w:p w14:paraId="506E9067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Żyjący członkowie rodziny.</w:t>
            </w:r>
          </w:p>
        </w:tc>
        <w:tc>
          <w:tcPr>
            <w:tcW w:w="2268" w:type="dxa"/>
          </w:tcPr>
          <w:p w14:paraId="3CA6A206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Dokumenty rodzinne.</w:t>
            </w:r>
          </w:p>
        </w:tc>
      </w:tr>
    </w:tbl>
    <w:p w14:paraId="7C3500E6" w14:textId="77777777" w:rsidR="00143C25" w:rsidRDefault="009E328E">
      <w:pPr>
        <w:spacing w:before="240" w:after="80"/>
      </w:pPr>
      <w:r>
        <w:rPr>
          <w:b/>
          <w:sz w:val="26"/>
        </w:rPr>
        <w:t>Berisz's siblings (children of Moses Saul + Menukha)</w:t>
      </w:r>
    </w:p>
    <w:p w14:paraId="1870719E" w14:textId="77777777" w:rsidR="00143C25" w:rsidRDefault="009E328E">
      <w:pPr>
        <w:spacing w:after="80"/>
      </w:pPr>
      <w:r>
        <w:t>Berisz miał cztery udokumentowane siostry, wszystkie urodzone w Radomyślu Wielkim. Trzy z ich ślubów odbyły się w Tarnowie i każdy wpis w księdze małżeństw niezależnie wymienia Mojżesza i Menuchę jako rodziców panny młodej — trzykrotne, niezależne potwierdzenie pary protoplastów to najmocniejszy dowód, jakim dysponujemy.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96"/>
        <w:gridCol w:w="3759"/>
        <w:gridCol w:w="2701"/>
      </w:tblGrid>
      <w:tr w:rsidR="00143C25" w14:paraId="415C7607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D8C8"/>
          </w:tcPr>
          <w:p w14:paraId="2CC369D4" w14:textId="77777777" w:rsidR="00143C25" w:rsidRDefault="009E328E">
            <w:r>
              <w:rPr>
                <w:sz w:val="20"/>
              </w:rPr>
              <w:t>Sibling</w:t>
            </w:r>
          </w:p>
        </w:tc>
        <w:tc>
          <w:tcPr>
            <w:tcW w:w="3969" w:type="dxa"/>
            <w:shd w:val="clear" w:color="auto" w:fill="E8D8C8"/>
          </w:tcPr>
          <w:p w14:paraId="5FBFC307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Verified facts</w:t>
            </w:r>
          </w:p>
        </w:tc>
        <w:tc>
          <w:tcPr>
            <w:tcW w:w="2835" w:type="dxa"/>
            <w:shd w:val="clear" w:color="auto" w:fill="E8D8C8"/>
          </w:tcPr>
          <w:p w14:paraId="5AA9DBA7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</w:tr>
      <w:tr w:rsidR="00143C25" w14:paraId="4F91D6EF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328B4A6" w14:textId="77777777" w:rsidR="00143C25" w:rsidRDefault="009E328E">
            <w:r>
              <w:rPr>
                <w:sz w:val="19"/>
              </w:rPr>
              <w:t>Alte Leja Rapaport (1882–1942)</w:t>
            </w:r>
          </w:p>
        </w:tc>
        <w:tc>
          <w:tcPr>
            <w:tcW w:w="3969" w:type="dxa"/>
          </w:tcPr>
          <w:p w14:paraId="1BA7106F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Ur. 28 czerwca 1882. Wyszła za Turkla; rodzina mieszkała w Wiedniu; siedmioro udokumentowanych dzieci. Zamordowana w Auschwitz w 1942 r.</w:t>
            </w:r>
          </w:p>
        </w:tc>
        <w:tc>
          <w:tcPr>
            <w:tcW w:w="2835" w:type="dxa"/>
          </w:tcPr>
          <w:p w14:paraId="732E3AC7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Rodzinna tablica potomków; korelacja z portalem genealogicznym Turkel-Tribe (turkel.org.il).</w:t>
            </w:r>
          </w:p>
        </w:tc>
      </w:tr>
      <w:tr w:rsidR="00143C25" w14:paraId="5106AD98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8EF6538" w14:textId="77777777" w:rsidR="00143C25" w:rsidRDefault="009E328E">
            <w:r>
              <w:rPr>
                <w:sz w:val="19"/>
              </w:rPr>
              <w:t>Jente Rapaport (ur. 1887)</w:t>
            </w:r>
          </w:p>
        </w:tc>
        <w:tc>
          <w:tcPr>
            <w:tcW w:w="3969" w:type="dxa"/>
          </w:tcPr>
          <w:p w14:paraId="030AD962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Owdowiała do 1920 r. (pierwszy mąż nieznany). Ślub powtórny z Mendlem Eachemem Horowitzem z Sokala w Tarnowie, 12 grudnia 1920 r.</w:t>
            </w:r>
          </w:p>
        </w:tc>
        <w:tc>
          <w:tcPr>
            <w:tcW w:w="2835" w:type="dxa"/>
          </w:tcPr>
          <w:p w14:paraId="52423561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Tarnowska księga małżeństw żydowskich, pozycja 98, 12 grudnia 1920 r. — Archiwum Narodowe w Krakowie, Oddział w Tarnowie.</w:t>
            </w:r>
          </w:p>
        </w:tc>
      </w:tr>
      <w:tr w:rsidR="00143C25" w14:paraId="1D935524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83E8B85" w14:textId="77777777" w:rsidR="00143C25" w:rsidRDefault="009E328E">
            <w:r>
              <w:rPr>
                <w:sz w:val="19"/>
              </w:rPr>
              <w:t>Freida Amalia Rapaport (1888–1942)</w:t>
            </w:r>
          </w:p>
        </w:tc>
        <w:tc>
          <w:tcPr>
            <w:tcW w:w="3969" w:type="dxa"/>
          </w:tcPr>
          <w:p w14:paraId="627B24FD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Pierwszy mąż o nazwisku Nussbaum, zmarł do połowy 1919 r. (ich syn Zwi Ayalon Nussbaum urodził się 7 maja 1919 r. w Przemyślu). Ślub powtórny z Markusem Eliaszem Kleinbaumem w Tarnowie 8 czerwca 1919 r. Zmarła w Przemyślu w 1942 r.</w:t>
            </w:r>
          </w:p>
        </w:tc>
        <w:tc>
          <w:tcPr>
            <w:tcW w:w="2835" w:type="dxa"/>
          </w:tcPr>
          <w:p w14:paraId="2946D62D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Tarnowska księga małżeństw żydowskich, pozycja 40, 8 czerwca 1919 r.; tablica potomków.</w:t>
            </w:r>
          </w:p>
        </w:tc>
      </w:tr>
      <w:tr w:rsidR="00143C25" w14:paraId="0E7F34B9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83602EC" w14:textId="77777777" w:rsidR="00143C25" w:rsidRDefault="009E328E">
            <w:r>
              <w:rPr>
                <w:sz w:val="19"/>
              </w:rPr>
              <w:t>Rebeka Rapaport młodsza (ur. 1896)</w:t>
            </w:r>
          </w:p>
        </w:tc>
        <w:tc>
          <w:tcPr>
            <w:tcW w:w="3969" w:type="dxa"/>
          </w:tcPr>
          <w:p w14:paraId="0B1ADE18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Urodzona w Radomyślu Wielkim. Ślub z Sane Zylberfenigiem z Płońska w Tarnowie, 4 września 1923 r. Później wyjechała do Austrii. NIE należy mylić z żoną Berisza, Rebeką z domu Griffel.</w:t>
            </w:r>
          </w:p>
        </w:tc>
        <w:tc>
          <w:tcPr>
            <w:tcW w:w="2835" w:type="dxa"/>
          </w:tcPr>
          <w:p w14:paraId="20C707B3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Tarnowska księga małżeństw żydowskich, pozycja 101, 4 września 1923 r.</w:t>
            </w:r>
          </w:p>
        </w:tc>
      </w:tr>
    </w:tbl>
    <w:p w14:paraId="411656C1" w14:textId="77777777" w:rsidR="00143C25" w:rsidRDefault="009E328E">
      <w:pPr>
        <w:spacing w:after="80"/>
      </w:pPr>
      <w:r>
        <w:rPr>
          <w:i/>
        </w:rPr>
        <w:t>Udokumentowany kuzyn w pierwszej linii ojcowskiej, który przeżył wojnę: Zwi (Hirsch Heschel) Ayalon Nussbaum — urodzony 7 maja 1919 r. w Przemyślu, syn Freidy Amalii, ocalały z Holocaustu, wyemigrował do Izraela, zmarł 27 listopada 2001 r. w Hajfie. Jego izraelskie nazwisko „Ayalon" to hebrajski odpowiednik „Nussbaum".</w:t>
      </w:r>
    </w:p>
    <w:p w14:paraId="110AF0C6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2. Linia matczyna — rodzina Griffel</w:t>
      </w:r>
    </w:p>
    <w:p w14:paraId="6BC39A6B" w14:textId="77777777" w:rsidR="00143C25" w:rsidRDefault="009E328E">
      <w:pPr>
        <w:spacing w:after="80"/>
      </w:pPr>
      <w:r>
        <w:t xml:space="preserve">Dobrze udokumentowana przez opublikowany rodowód Edwarda Gellesa „Griffel of Nadworna" (Archiwa Balliol College Oxford). Protoplaści: Dawid Griffel + Tauba → Eliezer „Zeida" Griffel (1850–1918) ślub z Sarą Matel z domu Chajes (zm. 1940) w Nadwórnej 1892. Eliezer był głową gminy żydowskiej w Nadwórnej (Av Kehillah) oraz przemysłowcem (drewno, ropa naftowa). Z jego dziesięciorga dzieci nasza linia biegnie przez Rivkę (ur. 1888) — naszą prababcię Rebekę, która wyszła za Berisza. Gałąź Griffel obejmuje również </w:t>
      </w:r>
      <w:r>
        <w:t>Dr Jakuba Griffela (działacza Vaad ha-Hatzala ratującego Żydów w Stambule), słynnego autora wspomnień Jehudę Nira oraz dziennikarkę Sarę Maslin Nir (NYT). Wszystkie te powiązania są udokumentowane przez Edwarda Gellesa.</w:t>
      </w:r>
    </w:p>
    <w:p w14:paraId="4A07E771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3. Holocaust — co jest udokumentowane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19"/>
        <w:gridCol w:w="3743"/>
        <w:gridCol w:w="2694"/>
      </w:tblGrid>
      <w:tr w:rsidR="00143C25" w14:paraId="356CD3BD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E8D8C8"/>
          </w:tcPr>
          <w:p w14:paraId="2C46BB89" w14:textId="77777777" w:rsidR="00143C25" w:rsidRDefault="009E328E">
            <w:r>
              <w:rPr>
                <w:sz w:val="20"/>
              </w:rPr>
              <w:t>Person</w:t>
            </w:r>
          </w:p>
        </w:tc>
        <w:tc>
          <w:tcPr>
            <w:tcW w:w="3969" w:type="dxa"/>
            <w:shd w:val="clear" w:color="auto" w:fill="E8D8C8"/>
          </w:tcPr>
          <w:p w14:paraId="3095364F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Fate</w:t>
            </w:r>
          </w:p>
        </w:tc>
        <w:tc>
          <w:tcPr>
            <w:tcW w:w="2835" w:type="dxa"/>
            <w:shd w:val="clear" w:color="auto" w:fill="E8D8C8"/>
          </w:tcPr>
          <w:p w14:paraId="67514FBC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</w:tr>
      <w:tr w:rsidR="00143C25" w14:paraId="2B7F3144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B03B77A" w14:textId="77777777" w:rsidR="00143C25" w:rsidRDefault="009E328E">
            <w:r>
              <w:rPr>
                <w:sz w:val="19"/>
              </w:rPr>
              <w:t>Berisz / Bernard Dov Rapaport</w:t>
            </w:r>
          </w:p>
        </w:tc>
        <w:tc>
          <w:tcPr>
            <w:tcW w:w="3969" w:type="dxa"/>
          </w:tcPr>
          <w:p w14:paraId="48A2978A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Zamordowany w Auschwitz</w:t>
            </w:r>
          </w:p>
        </w:tc>
        <w:tc>
          <w:tcPr>
            <w:tcW w:w="2835" w:type="dxa"/>
          </w:tcPr>
          <w:p w14:paraId="209C6945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Baza ofiar Muzeum Auschwitz, rekord nr 188161, transport nr 689</w:t>
            </w:r>
          </w:p>
        </w:tc>
      </w:tr>
      <w:tr w:rsidR="00143C25" w14:paraId="269E65BE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991D631" w14:textId="77777777" w:rsidR="00143C25" w:rsidRDefault="009E328E">
            <w:r>
              <w:rPr>
                <w:sz w:val="19"/>
              </w:rPr>
              <w:t>Rebeka z domu Griffel</w:t>
            </w:r>
          </w:p>
        </w:tc>
        <w:tc>
          <w:tcPr>
            <w:tcW w:w="3969" w:type="dxa"/>
          </w:tcPr>
          <w:p w14:paraId="7AD3037E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Zabita w Przemyślu, ok. 1942 r., na podstawie sfabrykowanego oskarżenia o podłożenie bomby na torach kolejowych</w:t>
            </w:r>
          </w:p>
        </w:tc>
        <w:tc>
          <w:tcPr>
            <w:tcW w:w="2835" w:type="dxa"/>
          </w:tcPr>
          <w:p w14:paraId="0C39F5FB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Wspomnienia Lusi, strona 24</w:t>
            </w:r>
          </w:p>
        </w:tc>
      </w:tr>
      <w:tr w:rsidR="00143C25" w14:paraId="2C716F90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5B1EF69" w14:textId="77777777" w:rsidR="00143C25" w:rsidRDefault="009E328E">
            <w:r>
              <w:rPr>
                <w:sz w:val="19"/>
              </w:rPr>
              <w:t>Lota Rapaport (siostra Dawida)</w:t>
            </w:r>
          </w:p>
        </w:tc>
        <w:tc>
          <w:tcPr>
            <w:tcW w:w="3969" w:type="dxa"/>
          </w:tcPr>
          <w:p w14:paraId="363A4A44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Wymieniona w getcie krakowskim, 1940 r. (Rolka 13 / Lista 177 / Pozycja 72, baza Ancestry „Ten Ghettos"). Wg wspomnień Lusi: później zdradzona i aresztowana we Lwowie wraz z mężem; nie wróciła.</w:t>
            </w:r>
          </w:p>
        </w:tc>
        <w:tc>
          <w:tcPr>
            <w:tcW w:w="2835" w:type="dxa"/>
          </w:tcPr>
          <w:p w14:paraId="753FD23D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Ancestry / JewishGen „Ten Jewish Ghettos 1939–1942"; wspomnienia Lusi, rozdział D</w:t>
            </w:r>
          </w:p>
        </w:tc>
      </w:tr>
      <w:tr w:rsidR="00143C25" w14:paraId="2BD099BB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6D1B577" w14:textId="77777777" w:rsidR="00143C25" w:rsidRDefault="009E328E">
            <w:r>
              <w:rPr>
                <w:sz w:val="19"/>
              </w:rPr>
              <w:t>Freida Amalia Rapaport-Kleinbaum</w:t>
            </w:r>
          </w:p>
        </w:tc>
        <w:tc>
          <w:tcPr>
            <w:tcW w:w="3969" w:type="dxa"/>
          </w:tcPr>
          <w:p w14:paraId="062B5B05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Zmarła w Przemyślu 1942 r.</w:t>
            </w:r>
          </w:p>
        </w:tc>
        <w:tc>
          <w:tcPr>
            <w:tcW w:w="2835" w:type="dxa"/>
          </w:tcPr>
          <w:p w14:paraId="484F788D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Tablica potomków</w:t>
            </w:r>
          </w:p>
        </w:tc>
      </w:tr>
      <w:tr w:rsidR="00143C25" w14:paraId="08B2AE9B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CA672F9" w14:textId="77777777" w:rsidR="00143C25" w:rsidRDefault="009E328E">
            <w:r>
              <w:rPr>
                <w:sz w:val="19"/>
              </w:rPr>
              <w:t>Alte Leja Rapaport-Turkel</w:t>
            </w:r>
          </w:p>
        </w:tc>
        <w:tc>
          <w:tcPr>
            <w:tcW w:w="3969" w:type="dxa"/>
          </w:tcPr>
          <w:p w14:paraId="1895A4B5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Zamordowana w Auschwitz 1942 r.</w:t>
            </w:r>
          </w:p>
        </w:tc>
        <w:tc>
          <w:tcPr>
            <w:tcW w:w="2835" w:type="dxa"/>
          </w:tcPr>
          <w:p w14:paraId="3FDC7CF6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Tablica potomków</w:t>
            </w:r>
          </w:p>
        </w:tc>
      </w:tr>
      <w:tr w:rsidR="00143C25" w14:paraId="0128A57F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9E11D7D" w14:textId="77777777" w:rsidR="00143C25" w:rsidRDefault="009E328E">
            <w:r>
              <w:rPr>
                <w:sz w:val="19"/>
              </w:rPr>
              <w:t>Israel Menachem Turkel</w:t>
            </w:r>
          </w:p>
        </w:tc>
        <w:tc>
          <w:tcPr>
            <w:tcW w:w="3969" w:type="dxa"/>
          </w:tcPr>
          <w:p w14:paraId="5C35328E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Zabity we Lwowie 1942 r.</w:t>
            </w:r>
          </w:p>
        </w:tc>
        <w:tc>
          <w:tcPr>
            <w:tcW w:w="2835" w:type="dxa"/>
          </w:tcPr>
          <w:p w14:paraId="7FE14BDF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Tablica potomków</w:t>
            </w:r>
          </w:p>
        </w:tc>
      </w:tr>
      <w:tr w:rsidR="00143C25" w14:paraId="5987A280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F61B9CE" w14:textId="77777777" w:rsidR="00143C25" w:rsidRDefault="009E328E">
            <w:r>
              <w:rPr>
                <w:sz w:val="19"/>
              </w:rPr>
              <w:t>Siegfried Turkl</w:t>
            </w:r>
          </w:p>
        </w:tc>
        <w:tc>
          <w:tcPr>
            <w:tcW w:w="3969" w:type="dxa"/>
          </w:tcPr>
          <w:p w14:paraId="3321BDF3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Zabity w Belgii 12 stycznia 1945 r.</w:t>
            </w:r>
          </w:p>
        </w:tc>
        <w:tc>
          <w:tcPr>
            <w:tcW w:w="2835" w:type="dxa"/>
          </w:tcPr>
          <w:p w14:paraId="3080D567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Tablica potomków</w:t>
            </w:r>
          </w:p>
        </w:tc>
      </w:tr>
      <w:tr w:rsidR="00143C25" w14:paraId="6FF2FED5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371F509" w14:textId="77777777" w:rsidR="00143C25" w:rsidRDefault="009E328E">
            <w:r>
              <w:rPr>
                <w:sz w:val="19"/>
              </w:rPr>
              <w:t>Michael + Rachel Rosenfeld</w:t>
            </w:r>
          </w:p>
        </w:tc>
        <w:tc>
          <w:tcPr>
            <w:tcW w:w="3969" w:type="dxa"/>
          </w:tcPr>
          <w:p w14:paraId="05D2250D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Zabici w Przemyślu 1944 r.</w:t>
            </w:r>
          </w:p>
        </w:tc>
        <w:tc>
          <w:tcPr>
            <w:tcW w:w="2835" w:type="dxa"/>
          </w:tcPr>
          <w:p w14:paraId="69E421D6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Tablica potomków</w:t>
            </w:r>
          </w:p>
        </w:tc>
      </w:tr>
    </w:tbl>
    <w:p w14:paraId="58272764" w14:textId="77777777" w:rsidR="00143C25" w:rsidRDefault="009E328E">
      <w:pPr>
        <w:spacing w:before="240" w:after="80"/>
      </w:pPr>
      <w:r>
        <w:rPr>
          <w:b/>
          <w:sz w:val="26"/>
        </w:rPr>
        <w:t>Ocalali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967"/>
        <w:gridCol w:w="5889"/>
      </w:tblGrid>
      <w:tr w:rsidR="00143C25" w14:paraId="353869D3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E8D8C8"/>
          </w:tcPr>
          <w:p w14:paraId="711F0476" w14:textId="77777777" w:rsidR="00143C25" w:rsidRDefault="009E328E">
            <w:r>
              <w:rPr>
                <w:sz w:val="20"/>
              </w:rPr>
              <w:t>Person</w:t>
            </w:r>
          </w:p>
        </w:tc>
        <w:tc>
          <w:tcPr>
            <w:tcW w:w="6236" w:type="dxa"/>
            <w:shd w:val="clear" w:color="auto" w:fill="E8D8C8"/>
          </w:tcPr>
          <w:p w14:paraId="4DFB1A9A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/ where</w:t>
            </w:r>
          </w:p>
        </w:tc>
      </w:tr>
      <w:tr w:rsidR="00143C25" w14:paraId="03B91DB3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040A25C" w14:textId="77777777" w:rsidR="00143C25" w:rsidRDefault="009E328E">
            <w:r>
              <w:rPr>
                <w:sz w:val="19"/>
              </w:rPr>
              <w:t>Dawid Memek Rapaport</w:t>
            </w:r>
          </w:p>
        </w:tc>
        <w:tc>
          <w:tcPr>
            <w:tcW w:w="6236" w:type="dxa"/>
          </w:tcPr>
          <w:p w14:paraId="5AA1940A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Uciekł z Galicji; dotarł do Brukseli w kwietniu 1946 r.; popłynął do Palestyny statkiem „Theodor Herzl" w kwietniu 1947 r. Dokładna trasa przez ZSRR / Iran / Włochy nie jest w pełni odtworzona.</w:t>
            </w:r>
          </w:p>
        </w:tc>
      </w:tr>
      <w:tr w:rsidR="00143C25" w14:paraId="08714793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FB51C3D" w14:textId="77777777" w:rsidR="00143C25" w:rsidRDefault="009E328E">
            <w:r>
              <w:rPr>
                <w:sz w:val="19"/>
              </w:rPr>
              <w:t>Lusia Rapaport</w:t>
            </w:r>
          </w:p>
        </w:tc>
        <w:tc>
          <w:tcPr>
            <w:tcW w:w="6236" w:type="dxa"/>
          </w:tcPr>
          <w:p w14:paraId="1209438E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Przeżyła Lwów pod fałszywą polsko-katolicką tożsamością „Maria Cizlik".</w:t>
            </w:r>
          </w:p>
        </w:tc>
      </w:tr>
      <w:tr w:rsidR="00143C25" w14:paraId="1DF4799A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D39396" w14:textId="77777777" w:rsidR="00143C25" w:rsidRDefault="009E328E">
            <w:r>
              <w:rPr>
                <w:sz w:val="19"/>
              </w:rPr>
              <w:t>Szymon Rapaport (syn Dawida i Lusi, ur. 22 czerwca 1937 r. Lwów)</w:t>
            </w:r>
          </w:p>
        </w:tc>
        <w:tc>
          <w:tcPr>
            <w:tcW w:w="6236" w:type="dxa"/>
          </w:tcPr>
          <w:p w14:paraId="5BD1E2BE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Przeżył wraz z Lusią. Został starszym dziennikarzem izraelskiego dziennika „Ma'ariv", przez wiele lat służył jako korespondent regionu północnego — relacjonując wydarzenia bezpieczeństwa, przemysł, sprawy społeczne i gospodarkę regionalną. Zmarły (</w:t>
            </w:r>
            <w:r>
              <w:rPr>
                <w:sz w:val="19"/>
              </w:rPr>
              <w:t>זכרונו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לברכה</w:t>
            </w:r>
            <w:r>
              <w:rPr>
                <w:sz w:val="19"/>
              </w:rPr>
              <w:t xml:space="preserve"> — błogosławionej pamięci).</w:t>
            </w:r>
          </w:p>
        </w:tc>
      </w:tr>
      <w:tr w:rsidR="00143C25" w14:paraId="27D44663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6E9D5F9" w14:textId="77777777" w:rsidR="00143C25" w:rsidRDefault="009E328E">
            <w:r>
              <w:rPr>
                <w:sz w:val="19"/>
              </w:rPr>
              <w:t>Zwi Ayalon Nussbaum (bratanek Berisza, ur. 1919 r. Przemyśl)</w:t>
            </w:r>
          </w:p>
        </w:tc>
        <w:tc>
          <w:tcPr>
            <w:tcW w:w="6236" w:type="dxa"/>
          </w:tcPr>
          <w:p w14:paraId="13C280CF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Przeżył; mieszkał w Hajfie, gdzie zmarł 27 listopada 2001 r.</w:t>
            </w:r>
          </w:p>
        </w:tc>
      </w:tr>
    </w:tbl>
    <w:p w14:paraId="159D1EDB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4. Miejsca w archiwum — czym jest każde z nich i dlaczego je przechowujemy</w:t>
      </w:r>
    </w:p>
    <w:p w14:paraId="47B577B2" w14:textId="77777777" w:rsidR="00143C25" w:rsidRDefault="009E328E">
      <w:pPr>
        <w:spacing w:after="80"/>
      </w:pPr>
      <w:r>
        <w:t>Każde miejsce wymienione tutaj jest związane z rodziną przez udokumentowane zdarzenie. Miejsca dodane w maju 2026 r. w ramach hipotezy „filozofa Ben-Zion" (Nowy Sącz, Żmigród, Bełżec, Gorlice, Kraków jako miejsce zamieszkania Berisza) zostały usunięte po wycofaniu tej identyfikacji; nie figurują poniżej.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87"/>
        <w:gridCol w:w="3731"/>
        <w:gridCol w:w="2938"/>
      </w:tblGrid>
      <w:tr w:rsidR="00143C25" w14:paraId="474F7D68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E8D8C8"/>
          </w:tcPr>
          <w:p w14:paraId="17BDD417" w14:textId="77777777" w:rsidR="00143C25" w:rsidRDefault="009E328E">
            <w:r>
              <w:rPr>
                <w:sz w:val="20"/>
              </w:rPr>
              <w:t>Place</w:t>
            </w:r>
          </w:p>
        </w:tc>
        <w:tc>
          <w:tcPr>
            <w:tcW w:w="3969" w:type="dxa"/>
            <w:shd w:val="clear" w:color="auto" w:fill="E8D8C8"/>
          </w:tcPr>
          <w:p w14:paraId="687E2376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 this place is in the archive</w:t>
            </w:r>
          </w:p>
        </w:tc>
        <w:tc>
          <w:tcPr>
            <w:tcW w:w="3118" w:type="dxa"/>
            <w:shd w:val="clear" w:color="auto" w:fill="E8D8C8"/>
          </w:tcPr>
          <w:p w14:paraId="4A234D0B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Documentary source</w:t>
            </w:r>
          </w:p>
        </w:tc>
      </w:tr>
      <w:tr w:rsidR="00143C25" w14:paraId="7BE760EA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F8AD386" w14:textId="77777777" w:rsidR="00143C25" w:rsidRDefault="009E328E">
            <w:r>
              <w:rPr>
                <w:sz w:val="19"/>
              </w:rPr>
              <w:t>Radomyśl Wielki, Polska</w:t>
            </w:r>
          </w:p>
        </w:tc>
        <w:tc>
          <w:tcPr>
            <w:tcW w:w="3969" w:type="dxa"/>
          </w:tcPr>
          <w:p w14:paraId="1BE1A63B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Miejsce urodzenia Berisza Rapaporta i jego czterech sióstr (Alte Leja 1882, Jente 1887, Freida Amalia 1888, młodsza Rebeka 1896). Mojżesz Saul Rapaport zasiadał w Radzie Gminy Wyznaniowej Żydowskiej w latach 1897–1905.</w:t>
            </w:r>
          </w:p>
        </w:tc>
        <w:tc>
          <w:tcPr>
            <w:tcW w:w="3118" w:type="dxa"/>
          </w:tcPr>
          <w:p w14:paraId="3AB2E426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Podanie paszportowe z 1924 r.; trzy akty małżeństwa tarnowskie (1919, 1920, 1923); Księga Pamięci Radomyśla Wielkiego, część I.</w:t>
            </w:r>
          </w:p>
        </w:tc>
      </w:tr>
      <w:tr w:rsidR="00143C25" w14:paraId="7DCC5E70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7DEC69" w14:textId="77777777" w:rsidR="00143C25" w:rsidRDefault="009E328E">
            <w:r>
              <w:rPr>
                <w:sz w:val="19"/>
              </w:rPr>
              <w:t>Tarnów, Polska</w:t>
            </w:r>
          </w:p>
        </w:tc>
        <w:tc>
          <w:tcPr>
            <w:tcW w:w="3969" w:type="dxa"/>
          </w:tcPr>
          <w:p w14:paraId="57E37EA4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Miejsce zarejestrowania trzech aktów małżeństwa żydowskich sióstr Rapaportów (1919 Freida × Kleinbaum, 1920 Jente × Horowitz, 1923 młodsza Rebeka × Zylberfenig). Dwa nagrobki o nazwisku Mojżesz Saul Rapaport zachowały się na cmentarzu żydowskim w Tarnowie — dopasowanie do naszej linii jeszcze nieustalone.</w:t>
            </w:r>
          </w:p>
        </w:tc>
        <w:tc>
          <w:tcPr>
            <w:tcW w:w="3118" w:type="dxa"/>
          </w:tcPr>
          <w:p w14:paraId="4D7E3537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Archiwum Narodowe w Krakowie, Oddział w Tarnowie.</w:t>
            </w:r>
          </w:p>
        </w:tc>
      </w:tr>
      <w:tr w:rsidR="00143C25" w14:paraId="1E8AD2B6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44FD843" w14:textId="77777777" w:rsidR="00143C25" w:rsidRDefault="009E328E">
            <w:r>
              <w:rPr>
                <w:sz w:val="19"/>
              </w:rPr>
              <w:t>Stanisławów (dzisiaj Iwano-Frankiwsk, Ukraina)</w:t>
            </w:r>
          </w:p>
        </w:tc>
        <w:tc>
          <w:tcPr>
            <w:tcW w:w="3969" w:type="dxa"/>
          </w:tcPr>
          <w:p w14:paraId="262859A2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Główne miejsce zamieszkania Berisza od 1918 r. Adres: Kościuszki 4. Miejsce złożenia podania paszportowego w 1924 r. i odnowienia dowodu w 1927 r. Dawid uczęszczał tu do I Państwowego Gimnazjum w 1926 r. (jego podpis zachował się na karcie dedykacyjnej z okazji 150-lecia niepodległości USA).</w:t>
            </w:r>
          </w:p>
        </w:tc>
        <w:tc>
          <w:tcPr>
            <w:tcW w:w="3118" w:type="dxa"/>
          </w:tcPr>
          <w:p w14:paraId="750366C7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USHMM RG-31.064M; karta podpisów gimnazjum 1926.</w:t>
            </w:r>
          </w:p>
        </w:tc>
      </w:tr>
      <w:tr w:rsidR="00143C25" w14:paraId="671A33B0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C251AE" w14:textId="77777777" w:rsidR="00143C25" w:rsidRDefault="009E328E">
            <w:r>
              <w:rPr>
                <w:sz w:val="19"/>
              </w:rPr>
              <w:t>Nadwórna (dzisiaj Nadwirna, Ukraina)</w:t>
            </w:r>
          </w:p>
        </w:tc>
        <w:tc>
          <w:tcPr>
            <w:tcW w:w="3969" w:type="dxa"/>
          </w:tcPr>
          <w:p w14:paraId="0FC45795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Miejsce urodzenia Dawida Mendla (25 grudnia 1911 r.) i jego matki Rebeki z domu Griffel (1888 r.). Siedziba rodzin Griffel i Chajes. Nieruchomość Eliezera Griffela przy ulicy Śródmieście została wystawiona na licytację w listopadzie 1938 r. (ogłoszenie wymienia 17 spadkobierców, w tym Rebekę).</w:t>
            </w:r>
          </w:p>
        </w:tc>
        <w:tc>
          <w:tcPr>
            <w:tcW w:w="3118" w:type="dxa"/>
          </w:tcPr>
          <w:p w14:paraId="7A609AA9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Akt urodzenia Nadwórna 1911; ogłoszenie licytacji Akcyjnego Banku Hipotecznego 1938.</w:t>
            </w:r>
          </w:p>
        </w:tc>
      </w:tr>
      <w:tr w:rsidR="00143C25" w14:paraId="063E9E6C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3DCF29" w14:textId="77777777" w:rsidR="00143C25" w:rsidRDefault="009E328E">
            <w:r>
              <w:rPr>
                <w:sz w:val="19"/>
              </w:rPr>
              <w:t>Bolechów (dzisiaj Bołochiw, Ukraina)</w:t>
            </w:r>
          </w:p>
        </w:tc>
        <w:tc>
          <w:tcPr>
            <w:tcW w:w="3969" w:type="dxa"/>
          </w:tcPr>
          <w:p w14:paraId="25414B23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Miejsce urodzenia Lusi Weitzner i jej rodzeństwa (Feige 1911, Lea 1913 lub 1916, Mojżesz 1916). Rodzina Weitznerów mieszkała w Bolechowie Ruskim. Miejsce ślubu w 1935 r.: Lea Weitzner × Dawid Mendel Rapaport.</w:t>
            </w:r>
          </w:p>
        </w:tc>
        <w:tc>
          <w:tcPr>
            <w:tcW w:w="3118" w:type="dxa"/>
          </w:tcPr>
          <w:p w14:paraId="54EC3F20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Bolechowskie księgi metrykalne żydowskie poprzez ŻIH w Warszawie; akt małżeństwa 1935.</w:t>
            </w:r>
          </w:p>
        </w:tc>
      </w:tr>
      <w:tr w:rsidR="00143C25" w14:paraId="6AC017F7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B504903" w14:textId="77777777" w:rsidR="00143C25" w:rsidRDefault="009E328E">
            <w:r>
              <w:rPr>
                <w:sz w:val="19"/>
              </w:rPr>
              <w:t>Muszyna, Polska („Mosina" we wspomnieniach rodziny)</w:t>
            </w:r>
          </w:p>
        </w:tc>
        <w:tc>
          <w:tcPr>
            <w:tcW w:w="3969" w:type="dxa"/>
          </w:tcPr>
          <w:p w14:paraId="420DBF46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Uzdrowisko, gdzie Lusia prowadziła Willę „Helin" przed II wojną światową; Zygmunt Griffel (kuzyn Dawida) prowadził tartak.</w:t>
            </w:r>
          </w:p>
        </w:tc>
        <w:tc>
          <w:tcPr>
            <w:tcW w:w="3118" w:type="dxa"/>
          </w:tcPr>
          <w:p w14:paraId="246FA956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Wspomnienia Lusi; protokół Rady Gminy Muszyna 1933; Przegląd Drzewny 1938.</w:t>
            </w:r>
          </w:p>
        </w:tc>
      </w:tr>
      <w:tr w:rsidR="00143C25" w14:paraId="5B350207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6442C2" w14:textId="77777777" w:rsidR="00143C25" w:rsidRDefault="009E328E">
            <w:r>
              <w:rPr>
                <w:sz w:val="19"/>
              </w:rPr>
              <w:t>Przemyśl, Polska</w:t>
            </w:r>
          </w:p>
        </w:tc>
        <w:tc>
          <w:tcPr>
            <w:tcW w:w="3969" w:type="dxa"/>
          </w:tcPr>
          <w:p w14:paraId="2F61F920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Miejsce zamieszkania Berisza i Rebeki od 1939 r. Po wybuchu wojny Lusia z małym Szymonem udali się tam, by do nich dołączyć; Dawid przybył później. Berisz został deportowany z Przemyśla do Auschwitz; Rebeka została zabita w Przemyślu. Miejsce urodzenia kuzyna Zwi Ayalona Nussbauma (1919).</w:t>
            </w:r>
          </w:p>
        </w:tc>
        <w:tc>
          <w:tcPr>
            <w:tcW w:w="3118" w:type="dxa"/>
          </w:tcPr>
          <w:p w14:paraId="5C9F02A3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Wspomnienia Lusi; karta świadectwa Yad Vashem dla Reginy Riwki; notatki Basi (Bernard Rapaport w aktach przemyskich ok. 1910).</w:t>
            </w:r>
          </w:p>
        </w:tc>
      </w:tr>
      <w:tr w:rsidR="00143C25" w14:paraId="38F1BCED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9BA614" w14:textId="77777777" w:rsidR="00143C25" w:rsidRDefault="009E328E">
            <w:r>
              <w:rPr>
                <w:sz w:val="19"/>
              </w:rPr>
              <w:t>Lwów (dzisiaj Lwiw, Ukraina)</w:t>
            </w:r>
          </w:p>
        </w:tc>
        <w:tc>
          <w:tcPr>
            <w:tcW w:w="3969" w:type="dxa"/>
          </w:tcPr>
          <w:p w14:paraId="3D3F1772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Miejsce zamieszkania Dawida według stanu na 1 stycznia 1938 r. (wg karty DIPIS z Brukseli). Tutaj Dawid i Lusia przeżyli wojnę pod fałszywymi tożsamościami. Lusia mieszkała przy ul. Legionów 24 (dzisiaj Prospekt Swobody 24) jako „Maria Cizlik". Lota została aresztowana i zaginęła w tym mieście.</w:t>
            </w:r>
          </w:p>
        </w:tc>
        <w:tc>
          <w:tcPr>
            <w:tcW w:w="3118" w:type="dxa"/>
          </w:tcPr>
          <w:p w14:paraId="38734383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Karta DIPIS z Brukseli; wspomnienia Lusi.</w:t>
            </w:r>
          </w:p>
        </w:tc>
      </w:tr>
      <w:tr w:rsidR="00143C25" w14:paraId="4FD9E99A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E99CC0" w14:textId="77777777" w:rsidR="00143C25" w:rsidRDefault="009E328E">
            <w:r>
              <w:rPr>
                <w:sz w:val="19"/>
              </w:rPr>
              <w:t>Olchowce (województwo lwowskie)</w:t>
            </w:r>
          </w:p>
        </w:tc>
        <w:tc>
          <w:tcPr>
            <w:tcW w:w="3969" w:type="dxa"/>
          </w:tcPr>
          <w:p w14:paraId="192F44A0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Miejsce ślubu religijnego Berisza i Rebeki w 1908 r. wg rodowodu Gellesa. Ślub cywilny nastąpił w Nadwórnej 21 grudnia 1911 r.</w:t>
            </w:r>
          </w:p>
        </w:tc>
        <w:tc>
          <w:tcPr>
            <w:tcW w:w="3118" w:type="dxa"/>
          </w:tcPr>
          <w:p w14:paraId="45685D8E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Edward Gelles, „Griffel of Nadworna".</w:t>
            </w:r>
          </w:p>
        </w:tc>
      </w:tr>
      <w:tr w:rsidR="00143C25" w14:paraId="71C54BA0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5E38AB0" w14:textId="77777777" w:rsidR="00143C25" w:rsidRDefault="009E328E">
            <w:r>
              <w:rPr>
                <w:sz w:val="19"/>
              </w:rPr>
              <w:t>Sokal (dzisiaj Sokalʹ, Ukraina)</w:t>
            </w:r>
          </w:p>
        </w:tc>
        <w:tc>
          <w:tcPr>
            <w:tcW w:w="3969" w:type="dxa"/>
          </w:tcPr>
          <w:p w14:paraId="354C88A9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Rodzinne miasto Mendla Horowitza, drugiego męża Jente, siostry Berisza.</w:t>
            </w:r>
          </w:p>
        </w:tc>
        <w:tc>
          <w:tcPr>
            <w:tcW w:w="3118" w:type="dxa"/>
          </w:tcPr>
          <w:p w14:paraId="5423857F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Tarnowska księga małżeństw 1920, pozycja 98.</w:t>
            </w:r>
          </w:p>
        </w:tc>
      </w:tr>
      <w:tr w:rsidR="00143C25" w14:paraId="1910B518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8F327F2" w14:textId="77777777" w:rsidR="00143C25" w:rsidRDefault="009E328E">
            <w:r>
              <w:rPr>
                <w:sz w:val="19"/>
              </w:rPr>
              <w:t>Płońsk, Polska centralna</w:t>
            </w:r>
          </w:p>
        </w:tc>
        <w:tc>
          <w:tcPr>
            <w:tcW w:w="3969" w:type="dxa"/>
          </w:tcPr>
          <w:p w14:paraId="63503B44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Rodzinne miasto Sane Zylberfeniga, męża najmłodszej siostry Berisza — Rebeki.</w:t>
            </w:r>
          </w:p>
        </w:tc>
        <w:tc>
          <w:tcPr>
            <w:tcW w:w="3118" w:type="dxa"/>
          </w:tcPr>
          <w:p w14:paraId="17FE7D11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Tarnowska księga małżeństw 1923, pozycja 101.</w:t>
            </w:r>
          </w:p>
        </w:tc>
      </w:tr>
      <w:tr w:rsidR="00143C25" w14:paraId="2774D74B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000ADF" w14:textId="77777777" w:rsidR="00143C25" w:rsidRDefault="009E328E">
            <w:r>
              <w:rPr>
                <w:sz w:val="19"/>
              </w:rPr>
              <w:t>Bruksela, Belgia</w:t>
            </w:r>
          </w:p>
        </w:tc>
        <w:tc>
          <w:tcPr>
            <w:tcW w:w="3969" w:type="dxa"/>
          </w:tcPr>
          <w:p w14:paraId="69ADECD8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Tutaj Dawid zakończył wędrówkę 9 kwietnia 1946 r. (data na karcie DIPIS). Tutaj urodził się Dov, 28 sierpnia 1946 r.</w:t>
            </w:r>
          </w:p>
        </w:tc>
        <w:tc>
          <w:tcPr>
            <w:tcW w:w="3118" w:type="dxa"/>
          </w:tcPr>
          <w:p w14:paraId="50640085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Karta DIPIS.</w:t>
            </w:r>
          </w:p>
        </w:tc>
      </w:tr>
      <w:tr w:rsidR="00143C25" w14:paraId="671DBFE4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8741E14" w14:textId="77777777" w:rsidR="00143C25" w:rsidRDefault="009E328E">
            <w:r>
              <w:rPr>
                <w:sz w:val="19"/>
              </w:rPr>
              <w:t>Auschwitz / Oświęcim, Polska</w:t>
            </w:r>
          </w:p>
        </w:tc>
        <w:tc>
          <w:tcPr>
            <w:tcW w:w="3969" w:type="dxa"/>
          </w:tcPr>
          <w:p w14:paraId="29B2CA32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Miejsce zamordowania Berisza (ofiara nr 188161). Jego siostra Alte Leja również została tam zamordowana w 1942 r.</w:t>
            </w:r>
          </w:p>
        </w:tc>
        <w:tc>
          <w:tcPr>
            <w:tcW w:w="3118" w:type="dxa"/>
          </w:tcPr>
          <w:p w14:paraId="4B03AD57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Baza ofiar Muzeum Auschwitz.</w:t>
            </w:r>
          </w:p>
        </w:tc>
      </w:tr>
      <w:tr w:rsidR="00143C25" w14:paraId="6E96989C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B576D22" w14:textId="77777777" w:rsidR="00143C25" w:rsidRDefault="009E328E">
            <w:r>
              <w:rPr>
                <w:sz w:val="19"/>
              </w:rPr>
              <w:t>Sète i Marsylia, Francja</w:t>
            </w:r>
          </w:p>
        </w:tc>
        <w:tc>
          <w:tcPr>
            <w:tcW w:w="3969" w:type="dxa"/>
          </w:tcPr>
          <w:p w14:paraId="6402B35A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Port wypłynięcia (Sète) i stocznia (Marsylia) statku „Theodor Herzl" — statek, który przewiózł Dawida, Lusię, Szymona i niemowlę Dova z Brukseli do Mandatu Palestyńskiego w kwietniu 1947 r.</w:t>
            </w:r>
          </w:p>
        </w:tc>
        <w:tc>
          <w:tcPr>
            <w:tcW w:w="3118" w:type="dxa"/>
          </w:tcPr>
          <w:p w14:paraId="56A7633A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Karta DIPIS + pamięć rodzinna + dokumenty Mossadu LeAliyah Bet.</w:t>
            </w:r>
          </w:p>
        </w:tc>
      </w:tr>
      <w:tr w:rsidR="00143C25" w14:paraId="47BE6F9E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699222" w14:textId="77777777" w:rsidR="00143C25" w:rsidRDefault="009E328E">
            <w:r>
              <w:rPr>
                <w:sz w:val="19"/>
              </w:rPr>
              <w:t>Cypr (obóz Karaolos)</w:t>
            </w:r>
          </w:p>
        </w:tc>
        <w:tc>
          <w:tcPr>
            <w:tcW w:w="3969" w:type="dxa"/>
          </w:tcPr>
          <w:p w14:paraId="4717E6C3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Brytyjski obóz internowania, gdzie pasażerów statku „Theodor Herzl" wraz z Rapaportami przetrzymywano przed wpuszczeniem do Palestyny.</w:t>
            </w:r>
          </w:p>
        </w:tc>
        <w:tc>
          <w:tcPr>
            <w:tcW w:w="3118" w:type="dxa"/>
          </w:tcPr>
          <w:p w14:paraId="7AFC9A75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Dokumenty Mossadu LeAliyah Bet.</w:t>
            </w:r>
          </w:p>
        </w:tc>
      </w:tr>
      <w:tr w:rsidR="00143C25" w14:paraId="2DA51D0F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CCD6A3" w14:textId="77777777" w:rsidR="00143C25" w:rsidRDefault="009E328E">
            <w:r>
              <w:rPr>
                <w:sz w:val="19"/>
              </w:rPr>
              <w:t>Atlit, Mandat Palestyński</w:t>
            </w:r>
          </w:p>
        </w:tc>
        <w:tc>
          <w:tcPr>
            <w:tcW w:w="3969" w:type="dxa"/>
          </w:tcPr>
          <w:p w14:paraId="20532E0B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Brytyjski obóz lądowania i internowania po przybyciu do Palestyny.</w:t>
            </w:r>
          </w:p>
        </w:tc>
        <w:tc>
          <w:tcPr>
            <w:tcW w:w="3118" w:type="dxa"/>
          </w:tcPr>
          <w:p w14:paraId="321A1505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Dokumenty Mossadu LeAliyah Bet.</w:t>
            </w:r>
          </w:p>
        </w:tc>
      </w:tr>
      <w:tr w:rsidR="00143C25" w14:paraId="0DA67B1B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258A3CA" w14:textId="77777777" w:rsidR="00143C25" w:rsidRDefault="009E328E">
            <w:r>
              <w:rPr>
                <w:sz w:val="19"/>
              </w:rPr>
              <w:t>Hajfa, Izrael</w:t>
            </w:r>
          </w:p>
        </w:tc>
        <w:tc>
          <w:tcPr>
            <w:tcW w:w="3969" w:type="dxa"/>
          </w:tcPr>
          <w:p w14:paraId="0D903FF9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Tutaj osiedlili się Dawid, Lusia, Szymon i Dov. Dawid zmarł tutaj 29 sierpnia 1990 r. Lusia zmarła tutaj w 1996 r. Dana, Doron i Daniel wszyscy się tutaj urodzili.</w:t>
            </w:r>
          </w:p>
        </w:tc>
        <w:tc>
          <w:tcPr>
            <w:tcW w:w="3118" w:type="dxa"/>
          </w:tcPr>
          <w:p w14:paraId="71F2E0C9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Dokumenty rodzinne.</w:t>
            </w:r>
          </w:p>
        </w:tc>
      </w:tr>
      <w:tr w:rsidR="00143C25" w14:paraId="3183D5F0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CD667E" w14:textId="77777777" w:rsidR="00143C25" w:rsidRDefault="009E328E">
            <w:r>
              <w:rPr>
                <w:sz w:val="19"/>
              </w:rPr>
              <w:t>Wiedeń, Austria</w:t>
            </w:r>
          </w:p>
        </w:tc>
        <w:tc>
          <w:tcPr>
            <w:tcW w:w="3969" w:type="dxa"/>
          </w:tcPr>
          <w:p w14:paraId="50E1C5A4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Tutaj Alte Leja, siostra Berisza, osiedliła się z mężem Turklem; potomkowie Turklów urodzili się tutaj (Auersperggasse 9 + Rembrandtstrasse 3). Berisz odwiedził Wiedeń służbowo w 1924 r.</w:t>
            </w:r>
          </w:p>
        </w:tc>
        <w:tc>
          <w:tcPr>
            <w:tcW w:w="3118" w:type="dxa"/>
          </w:tcPr>
          <w:p w14:paraId="00680491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Podanie paszportowe z 1924 r.; tablica potomków.</w:t>
            </w:r>
          </w:p>
        </w:tc>
      </w:tr>
    </w:tbl>
    <w:p w14:paraId="29B338EC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5. Posiadane dokumenty</w:t>
      </w:r>
    </w:p>
    <w:p w14:paraId="5B9B8AB4" w14:textId="77777777" w:rsidR="00143C25" w:rsidRDefault="009E328E">
      <w:pPr>
        <w:spacing w:after="80"/>
      </w:pPr>
      <w:r>
        <w:t>39 skatalogowanych dokumentów w archiwum na żywo pod adresem rapaportfamily.github.io. Najważniejsze:</w:t>
      </w:r>
    </w:p>
    <w:p w14:paraId="7924F47A" w14:textId="77777777" w:rsidR="00143C25" w:rsidRDefault="009E328E">
      <w:pPr>
        <w:pStyle w:val="ListBullet"/>
      </w:pPr>
      <w:r>
        <w:t>Podania paszportowe Berisza 1924 + 1927, Stanisławów (USHMM RG-31.064M, klatki 375–380)</w:t>
      </w:r>
    </w:p>
    <w:p w14:paraId="19C3EB67" w14:textId="77777777" w:rsidR="00143C25" w:rsidRDefault="009E328E">
      <w:pPr>
        <w:pStyle w:val="ListBullet"/>
      </w:pPr>
      <w:r>
        <w:t>Karty świadectwa Yad Vashem złożone w 1953 r.: Bernard Dov Rapaport (akta 90394) i Regina Riwka Rapaport (akta 90395)</w:t>
      </w:r>
    </w:p>
    <w:p w14:paraId="0C2A844B" w14:textId="77777777" w:rsidR="00143C25" w:rsidRDefault="009E328E">
      <w:pPr>
        <w:pStyle w:val="ListBullet"/>
      </w:pPr>
      <w:r>
        <w:t>Rekord ofiary Muzeum Auschwitz nr 188161, transport nr 689 — Berisz</w:t>
      </w:r>
    </w:p>
    <w:p w14:paraId="5621FBB9" w14:textId="77777777" w:rsidR="00143C25" w:rsidRDefault="009E328E">
      <w:pPr>
        <w:pStyle w:val="ListBullet"/>
      </w:pPr>
      <w:r>
        <w:t>Ancestry / JewishGen „Ten Jewish Ghettos 1939–1942" — Lotte Rapaport, getto krakowskie 1940 (Rolka 13, Lista 177, Pozycja 72)</w:t>
      </w:r>
    </w:p>
    <w:p w14:paraId="70C2D72C" w14:textId="77777777" w:rsidR="00143C25" w:rsidRDefault="009E328E">
      <w:pPr>
        <w:pStyle w:val="ListBullet"/>
      </w:pPr>
      <w:r>
        <w:t>Strony tarnowskiej księgi małżeństw żydowskich — pozycje 40 (1919), 98 (1920), 101 (1923) — trzy małżeństwa sióstr</w:t>
      </w:r>
    </w:p>
    <w:p w14:paraId="7DC5B38F" w14:textId="77777777" w:rsidR="00143C25" w:rsidRDefault="009E328E">
      <w:pPr>
        <w:pStyle w:val="ListBullet"/>
      </w:pPr>
      <w:r>
        <w:t>Akt urodzenia Dawida Mendla Rapaporta, Nadwórna 1911</w:t>
      </w:r>
    </w:p>
    <w:p w14:paraId="24866977" w14:textId="77777777" w:rsidR="00143C25" w:rsidRDefault="009E328E">
      <w:pPr>
        <w:pStyle w:val="ListBullet"/>
      </w:pPr>
      <w:r>
        <w:t>Akt urodzenia Rebeki Griffel, Nadwórna 1888</w:t>
      </w:r>
    </w:p>
    <w:p w14:paraId="5388BF17" w14:textId="77777777" w:rsidR="00143C25" w:rsidRDefault="009E328E">
      <w:pPr>
        <w:pStyle w:val="ListBullet"/>
      </w:pPr>
      <w:r>
        <w:t>Akt małżeństwa z Bolechowa 1935 r. (Lea Weitzner × Dawid Mendel Rapaport)</w:t>
      </w:r>
    </w:p>
    <w:p w14:paraId="4017AC6C" w14:textId="77777777" w:rsidR="00143C25" w:rsidRDefault="009E328E">
      <w:pPr>
        <w:pStyle w:val="ListBullet"/>
      </w:pPr>
      <w:r>
        <w:t>Akt małżeństwa z Bolechowa 1932 r. (Feige Weitzner × Israel Englander)</w:t>
      </w:r>
    </w:p>
    <w:p w14:paraId="673E879E" w14:textId="77777777" w:rsidR="00143C25" w:rsidRDefault="009E328E">
      <w:pPr>
        <w:pStyle w:val="ListBullet"/>
      </w:pPr>
      <w:r>
        <w:t>Karta podpisów gimnazjum stanisławowskiego 1926 r. — własnoręczny podpis Dawida (klasa IV)</w:t>
      </w:r>
    </w:p>
    <w:p w14:paraId="64E5B72D" w14:textId="77777777" w:rsidR="00143C25" w:rsidRDefault="009E328E">
      <w:pPr>
        <w:pStyle w:val="ListBullet"/>
      </w:pPr>
      <w:r>
        <w:t>Ogłoszenie licytacji Akcyjnego Banku Hipotecznego 1938 r., wymieniające wszystkich 17 spadkobierców Eliezera Griffela</w:t>
      </w:r>
    </w:p>
    <w:p w14:paraId="5BB12013" w14:textId="77777777" w:rsidR="00143C25" w:rsidRDefault="009E328E">
      <w:pPr>
        <w:pStyle w:val="ListBullet"/>
      </w:pPr>
      <w:r>
        <w:t>Album Senatu i Sejmu 1934–35 z artykułem o lwowskim biznesie drzewnym Zygmunta Griffela</w:t>
      </w:r>
    </w:p>
    <w:p w14:paraId="352853DE" w14:textId="77777777" w:rsidR="00143C25" w:rsidRDefault="009E328E">
      <w:pPr>
        <w:pStyle w:val="ListBullet"/>
      </w:pPr>
      <w:r>
        <w:t>Przegląd Drzewny 1938 z artykułem o tartaku Zygmunta Griffela w Muszynie</w:t>
      </w:r>
    </w:p>
    <w:p w14:paraId="672632C1" w14:textId="77777777" w:rsidR="00143C25" w:rsidRDefault="009E328E">
      <w:pPr>
        <w:pStyle w:val="ListBullet"/>
      </w:pPr>
      <w:r>
        <w:t>Karty rejestracyjne CKŻP osób ocalałych: Lusia (nr 151738) + Szymon (nr 151337), Katowice 1 lipca 1946 r.</w:t>
      </w:r>
    </w:p>
    <w:p w14:paraId="3F75FE6A" w14:textId="77777777" w:rsidR="00143C25" w:rsidRDefault="009E328E">
      <w:pPr>
        <w:pStyle w:val="ListBullet"/>
      </w:pPr>
      <w:r>
        <w:t>Karta DIPIS z Brukseli — Dawid Rapaport, 9 kwietnia 1946 r.</w:t>
      </w:r>
    </w:p>
    <w:p w14:paraId="2CADFC5B" w14:textId="77777777" w:rsidR="00143C25" w:rsidRDefault="009E328E">
      <w:pPr>
        <w:pStyle w:val="ListBullet"/>
      </w:pPr>
      <w:r>
        <w:t>90-stronicowe wspomnienia Lusi w języku hebrajskim („Historia Lusi"), z tłumaczeniami na polski i angielski</w:t>
      </w:r>
    </w:p>
    <w:p w14:paraId="29B6EC5A" w14:textId="77777777" w:rsidR="00143C25" w:rsidRDefault="009E328E">
      <w:pPr>
        <w:pStyle w:val="ListBullet"/>
      </w:pPr>
      <w:r>
        <w:t>Edward Gelles, „Griffel of Nadworna" + „Facets of My Family History" części 1 i 2 (Archiwa Balliol College Oxford)</w:t>
      </w:r>
    </w:p>
    <w:p w14:paraId="6996027F" w14:textId="77777777" w:rsidR="00143C25" w:rsidRDefault="009E328E">
      <w:pPr>
        <w:pStyle w:val="ListBullet"/>
      </w:pPr>
      <w:r>
        <w:t>Rodzinne tablice potomków Mojżesza Saula Rapaporta i Dawida Griffela (opracowane przez Basię, maj 2026)</w:t>
      </w:r>
    </w:p>
    <w:p w14:paraId="3AEABF1E" w14:textId="77777777" w:rsidR="00143C25" w:rsidRDefault="009E328E">
      <w:pPr>
        <w:pStyle w:val="ListBullet"/>
      </w:pPr>
      <w:r>
        <w:t xml:space="preserve">Wpis w archiwum gazety „Ma'ariv", 30 sierpnia 1990 r. — pod hasłem </w:t>
      </w:r>
      <w:r>
        <w:t>שמעון</w:t>
      </w:r>
      <w:r>
        <w:t xml:space="preserve"> </w:t>
      </w:r>
      <w:r>
        <w:t>רפפורט</w:t>
      </w:r>
      <w:r>
        <w:t xml:space="preserve"> dzień po śmierci Dawida (Biblioteka Narodowa Izraela)</w:t>
      </w:r>
    </w:p>
    <w:p w14:paraId="5AB2BAD6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6. Co uważaliśmy za prawdę, a co okazało się błędne</w:t>
      </w:r>
    </w:p>
    <w:p w14:paraId="15B694E3" w14:textId="77777777" w:rsidR="00143C25" w:rsidRDefault="009E328E">
      <w:pPr>
        <w:spacing w:after="80"/>
      </w:pPr>
      <w:r>
        <w:t>Musieliśmy wycofać kilka wniosków. Każde wycofanie chroniło nas przed budowaniem na fałszywym fundamencie; nauki płynące z tych pomyłek są częścią wartości tego projektu.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96"/>
        <w:gridCol w:w="4560"/>
      </w:tblGrid>
      <w:tr w:rsidR="00143C25" w14:paraId="545E8692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E8D8C8"/>
          </w:tcPr>
          <w:p w14:paraId="187A8695" w14:textId="77777777" w:rsidR="00143C25" w:rsidRDefault="009E328E">
            <w:r>
              <w:rPr>
                <w:sz w:val="20"/>
              </w:rPr>
              <w:t>Claim that was wrong</w:t>
            </w:r>
          </w:p>
        </w:tc>
        <w:tc>
          <w:tcPr>
            <w:tcW w:w="4819" w:type="dxa"/>
            <w:shd w:val="clear" w:color="auto" w:fill="E8D8C8"/>
          </w:tcPr>
          <w:p w14:paraId="2F89CBDC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it was refuted</w:t>
            </w:r>
          </w:p>
        </w:tc>
      </w:tr>
      <w:tr w:rsidR="00143C25" w14:paraId="114CCBD6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95D6C1A" w14:textId="77777777" w:rsidR="00143C25" w:rsidRDefault="009E328E">
            <w:r>
              <w:rPr>
                <w:sz w:val="19"/>
              </w:rPr>
              <w:t>Berisz urodzony w Tarnowie 6 sierpnia 1884 r. jako „Benzion", syn Mojżesza Saula + Rywki Schiff</w:t>
            </w:r>
          </w:p>
        </w:tc>
        <w:tc>
          <w:tcPr>
            <w:tcW w:w="4819" w:type="dxa"/>
          </w:tcPr>
          <w:p w14:paraId="2008EBDA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Własne podanie paszportowe Berisza z 1924 r.: urodzony 30 lipca 1886 r. w Radomyślu Wielkim, ojciec Moses. Benzion z Tarnowa to inna rodzina Rapaportów.</w:t>
            </w:r>
          </w:p>
        </w:tc>
      </w:tr>
      <w:tr w:rsidR="00143C25" w14:paraId="74F68648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A3488B7" w14:textId="77777777" w:rsidR="00143C25" w:rsidRDefault="009E328E">
            <w:r>
              <w:rPr>
                <w:sz w:val="19"/>
              </w:rPr>
              <w:t>Berisz = opublikowany filozof hebrajski Ben-Zion Rappaport, autor „Nature and Spirit" (Mossad Bialik 1953); deportowany z Nowego Sącza do Bełżca; pierwsza żona z Żmigrodu; syn Mosze Hakohen; siostra Sara Mahler</w:t>
            </w:r>
          </w:p>
        </w:tc>
        <w:tc>
          <w:tcPr>
            <w:tcW w:w="4819" w:type="dxa"/>
          </w:tcPr>
          <w:p w14:paraId="5C6DA241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Wspomnienia Lusi umiejscawiają Berisza w Przemyślu, nie w Sączu/Bełżcu, i nigdy nie wspominają o filozofii ani książkach. Ben-Zion z Księgi Pamięci Tarnowa to inna osoba, dzieląca z naszym Beriszem jedynie miasto urodzenia i rok. Muzeum Auschwitz potwierdza, że Berisz zginął w Auschwitz.</w:t>
            </w:r>
          </w:p>
        </w:tc>
      </w:tr>
      <w:tr w:rsidR="00143C25" w14:paraId="2F1B2B3C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308A5CDC" w14:textId="77777777" w:rsidR="00143C25" w:rsidRDefault="009E328E">
            <w:r>
              <w:rPr>
                <w:sz w:val="19"/>
              </w:rPr>
              <w:t>Berisz zginął w Nadwórnej w masowej akcji w lesie Bukowinka 6 października 1941 r. lub w likwidacji getta 24 października 1942 r.</w:t>
            </w:r>
          </w:p>
        </w:tc>
        <w:tc>
          <w:tcPr>
            <w:tcW w:w="4819" w:type="dxa"/>
          </w:tcPr>
          <w:p w14:paraId="4719428E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Rekord ofiary Muzeum Auschwitz nr 188161 — Berisz został deportowany do Auschwitz i tam zamordowany.</w:t>
            </w:r>
          </w:p>
        </w:tc>
      </w:tr>
      <w:tr w:rsidR="00143C25" w14:paraId="5DDF0783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0567AFB" w14:textId="77777777" w:rsidR="00143C25" w:rsidRDefault="009E328E">
            <w:r>
              <w:rPr>
                <w:sz w:val="19"/>
              </w:rPr>
              <w:t>Rebeka Griffel zginęła w akcji w lesie Bukowinka 1941 r.</w:t>
            </w:r>
          </w:p>
        </w:tc>
        <w:tc>
          <w:tcPr>
            <w:tcW w:w="4819" w:type="dxa"/>
          </w:tcPr>
          <w:p w14:paraId="50B8D563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Wspomnienia Lusi i karta Yad Vashem oboje umiejscawiają ją w Przemyślu podczas wojny; została tam zabita.</w:t>
            </w:r>
          </w:p>
        </w:tc>
      </w:tr>
      <w:tr w:rsidR="00143C25" w14:paraId="597CA67B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030108B" w14:textId="77777777" w:rsidR="00143C25" w:rsidRDefault="009E328E">
            <w:r>
              <w:rPr>
                <w:sz w:val="19"/>
              </w:rPr>
              <w:t>Dokument rozwodowy „Lea Rapaport" z 1941 r. dotyczył naszej Lusi</w:t>
            </w:r>
          </w:p>
        </w:tc>
        <w:tc>
          <w:tcPr>
            <w:tcW w:w="4819" w:type="dxa"/>
          </w:tcPr>
          <w:p w14:paraId="5EF78A2C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Bezpośrednia lektura dokumentu: to inna Lea — Lea córka Szymona Hakohena Rapaporta × Michael Sigal w Petach Tikwa, Mandat Palestyński, certyfikat nr H 13898. Nasza Lusia przebywała we Lwowie pod fałszywą tożsamością Marii Cizlik w 1941 r.</w:t>
            </w:r>
          </w:p>
        </w:tc>
      </w:tr>
    </w:tbl>
    <w:p w14:paraId="1E0B9720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7. Otwarte pytania, uszeregowane wg wagi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0"/>
        <w:gridCol w:w="5616"/>
      </w:tblGrid>
      <w:tr w:rsidR="00143C25" w14:paraId="6CD45DD6" w14:textId="77777777" w:rsidTr="0014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E8D8C8"/>
          </w:tcPr>
          <w:p w14:paraId="3DB16351" w14:textId="77777777" w:rsidR="00143C25" w:rsidRDefault="009E328E">
            <w:r>
              <w:rPr>
                <w:sz w:val="20"/>
              </w:rPr>
              <w:t>Next step</w:t>
            </w:r>
          </w:p>
        </w:tc>
        <w:tc>
          <w:tcPr>
            <w:tcW w:w="5953" w:type="dxa"/>
            <w:shd w:val="clear" w:color="auto" w:fill="E8D8C8"/>
          </w:tcPr>
          <w:p w14:paraId="593BF935" w14:textId="77777777" w:rsidR="00143C25" w:rsidRDefault="009E32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Why it matters</w:t>
            </w:r>
          </w:p>
        </w:tc>
      </w:tr>
      <w:tr w:rsidR="00143C25" w14:paraId="59887C70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A20D70D" w14:textId="77777777" w:rsidR="00143C25" w:rsidRDefault="009E328E">
            <w:r>
              <w:rPr>
                <w:sz w:val="19"/>
              </w:rPr>
              <w:t>Pobrać pełny rekord Lota z bazy Ancestry „Ten Ghettos"</w:t>
            </w:r>
          </w:p>
        </w:tc>
        <w:tc>
          <w:tcPr>
            <w:tcW w:w="5953" w:type="dxa"/>
          </w:tcPr>
          <w:p w14:paraId="48E6CE63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Rolka 13 / Lista 177 / Pozycja 72 w bazie „Ten Ghettos" może zawierać imiona rodziców, męża, adres i zawód — prawdopodobnie wystarczająco, by w końcu zidentyfikować jej męża.</w:t>
            </w:r>
          </w:p>
        </w:tc>
      </w:tr>
      <w:tr w:rsidR="00143C25" w14:paraId="12E79F48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41AB1AC" w14:textId="77777777" w:rsidR="00143C25" w:rsidRDefault="009E328E">
            <w:r>
              <w:rPr>
                <w:sz w:val="19"/>
              </w:rPr>
              <w:t>Rozstrzygnąć kwestię nagrobka Mojżesza Saula Rapaporta</w:t>
            </w:r>
          </w:p>
        </w:tc>
        <w:tc>
          <w:tcPr>
            <w:tcW w:w="5953" w:type="dxa"/>
          </w:tcPr>
          <w:p w14:paraId="6F1EFD48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Dwa nagrobki o nazwisku Moshe Saul Rapaport na cmentarzu w Tarnowie: jeden zmarł 11 sierpnia 1933 r., drugi 30 października 1931 r. z Dąbrowy, potomek Szabataja Hakohena („Shach") w siódmym pokoleniu. Każdy mógłby być naszym przodkiem — rozstrzygnięcie powiązałoby naszą linię z konkretnym pochodzeniem rabinackim.</w:t>
            </w:r>
          </w:p>
        </w:tc>
      </w:tr>
      <w:tr w:rsidR="00143C25" w14:paraId="580A0FF2" w14:textId="77777777" w:rsidTr="00143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AD644D4" w14:textId="77777777" w:rsidR="00143C25" w:rsidRDefault="009E328E">
            <w:r>
              <w:rPr>
                <w:sz w:val="19"/>
              </w:rPr>
              <w:t>Prześledzić miejsce zamieszkania Berisza przed Stanisławowem</w:t>
            </w:r>
          </w:p>
        </w:tc>
        <w:tc>
          <w:tcPr>
            <w:tcW w:w="5953" w:type="dxa"/>
          </w:tcPr>
          <w:p w14:paraId="691B5147" w14:textId="77777777" w:rsidR="00143C25" w:rsidRDefault="009E32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Berisz mieszkał w Stanisławowie „od 1918 r.". Gdzie rodzina mieszkała w latach 1886–1918? Część tych lat w Radomyślu Wielkim (dzieci ur. tam do 1896 r.); luka 1896–1918 nieudokumentowana.</w:t>
            </w:r>
          </w:p>
        </w:tc>
      </w:tr>
      <w:tr w:rsidR="00143C25" w14:paraId="33A765BE" w14:textId="77777777" w:rsidTr="00143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5129A1F" w14:textId="77777777" w:rsidR="00143C25" w:rsidRDefault="009E328E">
            <w:r>
              <w:rPr>
                <w:sz w:val="19"/>
              </w:rPr>
              <w:t>Zidentyfikować pierwszych mężów Freidy Amalii (Nussbaum, ok. 1917–18) i Jente (nieznany, przed 1920)</w:t>
            </w:r>
          </w:p>
        </w:tc>
        <w:tc>
          <w:tcPr>
            <w:tcW w:w="5953" w:type="dxa"/>
          </w:tcPr>
          <w:p w14:paraId="05AF5DA0" w14:textId="77777777" w:rsidR="00143C25" w:rsidRDefault="009E32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Akta małżeństw z Tarnowa lub Przemyśla sprzed 1919 r. powinny pomóc.</w:t>
            </w:r>
          </w:p>
        </w:tc>
      </w:tr>
    </w:tbl>
    <w:p w14:paraId="37F700B7" w14:textId="77777777" w:rsidR="00143C25" w:rsidRDefault="009E328E">
      <w:pPr>
        <w:spacing w:before="360" w:after="120"/>
      </w:pPr>
      <w:r>
        <w:rPr>
          <w:b/>
          <w:color w:val="6B1F1F"/>
          <w:sz w:val="32"/>
        </w:rPr>
        <w:t>8. Stan obecny archiwum na żywo</w:t>
      </w:r>
    </w:p>
    <w:p w14:paraId="19E34C64" w14:textId="77777777" w:rsidR="00143C25" w:rsidRDefault="009E328E">
      <w:pPr>
        <w:spacing w:after="80"/>
      </w:pPr>
      <w:r>
        <w:t>Hostowane pod adresem rapaportfamily.github.io. Uwierzytelnianie przez linki magiczne dla rodziny; URL dla gości do udostępniania. Na dzień 1 czerwca 2026 r.: 113 osób, 44 miejsc, 39 dokumentów, 541 wiadomości czatu, wspomnienia Lusi jako interaktywna książka po hebrajsku, angielsku i polsku. Zainstalowane jako aplikacja Progressive Web App na telefonach i laptopach, z automatycznym wykrywaniem aktualizacji, by nowe ustalenia docierały do rodziny bez ręcznego odświeżania.</w:t>
      </w:r>
    </w:p>
    <w:p w14:paraId="3FF65EFC" w14:textId="77777777" w:rsidR="00143C25" w:rsidRDefault="00143C25"/>
    <w:p w14:paraId="69A6CE66" w14:textId="77777777" w:rsidR="00143C25" w:rsidRDefault="009E328E">
      <w:pPr>
        <w:spacing w:after="80"/>
      </w:pPr>
      <w:r>
        <w:rPr>
          <w:i/>
        </w:rPr>
        <w:t>Z wdzięcznością wobec Basi (badania genealogiczne w polskich archiwach), Magdy (która nas połączyła), Kasi (Żydowski Instytut Historyczny w Warszawie), Pani Kasi (tłumaczenie francuskie karty DIPIS), Edwarda Gellesa (opublikowany rodowód Griffelów) oraz wobec śp. Lusi Rapaport, której wspomnienia podtrzymują historię rodziny.</w:t>
      </w:r>
    </w:p>
    <w:sectPr w:rsidR="00143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039472">
    <w:abstractNumId w:val="8"/>
  </w:num>
  <w:num w:numId="2" w16cid:durableId="807745663">
    <w:abstractNumId w:val="6"/>
  </w:num>
  <w:num w:numId="3" w16cid:durableId="250819439">
    <w:abstractNumId w:val="5"/>
  </w:num>
  <w:num w:numId="4" w16cid:durableId="214662086">
    <w:abstractNumId w:val="4"/>
  </w:num>
  <w:num w:numId="5" w16cid:durableId="1262106455">
    <w:abstractNumId w:val="7"/>
  </w:num>
  <w:num w:numId="6" w16cid:durableId="191118192">
    <w:abstractNumId w:val="3"/>
  </w:num>
  <w:num w:numId="7" w16cid:durableId="1980451102">
    <w:abstractNumId w:val="2"/>
  </w:num>
  <w:num w:numId="8" w16cid:durableId="1130322920">
    <w:abstractNumId w:val="1"/>
  </w:num>
  <w:num w:numId="9" w16cid:durableId="207762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C25"/>
    <w:rsid w:val="0015074B"/>
    <w:rsid w:val="002830B2"/>
    <w:rsid w:val="0029639D"/>
    <w:rsid w:val="00326F90"/>
    <w:rsid w:val="009E32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65D6E"/>
  <w14:defaultImageDpi w14:val="300"/>
  <w15:docId w15:val="{90F6D702-7995-1942-AE19-F17FCEA0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2778</Words>
  <Characters>15839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doronrpa@gmail.com</cp:lastModifiedBy>
  <cp:revision>2</cp:revision>
  <dcterms:created xsi:type="dcterms:W3CDTF">2026-06-02T17:30:00Z</dcterms:created>
  <dcterms:modified xsi:type="dcterms:W3CDTF">2026-06-02T17:30:00Z</dcterms:modified>
  <cp:category/>
</cp:coreProperties>
</file>