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106" w:rsidRPr="00AC014A" w:rsidRDefault="00DF0B96" w:rsidP="00AC014A">
      <w:pPr>
        <w:ind w:left="-2835"/>
        <w:jc w:val="left"/>
        <w:rPr>
          <w:lang w:val="es-CL"/>
        </w:rPr>
      </w:pPr>
      <w:bookmarkStart w:id="0" w:name="_Toc147588066"/>
      <w:bookmarkStart w:id="1" w:name="_Toc147626907"/>
      <w:bookmarkStart w:id="2" w:name="_Toc147758487"/>
      <w:bookmarkStart w:id="3" w:name="_Toc149050847"/>
      <w:bookmarkStart w:id="4" w:name="_Toc149386170"/>
      <w:bookmarkStart w:id="5" w:name="_Toc149534772"/>
      <w:r>
        <w:rPr>
          <w:noProof/>
          <w:lang w:val="es-CL" w:eastAsia="es-CL"/>
        </w:rPr>
        <w:drawing>
          <wp:anchor distT="0" distB="0" distL="114300" distR="114300" simplePos="0" relativeHeight="251681792" behindDoc="1" locked="0" layoutInCell="1" allowOverlap="1" wp14:anchorId="6098E3BD" wp14:editId="6465B508">
            <wp:simplePos x="0" y="0"/>
            <wp:positionH relativeFrom="column">
              <wp:posOffset>1917065</wp:posOffset>
            </wp:positionH>
            <wp:positionV relativeFrom="paragraph">
              <wp:posOffset>-1179195</wp:posOffset>
            </wp:positionV>
            <wp:extent cx="1628775" cy="447675"/>
            <wp:effectExtent l="0" t="0" r="9525" b="9525"/>
            <wp:wrapTight wrapText="bothSides">
              <wp:wrapPolygon edited="0">
                <wp:start x="0" y="0"/>
                <wp:lineTo x="0" y="21140"/>
                <wp:lineTo x="21474" y="21140"/>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28788"/>
                    <a:stretch/>
                  </pic:blipFill>
                  <pic:spPr bwMode="auto">
                    <a:xfrm>
                      <a:off x="0" y="0"/>
                      <a:ext cx="162877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1E37">
        <w:rPr>
          <w:noProof/>
          <w:lang w:val="es-CL" w:eastAsia="es-CL"/>
        </w:rPr>
        <w:drawing>
          <wp:anchor distT="0" distB="0" distL="114300" distR="114300" simplePos="0" relativeHeight="251680768" behindDoc="1" locked="0" layoutInCell="1" allowOverlap="1" wp14:anchorId="2CDED8E9" wp14:editId="7C3436C9">
            <wp:simplePos x="0" y="0"/>
            <wp:positionH relativeFrom="column">
              <wp:posOffset>222250</wp:posOffset>
            </wp:positionH>
            <wp:positionV relativeFrom="paragraph">
              <wp:posOffset>-8890</wp:posOffset>
            </wp:positionV>
            <wp:extent cx="1082040" cy="821055"/>
            <wp:effectExtent l="0" t="0" r="3810" b="0"/>
            <wp:wrapThrough wrapText="bothSides">
              <wp:wrapPolygon edited="0">
                <wp:start x="0" y="0"/>
                <wp:lineTo x="0" y="21049"/>
                <wp:lineTo x="21296" y="21049"/>
                <wp:lineTo x="21296" y="0"/>
                <wp:lineTo x="0" y="0"/>
              </wp:wrapPolygon>
            </wp:wrapThrough>
            <wp:docPr id="11908" name="Picture 11908" descr="Description: Logo_Services Partner_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_Services Partner_p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2040" cy="82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741">
        <w:rPr>
          <w:noProof/>
          <w:lang w:val="es-CL" w:eastAsia="es-CL"/>
        </w:rPr>
        <w:drawing>
          <wp:anchor distT="0" distB="0" distL="114300" distR="114300" simplePos="0" relativeHeight="251679744" behindDoc="0" locked="1" layoutInCell="1" allowOverlap="0" wp14:anchorId="457CCC6A" wp14:editId="5FBAE7DB">
            <wp:simplePos x="0" y="0"/>
            <wp:positionH relativeFrom="page">
              <wp:posOffset>1129030</wp:posOffset>
            </wp:positionH>
            <wp:positionV relativeFrom="page">
              <wp:posOffset>718185</wp:posOffset>
            </wp:positionV>
            <wp:extent cx="1871980" cy="350520"/>
            <wp:effectExtent l="0" t="0" r="0" b="0"/>
            <wp:wrapNone/>
            <wp:docPr id="11909" name="Picture 11909" descr="Delo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eloitt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980" cy="350520"/>
                    </a:xfrm>
                    <a:prstGeom prst="rect">
                      <a:avLst/>
                    </a:prstGeom>
                    <a:noFill/>
                  </pic:spPr>
                </pic:pic>
              </a:graphicData>
            </a:graphic>
            <wp14:sizeRelH relativeFrom="page">
              <wp14:pctWidth>0</wp14:pctWidth>
            </wp14:sizeRelH>
            <wp14:sizeRelV relativeFrom="page">
              <wp14:pctHeight>0</wp14:pctHeight>
            </wp14:sizeRelV>
          </wp:anchor>
        </w:drawing>
      </w:r>
      <w:r w:rsidR="00AC014A">
        <w:rPr>
          <w:rFonts w:eastAsia="+mj-ea" w:cs="+mj-cs"/>
          <w:color w:val="92D400"/>
          <w:kern w:val="24"/>
          <w:sz w:val="78"/>
          <w:szCs w:val="78"/>
        </w:rPr>
        <w:t>Configuraciones</w:t>
      </w:r>
      <w:r w:rsidR="00CE79EF">
        <w:rPr>
          <w:rFonts w:eastAsia="+mj-ea" w:cs="+mj-cs"/>
          <w:color w:val="92D400"/>
          <w:kern w:val="24"/>
          <w:sz w:val="78"/>
          <w:szCs w:val="78"/>
        </w:rPr>
        <w:t xml:space="preserve"> </w:t>
      </w:r>
      <w:r w:rsidR="007B43B9">
        <w:rPr>
          <w:rFonts w:eastAsia="+mj-ea" w:cs="+mj-cs"/>
          <w:color w:val="92D400"/>
          <w:kern w:val="24"/>
          <w:sz w:val="78"/>
          <w:szCs w:val="78"/>
        </w:rPr>
        <w:t>PP- PC</w:t>
      </w:r>
      <w:r w:rsidR="00DA5BFA">
        <w:rPr>
          <w:rFonts w:eastAsia="+mj-ea" w:cs="+mj-cs"/>
          <w:color w:val="92D400"/>
          <w:kern w:val="24"/>
          <w:sz w:val="78"/>
          <w:szCs w:val="78"/>
        </w:rPr>
        <w:t>- MM y SD</w:t>
      </w:r>
      <w:r w:rsidR="00CE79EF">
        <w:rPr>
          <w:rFonts w:eastAsia="+mj-ea" w:cs="+mj-cs"/>
          <w:color w:val="92D400"/>
          <w:kern w:val="24"/>
          <w:sz w:val="78"/>
          <w:szCs w:val="78"/>
        </w:rPr>
        <w:t>.</w:t>
      </w:r>
    </w:p>
    <w:p w:rsidR="00132E6E" w:rsidRPr="00E52959" w:rsidRDefault="00132E6E" w:rsidP="00D93106">
      <w:pPr>
        <w:pStyle w:val="ClientName"/>
        <w:spacing w:after="240"/>
        <w:ind w:left="-2835"/>
        <w:jc w:val="left"/>
        <w:rPr>
          <w:rFonts w:ascii="Arial" w:hAnsi="Arial" w:cs="Arial"/>
          <w:lang w:val="es-CL"/>
        </w:rPr>
      </w:pPr>
    </w:p>
    <w:p w:rsidR="00D02413" w:rsidRPr="00E52959" w:rsidRDefault="00D02413" w:rsidP="00D93106">
      <w:pPr>
        <w:pStyle w:val="ClientName"/>
        <w:spacing w:after="240"/>
        <w:ind w:left="-2835"/>
        <w:jc w:val="left"/>
        <w:rPr>
          <w:rFonts w:ascii="Arial" w:hAnsi="Arial" w:cs="Arial"/>
          <w:lang w:val="es-CL"/>
        </w:rPr>
      </w:pPr>
    </w:p>
    <w:p w:rsidR="007B43B9" w:rsidRDefault="007B43B9" w:rsidP="00D311C9">
      <w:pPr>
        <w:ind w:left="-3261"/>
        <w:jc w:val="right"/>
        <w:rPr>
          <w:rFonts w:cs="Arial"/>
          <w:szCs w:val="22"/>
          <w:lang w:val="es-CL"/>
        </w:rPr>
      </w:pPr>
    </w:p>
    <w:p w:rsidR="007B43B9" w:rsidRDefault="007B43B9" w:rsidP="00D311C9">
      <w:pPr>
        <w:ind w:left="-3261"/>
        <w:jc w:val="right"/>
        <w:rPr>
          <w:rFonts w:cs="Arial"/>
          <w:szCs w:val="22"/>
          <w:lang w:val="es-CL"/>
        </w:rPr>
      </w:pPr>
    </w:p>
    <w:p w:rsidR="00D311C9" w:rsidRDefault="007B43B9" w:rsidP="00D311C9">
      <w:pPr>
        <w:ind w:left="-3261"/>
        <w:jc w:val="right"/>
        <w:rPr>
          <w:rFonts w:ascii="Verdana" w:hAnsi="Verdana"/>
          <w:color w:val="000066"/>
          <w:sz w:val="12"/>
          <w:szCs w:val="12"/>
        </w:rPr>
      </w:pPr>
      <w:r>
        <w:rPr>
          <w:rFonts w:cs="Arial"/>
          <w:szCs w:val="22"/>
          <w:lang w:val="es-CL"/>
        </w:rPr>
        <w:t xml:space="preserve"> </w:t>
      </w:r>
      <w:r w:rsidR="00AC014A">
        <w:rPr>
          <w:rFonts w:cs="Arial"/>
          <w:szCs w:val="22"/>
          <w:lang w:val="es-CL"/>
        </w:rPr>
        <w:t>02</w:t>
      </w:r>
      <w:r w:rsidR="00D311C9" w:rsidRPr="00E52959">
        <w:rPr>
          <w:rFonts w:cs="Arial"/>
          <w:szCs w:val="22"/>
          <w:lang w:val="es-CL"/>
        </w:rPr>
        <w:t xml:space="preserve"> </w:t>
      </w:r>
      <w:r w:rsidR="00AC014A">
        <w:rPr>
          <w:rFonts w:cs="Arial"/>
          <w:szCs w:val="22"/>
          <w:lang w:val="es-CL"/>
        </w:rPr>
        <w:t>Diciembre</w:t>
      </w:r>
      <w:r w:rsidR="00D311C9">
        <w:rPr>
          <w:rFonts w:cs="Arial"/>
          <w:szCs w:val="22"/>
          <w:lang w:val="es-CL"/>
        </w:rPr>
        <w:t xml:space="preserve"> </w:t>
      </w:r>
      <w:r w:rsidR="00D311C9" w:rsidRPr="00E52959">
        <w:rPr>
          <w:rFonts w:cs="Arial"/>
          <w:szCs w:val="22"/>
          <w:lang w:val="es-CL"/>
        </w:rPr>
        <w:t>de 20</w:t>
      </w:r>
      <w:r w:rsidR="00A57622">
        <w:rPr>
          <w:rFonts w:cs="Arial"/>
          <w:szCs w:val="22"/>
          <w:lang w:val="es-CL"/>
        </w:rPr>
        <w:t>14</w:t>
      </w:r>
    </w:p>
    <w:bookmarkEnd w:id="0"/>
    <w:bookmarkEnd w:id="1"/>
    <w:bookmarkEnd w:id="2"/>
    <w:bookmarkEnd w:id="3"/>
    <w:bookmarkEnd w:id="4"/>
    <w:bookmarkEnd w:id="5"/>
    <w:p w:rsidR="00D311C9" w:rsidRPr="004D436B" w:rsidRDefault="00D311C9" w:rsidP="00D311C9">
      <w:pPr>
        <w:ind w:left="-3261"/>
        <w:rPr>
          <w:rFonts w:ascii="Verdana" w:hAnsi="Verdana"/>
          <w:color w:val="000066"/>
          <w:sz w:val="12"/>
          <w:szCs w:val="12"/>
        </w:rPr>
      </w:pPr>
      <w:r w:rsidRPr="004D436B">
        <w:rPr>
          <w:rFonts w:ascii="Verdana" w:hAnsi="Verdana"/>
          <w:color w:val="000066"/>
          <w:sz w:val="12"/>
          <w:szCs w:val="12"/>
        </w:rPr>
        <w:t>©201</w:t>
      </w:r>
      <w:r>
        <w:rPr>
          <w:rFonts w:ascii="Verdana" w:hAnsi="Verdana"/>
          <w:color w:val="000066"/>
          <w:sz w:val="12"/>
          <w:szCs w:val="12"/>
        </w:rPr>
        <w:t>1</w:t>
      </w:r>
      <w:r w:rsidRPr="004D436B">
        <w:rPr>
          <w:rFonts w:ascii="Verdana" w:hAnsi="Verdana"/>
          <w:color w:val="000066"/>
          <w:sz w:val="12"/>
          <w:szCs w:val="12"/>
        </w:rPr>
        <w:t xml:space="preserve"> - Deloitte </w:t>
      </w:r>
      <w:proofErr w:type="spellStart"/>
      <w:r w:rsidRPr="004D436B">
        <w:rPr>
          <w:rFonts w:ascii="Verdana" w:hAnsi="Verdana"/>
          <w:color w:val="000066"/>
          <w:sz w:val="12"/>
          <w:szCs w:val="12"/>
        </w:rPr>
        <w:t>Touche</w:t>
      </w:r>
      <w:proofErr w:type="spellEnd"/>
      <w:r w:rsidRPr="004D436B">
        <w:rPr>
          <w:rFonts w:ascii="Verdana" w:hAnsi="Verdana"/>
          <w:color w:val="000066"/>
          <w:sz w:val="12"/>
          <w:szCs w:val="12"/>
        </w:rPr>
        <w:t xml:space="preserve"> </w:t>
      </w:r>
      <w:proofErr w:type="spellStart"/>
      <w:r w:rsidRPr="004D436B">
        <w:rPr>
          <w:rFonts w:ascii="Verdana" w:hAnsi="Verdana"/>
          <w:color w:val="000066"/>
          <w:sz w:val="12"/>
          <w:szCs w:val="12"/>
        </w:rPr>
        <w:t>Tohmatsu</w:t>
      </w:r>
      <w:proofErr w:type="spellEnd"/>
      <w:r w:rsidRPr="004D436B">
        <w:rPr>
          <w:rFonts w:ascii="Verdana" w:hAnsi="Verdana"/>
          <w:color w:val="000066"/>
          <w:sz w:val="12"/>
          <w:szCs w:val="12"/>
        </w:rPr>
        <w:t xml:space="preserve"> Limitada. Todos los derechos reservados </w:t>
      </w:r>
    </w:p>
    <w:p w:rsidR="00D311C9" w:rsidRPr="0080159D" w:rsidRDefault="00D311C9" w:rsidP="00D311C9">
      <w:pPr>
        <w:ind w:left="-3261"/>
        <w:rPr>
          <w:rFonts w:ascii="Verdana" w:hAnsi="Verdana"/>
          <w:color w:val="000066"/>
          <w:sz w:val="12"/>
          <w:szCs w:val="12"/>
        </w:rPr>
      </w:pPr>
      <w:r w:rsidRPr="004D436B">
        <w:rPr>
          <w:rFonts w:ascii="Verdana" w:hAnsi="Verdana"/>
          <w:color w:val="000066"/>
          <w:sz w:val="12"/>
          <w:szCs w:val="12"/>
        </w:rPr>
        <w:br/>
        <w:t xml:space="preserve">“Deloitte” es la marca bajo la cual decenas de miles de dedicados profesionales, en firmas independientes alrededor del mundo, colaboran para prestar servicios de auditoría, consultoría, asesoría financiera, gestión de riesgo y servicios tributarios a selectos clientes. Estas firmas son miembros de Deloitte </w:t>
      </w:r>
      <w:proofErr w:type="spellStart"/>
      <w:r w:rsidRPr="004D436B">
        <w:rPr>
          <w:rFonts w:ascii="Verdana" w:hAnsi="Verdana"/>
          <w:color w:val="000066"/>
          <w:sz w:val="12"/>
          <w:szCs w:val="12"/>
        </w:rPr>
        <w:t>Touche</w:t>
      </w:r>
      <w:proofErr w:type="spellEnd"/>
      <w:r w:rsidRPr="004D436B">
        <w:rPr>
          <w:rFonts w:ascii="Verdana" w:hAnsi="Verdana"/>
          <w:color w:val="000066"/>
          <w:sz w:val="12"/>
          <w:szCs w:val="12"/>
        </w:rPr>
        <w:t xml:space="preserve"> </w:t>
      </w:r>
      <w:proofErr w:type="spellStart"/>
      <w:r w:rsidRPr="004D436B">
        <w:rPr>
          <w:rFonts w:ascii="Verdana" w:hAnsi="Verdana"/>
          <w:color w:val="000066"/>
          <w:sz w:val="12"/>
          <w:szCs w:val="12"/>
        </w:rPr>
        <w:t>Tohmatsu</w:t>
      </w:r>
      <w:proofErr w:type="spellEnd"/>
      <w:r w:rsidRPr="004D436B">
        <w:rPr>
          <w:rFonts w:ascii="Verdana" w:hAnsi="Verdana"/>
          <w:color w:val="000066"/>
          <w:sz w:val="12"/>
          <w:szCs w:val="12"/>
        </w:rPr>
        <w:t xml:space="preserve"> Limitada, una compañía privada limitada por garantía. Cada </w:t>
      </w:r>
      <w:proofErr w:type="spellStart"/>
      <w:r w:rsidRPr="004D436B">
        <w:rPr>
          <w:rFonts w:ascii="Verdana" w:hAnsi="Verdana"/>
          <w:color w:val="000066"/>
          <w:sz w:val="12"/>
          <w:szCs w:val="12"/>
        </w:rPr>
        <w:t>fima</w:t>
      </w:r>
      <w:proofErr w:type="spellEnd"/>
      <w:r w:rsidRPr="004D436B">
        <w:rPr>
          <w:rFonts w:ascii="Verdana" w:hAnsi="Verdana"/>
          <w:color w:val="000066"/>
          <w:sz w:val="12"/>
          <w:szCs w:val="12"/>
        </w:rPr>
        <w:t xml:space="preserve"> miembro presta servicios en un área geográfica en particular, y está sujeta a las leyes y regulaciones profesionales de cada país o grupo de países en los que opera. DTTL, por sí misma, no presta servicios a clientes. DTTL y cada firma miembro de DTTL son entidades legales separadas y distintas, que no pueden obligarse entre si. </w:t>
      </w:r>
      <w:r w:rsidRPr="004D436B">
        <w:rPr>
          <w:rFonts w:ascii="Verdana" w:hAnsi="Verdana"/>
          <w:color w:val="000066"/>
          <w:sz w:val="12"/>
          <w:szCs w:val="12"/>
        </w:rPr>
        <w:br/>
        <w:t xml:space="preserve">DTTL y cada firma miembro de DTTL son responsables solo por sus propios actos u omisiones y no por los de las demás. Cada firma miembro de DTTL está estructurada en forma diferente de acuerdo a las leyes, regulaciones, costumbres y otros factores de cada país, y procuran entregar servicios profesionales en sus territorios a través de subsidiarias, </w:t>
      </w:r>
      <w:proofErr w:type="spellStart"/>
      <w:r w:rsidRPr="004D436B">
        <w:rPr>
          <w:rFonts w:ascii="Verdana" w:hAnsi="Verdana"/>
          <w:color w:val="000066"/>
          <w:sz w:val="12"/>
          <w:szCs w:val="12"/>
        </w:rPr>
        <w:t>fililales</w:t>
      </w:r>
      <w:proofErr w:type="spellEnd"/>
      <w:r w:rsidRPr="004D436B">
        <w:rPr>
          <w:rFonts w:ascii="Verdana" w:hAnsi="Verdana"/>
          <w:color w:val="000066"/>
          <w:sz w:val="12"/>
          <w:szCs w:val="12"/>
        </w:rPr>
        <w:t xml:space="preserve"> y/u otras entidades.</w:t>
      </w:r>
    </w:p>
    <w:p w:rsidR="00FB2B34" w:rsidRPr="00D311C9" w:rsidRDefault="00FB2B34" w:rsidP="0015371E">
      <w:pPr>
        <w:ind w:left="-2835"/>
        <w:jc w:val="left"/>
        <w:rPr>
          <w:rFonts w:cs="Arial"/>
          <w:szCs w:val="22"/>
        </w:rPr>
        <w:sectPr w:rsidR="00FB2B34" w:rsidRPr="00D311C9" w:rsidSect="00E665B1">
          <w:headerReference w:type="default" r:id="rId12"/>
          <w:footerReference w:type="even" r:id="rId13"/>
          <w:footerReference w:type="default" r:id="rId14"/>
          <w:pgSz w:w="11907" w:h="16840" w:code="9"/>
          <w:pgMar w:top="2835" w:right="1077" w:bottom="1242" w:left="5041" w:header="720" w:footer="720" w:gutter="0"/>
          <w:cols w:space="720"/>
        </w:sect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0"/>
        <w:gridCol w:w="1802"/>
        <w:gridCol w:w="1337"/>
        <w:gridCol w:w="1532"/>
        <w:gridCol w:w="1532"/>
      </w:tblGrid>
      <w:tr w:rsidR="007D5603" w:rsidRPr="00E52959" w:rsidTr="003123A1">
        <w:trPr>
          <w:cantSplit/>
          <w:trHeight w:val="411"/>
        </w:trPr>
        <w:tc>
          <w:tcPr>
            <w:tcW w:w="8723" w:type="dxa"/>
            <w:gridSpan w:val="5"/>
            <w:shd w:val="clear" w:color="auto" w:fill="002776"/>
            <w:vAlign w:val="center"/>
          </w:tcPr>
          <w:p w:rsidR="007D5603" w:rsidRPr="00E52959" w:rsidRDefault="007D5603" w:rsidP="007D5603">
            <w:pPr>
              <w:pStyle w:val="Tablas"/>
              <w:jc w:val="center"/>
              <w:rPr>
                <w:rFonts w:ascii="Arial" w:hAnsi="Arial" w:cs="Arial"/>
                <w:b/>
                <w:color w:val="FFFFFF"/>
                <w:lang w:val="es-CL"/>
              </w:rPr>
            </w:pPr>
            <w:r w:rsidRPr="00E52959">
              <w:rPr>
                <w:rFonts w:ascii="Arial" w:hAnsi="Arial" w:cs="Arial"/>
                <w:b/>
                <w:color w:val="FFFFFF"/>
                <w:lang w:val="es-CL"/>
              </w:rPr>
              <w:t>Identificación del documento</w:t>
            </w:r>
          </w:p>
        </w:tc>
      </w:tr>
      <w:tr w:rsidR="007D5603" w:rsidRPr="00E52959" w:rsidTr="003123A1">
        <w:trPr>
          <w:cantSplit/>
        </w:trPr>
        <w:tc>
          <w:tcPr>
            <w:tcW w:w="8723" w:type="dxa"/>
            <w:gridSpan w:val="5"/>
          </w:tcPr>
          <w:p w:rsidR="007D5603" w:rsidRPr="00E52959" w:rsidRDefault="007D5603" w:rsidP="00EB7AD1">
            <w:pPr>
              <w:pStyle w:val="Tablas"/>
              <w:jc w:val="left"/>
              <w:rPr>
                <w:rFonts w:ascii="Arial" w:hAnsi="Arial" w:cs="Arial"/>
                <w:b/>
                <w:sz w:val="16"/>
                <w:szCs w:val="16"/>
                <w:lang w:val="es-CL"/>
              </w:rPr>
            </w:pPr>
            <w:r w:rsidRPr="00E52959">
              <w:rPr>
                <w:rFonts w:ascii="Arial" w:hAnsi="Arial" w:cs="Arial"/>
                <w:b/>
                <w:sz w:val="16"/>
                <w:szCs w:val="16"/>
                <w:lang w:val="es-CL"/>
              </w:rPr>
              <w:t>Tipo de documento:</w:t>
            </w:r>
          </w:p>
          <w:p w:rsidR="007D5603" w:rsidRPr="00E52959" w:rsidRDefault="007D5603" w:rsidP="00EB7AD1">
            <w:pPr>
              <w:pStyle w:val="Tablas"/>
              <w:jc w:val="left"/>
              <w:rPr>
                <w:rFonts w:ascii="Arial" w:hAnsi="Arial" w:cs="Arial"/>
                <w:sz w:val="16"/>
                <w:szCs w:val="16"/>
                <w:lang w:val="es-CL"/>
              </w:rPr>
            </w:pPr>
            <w:r w:rsidRPr="00E52959">
              <w:rPr>
                <w:rFonts w:ascii="Arial" w:hAnsi="Arial" w:cs="Arial"/>
                <w:sz w:val="16"/>
                <w:szCs w:val="16"/>
                <w:lang w:val="es-CL"/>
              </w:rPr>
              <w:t>Documento entregable</w:t>
            </w:r>
          </w:p>
        </w:tc>
      </w:tr>
      <w:tr w:rsidR="007D5603" w:rsidRPr="00E52959" w:rsidTr="003123A1">
        <w:tc>
          <w:tcPr>
            <w:tcW w:w="2520" w:type="dxa"/>
          </w:tcPr>
          <w:p w:rsidR="007D5603" w:rsidRPr="00E52959" w:rsidRDefault="007D5603" w:rsidP="00EB7AD1">
            <w:pPr>
              <w:pStyle w:val="Tablas"/>
              <w:jc w:val="left"/>
              <w:rPr>
                <w:rFonts w:ascii="Arial" w:hAnsi="Arial" w:cs="Arial"/>
                <w:b/>
                <w:sz w:val="16"/>
                <w:lang w:val="es-CL"/>
              </w:rPr>
            </w:pPr>
            <w:r w:rsidRPr="00E52959">
              <w:rPr>
                <w:rFonts w:ascii="Arial" w:hAnsi="Arial" w:cs="Arial"/>
                <w:b/>
                <w:sz w:val="16"/>
                <w:lang w:val="es-CL"/>
              </w:rPr>
              <w:t>Código del documento:</w:t>
            </w:r>
          </w:p>
          <w:p w:rsidR="007D5603" w:rsidRPr="00E52959" w:rsidRDefault="00697B1F" w:rsidP="00697B1F">
            <w:pPr>
              <w:pStyle w:val="Tablas"/>
              <w:jc w:val="left"/>
              <w:rPr>
                <w:rFonts w:ascii="Arial" w:hAnsi="Arial" w:cs="Arial"/>
                <w:sz w:val="16"/>
                <w:lang w:val="es-CL"/>
              </w:rPr>
            </w:pPr>
            <w:r>
              <w:rPr>
                <w:rFonts w:ascii="Arial" w:hAnsi="Arial" w:cs="Arial"/>
                <w:sz w:val="16"/>
                <w:lang w:val="es-CL"/>
              </w:rPr>
              <w:t>KOMATSU</w:t>
            </w:r>
            <w:r w:rsidR="006F4F0C" w:rsidRPr="00E52959">
              <w:rPr>
                <w:rFonts w:ascii="Arial" w:hAnsi="Arial" w:cs="Arial"/>
                <w:sz w:val="16"/>
                <w:lang w:val="es-CL"/>
              </w:rPr>
              <w:t>_</w:t>
            </w:r>
            <w:r w:rsidR="00960941">
              <w:rPr>
                <w:rFonts w:ascii="Arial" w:hAnsi="Arial" w:cs="Arial"/>
                <w:sz w:val="16"/>
                <w:lang w:val="es-CL"/>
              </w:rPr>
              <w:t>CONFIGURACION</w:t>
            </w:r>
            <w:r w:rsidR="00352915">
              <w:rPr>
                <w:rFonts w:ascii="Arial" w:hAnsi="Arial" w:cs="Arial"/>
                <w:sz w:val="16"/>
                <w:lang w:val="es-CL"/>
              </w:rPr>
              <w:t>_PP_PC</w:t>
            </w:r>
            <w:r w:rsidR="00DA5BFA">
              <w:rPr>
                <w:rFonts w:ascii="Arial" w:hAnsi="Arial" w:cs="Arial"/>
                <w:sz w:val="16"/>
                <w:lang w:val="es-CL"/>
              </w:rPr>
              <w:t>_MM_SD</w:t>
            </w:r>
          </w:p>
        </w:tc>
        <w:tc>
          <w:tcPr>
            <w:tcW w:w="1802" w:type="dxa"/>
          </w:tcPr>
          <w:p w:rsidR="007D5603" w:rsidRPr="00E52959" w:rsidRDefault="007D5603" w:rsidP="00EB7AD1">
            <w:pPr>
              <w:pStyle w:val="Tablas"/>
              <w:jc w:val="left"/>
              <w:rPr>
                <w:rFonts w:ascii="Arial" w:hAnsi="Arial" w:cs="Arial"/>
                <w:b/>
                <w:sz w:val="16"/>
                <w:lang w:val="es-CL"/>
              </w:rPr>
            </w:pPr>
            <w:r w:rsidRPr="00E52959">
              <w:rPr>
                <w:rFonts w:ascii="Arial" w:hAnsi="Arial" w:cs="Arial"/>
                <w:b/>
                <w:sz w:val="16"/>
                <w:lang w:val="es-CL"/>
              </w:rPr>
              <w:t>Revisión:</w:t>
            </w:r>
          </w:p>
          <w:p w:rsidR="007D5603" w:rsidRPr="00E52959" w:rsidRDefault="0030739D" w:rsidP="00EB7AD1">
            <w:pPr>
              <w:pStyle w:val="Tablas"/>
              <w:jc w:val="left"/>
              <w:rPr>
                <w:rFonts w:ascii="Arial" w:hAnsi="Arial" w:cs="Arial"/>
                <w:sz w:val="16"/>
                <w:lang w:val="es-CL"/>
              </w:rPr>
            </w:pPr>
            <w:r>
              <w:rPr>
                <w:rFonts w:ascii="Arial" w:hAnsi="Arial" w:cs="Arial"/>
                <w:sz w:val="16"/>
                <w:lang w:val="es-CL"/>
              </w:rPr>
              <w:t>01</w:t>
            </w:r>
          </w:p>
        </w:tc>
        <w:tc>
          <w:tcPr>
            <w:tcW w:w="1337" w:type="dxa"/>
          </w:tcPr>
          <w:p w:rsidR="003123A1" w:rsidRPr="008C4047" w:rsidRDefault="007D5603" w:rsidP="00EB7AD1">
            <w:pPr>
              <w:pStyle w:val="Tablas"/>
              <w:jc w:val="left"/>
              <w:rPr>
                <w:rFonts w:ascii="Arial" w:hAnsi="Arial" w:cs="Arial"/>
                <w:b/>
                <w:sz w:val="16"/>
                <w:lang w:val="es-CL"/>
              </w:rPr>
            </w:pPr>
            <w:r w:rsidRPr="00E52959">
              <w:rPr>
                <w:rFonts w:ascii="Arial" w:hAnsi="Arial" w:cs="Arial"/>
                <w:b/>
                <w:sz w:val="16"/>
                <w:lang w:val="es-CL"/>
              </w:rPr>
              <w:t>Nº de páginas:</w:t>
            </w:r>
            <w:r w:rsidR="008C4047">
              <w:rPr>
                <w:rFonts w:ascii="Arial" w:hAnsi="Arial" w:cs="Arial"/>
                <w:b/>
                <w:sz w:val="16"/>
                <w:lang w:val="es-CL"/>
              </w:rPr>
              <w:t>14</w:t>
            </w:r>
          </w:p>
        </w:tc>
        <w:tc>
          <w:tcPr>
            <w:tcW w:w="1532" w:type="dxa"/>
          </w:tcPr>
          <w:p w:rsidR="007D5603" w:rsidRPr="00E52959" w:rsidRDefault="007D5603" w:rsidP="00EB7AD1">
            <w:pPr>
              <w:pStyle w:val="Tablas"/>
              <w:jc w:val="left"/>
              <w:rPr>
                <w:rFonts w:ascii="Arial" w:hAnsi="Arial" w:cs="Arial"/>
                <w:b/>
                <w:sz w:val="16"/>
                <w:lang w:val="es-CL"/>
              </w:rPr>
            </w:pPr>
            <w:r w:rsidRPr="00E52959">
              <w:rPr>
                <w:rFonts w:ascii="Arial" w:hAnsi="Arial" w:cs="Arial"/>
                <w:b/>
                <w:sz w:val="16"/>
                <w:lang w:val="es-CL"/>
              </w:rPr>
              <w:t>Fecha creación:</w:t>
            </w:r>
          </w:p>
          <w:p w:rsidR="007D5603" w:rsidRPr="00E52959" w:rsidRDefault="00960941" w:rsidP="00FC0CB5">
            <w:pPr>
              <w:pStyle w:val="Tablas"/>
              <w:jc w:val="left"/>
              <w:rPr>
                <w:rFonts w:ascii="Arial" w:hAnsi="Arial" w:cs="Arial"/>
                <w:b/>
                <w:sz w:val="16"/>
                <w:lang w:val="es-CL"/>
              </w:rPr>
            </w:pPr>
            <w:r>
              <w:rPr>
                <w:rFonts w:ascii="Arial" w:hAnsi="Arial" w:cs="Arial"/>
                <w:sz w:val="16"/>
                <w:lang w:val="es-CL"/>
              </w:rPr>
              <w:t>05</w:t>
            </w:r>
            <w:r w:rsidR="00DB18C6" w:rsidRPr="00E52959">
              <w:rPr>
                <w:rFonts w:ascii="Arial" w:hAnsi="Arial" w:cs="Arial"/>
                <w:sz w:val="16"/>
                <w:lang w:val="es-CL"/>
              </w:rPr>
              <w:t>/</w:t>
            </w:r>
            <w:r>
              <w:rPr>
                <w:rFonts w:ascii="Arial" w:hAnsi="Arial" w:cs="Arial"/>
                <w:sz w:val="16"/>
                <w:lang w:val="es-CL"/>
              </w:rPr>
              <w:t>12</w:t>
            </w:r>
            <w:r w:rsidR="0030739D">
              <w:rPr>
                <w:rFonts w:ascii="Arial" w:hAnsi="Arial" w:cs="Arial"/>
                <w:sz w:val="16"/>
                <w:lang w:val="es-CL"/>
              </w:rPr>
              <w:t>/2014</w:t>
            </w:r>
          </w:p>
        </w:tc>
        <w:tc>
          <w:tcPr>
            <w:tcW w:w="1532" w:type="dxa"/>
          </w:tcPr>
          <w:p w:rsidR="007D5603" w:rsidRPr="00E52959" w:rsidRDefault="007D5603" w:rsidP="00EB7AD1">
            <w:pPr>
              <w:pStyle w:val="Tablas"/>
              <w:jc w:val="left"/>
              <w:rPr>
                <w:rFonts w:ascii="Arial" w:hAnsi="Arial" w:cs="Arial"/>
                <w:b/>
                <w:sz w:val="16"/>
                <w:lang w:val="es-CL"/>
              </w:rPr>
            </w:pPr>
            <w:r w:rsidRPr="00E52959">
              <w:rPr>
                <w:rFonts w:ascii="Arial" w:hAnsi="Arial" w:cs="Arial"/>
                <w:b/>
                <w:sz w:val="16"/>
                <w:lang w:val="es-CL"/>
              </w:rPr>
              <w:t>Fecha cambio:</w:t>
            </w:r>
          </w:p>
          <w:p w:rsidR="007D5603" w:rsidRPr="00E52959" w:rsidRDefault="007D5603" w:rsidP="00331E63">
            <w:pPr>
              <w:pStyle w:val="Tablas"/>
              <w:jc w:val="left"/>
              <w:rPr>
                <w:rFonts w:ascii="Arial" w:hAnsi="Arial" w:cs="Arial"/>
                <w:sz w:val="16"/>
                <w:lang w:val="es-CL"/>
              </w:rPr>
            </w:pPr>
          </w:p>
        </w:tc>
      </w:tr>
      <w:tr w:rsidR="007D5603" w:rsidRPr="00E6152C" w:rsidTr="003123A1">
        <w:trPr>
          <w:cantSplit/>
        </w:trPr>
        <w:tc>
          <w:tcPr>
            <w:tcW w:w="8723" w:type="dxa"/>
            <w:gridSpan w:val="5"/>
          </w:tcPr>
          <w:p w:rsidR="007D5603" w:rsidRDefault="00352915" w:rsidP="00E6152C">
            <w:pPr>
              <w:pStyle w:val="Tablas"/>
              <w:jc w:val="left"/>
              <w:rPr>
                <w:rFonts w:ascii="Arial" w:hAnsi="Arial" w:cs="Arial"/>
                <w:b/>
                <w:sz w:val="16"/>
                <w:lang w:val="es-CL"/>
              </w:rPr>
            </w:pPr>
            <w:r>
              <w:rPr>
                <w:rFonts w:ascii="Arial" w:hAnsi="Arial" w:cs="Arial"/>
                <w:b/>
                <w:sz w:val="16"/>
                <w:lang w:val="es-CL"/>
              </w:rPr>
              <w:t>Nombre del archivo electrónico</w:t>
            </w:r>
          </w:p>
          <w:p w:rsidR="00352915" w:rsidRPr="00352915" w:rsidRDefault="00960941" w:rsidP="00E6152C">
            <w:pPr>
              <w:pStyle w:val="Tablas"/>
              <w:jc w:val="left"/>
              <w:rPr>
                <w:rFonts w:ascii="Arial" w:hAnsi="Arial" w:cs="Arial"/>
                <w:b/>
                <w:sz w:val="16"/>
                <w:lang w:val="es-CL"/>
              </w:rPr>
            </w:pPr>
            <w:r>
              <w:rPr>
                <w:rFonts w:ascii="Arial" w:hAnsi="Arial" w:cs="Arial"/>
                <w:b/>
                <w:sz w:val="16"/>
                <w:lang w:val="es-CL"/>
              </w:rPr>
              <w:t>KOMATSU_MEJORAS_CONFIGURACIONES.docx</w:t>
            </w:r>
          </w:p>
        </w:tc>
      </w:tr>
      <w:tr w:rsidR="007D5603" w:rsidRPr="00E47FEA" w:rsidTr="003123A1">
        <w:trPr>
          <w:cantSplit/>
        </w:trPr>
        <w:tc>
          <w:tcPr>
            <w:tcW w:w="8723" w:type="dxa"/>
            <w:gridSpan w:val="5"/>
          </w:tcPr>
          <w:p w:rsidR="007D5603" w:rsidRPr="00E47FEA" w:rsidRDefault="007D5603" w:rsidP="00EB7AD1">
            <w:pPr>
              <w:pStyle w:val="Tablas"/>
              <w:jc w:val="left"/>
              <w:rPr>
                <w:rFonts w:ascii="Arial" w:hAnsi="Arial" w:cs="Arial"/>
                <w:b/>
                <w:sz w:val="16"/>
                <w:lang w:val="pt-BR"/>
              </w:rPr>
            </w:pPr>
            <w:r w:rsidRPr="00E47FEA">
              <w:rPr>
                <w:rFonts w:ascii="Arial" w:hAnsi="Arial" w:cs="Arial"/>
                <w:b/>
                <w:sz w:val="16"/>
                <w:lang w:val="pt-BR"/>
              </w:rPr>
              <w:t>Elaborado por:</w:t>
            </w:r>
          </w:p>
          <w:p w:rsidR="00E44473" w:rsidRPr="00E47FEA" w:rsidRDefault="00E6152C" w:rsidP="00B06FB6">
            <w:pPr>
              <w:pStyle w:val="Tablas"/>
              <w:jc w:val="left"/>
              <w:rPr>
                <w:rFonts w:ascii="Arial" w:hAnsi="Arial" w:cs="Arial"/>
                <w:sz w:val="16"/>
                <w:lang w:val="pt-BR"/>
              </w:rPr>
            </w:pPr>
            <w:r>
              <w:rPr>
                <w:rFonts w:ascii="Arial" w:hAnsi="Arial" w:cs="Arial"/>
                <w:sz w:val="16"/>
                <w:lang w:val="pt-BR"/>
              </w:rPr>
              <w:t xml:space="preserve">Marcelo Pardo Sepúlveda </w:t>
            </w:r>
            <w:r w:rsidR="00E52959" w:rsidRPr="00E47FEA">
              <w:rPr>
                <w:rFonts w:ascii="Arial" w:hAnsi="Arial" w:cs="Arial"/>
                <w:sz w:val="16"/>
                <w:lang w:val="pt-BR"/>
              </w:rPr>
              <w:t>(</w:t>
            </w:r>
            <w:r w:rsidR="00B06FB6">
              <w:rPr>
                <w:rFonts w:ascii="Arial" w:hAnsi="Arial" w:cs="Arial"/>
                <w:sz w:val="16"/>
                <w:lang w:val="pt-BR"/>
              </w:rPr>
              <w:t>Consultor</w:t>
            </w:r>
            <w:r>
              <w:rPr>
                <w:rFonts w:ascii="Arial" w:hAnsi="Arial" w:cs="Arial"/>
                <w:sz w:val="16"/>
                <w:lang w:val="pt-BR"/>
              </w:rPr>
              <w:t xml:space="preserve"> PP</w:t>
            </w:r>
            <w:r w:rsidR="00352915">
              <w:rPr>
                <w:rFonts w:ascii="Arial" w:hAnsi="Arial" w:cs="Arial"/>
                <w:sz w:val="16"/>
                <w:lang w:val="pt-BR"/>
              </w:rPr>
              <w:t>-CO-PC</w:t>
            </w:r>
            <w:r w:rsidR="0030739D">
              <w:rPr>
                <w:rFonts w:ascii="Arial" w:hAnsi="Arial" w:cs="Arial"/>
                <w:sz w:val="16"/>
                <w:lang w:val="pt-BR"/>
              </w:rPr>
              <w:t>) y Fernando Figueroa (Consultor MM-SD)</w:t>
            </w:r>
          </w:p>
        </w:tc>
      </w:tr>
    </w:tbl>
    <w:p w:rsidR="007D5603" w:rsidRPr="00352915" w:rsidRDefault="007D5603" w:rsidP="007D5603">
      <w:pPr>
        <w:pStyle w:val="TOC1"/>
        <w:rPr>
          <w:noProof w:val="0"/>
          <w:lang w:val="es-ES"/>
        </w:rPr>
      </w:pPr>
    </w:p>
    <w:tbl>
      <w:tblPr>
        <w:tblW w:w="864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4140"/>
        <w:gridCol w:w="2160"/>
        <w:gridCol w:w="1264"/>
      </w:tblGrid>
      <w:tr w:rsidR="007D5603" w:rsidRPr="00E52959" w:rsidTr="00B06FB6">
        <w:trPr>
          <w:cantSplit/>
          <w:trHeight w:val="395"/>
        </w:trPr>
        <w:tc>
          <w:tcPr>
            <w:tcW w:w="8644" w:type="dxa"/>
            <w:gridSpan w:val="4"/>
            <w:shd w:val="clear" w:color="auto" w:fill="002776"/>
            <w:vAlign w:val="center"/>
          </w:tcPr>
          <w:p w:rsidR="007D5603" w:rsidRPr="00E52959" w:rsidRDefault="007D5603" w:rsidP="007D5603">
            <w:pPr>
              <w:pStyle w:val="Tablas"/>
              <w:jc w:val="center"/>
              <w:rPr>
                <w:rFonts w:ascii="Arial" w:hAnsi="Arial" w:cs="Arial"/>
                <w:b/>
                <w:color w:val="FFFFFF"/>
                <w:lang w:val="es-CL"/>
              </w:rPr>
            </w:pPr>
            <w:r w:rsidRPr="00E52959">
              <w:rPr>
                <w:rFonts w:ascii="Arial" w:hAnsi="Arial" w:cs="Arial"/>
                <w:b/>
                <w:color w:val="FFFFFF"/>
                <w:lang w:val="es-CL"/>
              </w:rPr>
              <w:t>Control de versiones</w:t>
            </w:r>
          </w:p>
        </w:tc>
      </w:tr>
      <w:tr w:rsidR="007D5603" w:rsidRPr="00E52959" w:rsidTr="00B06FB6">
        <w:trPr>
          <w:cantSplit/>
          <w:trHeight w:val="325"/>
        </w:trPr>
        <w:tc>
          <w:tcPr>
            <w:tcW w:w="8644" w:type="dxa"/>
            <w:gridSpan w:val="4"/>
            <w:shd w:val="clear" w:color="auto" w:fill="002776"/>
            <w:vAlign w:val="center"/>
          </w:tcPr>
          <w:p w:rsidR="007D5603" w:rsidRPr="00E52959" w:rsidRDefault="007D5603" w:rsidP="007D5603">
            <w:pPr>
              <w:pStyle w:val="Tablas"/>
              <w:jc w:val="center"/>
              <w:rPr>
                <w:rFonts w:ascii="Arial" w:hAnsi="Arial" w:cs="Arial"/>
                <w:color w:val="FFFFFF"/>
                <w:sz w:val="18"/>
                <w:lang w:val="es-CL"/>
              </w:rPr>
            </w:pPr>
            <w:r w:rsidRPr="00E52959">
              <w:rPr>
                <w:rFonts w:ascii="Arial" w:hAnsi="Arial" w:cs="Arial"/>
                <w:b/>
                <w:color w:val="FFFFFF"/>
                <w:sz w:val="18"/>
                <w:lang w:val="es-CL"/>
              </w:rPr>
              <w:t>Cambios respecto a la versión anterior</w:t>
            </w:r>
          </w:p>
        </w:tc>
      </w:tr>
      <w:tr w:rsidR="007D5603" w:rsidRPr="00E52959" w:rsidTr="00B06FB6">
        <w:trPr>
          <w:trHeight w:val="256"/>
        </w:trPr>
        <w:tc>
          <w:tcPr>
            <w:tcW w:w="1080" w:type="dxa"/>
            <w:shd w:val="clear" w:color="auto" w:fill="002776"/>
            <w:vAlign w:val="center"/>
          </w:tcPr>
          <w:p w:rsidR="007D5603" w:rsidRPr="00E52959" w:rsidRDefault="007D5603" w:rsidP="007D5603">
            <w:pPr>
              <w:pStyle w:val="Tablas"/>
              <w:jc w:val="center"/>
              <w:rPr>
                <w:rFonts w:ascii="Arial" w:hAnsi="Arial" w:cs="Arial"/>
                <w:color w:val="FFFFFF"/>
                <w:sz w:val="16"/>
                <w:lang w:val="es-CL"/>
              </w:rPr>
            </w:pPr>
            <w:r w:rsidRPr="00E52959">
              <w:rPr>
                <w:rFonts w:ascii="Arial" w:hAnsi="Arial" w:cs="Arial"/>
                <w:b/>
                <w:color w:val="FFFFFF"/>
                <w:sz w:val="16"/>
                <w:lang w:val="es-CL"/>
              </w:rPr>
              <w:t>VERSIÓN</w:t>
            </w:r>
          </w:p>
        </w:tc>
        <w:tc>
          <w:tcPr>
            <w:tcW w:w="4140" w:type="dxa"/>
            <w:shd w:val="clear" w:color="auto" w:fill="002776"/>
            <w:vAlign w:val="center"/>
          </w:tcPr>
          <w:p w:rsidR="007D5603" w:rsidRPr="00E52959" w:rsidRDefault="007D5603" w:rsidP="007D5603">
            <w:pPr>
              <w:pStyle w:val="Tablas"/>
              <w:jc w:val="center"/>
              <w:rPr>
                <w:rFonts w:ascii="Arial" w:hAnsi="Arial" w:cs="Arial"/>
                <w:color w:val="FFFFFF"/>
                <w:sz w:val="16"/>
                <w:lang w:val="es-CL"/>
              </w:rPr>
            </w:pPr>
            <w:r w:rsidRPr="00E52959">
              <w:rPr>
                <w:rFonts w:ascii="Arial" w:hAnsi="Arial" w:cs="Arial"/>
                <w:b/>
                <w:color w:val="FFFFFF"/>
                <w:sz w:val="16"/>
                <w:lang w:val="es-CL"/>
              </w:rPr>
              <w:t>CAUSA DEL CAMBIO</w:t>
            </w:r>
          </w:p>
        </w:tc>
        <w:tc>
          <w:tcPr>
            <w:tcW w:w="2160" w:type="dxa"/>
            <w:shd w:val="clear" w:color="auto" w:fill="002776"/>
            <w:vAlign w:val="center"/>
          </w:tcPr>
          <w:p w:rsidR="007D5603" w:rsidRPr="00E52959" w:rsidRDefault="007D5603" w:rsidP="007D5603">
            <w:pPr>
              <w:pStyle w:val="Tablas"/>
              <w:jc w:val="center"/>
              <w:rPr>
                <w:rFonts w:ascii="Arial" w:hAnsi="Arial" w:cs="Arial"/>
                <w:color w:val="FFFFFF"/>
                <w:sz w:val="16"/>
                <w:lang w:val="es-CL"/>
              </w:rPr>
            </w:pPr>
            <w:r w:rsidRPr="00E52959">
              <w:rPr>
                <w:rFonts w:ascii="Arial" w:hAnsi="Arial" w:cs="Arial"/>
                <w:b/>
                <w:color w:val="FFFFFF"/>
                <w:sz w:val="16"/>
                <w:lang w:val="es-CL"/>
              </w:rPr>
              <w:t>RESPONSABLE</w:t>
            </w:r>
          </w:p>
        </w:tc>
        <w:tc>
          <w:tcPr>
            <w:tcW w:w="1264" w:type="dxa"/>
            <w:shd w:val="clear" w:color="auto" w:fill="002776"/>
            <w:vAlign w:val="center"/>
          </w:tcPr>
          <w:p w:rsidR="007D5603" w:rsidRPr="00E52959" w:rsidRDefault="007D5603" w:rsidP="007D5603">
            <w:pPr>
              <w:pStyle w:val="Tablas"/>
              <w:jc w:val="center"/>
              <w:rPr>
                <w:rFonts w:ascii="Arial" w:hAnsi="Arial" w:cs="Arial"/>
                <w:color w:val="FFFFFF"/>
                <w:sz w:val="16"/>
                <w:lang w:val="es-CL"/>
              </w:rPr>
            </w:pPr>
            <w:r w:rsidRPr="00E52959">
              <w:rPr>
                <w:rFonts w:ascii="Arial" w:hAnsi="Arial" w:cs="Arial"/>
                <w:b/>
                <w:color w:val="FFFFFF"/>
                <w:sz w:val="16"/>
                <w:lang w:val="es-CL"/>
              </w:rPr>
              <w:t>FECHA</w:t>
            </w:r>
          </w:p>
        </w:tc>
      </w:tr>
      <w:tr w:rsidR="007D5603" w:rsidRPr="00E52959" w:rsidTr="00B06FB6">
        <w:trPr>
          <w:trHeight w:val="298"/>
        </w:trPr>
        <w:tc>
          <w:tcPr>
            <w:tcW w:w="1080" w:type="dxa"/>
            <w:vAlign w:val="center"/>
          </w:tcPr>
          <w:p w:rsidR="007D5603" w:rsidRPr="00E52959" w:rsidRDefault="00E32452" w:rsidP="00B06FB6">
            <w:pPr>
              <w:pStyle w:val="Tablas"/>
              <w:jc w:val="left"/>
              <w:rPr>
                <w:rFonts w:ascii="Arial" w:hAnsi="Arial" w:cs="Arial"/>
                <w:sz w:val="16"/>
                <w:lang w:val="es-CL"/>
              </w:rPr>
            </w:pPr>
            <w:r>
              <w:rPr>
                <w:rFonts w:ascii="Arial" w:hAnsi="Arial" w:cs="Arial"/>
                <w:sz w:val="16"/>
                <w:lang w:val="es-CL"/>
              </w:rPr>
              <w:t>1</w:t>
            </w:r>
            <w:r w:rsidR="007D5603" w:rsidRPr="00E52959">
              <w:rPr>
                <w:rFonts w:ascii="Arial" w:hAnsi="Arial" w:cs="Arial"/>
                <w:sz w:val="16"/>
                <w:lang w:val="es-CL"/>
              </w:rPr>
              <w:t>.0</w:t>
            </w:r>
          </w:p>
        </w:tc>
        <w:tc>
          <w:tcPr>
            <w:tcW w:w="4140" w:type="dxa"/>
            <w:vAlign w:val="center"/>
          </w:tcPr>
          <w:p w:rsidR="007D5603" w:rsidRPr="00E52959" w:rsidRDefault="007D5603" w:rsidP="00B06FB6">
            <w:pPr>
              <w:pStyle w:val="Tablas"/>
              <w:jc w:val="left"/>
              <w:rPr>
                <w:rFonts w:ascii="Arial" w:hAnsi="Arial" w:cs="Arial"/>
                <w:sz w:val="16"/>
                <w:lang w:val="es-CL"/>
              </w:rPr>
            </w:pPr>
            <w:r w:rsidRPr="00E52959">
              <w:rPr>
                <w:rFonts w:ascii="Arial" w:hAnsi="Arial" w:cs="Arial"/>
                <w:sz w:val="16"/>
                <w:lang w:val="es-CL"/>
              </w:rPr>
              <w:t>Creación del documento</w:t>
            </w:r>
          </w:p>
        </w:tc>
        <w:tc>
          <w:tcPr>
            <w:tcW w:w="2160" w:type="dxa"/>
            <w:vAlign w:val="center"/>
          </w:tcPr>
          <w:p w:rsidR="007D5603" w:rsidRPr="00E52959" w:rsidRDefault="007D5603" w:rsidP="00B06FB6">
            <w:pPr>
              <w:pStyle w:val="Tablas"/>
              <w:jc w:val="left"/>
              <w:rPr>
                <w:rFonts w:ascii="Arial" w:hAnsi="Arial" w:cs="Arial"/>
                <w:sz w:val="16"/>
                <w:lang w:val="es-CL"/>
              </w:rPr>
            </w:pPr>
            <w:r w:rsidRPr="00E52959">
              <w:rPr>
                <w:rFonts w:ascii="Arial" w:hAnsi="Arial" w:cs="Arial"/>
                <w:sz w:val="16"/>
                <w:lang w:val="es-CL"/>
              </w:rPr>
              <w:t xml:space="preserve">Equipo </w:t>
            </w:r>
            <w:r w:rsidR="00B06FB6">
              <w:rPr>
                <w:rFonts w:ascii="Arial" w:hAnsi="Arial" w:cs="Arial"/>
                <w:b/>
                <w:sz w:val="16"/>
                <w:lang w:val="es-CL"/>
              </w:rPr>
              <w:t>Deloitte</w:t>
            </w:r>
          </w:p>
        </w:tc>
        <w:tc>
          <w:tcPr>
            <w:tcW w:w="1264" w:type="dxa"/>
            <w:vAlign w:val="center"/>
          </w:tcPr>
          <w:p w:rsidR="007D5603" w:rsidRPr="00E52959" w:rsidRDefault="00960941" w:rsidP="00B06FB6">
            <w:pPr>
              <w:pStyle w:val="Tablas"/>
              <w:jc w:val="left"/>
              <w:rPr>
                <w:rFonts w:ascii="Arial" w:hAnsi="Arial" w:cs="Arial"/>
                <w:sz w:val="16"/>
                <w:lang w:val="es-CL"/>
              </w:rPr>
            </w:pPr>
            <w:r>
              <w:rPr>
                <w:rFonts w:ascii="Arial" w:hAnsi="Arial" w:cs="Arial"/>
                <w:sz w:val="16"/>
                <w:lang w:val="es-CL"/>
              </w:rPr>
              <w:t>05</w:t>
            </w:r>
            <w:r w:rsidR="00E37563" w:rsidRPr="00E52959">
              <w:rPr>
                <w:rFonts w:ascii="Arial" w:hAnsi="Arial" w:cs="Arial"/>
                <w:sz w:val="16"/>
                <w:lang w:val="es-CL"/>
              </w:rPr>
              <w:t>/</w:t>
            </w:r>
            <w:r>
              <w:rPr>
                <w:rFonts w:ascii="Arial" w:hAnsi="Arial" w:cs="Arial"/>
                <w:sz w:val="16"/>
                <w:lang w:val="es-CL"/>
              </w:rPr>
              <w:t>12</w:t>
            </w:r>
            <w:r w:rsidR="007D5603" w:rsidRPr="00E52959">
              <w:rPr>
                <w:rFonts w:ascii="Arial" w:hAnsi="Arial" w:cs="Arial"/>
                <w:sz w:val="16"/>
                <w:lang w:val="es-CL"/>
              </w:rPr>
              <w:t>/20</w:t>
            </w:r>
            <w:r w:rsidR="005B1DE5">
              <w:rPr>
                <w:rFonts w:ascii="Arial" w:hAnsi="Arial" w:cs="Arial"/>
                <w:sz w:val="16"/>
                <w:lang w:val="es-CL"/>
              </w:rPr>
              <w:t>14</w:t>
            </w:r>
          </w:p>
        </w:tc>
      </w:tr>
      <w:tr w:rsidR="00E32452" w:rsidRPr="00E52959" w:rsidTr="00352915">
        <w:trPr>
          <w:trHeight w:val="259"/>
        </w:trPr>
        <w:tc>
          <w:tcPr>
            <w:tcW w:w="1080" w:type="dxa"/>
            <w:vAlign w:val="center"/>
          </w:tcPr>
          <w:p w:rsidR="00E32452" w:rsidRPr="00E52959" w:rsidRDefault="00DC3C06" w:rsidP="00B06FB6">
            <w:pPr>
              <w:pStyle w:val="Tablas"/>
              <w:jc w:val="left"/>
              <w:rPr>
                <w:rFonts w:ascii="Arial" w:hAnsi="Arial" w:cs="Arial"/>
                <w:sz w:val="16"/>
                <w:lang w:val="es-CL"/>
              </w:rPr>
            </w:pPr>
            <w:r>
              <w:rPr>
                <w:rFonts w:ascii="Arial" w:hAnsi="Arial" w:cs="Arial"/>
                <w:sz w:val="16"/>
                <w:lang w:val="es-CL"/>
              </w:rPr>
              <w:t>2.0</w:t>
            </w:r>
          </w:p>
        </w:tc>
        <w:tc>
          <w:tcPr>
            <w:tcW w:w="4140" w:type="dxa"/>
            <w:vAlign w:val="center"/>
          </w:tcPr>
          <w:p w:rsidR="00B4482C" w:rsidRPr="00E52959" w:rsidRDefault="00DC3C06" w:rsidP="00B06FB6">
            <w:pPr>
              <w:pStyle w:val="Tablas"/>
              <w:jc w:val="left"/>
              <w:rPr>
                <w:rFonts w:ascii="Arial" w:hAnsi="Arial" w:cs="Arial"/>
                <w:sz w:val="16"/>
                <w:lang w:val="es-CL"/>
              </w:rPr>
            </w:pPr>
            <w:r>
              <w:rPr>
                <w:rFonts w:ascii="Arial" w:hAnsi="Arial" w:cs="Arial"/>
                <w:sz w:val="16"/>
                <w:lang w:val="es-CL"/>
              </w:rPr>
              <w:t>Modificación del documento</w:t>
            </w:r>
          </w:p>
        </w:tc>
        <w:tc>
          <w:tcPr>
            <w:tcW w:w="2160" w:type="dxa"/>
            <w:vAlign w:val="center"/>
          </w:tcPr>
          <w:p w:rsidR="00E32452" w:rsidRPr="00E52959" w:rsidRDefault="00DC3C06" w:rsidP="00B06FB6">
            <w:pPr>
              <w:pStyle w:val="Tablas"/>
              <w:jc w:val="left"/>
              <w:rPr>
                <w:rFonts w:ascii="Arial" w:hAnsi="Arial" w:cs="Arial"/>
                <w:sz w:val="16"/>
                <w:lang w:val="es-CL"/>
              </w:rPr>
            </w:pPr>
            <w:r>
              <w:rPr>
                <w:rFonts w:ascii="Arial" w:hAnsi="Arial" w:cs="Arial"/>
                <w:sz w:val="16"/>
                <w:lang w:val="es-CL"/>
              </w:rPr>
              <w:t>Equipo Deloitte</w:t>
            </w:r>
          </w:p>
        </w:tc>
        <w:tc>
          <w:tcPr>
            <w:tcW w:w="1264" w:type="dxa"/>
            <w:vAlign w:val="center"/>
          </w:tcPr>
          <w:p w:rsidR="00E32452" w:rsidRPr="00E52959" w:rsidRDefault="00DC3C06" w:rsidP="00B06FB6">
            <w:pPr>
              <w:pStyle w:val="Tablas"/>
              <w:jc w:val="left"/>
              <w:rPr>
                <w:rFonts w:ascii="Arial" w:hAnsi="Arial" w:cs="Arial"/>
                <w:sz w:val="16"/>
                <w:lang w:val="es-CL"/>
              </w:rPr>
            </w:pPr>
            <w:r>
              <w:rPr>
                <w:rFonts w:ascii="Arial" w:hAnsi="Arial" w:cs="Arial"/>
                <w:sz w:val="16"/>
                <w:lang w:val="es-CL"/>
              </w:rPr>
              <w:t>09/12/2014</w:t>
            </w:r>
          </w:p>
        </w:tc>
      </w:tr>
      <w:tr w:rsidR="00331E63" w:rsidRPr="00E52959" w:rsidTr="00B06FB6">
        <w:tc>
          <w:tcPr>
            <w:tcW w:w="1080" w:type="dxa"/>
            <w:vAlign w:val="center"/>
          </w:tcPr>
          <w:p w:rsidR="00331E63" w:rsidRPr="00E52959" w:rsidRDefault="00331E63" w:rsidP="00BA321C">
            <w:pPr>
              <w:pStyle w:val="Tablas"/>
              <w:jc w:val="left"/>
              <w:rPr>
                <w:rFonts w:ascii="Arial" w:hAnsi="Arial" w:cs="Arial"/>
                <w:sz w:val="16"/>
                <w:lang w:val="es-CL"/>
              </w:rPr>
            </w:pPr>
          </w:p>
        </w:tc>
        <w:tc>
          <w:tcPr>
            <w:tcW w:w="4140" w:type="dxa"/>
            <w:vAlign w:val="center"/>
          </w:tcPr>
          <w:p w:rsidR="00B4482C" w:rsidRPr="00E52959" w:rsidRDefault="00B4482C" w:rsidP="00B06FB6">
            <w:pPr>
              <w:pStyle w:val="Tablas"/>
              <w:jc w:val="left"/>
              <w:rPr>
                <w:rFonts w:ascii="Arial" w:hAnsi="Arial" w:cs="Arial"/>
                <w:sz w:val="16"/>
                <w:lang w:val="es-CL"/>
              </w:rPr>
            </w:pPr>
          </w:p>
        </w:tc>
        <w:tc>
          <w:tcPr>
            <w:tcW w:w="2160" w:type="dxa"/>
            <w:vAlign w:val="center"/>
          </w:tcPr>
          <w:p w:rsidR="00331E63" w:rsidRPr="00E52959" w:rsidRDefault="00331E63" w:rsidP="00B06FB6">
            <w:pPr>
              <w:pStyle w:val="Tablas"/>
              <w:jc w:val="left"/>
              <w:rPr>
                <w:rFonts w:ascii="Arial" w:hAnsi="Arial" w:cs="Arial"/>
                <w:sz w:val="16"/>
                <w:lang w:val="es-CL"/>
              </w:rPr>
            </w:pPr>
          </w:p>
        </w:tc>
        <w:tc>
          <w:tcPr>
            <w:tcW w:w="1264" w:type="dxa"/>
            <w:vAlign w:val="center"/>
          </w:tcPr>
          <w:p w:rsidR="00331E63" w:rsidRPr="00E52959" w:rsidRDefault="00331E63" w:rsidP="00B06FB6">
            <w:pPr>
              <w:pStyle w:val="Tablas"/>
              <w:jc w:val="left"/>
              <w:rPr>
                <w:rFonts w:ascii="Arial" w:hAnsi="Arial" w:cs="Arial"/>
                <w:sz w:val="16"/>
                <w:lang w:val="es-CL"/>
              </w:rPr>
            </w:pPr>
          </w:p>
        </w:tc>
      </w:tr>
    </w:tbl>
    <w:p w:rsidR="007D5603" w:rsidRPr="00E52959" w:rsidRDefault="007D5603" w:rsidP="007D5603">
      <w:pPr>
        <w:pStyle w:val="TOC1"/>
        <w:rPr>
          <w:noProof w:val="0"/>
          <w:lang w:val="es-CL"/>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5"/>
        <w:gridCol w:w="6835"/>
      </w:tblGrid>
      <w:tr w:rsidR="007D5603" w:rsidRPr="00E52959" w:rsidTr="00EF216C">
        <w:trPr>
          <w:trHeight w:val="343"/>
        </w:trPr>
        <w:tc>
          <w:tcPr>
            <w:tcW w:w="8640" w:type="dxa"/>
            <w:gridSpan w:val="2"/>
            <w:shd w:val="clear" w:color="auto" w:fill="002776"/>
            <w:vAlign w:val="center"/>
          </w:tcPr>
          <w:p w:rsidR="007D5603" w:rsidRPr="00E52959" w:rsidRDefault="007D5603" w:rsidP="00EF216C">
            <w:pPr>
              <w:pStyle w:val="Tablas"/>
              <w:jc w:val="left"/>
              <w:rPr>
                <w:rFonts w:ascii="Arial" w:hAnsi="Arial" w:cs="Arial"/>
                <w:b/>
                <w:color w:val="FFFFFF"/>
                <w:lang w:val="es-CL"/>
              </w:rPr>
            </w:pPr>
            <w:r w:rsidRPr="00E52959">
              <w:rPr>
                <w:rFonts w:ascii="Arial" w:hAnsi="Arial" w:cs="Arial"/>
                <w:b/>
                <w:color w:val="FFFFFF"/>
                <w:lang w:val="es-CL"/>
              </w:rPr>
              <w:t>Lista de distribución</w:t>
            </w:r>
          </w:p>
        </w:tc>
      </w:tr>
      <w:tr w:rsidR="007D5603" w:rsidRPr="005328A4" w:rsidTr="00EF216C">
        <w:trPr>
          <w:cantSplit/>
          <w:trHeight w:val="291"/>
        </w:trPr>
        <w:tc>
          <w:tcPr>
            <w:tcW w:w="1805" w:type="dxa"/>
            <w:vAlign w:val="center"/>
          </w:tcPr>
          <w:p w:rsidR="007D5603" w:rsidRPr="00E52959" w:rsidRDefault="00EF216C" w:rsidP="00EF216C">
            <w:pPr>
              <w:spacing w:after="0"/>
              <w:jc w:val="left"/>
              <w:rPr>
                <w:rFonts w:cs="Arial"/>
                <w:sz w:val="16"/>
                <w:szCs w:val="16"/>
                <w:lang w:val="es-CL"/>
              </w:rPr>
            </w:pPr>
            <w:r>
              <w:rPr>
                <w:rFonts w:cs="Arial"/>
                <w:b/>
                <w:sz w:val="16"/>
                <w:szCs w:val="16"/>
                <w:lang w:val="es-CL"/>
              </w:rPr>
              <w:t>Deloitte</w:t>
            </w:r>
          </w:p>
        </w:tc>
        <w:tc>
          <w:tcPr>
            <w:tcW w:w="6835" w:type="dxa"/>
            <w:vAlign w:val="center"/>
          </w:tcPr>
          <w:p w:rsidR="007D5603" w:rsidRPr="005328A4" w:rsidRDefault="005B1DE5" w:rsidP="00B4482C">
            <w:pPr>
              <w:spacing w:after="0"/>
              <w:jc w:val="left"/>
              <w:rPr>
                <w:rFonts w:cs="Arial"/>
                <w:sz w:val="16"/>
                <w:szCs w:val="16"/>
              </w:rPr>
            </w:pPr>
            <w:r>
              <w:rPr>
                <w:rFonts w:cs="Arial"/>
                <w:sz w:val="16"/>
                <w:szCs w:val="16"/>
              </w:rPr>
              <w:t>Fernando Figueroa, Marcelo Pardo</w:t>
            </w:r>
          </w:p>
        </w:tc>
      </w:tr>
      <w:tr w:rsidR="007D5603" w:rsidRPr="005B1DE5" w:rsidTr="00EF216C">
        <w:trPr>
          <w:cantSplit/>
          <w:trHeight w:val="341"/>
        </w:trPr>
        <w:tc>
          <w:tcPr>
            <w:tcW w:w="1805" w:type="dxa"/>
            <w:vAlign w:val="center"/>
          </w:tcPr>
          <w:p w:rsidR="007D5603" w:rsidRPr="00E52959" w:rsidRDefault="00697B1F" w:rsidP="00697B1F">
            <w:pPr>
              <w:spacing w:after="0"/>
              <w:jc w:val="left"/>
              <w:rPr>
                <w:rFonts w:cs="Arial"/>
                <w:b/>
                <w:sz w:val="16"/>
                <w:szCs w:val="16"/>
                <w:lang w:val="es-CL"/>
              </w:rPr>
            </w:pPr>
            <w:r>
              <w:rPr>
                <w:rFonts w:cs="Arial"/>
                <w:b/>
                <w:sz w:val="16"/>
                <w:szCs w:val="16"/>
              </w:rPr>
              <w:t>KOMATSU</w:t>
            </w:r>
          </w:p>
        </w:tc>
        <w:tc>
          <w:tcPr>
            <w:tcW w:w="6835" w:type="dxa"/>
            <w:vAlign w:val="center"/>
          </w:tcPr>
          <w:p w:rsidR="007D5603" w:rsidRPr="005B1DE5" w:rsidRDefault="00352915" w:rsidP="005B1DE5">
            <w:pPr>
              <w:pStyle w:val="CommentText"/>
              <w:jc w:val="left"/>
              <w:rPr>
                <w:rFonts w:cs="Arial"/>
                <w:sz w:val="16"/>
                <w:szCs w:val="16"/>
                <w:lang w:val="es-CL"/>
              </w:rPr>
            </w:pPr>
            <w:r w:rsidRPr="00352915">
              <w:rPr>
                <w:rFonts w:cs="Arial"/>
                <w:sz w:val="16"/>
                <w:szCs w:val="16"/>
                <w:lang w:val="es-CL"/>
              </w:rPr>
              <w:t>Juan Pablo Callejas</w:t>
            </w:r>
            <w:r>
              <w:rPr>
                <w:rFonts w:cs="Arial"/>
                <w:sz w:val="16"/>
                <w:szCs w:val="16"/>
                <w:lang w:val="es-CL"/>
              </w:rPr>
              <w:t xml:space="preserve"> </w:t>
            </w:r>
            <w:r w:rsidRPr="00352915">
              <w:rPr>
                <w:rFonts w:cs="Arial"/>
                <w:sz w:val="16"/>
                <w:szCs w:val="16"/>
                <w:lang w:val="es-CL"/>
              </w:rPr>
              <w:t xml:space="preserve"> </w:t>
            </w:r>
            <w:hyperlink r:id="rId15" w:history="1">
              <w:r w:rsidR="005B1DE5" w:rsidRPr="00D95E94">
                <w:rPr>
                  <w:rStyle w:val="Hyperlink"/>
                  <w:sz w:val="16"/>
                  <w:szCs w:val="16"/>
                  <w:lang w:val="pt-BR"/>
                </w:rPr>
                <w:t>juanpablo.callejas@kcl.cl</w:t>
              </w:r>
            </w:hyperlink>
            <w:r w:rsidR="005B1DE5">
              <w:rPr>
                <w:rStyle w:val="Hyperlink"/>
                <w:sz w:val="16"/>
                <w:szCs w:val="16"/>
                <w:lang w:val="pt-BR"/>
              </w:rPr>
              <w:t xml:space="preserve">  </w:t>
            </w:r>
            <w:proofErr w:type="spellStart"/>
            <w:r w:rsidRPr="005B1DE5">
              <w:rPr>
                <w:rFonts w:cs="Arial"/>
                <w:sz w:val="16"/>
                <w:szCs w:val="16"/>
                <w:lang w:val="es-CL"/>
              </w:rPr>
              <w:t>Brians</w:t>
            </w:r>
            <w:proofErr w:type="spellEnd"/>
            <w:r w:rsidRPr="005B1DE5">
              <w:rPr>
                <w:rFonts w:cs="Arial"/>
                <w:sz w:val="16"/>
                <w:szCs w:val="16"/>
                <w:lang w:val="es-CL"/>
              </w:rPr>
              <w:t xml:space="preserve"> </w:t>
            </w:r>
            <w:proofErr w:type="spellStart"/>
            <w:r w:rsidRPr="005B1DE5">
              <w:rPr>
                <w:rFonts w:cs="Arial"/>
                <w:sz w:val="16"/>
                <w:szCs w:val="16"/>
                <w:lang w:val="es-CL"/>
              </w:rPr>
              <w:t>Ibacache</w:t>
            </w:r>
            <w:proofErr w:type="spellEnd"/>
            <w:r w:rsidRPr="005B1DE5">
              <w:rPr>
                <w:rFonts w:cs="Arial"/>
                <w:sz w:val="16"/>
                <w:szCs w:val="16"/>
                <w:lang w:val="es-CL"/>
              </w:rPr>
              <w:t xml:space="preserve">  </w:t>
            </w:r>
            <w:r w:rsidRPr="00352915">
              <w:rPr>
                <w:rStyle w:val="Hyperlink"/>
                <w:sz w:val="16"/>
                <w:szCs w:val="16"/>
                <w:lang w:val="pt-BR"/>
              </w:rPr>
              <w:t>brians.ibacache@komatsu.cl</w:t>
            </w:r>
          </w:p>
        </w:tc>
      </w:tr>
    </w:tbl>
    <w:p w:rsidR="007D5603" w:rsidRPr="005B1DE5" w:rsidRDefault="007D5603" w:rsidP="007D5603">
      <w:pPr>
        <w:pStyle w:val="TOC1"/>
        <w:ind w:left="0" w:firstLine="0"/>
        <w:rPr>
          <w:noProof w:val="0"/>
          <w:lang w:val="es-CL"/>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1"/>
        <w:gridCol w:w="2881"/>
        <w:gridCol w:w="2882"/>
      </w:tblGrid>
      <w:tr w:rsidR="007D5603" w:rsidRPr="00E52959" w:rsidTr="00EF216C">
        <w:trPr>
          <w:cantSplit/>
          <w:trHeight w:val="326"/>
        </w:trPr>
        <w:tc>
          <w:tcPr>
            <w:tcW w:w="8644" w:type="dxa"/>
            <w:gridSpan w:val="3"/>
            <w:shd w:val="clear" w:color="auto" w:fill="002776"/>
            <w:vAlign w:val="center"/>
          </w:tcPr>
          <w:p w:rsidR="007D5603" w:rsidRPr="00E52959" w:rsidRDefault="007D5603" w:rsidP="00EF216C">
            <w:pPr>
              <w:pStyle w:val="Tablas"/>
              <w:jc w:val="left"/>
              <w:rPr>
                <w:rFonts w:ascii="Arial" w:hAnsi="Arial" w:cs="Arial"/>
                <w:b/>
                <w:color w:val="FFFFFF"/>
                <w:lang w:val="es-CL"/>
              </w:rPr>
            </w:pPr>
            <w:r w:rsidRPr="00E52959">
              <w:rPr>
                <w:rFonts w:ascii="Arial" w:hAnsi="Arial" w:cs="Arial"/>
                <w:b/>
                <w:color w:val="FFFFFF"/>
                <w:lang w:val="es-CL"/>
              </w:rPr>
              <w:t>Revisión del documento</w:t>
            </w:r>
          </w:p>
        </w:tc>
      </w:tr>
      <w:tr w:rsidR="007D5603" w:rsidRPr="00E52959" w:rsidTr="00EF216C">
        <w:trPr>
          <w:cantSplit/>
        </w:trPr>
        <w:tc>
          <w:tcPr>
            <w:tcW w:w="2881"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Revisado por:</w:t>
            </w:r>
          </w:p>
          <w:p w:rsidR="007D5603" w:rsidRPr="00E52959" w:rsidRDefault="005B1DE5" w:rsidP="00EF216C">
            <w:pPr>
              <w:pStyle w:val="Tablas"/>
              <w:jc w:val="left"/>
              <w:rPr>
                <w:rFonts w:ascii="Arial" w:hAnsi="Arial" w:cs="Arial"/>
                <w:sz w:val="16"/>
                <w:lang w:val="es-CL"/>
              </w:rPr>
            </w:pPr>
            <w:r>
              <w:rPr>
                <w:rFonts w:ascii="Arial" w:hAnsi="Arial" w:cs="Arial"/>
                <w:sz w:val="16"/>
                <w:lang w:val="es-CL"/>
              </w:rPr>
              <w:t>Javier Huechao</w:t>
            </w:r>
          </w:p>
          <w:p w:rsidR="00E44473" w:rsidRPr="00E52959" w:rsidRDefault="00E44473" w:rsidP="00EF216C">
            <w:pPr>
              <w:pStyle w:val="Tablas"/>
              <w:jc w:val="left"/>
              <w:rPr>
                <w:rFonts w:ascii="Arial" w:hAnsi="Arial" w:cs="Arial"/>
                <w:sz w:val="16"/>
                <w:lang w:val="es-CL"/>
              </w:rPr>
            </w:pPr>
            <w:r w:rsidRPr="00E52959">
              <w:rPr>
                <w:rFonts w:ascii="Arial" w:hAnsi="Arial" w:cs="Arial"/>
                <w:sz w:val="16"/>
                <w:lang w:val="es-CL"/>
              </w:rPr>
              <w:t xml:space="preserve">Gerente de Proyecto - </w:t>
            </w:r>
            <w:r w:rsidR="00EF216C">
              <w:rPr>
                <w:rFonts w:ascii="Arial" w:hAnsi="Arial" w:cs="Arial"/>
                <w:sz w:val="16"/>
                <w:lang w:val="es-CL"/>
              </w:rPr>
              <w:t>Deloitte</w:t>
            </w:r>
          </w:p>
        </w:tc>
        <w:tc>
          <w:tcPr>
            <w:tcW w:w="2881" w:type="dxa"/>
            <w:vAlign w:val="center"/>
          </w:tcPr>
          <w:p w:rsidR="00E44473" w:rsidRDefault="00E87586" w:rsidP="00EF216C">
            <w:pPr>
              <w:pStyle w:val="Tablas"/>
              <w:jc w:val="left"/>
              <w:rPr>
                <w:rFonts w:ascii="Arial" w:hAnsi="Arial" w:cs="Arial"/>
                <w:b/>
                <w:sz w:val="16"/>
                <w:lang w:val="es-CL"/>
              </w:rPr>
            </w:pPr>
            <w:r>
              <w:rPr>
                <w:rFonts w:ascii="Arial" w:hAnsi="Arial" w:cs="Arial"/>
                <w:b/>
                <w:sz w:val="16"/>
                <w:lang w:val="es-CL"/>
              </w:rPr>
              <w:t>Revisado por:</w:t>
            </w:r>
          </w:p>
          <w:p w:rsidR="00FC0CB5" w:rsidRPr="00E52959" w:rsidRDefault="00FC0CB5" w:rsidP="001A33D0">
            <w:pPr>
              <w:pStyle w:val="Tablas"/>
              <w:jc w:val="left"/>
              <w:rPr>
                <w:rFonts w:ascii="Arial" w:hAnsi="Arial" w:cs="Arial"/>
                <w:sz w:val="16"/>
                <w:lang w:val="es-CL"/>
              </w:rPr>
            </w:pPr>
          </w:p>
        </w:tc>
        <w:tc>
          <w:tcPr>
            <w:tcW w:w="2882"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Revisado por:</w:t>
            </w:r>
          </w:p>
          <w:p w:rsidR="007D5603" w:rsidRPr="00E52959" w:rsidRDefault="007D5603" w:rsidP="00EF216C">
            <w:pPr>
              <w:pStyle w:val="Tablas"/>
              <w:jc w:val="left"/>
              <w:rPr>
                <w:rFonts w:ascii="Arial" w:hAnsi="Arial" w:cs="Arial"/>
                <w:sz w:val="16"/>
                <w:lang w:val="es-CL"/>
              </w:rPr>
            </w:pPr>
          </w:p>
        </w:tc>
      </w:tr>
      <w:tr w:rsidR="007D5603" w:rsidRPr="00E52959" w:rsidTr="00EF216C">
        <w:trPr>
          <w:cantSplit/>
        </w:trPr>
        <w:tc>
          <w:tcPr>
            <w:tcW w:w="2881"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Firma:</w:t>
            </w:r>
          </w:p>
          <w:p w:rsidR="007D5603" w:rsidRPr="00E52959" w:rsidRDefault="007D5603" w:rsidP="00EF216C">
            <w:pPr>
              <w:pStyle w:val="Tablas"/>
              <w:jc w:val="left"/>
              <w:rPr>
                <w:rFonts w:ascii="Arial" w:hAnsi="Arial" w:cs="Arial"/>
                <w:sz w:val="16"/>
                <w:lang w:val="es-CL"/>
              </w:rPr>
            </w:pPr>
          </w:p>
        </w:tc>
        <w:tc>
          <w:tcPr>
            <w:tcW w:w="2881"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Firma:</w:t>
            </w:r>
          </w:p>
          <w:p w:rsidR="007D5603" w:rsidRPr="00E52959" w:rsidRDefault="007D5603" w:rsidP="00EF216C">
            <w:pPr>
              <w:pStyle w:val="Tablas"/>
              <w:jc w:val="left"/>
              <w:rPr>
                <w:rFonts w:ascii="Arial" w:hAnsi="Arial" w:cs="Arial"/>
                <w:sz w:val="16"/>
                <w:lang w:val="es-CL"/>
              </w:rPr>
            </w:pPr>
          </w:p>
          <w:p w:rsidR="00044558" w:rsidRPr="00E52959" w:rsidRDefault="00044558" w:rsidP="00EF216C">
            <w:pPr>
              <w:pStyle w:val="Tablas"/>
              <w:jc w:val="left"/>
              <w:rPr>
                <w:rFonts w:ascii="Arial" w:hAnsi="Arial" w:cs="Arial"/>
                <w:sz w:val="16"/>
                <w:lang w:val="es-CL"/>
              </w:rPr>
            </w:pPr>
          </w:p>
        </w:tc>
        <w:tc>
          <w:tcPr>
            <w:tcW w:w="2882"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Firma:</w:t>
            </w:r>
          </w:p>
          <w:p w:rsidR="007D5603" w:rsidRPr="00E52959" w:rsidRDefault="007D5603" w:rsidP="00EF216C">
            <w:pPr>
              <w:pStyle w:val="Tablas"/>
              <w:jc w:val="left"/>
              <w:rPr>
                <w:rFonts w:ascii="Arial" w:hAnsi="Arial" w:cs="Arial"/>
                <w:sz w:val="16"/>
                <w:lang w:val="es-CL"/>
              </w:rPr>
            </w:pPr>
          </w:p>
        </w:tc>
      </w:tr>
      <w:tr w:rsidR="007D5603" w:rsidRPr="00E52959" w:rsidTr="00EF216C">
        <w:trPr>
          <w:cantSplit/>
        </w:trPr>
        <w:tc>
          <w:tcPr>
            <w:tcW w:w="2881"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Fecha:</w:t>
            </w:r>
            <w:r w:rsidR="00C37AEA" w:rsidRPr="00E52959">
              <w:rPr>
                <w:rFonts w:ascii="Arial" w:hAnsi="Arial" w:cs="Arial"/>
                <w:b/>
                <w:sz w:val="16"/>
                <w:lang w:val="es-CL"/>
              </w:rPr>
              <w:t xml:space="preserve"> </w:t>
            </w:r>
          </w:p>
          <w:p w:rsidR="007D5603" w:rsidRPr="00E52959" w:rsidRDefault="007D5603" w:rsidP="00EF216C">
            <w:pPr>
              <w:pStyle w:val="Tablas"/>
              <w:jc w:val="left"/>
              <w:rPr>
                <w:rFonts w:ascii="Arial" w:hAnsi="Arial" w:cs="Arial"/>
                <w:sz w:val="16"/>
                <w:lang w:val="es-CL"/>
              </w:rPr>
            </w:pPr>
          </w:p>
        </w:tc>
        <w:tc>
          <w:tcPr>
            <w:tcW w:w="2881"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Fecha:</w:t>
            </w:r>
            <w:r w:rsidR="00C37AEA" w:rsidRPr="00E52959">
              <w:rPr>
                <w:rFonts w:ascii="Arial" w:hAnsi="Arial" w:cs="Arial"/>
                <w:b/>
                <w:sz w:val="16"/>
                <w:lang w:val="es-CL"/>
              </w:rPr>
              <w:t xml:space="preserve"> </w:t>
            </w:r>
          </w:p>
          <w:p w:rsidR="007D5603" w:rsidRPr="00E52959" w:rsidRDefault="007D5603" w:rsidP="00EF216C">
            <w:pPr>
              <w:pStyle w:val="Tablas"/>
              <w:jc w:val="left"/>
              <w:rPr>
                <w:rFonts w:ascii="Arial" w:hAnsi="Arial" w:cs="Arial"/>
                <w:sz w:val="16"/>
                <w:lang w:val="es-CL"/>
              </w:rPr>
            </w:pPr>
          </w:p>
        </w:tc>
        <w:tc>
          <w:tcPr>
            <w:tcW w:w="2882" w:type="dxa"/>
            <w:vAlign w:val="center"/>
          </w:tcPr>
          <w:p w:rsidR="007D5603" w:rsidRPr="00E52959" w:rsidRDefault="007D5603" w:rsidP="00EF216C">
            <w:pPr>
              <w:pStyle w:val="Tablas"/>
              <w:jc w:val="left"/>
              <w:rPr>
                <w:rFonts w:ascii="Arial" w:hAnsi="Arial" w:cs="Arial"/>
                <w:b/>
                <w:sz w:val="16"/>
                <w:lang w:val="es-CL"/>
              </w:rPr>
            </w:pPr>
            <w:r w:rsidRPr="00E52959">
              <w:rPr>
                <w:rFonts w:ascii="Arial" w:hAnsi="Arial" w:cs="Arial"/>
                <w:b/>
                <w:sz w:val="16"/>
                <w:lang w:val="es-CL"/>
              </w:rPr>
              <w:t>Fecha:</w:t>
            </w:r>
          </w:p>
          <w:p w:rsidR="007D5603" w:rsidRPr="00E52959" w:rsidRDefault="007D5603" w:rsidP="00EF216C">
            <w:pPr>
              <w:pStyle w:val="Tablas"/>
              <w:jc w:val="left"/>
              <w:rPr>
                <w:rFonts w:ascii="Arial" w:hAnsi="Arial" w:cs="Arial"/>
                <w:sz w:val="16"/>
                <w:lang w:val="es-CL"/>
              </w:rPr>
            </w:pPr>
          </w:p>
        </w:tc>
      </w:tr>
    </w:tbl>
    <w:p w:rsidR="007D5603" w:rsidRPr="00E52959" w:rsidRDefault="007D5603" w:rsidP="007D5603">
      <w:pPr>
        <w:pStyle w:val="TOC1"/>
        <w:rPr>
          <w:noProof w:val="0"/>
          <w:lang w:val="es-CL"/>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1"/>
        <w:gridCol w:w="2881"/>
        <w:gridCol w:w="2882"/>
      </w:tblGrid>
      <w:tr w:rsidR="007D5603" w:rsidRPr="00E52959" w:rsidTr="00EF216C">
        <w:trPr>
          <w:cantSplit/>
          <w:trHeight w:val="329"/>
        </w:trPr>
        <w:tc>
          <w:tcPr>
            <w:tcW w:w="8644" w:type="dxa"/>
            <w:gridSpan w:val="3"/>
            <w:shd w:val="clear" w:color="auto" w:fill="002776"/>
            <w:vAlign w:val="center"/>
          </w:tcPr>
          <w:p w:rsidR="007D5603" w:rsidRPr="00E52959" w:rsidRDefault="007D5603" w:rsidP="00EF216C">
            <w:pPr>
              <w:pStyle w:val="Tablas"/>
              <w:jc w:val="left"/>
              <w:rPr>
                <w:rFonts w:ascii="Arial" w:hAnsi="Arial" w:cs="Arial"/>
                <w:b/>
                <w:color w:val="FFFFFF"/>
                <w:lang w:val="es-CL"/>
              </w:rPr>
            </w:pPr>
            <w:bookmarkStart w:id="6" w:name="OLE_LINK16"/>
            <w:bookmarkStart w:id="7" w:name="OLE_LINK17"/>
            <w:r w:rsidRPr="00E52959">
              <w:rPr>
                <w:rFonts w:ascii="Arial" w:hAnsi="Arial" w:cs="Arial"/>
                <w:b/>
                <w:color w:val="FFFFFF"/>
                <w:lang w:val="es-CL"/>
              </w:rPr>
              <w:t>Aprobación del documento</w:t>
            </w:r>
          </w:p>
        </w:tc>
      </w:tr>
      <w:tr w:rsidR="00947CB3" w:rsidRPr="00E52959" w:rsidTr="00EF216C">
        <w:trPr>
          <w:cantSplit/>
        </w:trPr>
        <w:tc>
          <w:tcPr>
            <w:tcW w:w="2881" w:type="dxa"/>
            <w:vAlign w:val="center"/>
          </w:tcPr>
          <w:p w:rsidR="00947CB3" w:rsidRPr="00E52959" w:rsidRDefault="00947CB3" w:rsidP="00EF216C">
            <w:pPr>
              <w:pStyle w:val="Tablas"/>
              <w:jc w:val="left"/>
              <w:rPr>
                <w:rFonts w:ascii="Arial" w:hAnsi="Arial" w:cs="Arial"/>
                <w:b/>
                <w:sz w:val="16"/>
                <w:lang w:val="es-CL"/>
              </w:rPr>
            </w:pPr>
            <w:r w:rsidRPr="00E52959">
              <w:rPr>
                <w:rFonts w:ascii="Arial" w:hAnsi="Arial" w:cs="Arial"/>
                <w:b/>
                <w:sz w:val="16"/>
                <w:lang w:val="es-CL"/>
              </w:rPr>
              <w:t xml:space="preserve">Aprobado por: </w:t>
            </w:r>
          </w:p>
          <w:p w:rsidR="00947CB3" w:rsidRPr="00E52959" w:rsidRDefault="00E87586" w:rsidP="00EF216C">
            <w:pPr>
              <w:pStyle w:val="Tablas"/>
              <w:jc w:val="left"/>
              <w:rPr>
                <w:rFonts w:ascii="Arial" w:hAnsi="Arial" w:cs="Arial"/>
                <w:sz w:val="16"/>
                <w:lang w:val="es-CL"/>
              </w:rPr>
            </w:pPr>
            <w:proofErr w:type="spellStart"/>
            <w:r>
              <w:rPr>
                <w:rFonts w:ascii="Arial" w:hAnsi="Arial" w:cs="Arial"/>
                <w:sz w:val="16"/>
                <w:lang w:val="es-CL"/>
              </w:rPr>
              <w:t>Brians</w:t>
            </w:r>
            <w:proofErr w:type="spellEnd"/>
            <w:r>
              <w:rPr>
                <w:rFonts w:ascii="Arial" w:hAnsi="Arial" w:cs="Arial"/>
                <w:sz w:val="16"/>
                <w:lang w:val="es-CL"/>
              </w:rPr>
              <w:t xml:space="preserve"> </w:t>
            </w:r>
            <w:proofErr w:type="spellStart"/>
            <w:r>
              <w:rPr>
                <w:rFonts w:ascii="Arial" w:hAnsi="Arial" w:cs="Arial"/>
                <w:sz w:val="16"/>
                <w:lang w:val="es-CL"/>
              </w:rPr>
              <w:t>Ibacache</w:t>
            </w:r>
            <w:proofErr w:type="spellEnd"/>
          </w:p>
          <w:p w:rsidR="00947CB3" w:rsidRPr="00E52959" w:rsidRDefault="005F3BF0" w:rsidP="00EF216C">
            <w:pPr>
              <w:pStyle w:val="Tablas"/>
              <w:jc w:val="left"/>
              <w:rPr>
                <w:rFonts w:ascii="Arial" w:hAnsi="Arial" w:cs="Arial"/>
                <w:sz w:val="16"/>
                <w:lang w:val="es-CL"/>
              </w:rPr>
            </w:pPr>
            <w:r w:rsidRPr="00E52959">
              <w:rPr>
                <w:rFonts w:ascii="Arial" w:hAnsi="Arial" w:cs="Arial"/>
                <w:sz w:val="16"/>
                <w:lang w:val="es-CL"/>
              </w:rPr>
              <w:t>Usuario</w:t>
            </w:r>
            <w:r w:rsidR="00E87586">
              <w:rPr>
                <w:rFonts w:ascii="Arial" w:hAnsi="Arial" w:cs="Arial"/>
                <w:sz w:val="16"/>
                <w:lang w:val="es-CL"/>
              </w:rPr>
              <w:t xml:space="preserve"> Clave Producción KRCC</w:t>
            </w:r>
          </w:p>
        </w:tc>
        <w:tc>
          <w:tcPr>
            <w:tcW w:w="2881" w:type="dxa"/>
            <w:vAlign w:val="center"/>
          </w:tcPr>
          <w:p w:rsidR="00FC0CB5" w:rsidRPr="00E52959" w:rsidRDefault="00FC0CB5" w:rsidP="00EF216C">
            <w:pPr>
              <w:pStyle w:val="Tablas"/>
              <w:jc w:val="left"/>
              <w:rPr>
                <w:rFonts w:ascii="Arial" w:hAnsi="Arial" w:cs="Arial"/>
                <w:b/>
                <w:sz w:val="16"/>
                <w:lang w:val="es-CL"/>
              </w:rPr>
            </w:pPr>
            <w:r w:rsidRPr="00E52959">
              <w:rPr>
                <w:rFonts w:ascii="Arial" w:hAnsi="Arial" w:cs="Arial"/>
                <w:b/>
                <w:sz w:val="16"/>
                <w:lang w:val="es-CL"/>
              </w:rPr>
              <w:t xml:space="preserve">Aprobado por: </w:t>
            </w:r>
          </w:p>
          <w:p w:rsidR="0033683F" w:rsidRPr="0033683F" w:rsidRDefault="005B1DE5" w:rsidP="0033683F">
            <w:pPr>
              <w:pStyle w:val="Tablas"/>
              <w:jc w:val="left"/>
              <w:rPr>
                <w:rFonts w:ascii="Arial" w:hAnsi="Arial" w:cs="Arial"/>
                <w:sz w:val="16"/>
                <w:lang w:val="es-CL"/>
              </w:rPr>
            </w:pPr>
            <w:r>
              <w:rPr>
                <w:rFonts w:ascii="Arial" w:hAnsi="Arial" w:cs="Arial"/>
                <w:sz w:val="16"/>
                <w:lang w:val="es-CL"/>
              </w:rPr>
              <w:t>Juan Pablo Callejas</w:t>
            </w:r>
          </w:p>
          <w:p w:rsidR="005F3BF0" w:rsidRPr="00E52959" w:rsidRDefault="0033683F" w:rsidP="0033683F">
            <w:pPr>
              <w:pStyle w:val="Tablas"/>
              <w:jc w:val="left"/>
              <w:rPr>
                <w:rFonts w:ascii="Arial" w:hAnsi="Arial" w:cs="Arial"/>
                <w:sz w:val="16"/>
                <w:lang w:val="es-CL"/>
              </w:rPr>
            </w:pPr>
            <w:r w:rsidRPr="0033683F">
              <w:rPr>
                <w:rFonts w:ascii="Arial" w:hAnsi="Arial" w:cs="Arial"/>
                <w:sz w:val="16"/>
                <w:lang w:val="es-CL"/>
              </w:rPr>
              <w:t>Jefe Proyecto IT KCCA</w:t>
            </w:r>
          </w:p>
        </w:tc>
        <w:tc>
          <w:tcPr>
            <w:tcW w:w="2882" w:type="dxa"/>
            <w:vAlign w:val="center"/>
          </w:tcPr>
          <w:p w:rsidR="00FC0CB5" w:rsidRPr="00E52959" w:rsidRDefault="00FC0CB5" w:rsidP="00EF216C">
            <w:pPr>
              <w:pStyle w:val="Tablas"/>
              <w:jc w:val="left"/>
              <w:rPr>
                <w:rFonts w:ascii="Arial" w:hAnsi="Arial" w:cs="Arial"/>
                <w:b/>
                <w:sz w:val="16"/>
                <w:lang w:val="es-CL"/>
              </w:rPr>
            </w:pPr>
            <w:r w:rsidRPr="00E52959">
              <w:rPr>
                <w:rFonts w:ascii="Arial" w:hAnsi="Arial" w:cs="Arial"/>
                <w:b/>
                <w:sz w:val="16"/>
                <w:lang w:val="es-CL"/>
              </w:rPr>
              <w:t xml:space="preserve">Aprobado por: </w:t>
            </w:r>
          </w:p>
          <w:p w:rsidR="00947CB3" w:rsidRPr="00E52959" w:rsidRDefault="00947CB3" w:rsidP="00EF216C">
            <w:pPr>
              <w:pStyle w:val="Tablas"/>
              <w:jc w:val="left"/>
              <w:rPr>
                <w:rFonts w:ascii="Arial" w:hAnsi="Arial" w:cs="Arial"/>
                <w:sz w:val="16"/>
                <w:lang w:val="es-CL"/>
              </w:rPr>
            </w:pPr>
          </w:p>
        </w:tc>
      </w:tr>
      <w:tr w:rsidR="00947CB3" w:rsidRPr="00E52959" w:rsidTr="00EF216C">
        <w:trPr>
          <w:cantSplit/>
        </w:trPr>
        <w:tc>
          <w:tcPr>
            <w:tcW w:w="2881" w:type="dxa"/>
            <w:vAlign w:val="center"/>
          </w:tcPr>
          <w:p w:rsidR="00947CB3" w:rsidRPr="00E52959" w:rsidRDefault="00947CB3" w:rsidP="00EF216C">
            <w:pPr>
              <w:pStyle w:val="Tablas"/>
              <w:jc w:val="left"/>
              <w:rPr>
                <w:rFonts w:ascii="Arial" w:hAnsi="Arial" w:cs="Arial"/>
                <w:b/>
                <w:sz w:val="16"/>
                <w:lang w:val="es-CL"/>
              </w:rPr>
            </w:pPr>
            <w:r w:rsidRPr="00E52959">
              <w:rPr>
                <w:rFonts w:ascii="Arial" w:hAnsi="Arial" w:cs="Arial"/>
                <w:b/>
                <w:sz w:val="16"/>
                <w:lang w:val="es-CL"/>
              </w:rPr>
              <w:t>Firma:</w:t>
            </w:r>
          </w:p>
          <w:p w:rsidR="00947CB3" w:rsidRPr="00E52959" w:rsidRDefault="00947CB3" w:rsidP="00EF216C">
            <w:pPr>
              <w:pStyle w:val="Tablas"/>
              <w:jc w:val="left"/>
              <w:rPr>
                <w:rFonts w:ascii="Arial" w:hAnsi="Arial" w:cs="Arial"/>
                <w:b/>
                <w:sz w:val="16"/>
                <w:lang w:val="es-CL"/>
              </w:rPr>
            </w:pPr>
          </w:p>
          <w:p w:rsidR="00947CB3" w:rsidRPr="00E52959" w:rsidRDefault="00947CB3" w:rsidP="00EF216C">
            <w:pPr>
              <w:pStyle w:val="Tablas"/>
              <w:jc w:val="left"/>
              <w:rPr>
                <w:rFonts w:ascii="Arial" w:hAnsi="Arial" w:cs="Arial"/>
                <w:b/>
                <w:sz w:val="16"/>
                <w:lang w:val="es-CL"/>
              </w:rPr>
            </w:pPr>
          </w:p>
        </w:tc>
        <w:tc>
          <w:tcPr>
            <w:tcW w:w="2881" w:type="dxa"/>
            <w:vAlign w:val="center"/>
          </w:tcPr>
          <w:p w:rsidR="008C4047" w:rsidRDefault="008C4047" w:rsidP="00EF216C">
            <w:pPr>
              <w:pStyle w:val="Tablas"/>
              <w:jc w:val="left"/>
              <w:rPr>
                <w:rFonts w:ascii="Arial" w:hAnsi="Arial" w:cs="Arial"/>
                <w:b/>
                <w:sz w:val="16"/>
                <w:lang w:val="es-CL"/>
              </w:rPr>
            </w:pPr>
          </w:p>
          <w:p w:rsidR="00947CB3" w:rsidRDefault="00947CB3" w:rsidP="00EF216C">
            <w:pPr>
              <w:pStyle w:val="Tablas"/>
              <w:jc w:val="left"/>
              <w:rPr>
                <w:rFonts w:ascii="Arial" w:hAnsi="Arial" w:cs="Arial"/>
                <w:b/>
                <w:sz w:val="16"/>
                <w:lang w:val="es-CL"/>
              </w:rPr>
            </w:pPr>
            <w:r w:rsidRPr="00E52959">
              <w:rPr>
                <w:rFonts w:ascii="Arial" w:hAnsi="Arial" w:cs="Arial"/>
                <w:b/>
                <w:sz w:val="16"/>
                <w:lang w:val="es-CL"/>
              </w:rPr>
              <w:t>Firma:</w:t>
            </w:r>
          </w:p>
          <w:p w:rsidR="008C4047" w:rsidRPr="00E52959" w:rsidRDefault="008C4047" w:rsidP="00EF216C">
            <w:pPr>
              <w:pStyle w:val="Tablas"/>
              <w:jc w:val="left"/>
              <w:rPr>
                <w:rFonts w:ascii="Arial" w:hAnsi="Arial" w:cs="Arial"/>
                <w:b/>
                <w:sz w:val="16"/>
                <w:lang w:val="es-CL"/>
              </w:rPr>
            </w:pPr>
          </w:p>
          <w:p w:rsidR="00947CB3" w:rsidRPr="00E52959" w:rsidRDefault="00947CB3" w:rsidP="00EF216C">
            <w:pPr>
              <w:pStyle w:val="Tablas"/>
              <w:jc w:val="left"/>
              <w:rPr>
                <w:rFonts w:ascii="Arial" w:hAnsi="Arial" w:cs="Arial"/>
                <w:b/>
                <w:sz w:val="16"/>
                <w:lang w:val="es-CL"/>
              </w:rPr>
            </w:pPr>
          </w:p>
          <w:p w:rsidR="00947CB3" w:rsidRPr="00E52959" w:rsidRDefault="00947CB3" w:rsidP="00EF216C">
            <w:pPr>
              <w:pStyle w:val="Tablas"/>
              <w:jc w:val="left"/>
              <w:rPr>
                <w:rFonts w:ascii="Arial" w:hAnsi="Arial" w:cs="Arial"/>
                <w:b/>
                <w:sz w:val="16"/>
                <w:lang w:val="es-CL"/>
              </w:rPr>
            </w:pPr>
          </w:p>
        </w:tc>
        <w:tc>
          <w:tcPr>
            <w:tcW w:w="2882" w:type="dxa"/>
            <w:vAlign w:val="center"/>
          </w:tcPr>
          <w:p w:rsidR="00947CB3" w:rsidRPr="00E52959" w:rsidRDefault="00947CB3" w:rsidP="00EF216C">
            <w:pPr>
              <w:pStyle w:val="Tablas"/>
              <w:jc w:val="left"/>
              <w:rPr>
                <w:rFonts w:ascii="Arial" w:hAnsi="Arial" w:cs="Arial"/>
                <w:b/>
                <w:sz w:val="16"/>
                <w:lang w:val="es-CL"/>
              </w:rPr>
            </w:pPr>
            <w:r w:rsidRPr="00E52959">
              <w:rPr>
                <w:rFonts w:ascii="Arial" w:hAnsi="Arial" w:cs="Arial"/>
                <w:b/>
                <w:sz w:val="16"/>
                <w:lang w:val="es-CL"/>
              </w:rPr>
              <w:t>Firma:</w:t>
            </w:r>
          </w:p>
          <w:p w:rsidR="00947CB3" w:rsidRPr="00E52959" w:rsidRDefault="00947CB3" w:rsidP="00EF216C">
            <w:pPr>
              <w:pStyle w:val="Tablas"/>
              <w:jc w:val="left"/>
              <w:rPr>
                <w:rFonts w:ascii="Arial" w:hAnsi="Arial" w:cs="Arial"/>
                <w:b/>
                <w:sz w:val="16"/>
                <w:lang w:val="es-CL"/>
              </w:rPr>
            </w:pPr>
          </w:p>
          <w:p w:rsidR="00947CB3" w:rsidRPr="00E52959" w:rsidRDefault="00947CB3" w:rsidP="00EF216C">
            <w:pPr>
              <w:pStyle w:val="Tablas"/>
              <w:jc w:val="left"/>
              <w:rPr>
                <w:rFonts w:ascii="Arial" w:hAnsi="Arial" w:cs="Arial"/>
                <w:b/>
                <w:sz w:val="16"/>
                <w:lang w:val="es-CL"/>
              </w:rPr>
            </w:pPr>
          </w:p>
        </w:tc>
      </w:tr>
      <w:tr w:rsidR="00947CB3" w:rsidRPr="00E52959" w:rsidTr="00EF216C">
        <w:trPr>
          <w:cantSplit/>
        </w:trPr>
        <w:tc>
          <w:tcPr>
            <w:tcW w:w="2881" w:type="dxa"/>
            <w:vAlign w:val="center"/>
          </w:tcPr>
          <w:p w:rsidR="00947CB3" w:rsidRPr="00E52959" w:rsidRDefault="00947CB3" w:rsidP="00EF216C">
            <w:pPr>
              <w:pStyle w:val="Tablas"/>
              <w:jc w:val="left"/>
              <w:rPr>
                <w:rFonts w:ascii="Arial" w:hAnsi="Arial" w:cs="Arial"/>
                <w:b/>
                <w:sz w:val="16"/>
                <w:lang w:val="es-CL"/>
              </w:rPr>
            </w:pPr>
            <w:r w:rsidRPr="00E52959">
              <w:rPr>
                <w:rFonts w:ascii="Arial" w:hAnsi="Arial" w:cs="Arial"/>
                <w:b/>
                <w:sz w:val="16"/>
                <w:lang w:val="es-CL"/>
              </w:rPr>
              <w:t>Fecha:</w:t>
            </w:r>
          </w:p>
          <w:p w:rsidR="00947CB3" w:rsidRPr="00E52959" w:rsidRDefault="00947CB3" w:rsidP="00EF216C">
            <w:pPr>
              <w:pStyle w:val="Tablas"/>
              <w:jc w:val="left"/>
              <w:rPr>
                <w:rFonts w:ascii="Arial" w:hAnsi="Arial" w:cs="Arial"/>
                <w:b/>
                <w:sz w:val="16"/>
                <w:lang w:val="es-CL"/>
              </w:rPr>
            </w:pPr>
          </w:p>
        </w:tc>
        <w:tc>
          <w:tcPr>
            <w:tcW w:w="2881" w:type="dxa"/>
            <w:vAlign w:val="center"/>
          </w:tcPr>
          <w:p w:rsidR="00947CB3" w:rsidRPr="00E52959" w:rsidRDefault="00947CB3" w:rsidP="00EF216C">
            <w:pPr>
              <w:pStyle w:val="Tablas"/>
              <w:jc w:val="left"/>
              <w:rPr>
                <w:rFonts w:ascii="Arial" w:hAnsi="Arial" w:cs="Arial"/>
                <w:b/>
                <w:sz w:val="16"/>
                <w:lang w:val="es-CL"/>
              </w:rPr>
            </w:pPr>
            <w:r w:rsidRPr="00E52959">
              <w:rPr>
                <w:rFonts w:ascii="Arial" w:hAnsi="Arial" w:cs="Arial"/>
                <w:b/>
                <w:sz w:val="16"/>
                <w:lang w:val="es-CL"/>
              </w:rPr>
              <w:t>Fecha:</w:t>
            </w:r>
          </w:p>
          <w:p w:rsidR="00947CB3" w:rsidRPr="00E52959" w:rsidRDefault="00947CB3" w:rsidP="00EF216C">
            <w:pPr>
              <w:pStyle w:val="Tablas"/>
              <w:jc w:val="left"/>
              <w:rPr>
                <w:rFonts w:ascii="Arial" w:hAnsi="Arial" w:cs="Arial"/>
                <w:b/>
                <w:sz w:val="16"/>
                <w:lang w:val="es-CL"/>
              </w:rPr>
            </w:pPr>
          </w:p>
        </w:tc>
        <w:tc>
          <w:tcPr>
            <w:tcW w:w="2882" w:type="dxa"/>
            <w:vAlign w:val="center"/>
          </w:tcPr>
          <w:p w:rsidR="00947CB3" w:rsidRPr="00E52959" w:rsidRDefault="00947CB3" w:rsidP="00EF216C">
            <w:pPr>
              <w:pStyle w:val="Tablas"/>
              <w:jc w:val="left"/>
              <w:rPr>
                <w:rFonts w:ascii="Arial" w:hAnsi="Arial" w:cs="Arial"/>
                <w:b/>
                <w:sz w:val="16"/>
                <w:lang w:val="es-CL"/>
              </w:rPr>
            </w:pPr>
            <w:r w:rsidRPr="00E52959">
              <w:rPr>
                <w:rFonts w:ascii="Arial" w:hAnsi="Arial" w:cs="Arial"/>
                <w:b/>
                <w:sz w:val="16"/>
                <w:lang w:val="es-CL"/>
              </w:rPr>
              <w:t>Fecha:</w:t>
            </w:r>
          </w:p>
          <w:p w:rsidR="00947CB3" w:rsidRPr="00E52959" w:rsidRDefault="00947CB3" w:rsidP="00EF216C">
            <w:pPr>
              <w:pStyle w:val="Tablas"/>
              <w:jc w:val="left"/>
              <w:rPr>
                <w:rFonts w:ascii="Arial" w:hAnsi="Arial" w:cs="Arial"/>
                <w:b/>
                <w:sz w:val="16"/>
                <w:lang w:val="es-CL"/>
              </w:rPr>
            </w:pPr>
          </w:p>
        </w:tc>
      </w:tr>
      <w:bookmarkEnd w:id="6"/>
      <w:bookmarkEnd w:id="7"/>
    </w:tbl>
    <w:p w:rsidR="007D5603" w:rsidRPr="00E52959" w:rsidRDefault="007D5603" w:rsidP="007D5603">
      <w:pPr>
        <w:pStyle w:val="Confidentiality"/>
        <w:rPr>
          <w:rFonts w:cs="Arial"/>
          <w:lang w:val="es-CL"/>
        </w:rPr>
      </w:pPr>
    </w:p>
    <w:p w:rsidR="00FB2B34" w:rsidRPr="00E52959" w:rsidRDefault="00FB2B34">
      <w:pPr>
        <w:rPr>
          <w:rFonts w:cs="Arial"/>
          <w:lang w:val="es-CL"/>
        </w:rPr>
        <w:sectPr w:rsidR="00FB2B34" w:rsidRPr="00E52959" w:rsidSect="00E665B1">
          <w:headerReference w:type="even" r:id="rId16"/>
          <w:headerReference w:type="default" r:id="rId17"/>
          <w:footerReference w:type="default" r:id="rId18"/>
          <w:headerReference w:type="first" r:id="rId19"/>
          <w:pgSz w:w="11907" w:h="16840" w:code="9"/>
          <w:pgMar w:top="1440" w:right="1077" w:bottom="1242" w:left="1797" w:header="720" w:footer="720" w:gutter="0"/>
          <w:cols w:space="720"/>
        </w:sectPr>
      </w:pPr>
    </w:p>
    <w:p w:rsidR="00D93106" w:rsidRPr="00E52959" w:rsidRDefault="00D93106" w:rsidP="00D93106">
      <w:pPr>
        <w:pStyle w:val="Subsection1"/>
        <w:outlineLvl w:val="0"/>
        <w:rPr>
          <w:rFonts w:ascii="Arial" w:hAnsi="Arial" w:cs="Arial"/>
          <w:color w:val="808080"/>
          <w:sz w:val="40"/>
          <w:szCs w:val="40"/>
          <w:lang w:val="es-CL"/>
        </w:rPr>
      </w:pPr>
      <w:bookmarkStart w:id="9" w:name="_Toc147588070"/>
      <w:bookmarkStart w:id="10" w:name="_Toc147626911"/>
      <w:bookmarkStart w:id="11" w:name="_Toc147758491"/>
      <w:bookmarkStart w:id="12" w:name="_Toc148352310"/>
      <w:bookmarkStart w:id="13" w:name="_Toc149394858"/>
      <w:bookmarkStart w:id="14" w:name="_Toc149394959"/>
      <w:bookmarkStart w:id="15" w:name="_Toc149480628"/>
      <w:bookmarkStart w:id="16" w:name="_Toc149554711"/>
      <w:bookmarkStart w:id="17" w:name="_Toc149557087"/>
      <w:bookmarkStart w:id="18" w:name="_Toc149557206"/>
      <w:bookmarkStart w:id="19" w:name="_Toc149716558"/>
      <w:bookmarkStart w:id="20" w:name="_Toc175545187"/>
      <w:bookmarkStart w:id="21" w:name="_Toc175545233"/>
      <w:bookmarkStart w:id="22" w:name="_Toc353205709"/>
      <w:bookmarkStart w:id="23" w:name="_Toc405884154"/>
      <w:r w:rsidRPr="00E52959">
        <w:rPr>
          <w:rFonts w:ascii="Arial" w:hAnsi="Arial" w:cs="Arial"/>
          <w:color w:val="808080"/>
          <w:sz w:val="40"/>
          <w:szCs w:val="40"/>
          <w:lang w:val="es-CL"/>
        </w:rPr>
        <w:t>C</w:t>
      </w:r>
      <w:bookmarkEnd w:id="9"/>
      <w:bookmarkEnd w:id="10"/>
      <w:bookmarkEnd w:id="11"/>
      <w:bookmarkEnd w:id="12"/>
      <w:bookmarkEnd w:id="13"/>
      <w:bookmarkEnd w:id="14"/>
      <w:bookmarkEnd w:id="15"/>
      <w:r w:rsidRPr="00E52959">
        <w:rPr>
          <w:rFonts w:ascii="Arial" w:hAnsi="Arial" w:cs="Arial"/>
          <w:caps w:val="0"/>
          <w:color w:val="808080"/>
          <w:sz w:val="40"/>
          <w:szCs w:val="40"/>
          <w:lang w:val="es-CL"/>
        </w:rPr>
        <w:t>ontenido</w:t>
      </w:r>
      <w:bookmarkEnd w:id="16"/>
      <w:bookmarkEnd w:id="17"/>
      <w:bookmarkEnd w:id="18"/>
      <w:bookmarkEnd w:id="19"/>
      <w:bookmarkEnd w:id="20"/>
      <w:bookmarkEnd w:id="21"/>
      <w:bookmarkEnd w:id="22"/>
      <w:bookmarkEnd w:id="23"/>
    </w:p>
    <w:bookmarkStart w:id="24" w:name="OLE_LINK1"/>
    <w:p w:rsidR="008C4047" w:rsidRDefault="007343E9">
      <w:pPr>
        <w:pStyle w:val="TOC1"/>
        <w:rPr>
          <w:rFonts w:asciiTheme="minorHAnsi" w:eastAsiaTheme="minorEastAsia" w:hAnsiTheme="minorHAnsi" w:cstheme="minorBidi"/>
          <w:b w:val="0"/>
          <w:caps w:val="0"/>
          <w:sz w:val="22"/>
          <w:szCs w:val="22"/>
          <w:lang w:val="es-CL" w:eastAsia="es-CL"/>
        </w:rPr>
      </w:pPr>
      <w:r w:rsidRPr="00E52959">
        <w:rPr>
          <w:b w:val="0"/>
          <w:caps w:val="0"/>
          <w:lang w:val="es-CL"/>
        </w:rPr>
        <w:fldChar w:fldCharType="begin"/>
      </w:r>
      <w:r w:rsidR="006B56B2" w:rsidRPr="00E52959">
        <w:rPr>
          <w:b w:val="0"/>
          <w:caps w:val="0"/>
          <w:lang w:val="es-CL"/>
        </w:rPr>
        <w:instrText xml:space="preserve"> TOC \o "1-3" \h \z \u </w:instrText>
      </w:r>
      <w:r w:rsidRPr="00E52959">
        <w:rPr>
          <w:b w:val="0"/>
          <w:caps w:val="0"/>
          <w:lang w:val="es-CL"/>
        </w:rPr>
        <w:fldChar w:fldCharType="separate"/>
      </w:r>
      <w:hyperlink w:anchor="_Toc405884154" w:history="1">
        <w:r w:rsidR="008C4047" w:rsidRPr="00867B45">
          <w:rPr>
            <w:rStyle w:val="Hyperlink"/>
            <w:lang w:val="es-CL"/>
          </w:rPr>
          <w:t>Contenido</w:t>
        </w:r>
        <w:r w:rsidR="008C4047">
          <w:rPr>
            <w:webHidden/>
          </w:rPr>
          <w:tab/>
        </w:r>
        <w:r w:rsidR="008C4047">
          <w:rPr>
            <w:webHidden/>
          </w:rPr>
          <w:fldChar w:fldCharType="begin"/>
        </w:r>
        <w:r w:rsidR="008C4047">
          <w:rPr>
            <w:webHidden/>
          </w:rPr>
          <w:instrText xml:space="preserve"> PAGEREF _Toc405884154 \h </w:instrText>
        </w:r>
        <w:r w:rsidR="008C4047">
          <w:rPr>
            <w:webHidden/>
          </w:rPr>
        </w:r>
        <w:r w:rsidR="008C4047">
          <w:rPr>
            <w:webHidden/>
          </w:rPr>
          <w:fldChar w:fldCharType="separate"/>
        </w:r>
        <w:r w:rsidR="008C4047">
          <w:rPr>
            <w:webHidden/>
          </w:rPr>
          <w:t>3</w:t>
        </w:r>
        <w:r w:rsidR="008C4047">
          <w:rPr>
            <w:webHidden/>
          </w:rPr>
          <w:fldChar w:fldCharType="end"/>
        </w:r>
      </w:hyperlink>
    </w:p>
    <w:p w:rsidR="008C4047" w:rsidRDefault="008C4047">
      <w:pPr>
        <w:pStyle w:val="TOC1"/>
        <w:rPr>
          <w:rFonts w:asciiTheme="minorHAnsi" w:eastAsiaTheme="minorEastAsia" w:hAnsiTheme="minorHAnsi" w:cstheme="minorBidi"/>
          <w:b w:val="0"/>
          <w:caps w:val="0"/>
          <w:sz w:val="22"/>
          <w:szCs w:val="22"/>
          <w:lang w:val="es-CL" w:eastAsia="es-CL"/>
        </w:rPr>
      </w:pPr>
      <w:hyperlink w:anchor="_Toc405884155" w:history="1">
        <w:r w:rsidRPr="00867B45">
          <w:rPr>
            <w:rStyle w:val="Hyperlink"/>
            <w:lang w:val="es-CL"/>
          </w:rPr>
          <w:t>1.</w:t>
        </w:r>
        <w:r>
          <w:rPr>
            <w:rFonts w:asciiTheme="minorHAnsi" w:eastAsiaTheme="minorEastAsia" w:hAnsiTheme="minorHAnsi" w:cstheme="minorBidi"/>
            <w:b w:val="0"/>
            <w:caps w:val="0"/>
            <w:sz w:val="22"/>
            <w:szCs w:val="22"/>
            <w:lang w:val="es-CL" w:eastAsia="es-CL"/>
          </w:rPr>
          <w:tab/>
        </w:r>
        <w:r w:rsidRPr="00867B45">
          <w:rPr>
            <w:rStyle w:val="Hyperlink"/>
            <w:lang w:val="es-CL"/>
          </w:rPr>
          <w:t>Introducción</w:t>
        </w:r>
        <w:r>
          <w:rPr>
            <w:webHidden/>
          </w:rPr>
          <w:tab/>
        </w:r>
        <w:r>
          <w:rPr>
            <w:webHidden/>
          </w:rPr>
          <w:fldChar w:fldCharType="begin"/>
        </w:r>
        <w:r>
          <w:rPr>
            <w:webHidden/>
          </w:rPr>
          <w:instrText xml:space="preserve"> PAGEREF _Toc405884155 \h </w:instrText>
        </w:r>
        <w:r>
          <w:rPr>
            <w:webHidden/>
          </w:rPr>
        </w:r>
        <w:r>
          <w:rPr>
            <w:webHidden/>
          </w:rPr>
          <w:fldChar w:fldCharType="separate"/>
        </w:r>
        <w:r>
          <w:rPr>
            <w:webHidden/>
          </w:rPr>
          <w:t>4</w:t>
        </w:r>
        <w:r>
          <w:rPr>
            <w:webHidden/>
          </w:rPr>
          <w:fldChar w:fldCharType="end"/>
        </w:r>
      </w:hyperlink>
    </w:p>
    <w:p w:rsidR="008C4047" w:rsidRDefault="008C4047">
      <w:pPr>
        <w:pStyle w:val="TOC2"/>
        <w:rPr>
          <w:rFonts w:asciiTheme="minorHAnsi" w:eastAsiaTheme="minorEastAsia" w:hAnsiTheme="minorHAnsi" w:cstheme="minorBidi"/>
          <w:smallCaps w:val="0"/>
          <w:color w:val="auto"/>
          <w:sz w:val="22"/>
          <w:szCs w:val="22"/>
          <w:lang w:val="es-CL" w:eastAsia="es-CL"/>
        </w:rPr>
      </w:pPr>
      <w:hyperlink w:anchor="_Toc405884156" w:history="1">
        <w:r w:rsidRPr="00867B45">
          <w:rPr>
            <w:rStyle w:val="Hyperlink"/>
            <w:lang w:val="es-CL"/>
          </w:rPr>
          <w:t>1.1</w:t>
        </w:r>
        <w:r>
          <w:rPr>
            <w:rFonts w:asciiTheme="minorHAnsi" w:eastAsiaTheme="minorEastAsia" w:hAnsiTheme="minorHAnsi" w:cstheme="minorBidi"/>
            <w:smallCaps w:val="0"/>
            <w:color w:val="auto"/>
            <w:sz w:val="22"/>
            <w:szCs w:val="22"/>
            <w:lang w:val="es-CL" w:eastAsia="es-CL"/>
          </w:rPr>
          <w:tab/>
        </w:r>
        <w:r w:rsidRPr="00867B45">
          <w:rPr>
            <w:rStyle w:val="Hyperlink"/>
            <w:lang w:val="es-CL"/>
          </w:rPr>
          <w:t>Objetivos del documento</w:t>
        </w:r>
        <w:r>
          <w:rPr>
            <w:webHidden/>
          </w:rPr>
          <w:tab/>
        </w:r>
        <w:r>
          <w:rPr>
            <w:webHidden/>
          </w:rPr>
          <w:fldChar w:fldCharType="begin"/>
        </w:r>
        <w:r>
          <w:rPr>
            <w:webHidden/>
          </w:rPr>
          <w:instrText xml:space="preserve"> PAGEREF _Toc405884156 \h </w:instrText>
        </w:r>
        <w:r>
          <w:rPr>
            <w:webHidden/>
          </w:rPr>
        </w:r>
        <w:r>
          <w:rPr>
            <w:webHidden/>
          </w:rPr>
          <w:fldChar w:fldCharType="separate"/>
        </w:r>
        <w:r>
          <w:rPr>
            <w:webHidden/>
          </w:rPr>
          <w:t>4</w:t>
        </w:r>
        <w:r>
          <w:rPr>
            <w:webHidden/>
          </w:rPr>
          <w:fldChar w:fldCharType="end"/>
        </w:r>
      </w:hyperlink>
    </w:p>
    <w:p w:rsidR="008C4047" w:rsidRDefault="008C4047">
      <w:pPr>
        <w:pStyle w:val="TOC2"/>
        <w:rPr>
          <w:rFonts w:asciiTheme="minorHAnsi" w:eastAsiaTheme="minorEastAsia" w:hAnsiTheme="minorHAnsi" w:cstheme="minorBidi"/>
          <w:smallCaps w:val="0"/>
          <w:color w:val="auto"/>
          <w:sz w:val="22"/>
          <w:szCs w:val="22"/>
          <w:lang w:val="es-CL" w:eastAsia="es-CL"/>
        </w:rPr>
      </w:pPr>
      <w:hyperlink w:anchor="_Toc405884157" w:history="1">
        <w:r w:rsidRPr="00867B45">
          <w:rPr>
            <w:rStyle w:val="Hyperlink"/>
            <w:lang w:val="es-CL"/>
          </w:rPr>
          <w:t>1.2</w:t>
        </w:r>
        <w:r>
          <w:rPr>
            <w:rFonts w:asciiTheme="minorHAnsi" w:eastAsiaTheme="minorEastAsia" w:hAnsiTheme="minorHAnsi" w:cstheme="minorBidi"/>
            <w:smallCaps w:val="0"/>
            <w:color w:val="auto"/>
            <w:sz w:val="22"/>
            <w:szCs w:val="22"/>
            <w:lang w:val="es-CL" w:eastAsia="es-CL"/>
          </w:rPr>
          <w:tab/>
        </w:r>
        <w:r w:rsidRPr="00867B45">
          <w:rPr>
            <w:rStyle w:val="Hyperlink"/>
            <w:lang w:val="es-CL"/>
          </w:rPr>
          <w:t>Estructura del documento</w:t>
        </w:r>
        <w:r>
          <w:rPr>
            <w:webHidden/>
          </w:rPr>
          <w:tab/>
        </w:r>
        <w:r>
          <w:rPr>
            <w:webHidden/>
          </w:rPr>
          <w:fldChar w:fldCharType="begin"/>
        </w:r>
        <w:r>
          <w:rPr>
            <w:webHidden/>
          </w:rPr>
          <w:instrText xml:space="preserve"> PAGEREF _Toc405884157 \h </w:instrText>
        </w:r>
        <w:r>
          <w:rPr>
            <w:webHidden/>
          </w:rPr>
        </w:r>
        <w:r>
          <w:rPr>
            <w:webHidden/>
          </w:rPr>
          <w:fldChar w:fldCharType="separate"/>
        </w:r>
        <w:r>
          <w:rPr>
            <w:webHidden/>
          </w:rPr>
          <w:t>4</w:t>
        </w:r>
        <w:r>
          <w:rPr>
            <w:webHidden/>
          </w:rPr>
          <w:fldChar w:fldCharType="end"/>
        </w:r>
      </w:hyperlink>
    </w:p>
    <w:p w:rsidR="008C4047" w:rsidRDefault="008C4047">
      <w:pPr>
        <w:pStyle w:val="TOC1"/>
        <w:rPr>
          <w:rFonts w:asciiTheme="minorHAnsi" w:eastAsiaTheme="minorEastAsia" w:hAnsiTheme="minorHAnsi" w:cstheme="minorBidi"/>
          <w:b w:val="0"/>
          <w:caps w:val="0"/>
          <w:sz w:val="22"/>
          <w:szCs w:val="22"/>
          <w:lang w:val="es-CL" w:eastAsia="es-CL"/>
        </w:rPr>
      </w:pPr>
      <w:hyperlink w:anchor="_Toc405884158" w:history="1">
        <w:r w:rsidRPr="00867B45">
          <w:rPr>
            <w:rStyle w:val="Hyperlink"/>
            <w:lang w:val="es-CL"/>
          </w:rPr>
          <w:t>2.</w:t>
        </w:r>
        <w:r>
          <w:rPr>
            <w:rFonts w:asciiTheme="minorHAnsi" w:eastAsiaTheme="minorEastAsia" w:hAnsiTheme="minorHAnsi" w:cstheme="minorBidi"/>
            <w:b w:val="0"/>
            <w:caps w:val="0"/>
            <w:sz w:val="22"/>
            <w:szCs w:val="22"/>
            <w:lang w:val="es-CL" w:eastAsia="es-CL"/>
          </w:rPr>
          <w:tab/>
        </w:r>
        <w:r w:rsidRPr="00867B45">
          <w:rPr>
            <w:rStyle w:val="Hyperlink"/>
            <w:lang w:val="es-CL"/>
          </w:rPr>
          <w:t>Configuraciones CO-PC</w:t>
        </w:r>
        <w:r>
          <w:rPr>
            <w:webHidden/>
          </w:rPr>
          <w:tab/>
        </w:r>
        <w:r>
          <w:rPr>
            <w:webHidden/>
          </w:rPr>
          <w:fldChar w:fldCharType="begin"/>
        </w:r>
        <w:r>
          <w:rPr>
            <w:webHidden/>
          </w:rPr>
          <w:instrText xml:space="preserve"> PAGEREF _Toc405884158 \h </w:instrText>
        </w:r>
        <w:r>
          <w:rPr>
            <w:webHidden/>
          </w:rPr>
        </w:r>
        <w:r>
          <w:rPr>
            <w:webHidden/>
          </w:rPr>
          <w:fldChar w:fldCharType="separate"/>
        </w:r>
        <w:r>
          <w:rPr>
            <w:webHidden/>
          </w:rPr>
          <w:t>5</w:t>
        </w:r>
        <w:r>
          <w:rPr>
            <w:webHidden/>
          </w:rPr>
          <w:fldChar w:fldCharType="end"/>
        </w:r>
      </w:hyperlink>
    </w:p>
    <w:p w:rsidR="008C4047" w:rsidRDefault="008C4047">
      <w:pPr>
        <w:pStyle w:val="TOC2"/>
        <w:rPr>
          <w:rFonts w:asciiTheme="minorHAnsi" w:eastAsiaTheme="minorEastAsia" w:hAnsiTheme="minorHAnsi" w:cstheme="minorBidi"/>
          <w:smallCaps w:val="0"/>
          <w:color w:val="auto"/>
          <w:sz w:val="22"/>
          <w:szCs w:val="22"/>
          <w:lang w:val="es-CL" w:eastAsia="es-CL"/>
        </w:rPr>
      </w:pPr>
      <w:hyperlink w:anchor="_Toc405884159" w:history="1">
        <w:r w:rsidRPr="00867B45">
          <w:rPr>
            <w:rStyle w:val="Hyperlink"/>
          </w:rPr>
          <w:t>2.1</w:t>
        </w:r>
        <w:r>
          <w:rPr>
            <w:rFonts w:asciiTheme="minorHAnsi" w:eastAsiaTheme="minorEastAsia" w:hAnsiTheme="minorHAnsi" w:cstheme="minorBidi"/>
            <w:smallCaps w:val="0"/>
            <w:color w:val="auto"/>
            <w:sz w:val="22"/>
            <w:szCs w:val="22"/>
            <w:lang w:val="es-CL" w:eastAsia="es-CL"/>
          </w:rPr>
          <w:tab/>
        </w:r>
        <w:r w:rsidRPr="00867B45">
          <w:rPr>
            <w:rStyle w:val="Hyperlink"/>
          </w:rPr>
          <w:t>Calculo de Costos Estándar con tipo de materiales CORE.</w:t>
        </w:r>
        <w:r>
          <w:rPr>
            <w:webHidden/>
          </w:rPr>
          <w:tab/>
        </w:r>
        <w:r>
          <w:rPr>
            <w:webHidden/>
          </w:rPr>
          <w:fldChar w:fldCharType="begin"/>
        </w:r>
        <w:r>
          <w:rPr>
            <w:webHidden/>
          </w:rPr>
          <w:instrText xml:space="preserve"> PAGEREF _Toc405884159 \h </w:instrText>
        </w:r>
        <w:r>
          <w:rPr>
            <w:webHidden/>
          </w:rPr>
        </w:r>
        <w:r>
          <w:rPr>
            <w:webHidden/>
          </w:rPr>
          <w:fldChar w:fldCharType="separate"/>
        </w:r>
        <w:r>
          <w:rPr>
            <w:webHidden/>
          </w:rPr>
          <w:t>5</w:t>
        </w:r>
        <w:r>
          <w:rPr>
            <w:webHidden/>
          </w:rPr>
          <w:fldChar w:fldCharType="end"/>
        </w:r>
      </w:hyperlink>
    </w:p>
    <w:p w:rsidR="008C4047" w:rsidRDefault="008C4047">
      <w:pPr>
        <w:pStyle w:val="TOC3"/>
        <w:rPr>
          <w:rFonts w:asciiTheme="minorHAnsi" w:eastAsiaTheme="minorEastAsia" w:hAnsiTheme="minorHAnsi" w:cstheme="minorBidi"/>
          <w:i w:val="0"/>
          <w:smallCaps w:val="0"/>
          <w:color w:val="auto"/>
          <w:sz w:val="22"/>
          <w:lang w:val="es-CL" w:eastAsia="es-CL"/>
        </w:rPr>
      </w:pPr>
      <w:hyperlink w:anchor="_Toc405884160" w:history="1">
        <w:r w:rsidRPr="00867B45">
          <w:rPr>
            <w:rStyle w:val="Hyperlink"/>
          </w:rPr>
          <w:t>2.1.1</w:t>
        </w:r>
        <w:r>
          <w:rPr>
            <w:rFonts w:asciiTheme="minorHAnsi" w:eastAsiaTheme="minorEastAsia" w:hAnsiTheme="minorHAnsi" w:cstheme="minorBidi"/>
            <w:i w:val="0"/>
            <w:smallCaps w:val="0"/>
            <w:color w:val="auto"/>
            <w:sz w:val="22"/>
            <w:lang w:val="es-CL" w:eastAsia="es-CL"/>
          </w:rPr>
          <w:tab/>
        </w:r>
        <w:r w:rsidRPr="00867B45">
          <w:rPr>
            <w:rStyle w:val="Hyperlink"/>
          </w:rPr>
          <w:t>Alcance de las mejoras</w:t>
        </w:r>
        <w:r>
          <w:rPr>
            <w:webHidden/>
          </w:rPr>
          <w:tab/>
        </w:r>
        <w:r>
          <w:rPr>
            <w:webHidden/>
          </w:rPr>
          <w:fldChar w:fldCharType="begin"/>
        </w:r>
        <w:r>
          <w:rPr>
            <w:webHidden/>
          </w:rPr>
          <w:instrText xml:space="preserve"> PAGEREF _Toc405884160 \h </w:instrText>
        </w:r>
        <w:r>
          <w:rPr>
            <w:webHidden/>
          </w:rPr>
        </w:r>
        <w:r>
          <w:rPr>
            <w:webHidden/>
          </w:rPr>
          <w:fldChar w:fldCharType="separate"/>
        </w:r>
        <w:r>
          <w:rPr>
            <w:webHidden/>
          </w:rPr>
          <w:t>5</w:t>
        </w:r>
        <w:r>
          <w:rPr>
            <w:webHidden/>
          </w:rPr>
          <w:fldChar w:fldCharType="end"/>
        </w:r>
      </w:hyperlink>
    </w:p>
    <w:p w:rsidR="008C4047" w:rsidRDefault="008C4047">
      <w:pPr>
        <w:pStyle w:val="TOC3"/>
        <w:rPr>
          <w:rFonts w:asciiTheme="minorHAnsi" w:eastAsiaTheme="minorEastAsia" w:hAnsiTheme="minorHAnsi" w:cstheme="minorBidi"/>
          <w:i w:val="0"/>
          <w:smallCaps w:val="0"/>
          <w:color w:val="auto"/>
          <w:sz w:val="22"/>
          <w:lang w:val="es-CL" w:eastAsia="es-CL"/>
        </w:rPr>
      </w:pPr>
      <w:hyperlink w:anchor="_Toc405884161" w:history="1">
        <w:r w:rsidRPr="00867B45">
          <w:rPr>
            <w:rStyle w:val="Hyperlink"/>
          </w:rPr>
          <w:t>2.1.2</w:t>
        </w:r>
        <w:r>
          <w:rPr>
            <w:rFonts w:asciiTheme="minorHAnsi" w:eastAsiaTheme="minorEastAsia" w:hAnsiTheme="minorHAnsi" w:cstheme="minorBidi"/>
            <w:i w:val="0"/>
            <w:smallCaps w:val="0"/>
            <w:color w:val="auto"/>
            <w:sz w:val="22"/>
            <w:lang w:val="es-CL" w:eastAsia="es-CL"/>
          </w:rPr>
          <w:tab/>
        </w:r>
        <w:r w:rsidRPr="00867B45">
          <w:rPr>
            <w:rStyle w:val="Hyperlink"/>
          </w:rPr>
          <w:t>Requerimientos</w:t>
        </w:r>
        <w:r>
          <w:rPr>
            <w:webHidden/>
          </w:rPr>
          <w:tab/>
        </w:r>
        <w:r>
          <w:rPr>
            <w:webHidden/>
          </w:rPr>
          <w:fldChar w:fldCharType="begin"/>
        </w:r>
        <w:r>
          <w:rPr>
            <w:webHidden/>
          </w:rPr>
          <w:instrText xml:space="preserve"> PAGEREF _Toc405884161 \h </w:instrText>
        </w:r>
        <w:r>
          <w:rPr>
            <w:webHidden/>
          </w:rPr>
        </w:r>
        <w:r>
          <w:rPr>
            <w:webHidden/>
          </w:rPr>
          <w:fldChar w:fldCharType="separate"/>
        </w:r>
        <w:r>
          <w:rPr>
            <w:webHidden/>
          </w:rPr>
          <w:t>6</w:t>
        </w:r>
        <w:r>
          <w:rPr>
            <w:webHidden/>
          </w:rPr>
          <w:fldChar w:fldCharType="end"/>
        </w:r>
      </w:hyperlink>
    </w:p>
    <w:p w:rsidR="008C4047" w:rsidRDefault="008C4047">
      <w:pPr>
        <w:pStyle w:val="TOC3"/>
        <w:rPr>
          <w:rFonts w:asciiTheme="minorHAnsi" w:eastAsiaTheme="minorEastAsia" w:hAnsiTheme="minorHAnsi" w:cstheme="minorBidi"/>
          <w:i w:val="0"/>
          <w:smallCaps w:val="0"/>
          <w:color w:val="auto"/>
          <w:sz w:val="22"/>
          <w:lang w:val="es-CL" w:eastAsia="es-CL"/>
        </w:rPr>
      </w:pPr>
      <w:hyperlink w:anchor="_Toc405884162" w:history="1">
        <w:r w:rsidRPr="00867B45">
          <w:rPr>
            <w:rStyle w:val="Hyperlink"/>
          </w:rPr>
          <w:t>2.1.3</w:t>
        </w:r>
        <w:r>
          <w:rPr>
            <w:rFonts w:asciiTheme="minorHAnsi" w:eastAsiaTheme="minorEastAsia" w:hAnsiTheme="minorHAnsi" w:cstheme="minorBidi"/>
            <w:i w:val="0"/>
            <w:smallCaps w:val="0"/>
            <w:color w:val="auto"/>
            <w:sz w:val="22"/>
            <w:lang w:val="es-CL" w:eastAsia="es-CL"/>
          </w:rPr>
          <w:tab/>
        </w:r>
        <w:r w:rsidRPr="00867B45">
          <w:rPr>
            <w:rStyle w:val="Hyperlink"/>
          </w:rPr>
          <w:t>Configuración Realizada:</w:t>
        </w:r>
        <w:r>
          <w:rPr>
            <w:webHidden/>
          </w:rPr>
          <w:tab/>
        </w:r>
        <w:r>
          <w:rPr>
            <w:webHidden/>
          </w:rPr>
          <w:fldChar w:fldCharType="begin"/>
        </w:r>
        <w:r>
          <w:rPr>
            <w:webHidden/>
          </w:rPr>
          <w:instrText xml:space="preserve"> PAGEREF _Toc405884162 \h </w:instrText>
        </w:r>
        <w:r>
          <w:rPr>
            <w:webHidden/>
          </w:rPr>
        </w:r>
        <w:r>
          <w:rPr>
            <w:webHidden/>
          </w:rPr>
          <w:fldChar w:fldCharType="separate"/>
        </w:r>
        <w:r>
          <w:rPr>
            <w:webHidden/>
          </w:rPr>
          <w:t>6</w:t>
        </w:r>
        <w:r>
          <w:rPr>
            <w:webHidden/>
          </w:rPr>
          <w:fldChar w:fldCharType="end"/>
        </w:r>
      </w:hyperlink>
    </w:p>
    <w:p w:rsidR="00A43E40" w:rsidRPr="00E52959" w:rsidRDefault="007343E9" w:rsidP="00DE7842">
      <w:pPr>
        <w:jc w:val="center"/>
        <w:rPr>
          <w:rFonts w:cs="Arial"/>
          <w:noProof/>
          <w:lang w:val="es-CL"/>
        </w:rPr>
      </w:pPr>
      <w:r w:rsidRPr="00E52959">
        <w:rPr>
          <w:rFonts w:cs="Arial"/>
          <w:b/>
          <w:caps/>
          <w:noProof/>
          <w:sz w:val="20"/>
          <w:lang w:val="es-CL"/>
        </w:rPr>
        <w:fldChar w:fldCharType="end"/>
      </w:r>
    </w:p>
    <w:p w:rsidR="003462AA" w:rsidRPr="00E52959" w:rsidRDefault="003462AA" w:rsidP="002D6452">
      <w:pPr>
        <w:pStyle w:val="Heading1"/>
        <w:tabs>
          <w:tab w:val="clear" w:pos="432"/>
          <w:tab w:val="num" w:pos="-1008"/>
        </w:tabs>
        <w:rPr>
          <w:rFonts w:ascii="Arial" w:hAnsi="Arial" w:cs="Arial"/>
          <w:caps w:val="0"/>
          <w:color w:val="808080"/>
          <w:sz w:val="40"/>
          <w:szCs w:val="40"/>
          <w:lang w:val="es-CL"/>
        </w:rPr>
      </w:pPr>
      <w:bookmarkStart w:id="25" w:name="_Toc353205710"/>
      <w:bookmarkStart w:id="26" w:name="_Toc42079484"/>
      <w:bookmarkStart w:id="27" w:name="_Toc42355244"/>
      <w:bookmarkStart w:id="28" w:name="_Toc42448610"/>
      <w:bookmarkStart w:id="29" w:name="_Toc405884155"/>
      <w:r w:rsidRPr="00E52959">
        <w:rPr>
          <w:rFonts w:ascii="Arial" w:hAnsi="Arial" w:cs="Arial"/>
          <w:caps w:val="0"/>
          <w:color w:val="808080"/>
          <w:sz w:val="40"/>
          <w:szCs w:val="40"/>
          <w:lang w:val="es-CL"/>
        </w:rPr>
        <w:t>Introducción</w:t>
      </w:r>
      <w:bookmarkEnd w:id="25"/>
      <w:bookmarkEnd w:id="29"/>
    </w:p>
    <w:p w:rsidR="00D311C9" w:rsidRDefault="00D311C9" w:rsidP="00D311C9">
      <w:pPr>
        <w:pStyle w:val="Text"/>
        <w:rPr>
          <w:lang w:val="es-CL"/>
        </w:rPr>
      </w:pPr>
      <w:r>
        <w:rPr>
          <w:lang w:val="es-CL"/>
        </w:rPr>
        <w:t xml:space="preserve">El presente documento forma parte </w:t>
      </w:r>
      <w:r w:rsidR="00402601">
        <w:rPr>
          <w:lang w:val="es-CL"/>
        </w:rPr>
        <w:t xml:space="preserve">de los trabajos de configuraciones necesarias para la aplicación de mejoras propuestas </w:t>
      </w:r>
      <w:r w:rsidR="00E87586">
        <w:rPr>
          <w:lang w:val="es-CL"/>
        </w:rPr>
        <w:t xml:space="preserve">del modulo de planificación de la producción (PP), y los procesos asociados </w:t>
      </w:r>
      <w:r w:rsidR="00402601">
        <w:rPr>
          <w:lang w:val="es-CL"/>
        </w:rPr>
        <w:t xml:space="preserve">a la determinación de costo estándar, </w:t>
      </w:r>
      <w:r>
        <w:rPr>
          <w:lang w:val="es-CL"/>
        </w:rPr>
        <w:t>en la empresa KOMATSU</w:t>
      </w:r>
      <w:r w:rsidR="008C7BA5">
        <w:rPr>
          <w:lang w:val="es-CL"/>
        </w:rPr>
        <w:t xml:space="preserve"> REMAN CENTER CHILE (Desde aquí en adelante KRCC)</w:t>
      </w:r>
      <w:r>
        <w:rPr>
          <w:lang w:val="es-CL"/>
        </w:rPr>
        <w:t xml:space="preserve">. Es resultado del trabajo conjunto de los equipos de trabajos de </w:t>
      </w:r>
      <w:r w:rsidR="008C7BA5">
        <w:rPr>
          <w:lang w:val="es-CL"/>
        </w:rPr>
        <w:t>KRCC</w:t>
      </w:r>
      <w:r>
        <w:rPr>
          <w:lang w:val="es-CL"/>
        </w:rPr>
        <w:t xml:space="preserve"> y Deloitte, que han realizado las siguientes actividades:</w:t>
      </w:r>
    </w:p>
    <w:p w:rsidR="00E95262" w:rsidRDefault="00E95262" w:rsidP="005B5331">
      <w:pPr>
        <w:pStyle w:val="Text"/>
        <w:numPr>
          <w:ilvl w:val="0"/>
          <w:numId w:val="15"/>
        </w:numPr>
        <w:spacing w:after="120" w:line="276" w:lineRule="auto"/>
        <w:rPr>
          <w:lang w:val="es-CL"/>
        </w:rPr>
      </w:pPr>
      <w:r>
        <w:rPr>
          <w:lang w:val="es-CL"/>
        </w:rPr>
        <w:t xml:space="preserve">Preparación y realización de reuniones de levantamiento de situación actual y requerimientos con el </w:t>
      </w:r>
      <w:proofErr w:type="spellStart"/>
      <w:r>
        <w:rPr>
          <w:lang w:val="es-CL"/>
        </w:rPr>
        <w:t>key</w:t>
      </w:r>
      <w:proofErr w:type="spellEnd"/>
      <w:r>
        <w:rPr>
          <w:lang w:val="es-CL"/>
        </w:rPr>
        <w:t xml:space="preserve"> </w:t>
      </w:r>
      <w:proofErr w:type="spellStart"/>
      <w:r>
        <w:rPr>
          <w:lang w:val="es-CL"/>
        </w:rPr>
        <w:t>user</w:t>
      </w:r>
      <w:proofErr w:type="spellEnd"/>
      <w:r>
        <w:rPr>
          <w:lang w:val="es-CL"/>
        </w:rPr>
        <w:t xml:space="preserve"> y personas conocedoras de los procesos que forman parte del proyecto, y documentaci</w:t>
      </w:r>
      <w:r w:rsidR="00E87586">
        <w:rPr>
          <w:lang w:val="es-CL"/>
        </w:rPr>
        <w:t>ón de los resultados.</w:t>
      </w:r>
    </w:p>
    <w:p w:rsidR="00402601" w:rsidRDefault="00402601" w:rsidP="005B5331">
      <w:pPr>
        <w:pStyle w:val="Text"/>
        <w:numPr>
          <w:ilvl w:val="0"/>
          <w:numId w:val="15"/>
        </w:numPr>
        <w:spacing w:after="120" w:line="276" w:lineRule="auto"/>
        <w:rPr>
          <w:lang w:val="es-CL"/>
        </w:rPr>
      </w:pPr>
      <w:r>
        <w:rPr>
          <w:lang w:val="es-CL"/>
        </w:rPr>
        <w:t>Pruebas de resultados de configuraciones que pueden ser aplicadas como mejoras inmediatas, las cuales fueron configuradas en el mandante de desarrollo 100, probadas por los consultores en ambiente TES 120 y validado en ambiente QAS 300.</w:t>
      </w:r>
    </w:p>
    <w:p w:rsidR="005B5331" w:rsidRDefault="00402601" w:rsidP="005B5331">
      <w:pPr>
        <w:pStyle w:val="Text"/>
        <w:spacing w:after="120" w:line="276" w:lineRule="auto"/>
        <w:ind w:left="360"/>
        <w:rPr>
          <w:b/>
          <w:lang w:val="es-CL"/>
        </w:rPr>
      </w:pPr>
      <w:r>
        <w:rPr>
          <w:b/>
          <w:lang w:val="es-CL"/>
        </w:rPr>
        <w:t xml:space="preserve">Configuración </w:t>
      </w:r>
      <w:r w:rsidR="005B5331" w:rsidRPr="005B5331">
        <w:rPr>
          <w:b/>
          <w:lang w:val="es-CL"/>
        </w:rPr>
        <w:t>de los siguientes escenarios</w:t>
      </w:r>
      <w:r>
        <w:rPr>
          <w:b/>
          <w:lang w:val="es-CL"/>
        </w:rPr>
        <w:t>:</w:t>
      </w:r>
    </w:p>
    <w:p w:rsidR="00402601" w:rsidRPr="00402601" w:rsidRDefault="00402601" w:rsidP="00402601">
      <w:pPr>
        <w:pStyle w:val="Text"/>
        <w:spacing w:after="120" w:line="276" w:lineRule="auto"/>
        <w:rPr>
          <w:b/>
          <w:lang w:val="es-CL"/>
        </w:rPr>
      </w:pPr>
      <w:r w:rsidRPr="00402601">
        <w:rPr>
          <w:b/>
          <w:lang w:val="es-CL"/>
        </w:rPr>
        <w:t xml:space="preserve">Requerimientos: </w:t>
      </w:r>
    </w:p>
    <w:p w:rsidR="005B5331" w:rsidRDefault="005B5331" w:rsidP="005B5331">
      <w:pPr>
        <w:pStyle w:val="Text"/>
        <w:numPr>
          <w:ilvl w:val="0"/>
          <w:numId w:val="15"/>
        </w:numPr>
        <w:spacing w:after="120" w:line="276" w:lineRule="auto"/>
        <w:rPr>
          <w:lang w:val="es-CL"/>
        </w:rPr>
      </w:pPr>
      <w:r w:rsidRPr="005B5331">
        <w:rPr>
          <w:lang w:val="es-CL"/>
        </w:rPr>
        <w:t xml:space="preserve">Factibilidad incorporar el tipo de valoración </w:t>
      </w:r>
      <w:r w:rsidR="000C42B3">
        <w:rPr>
          <w:lang w:val="es-CL"/>
        </w:rPr>
        <w:t xml:space="preserve">para materiales que incluyan repuestos tipo (CORE) </w:t>
      </w:r>
      <w:r w:rsidRPr="005B5331">
        <w:rPr>
          <w:lang w:val="es-CL"/>
        </w:rPr>
        <w:t>en</w:t>
      </w:r>
      <w:r>
        <w:rPr>
          <w:lang w:val="es-CL"/>
        </w:rPr>
        <w:t xml:space="preserve"> el cálculo del costo estándar</w:t>
      </w:r>
      <w:r w:rsidR="000C42B3">
        <w:rPr>
          <w:lang w:val="es-CL"/>
        </w:rPr>
        <w:t>.</w:t>
      </w:r>
    </w:p>
    <w:p w:rsidR="003462AA" w:rsidRDefault="003462AA" w:rsidP="00FB0F2C">
      <w:pPr>
        <w:pStyle w:val="EstiloSubtitularEveris"/>
        <w:rPr>
          <w:sz w:val="26"/>
          <w:szCs w:val="26"/>
          <w:lang w:val="es-CL"/>
        </w:rPr>
      </w:pPr>
      <w:bookmarkStart w:id="30" w:name="_Toc353205711"/>
      <w:bookmarkStart w:id="31" w:name="_Toc405884156"/>
      <w:r w:rsidRPr="00E52959">
        <w:rPr>
          <w:sz w:val="26"/>
          <w:szCs w:val="26"/>
          <w:lang w:val="es-CL"/>
        </w:rPr>
        <w:t>Objetivos del documento</w:t>
      </w:r>
      <w:bookmarkEnd w:id="30"/>
      <w:bookmarkEnd w:id="31"/>
    </w:p>
    <w:p w:rsidR="00BE2783" w:rsidRDefault="00BE2783" w:rsidP="00BE2783">
      <w:pPr>
        <w:rPr>
          <w:sz w:val="26"/>
          <w:szCs w:val="26"/>
          <w:lang w:val="es-CL"/>
        </w:rPr>
      </w:pPr>
      <w:r>
        <w:rPr>
          <w:rFonts w:cs="Arial"/>
          <w:szCs w:val="22"/>
        </w:rPr>
        <w:t xml:space="preserve">El </w:t>
      </w:r>
      <w:r w:rsidRPr="006942D1">
        <w:rPr>
          <w:rFonts w:cs="Arial"/>
          <w:b/>
          <w:szCs w:val="22"/>
        </w:rPr>
        <w:t>objetivo general</w:t>
      </w:r>
      <w:r>
        <w:rPr>
          <w:rFonts w:cs="Arial"/>
          <w:szCs w:val="22"/>
        </w:rPr>
        <w:t xml:space="preserve"> del document</w:t>
      </w:r>
      <w:r w:rsidR="000C42B3">
        <w:rPr>
          <w:rFonts w:cs="Arial"/>
          <w:szCs w:val="22"/>
        </w:rPr>
        <w:t xml:space="preserve">o es </w:t>
      </w:r>
      <w:r w:rsidR="00402601">
        <w:rPr>
          <w:rFonts w:cs="Arial"/>
          <w:szCs w:val="22"/>
        </w:rPr>
        <w:t>obtener el visto bueno de KRCC para transportar las configuraciones de aplicación inmediata, al ambiente productivo. Para lo cual se describirá el proceso de configuración realizado</w:t>
      </w:r>
      <w:r w:rsidR="000766E6">
        <w:rPr>
          <w:rFonts w:cs="Arial"/>
          <w:szCs w:val="22"/>
        </w:rPr>
        <w:t xml:space="preserve">, </w:t>
      </w:r>
      <w:r w:rsidR="00402601">
        <w:rPr>
          <w:rFonts w:cs="Arial"/>
          <w:szCs w:val="22"/>
        </w:rPr>
        <w:t xml:space="preserve">los objetos que serán tocados </w:t>
      </w:r>
      <w:r w:rsidR="000766E6">
        <w:rPr>
          <w:rFonts w:cs="Arial"/>
          <w:szCs w:val="22"/>
        </w:rPr>
        <w:t>y el alcance de la solución.</w:t>
      </w:r>
    </w:p>
    <w:p w:rsidR="003462AA" w:rsidRDefault="003462AA" w:rsidP="00FB0F2C">
      <w:pPr>
        <w:pStyle w:val="EstiloSubtitularEveris"/>
        <w:rPr>
          <w:sz w:val="26"/>
          <w:szCs w:val="26"/>
          <w:lang w:val="es-CL"/>
        </w:rPr>
      </w:pPr>
      <w:bookmarkStart w:id="32" w:name="_Toc353205712"/>
      <w:bookmarkStart w:id="33" w:name="_Toc405884157"/>
      <w:r w:rsidRPr="00E52959">
        <w:rPr>
          <w:sz w:val="26"/>
          <w:szCs w:val="26"/>
          <w:lang w:val="es-CL"/>
        </w:rPr>
        <w:t>Estructura del documento</w:t>
      </w:r>
      <w:bookmarkEnd w:id="32"/>
      <w:bookmarkEnd w:id="33"/>
    </w:p>
    <w:p w:rsidR="00CC42E9" w:rsidRPr="00CC42E9" w:rsidRDefault="000766E6" w:rsidP="00931473">
      <w:pPr>
        <w:pStyle w:val="Default"/>
        <w:jc w:val="both"/>
        <w:rPr>
          <w:color w:val="auto"/>
          <w:sz w:val="22"/>
          <w:szCs w:val="22"/>
          <w:lang w:val="es-ES"/>
        </w:rPr>
      </w:pPr>
      <w:r>
        <w:rPr>
          <w:color w:val="auto"/>
          <w:sz w:val="22"/>
          <w:szCs w:val="22"/>
          <w:lang w:val="es-ES"/>
        </w:rPr>
        <w:t>Documento de configuración</w:t>
      </w:r>
      <w:r w:rsidR="00CC42E9" w:rsidRPr="00CC42E9">
        <w:rPr>
          <w:color w:val="auto"/>
          <w:sz w:val="22"/>
          <w:szCs w:val="22"/>
          <w:lang w:val="es-ES"/>
        </w:rPr>
        <w:t xml:space="preserve"> orientado a</w:t>
      </w:r>
      <w:r w:rsidR="00931473">
        <w:rPr>
          <w:color w:val="auto"/>
          <w:sz w:val="22"/>
          <w:szCs w:val="22"/>
          <w:lang w:val="es-ES"/>
        </w:rPr>
        <w:t xml:space="preserve"> determinar el alcance de las aplicaciones necesarias para las mejoras solicitadas.</w:t>
      </w:r>
    </w:p>
    <w:p w:rsidR="00CC42E9" w:rsidRPr="00CC42E9" w:rsidRDefault="00CC42E9" w:rsidP="00931473">
      <w:pPr>
        <w:pStyle w:val="Default"/>
        <w:rPr>
          <w:color w:val="auto"/>
          <w:sz w:val="22"/>
          <w:szCs w:val="22"/>
          <w:lang w:val="es-ES"/>
        </w:rPr>
      </w:pPr>
    </w:p>
    <w:p w:rsidR="00CC42E9" w:rsidRDefault="00CC42E9" w:rsidP="00931473">
      <w:pPr>
        <w:pStyle w:val="Default"/>
        <w:rPr>
          <w:color w:val="auto"/>
          <w:sz w:val="22"/>
          <w:szCs w:val="22"/>
          <w:lang w:val="es-ES"/>
        </w:rPr>
      </w:pPr>
      <w:r w:rsidRPr="00CC42E9">
        <w:rPr>
          <w:color w:val="auto"/>
          <w:sz w:val="22"/>
          <w:szCs w:val="22"/>
          <w:lang w:val="es-ES"/>
        </w:rPr>
        <w:t>Nota: La estructura inte</w:t>
      </w:r>
      <w:r w:rsidR="00931473">
        <w:rPr>
          <w:color w:val="auto"/>
          <w:sz w:val="22"/>
          <w:szCs w:val="22"/>
          <w:lang w:val="es-ES"/>
        </w:rPr>
        <w:t xml:space="preserve">rna del documento de alcance de </w:t>
      </w:r>
      <w:r w:rsidRPr="00CC42E9">
        <w:rPr>
          <w:color w:val="auto"/>
          <w:sz w:val="22"/>
          <w:szCs w:val="22"/>
          <w:lang w:val="es-ES"/>
        </w:rPr>
        <w:t xml:space="preserve">las Mejoras identificadas a ser presentadas, se establecerán de la siguiente manera: </w:t>
      </w:r>
    </w:p>
    <w:p w:rsidR="00D7708F" w:rsidRPr="00CC42E9" w:rsidRDefault="00D7708F" w:rsidP="00931473">
      <w:pPr>
        <w:pStyle w:val="Default"/>
        <w:rPr>
          <w:color w:val="auto"/>
          <w:sz w:val="22"/>
          <w:szCs w:val="22"/>
          <w:lang w:val="es-ES"/>
        </w:rPr>
      </w:pPr>
    </w:p>
    <w:p w:rsidR="00CC42E9" w:rsidRPr="00CC42E9" w:rsidRDefault="0089359A" w:rsidP="00A70A23">
      <w:pPr>
        <w:pStyle w:val="Default"/>
        <w:numPr>
          <w:ilvl w:val="0"/>
          <w:numId w:val="16"/>
        </w:numPr>
        <w:spacing w:after="13"/>
        <w:rPr>
          <w:color w:val="auto"/>
          <w:sz w:val="22"/>
          <w:szCs w:val="22"/>
          <w:lang w:val="es-ES"/>
        </w:rPr>
      </w:pPr>
      <w:r>
        <w:rPr>
          <w:color w:val="auto"/>
          <w:sz w:val="22"/>
          <w:szCs w:val="22"/>
          <w:lang w:val="es-ES"/>
        </w:rPr>
        <w:t>Mejora solicitada</w:t>
      </w:r>
    </w:p>
    <w:p w:rsidR="00CC42E9" w:rsidRPr="00CC42E9" w:rsidRDefault="00CC42E9" w:rsidP="00A70A23">
      <w:pPr>
        <w:pStyle w:val="Default"/>
        <w:numPr>
          <w:ilvl w:val="0"/>
          <w:numId w:val="16"/>
        </w:numPr>
        <w:spacing w:after="13"/>
        <w:rPr>
          <w:color w:val="auto"/>
          <w:sz w:val="22"/>
          <w:szCs w:val="22"/>
          <w:lang w:val="es-ES"/>
        </w:rPr>
      </w:pPr>
      <w:r w:rsidRPr="00CC42E9">
        <w:rPr>
          <w:color w:val="auto"/>
          <w:sz w:val="22"/>
          <w:szCs w:val="22"/>
          <w:lang w:val="es-ES"/>
        </w:rPr>
        <w:t xml:space="preserve">Detalle de Mejora </w:t>
      </w:r>
    </w:p>
    <w:p w:rsidR="00CC42E9" w:rsidRPr="00CC42E9" w:rsidRDefault="00CC42E9" w:rsidP="00A70A23">
      <w:pPr>
        <w:pStyle w:val="Default"/>
        <w:numPr>
          <w:ilvl w:val="0"/>
          <w:numId w:val="16"/>
        </w:numPr>
        <w:spacing w:after="13"/>
        <w:rPr>
          <w:color w:val="auto"/>
          <w:sz w:val="22"/>
          <w:szCs w:val="22"/>
          <w:lang w:val="es-ES"/>
        </w:rPr>
      </w:pPr>
      <w:r w:rsidRPr="00CC42E9">
        <w:rPr>
          <w:color w:val="auto"/>
          <w:sz w:val="22"/>
          <w:szCs w:val="22"/>
          <w:lang w:val="es-ES"/>
        </w:rPr>
        <w:t>Mód</w:t>
      </w:r>
      <w:r w:rsidR="00931473">
        <w:rPr>
          <w:color w:val="auto"/>
          <w:sz w:val="22"/>
          <w:szCs w:val="22"/>
          <w:lang w:val="es-ES"/>
        </w:rPr>
        <w:t>ulos (Sub-módulos) involucrados.</w:t>
      </w:r>
    </w:p>
    <w:p w:rsidR="00CC42E9" w:rsidRPr="00CC42E9" w:rsidRDefault="00CC42E9" w:rsidP="00A70A23">
      <w:pPr>
        <w:pStyle w:val="Default"/>
        <w:numPr>
          <w:ilvl w:val="0"/>
          <w:numId w:val="16"/>
        </w:numPr>
        <w:spacing w:after="13"/>
        <w:rPr>
          <w:color w:val="auto"/>
          <w:sz w:val="22"/>
          <w:szCs w:val="22"/>
          <w:lang w:val="es-ES"/>
        </w:rPr>
      </w:pPr>
      <w:r w:rsidRPr="00CC42E9">
        <w:rPr>
          <w:color w:val="auto"/>
          <w:sz w:val="22"/>
          <w:szCs w:val="22"/>
          <w:lang w:val="es-ES"/>
        </w:rPr>
        <w:t>Actividad(es) a realiza</w:t>
      </w:r>
      <w:r w:rsidR="00931473">
        <w:rPr>
          <w:color w:val="auto"/>
          <w:sz w:val="22"/>
          <w:szCs w:val="22"/>
          <w:lang w:val="es-ES"/>
        </w:rPr>
        <w:t>r (detalle macro) para Solución.</w:t>
      </w:r>
    </w:p>
    <w:p w:rsidR="00CC42E9" w:rsidRDefault="00931473" w:rsidP="00A70A23">
      <w:pPr>
        <w:pStyle w:val="Default"/>
        <w:numPr>
          <w:ilvl w:val="0"/>
          <w:numId w:val="16"/>
        </w:numPr>
        <w:spacing w:after="13"/>
        <w:rPr>
          <w:color w:val="auto"/>
          <w:sz w:val="22"/>
          <w:szCs w:val="22"/>
          <w:lang w:val="es-ES"/>
        </w:rPr>
      </w:pPr>
      <w:r>
        <w:rPr>
          <w:color w:val="auto"/>
          <w:sz w:val="22"/>
          <w:szCs w:val="22"/>
          <w:lang w:val="es-ES"/>
        </w:rPr>
        <w:t>Nivel de alcance funcional</w:t>
      </w:r>
    </w:p>
    <w:p w:rsidR="00931473" w:rsidRDefault="00931473" w:rsidP="00A70A23">
      <w:pPr>
        <w:pStyle w:val="Default"/>
        <w:numPr>
          <w:ilvl w:val="0"/>
          <w:numId w:val="16"/>
        </w:numPr>
        <w:spacing w:after="13"/>
        <w:rPr>
          <w:color w:val="auto"/>
          <w:sz w:val="22"/>
          <w:szCs w:val="22"/>
          <w:lang w:val="es-ES"/>
        </w:rPr>
      </w:pPr>
      <w:r>
        <w:rPr>
          <w:color w:val="auto"/>
          <w:sz w:val="22"/>
          <w:szCs w:val="22"/>
          <w:lang w:val="es-ES"/>
        </w:rPr>
        <w:t>Nivel de alcance parametrización</w:t>
      </w:r>
    </w:p>
    <w:p w:rsidR="005333AE" w:rsidRPr="005333AE" w:rsidRDefault="005333AE" w:rsidP="005333AE">
      <w:bookmarkStart w:id="34" w:name="_Toc206089045"/>
    </w:p>
    <w:p w:rsidR="00E01523" w:rsidRPr="00E52959" w:rsidRDefault="000766E6" w:rsidP="00AA56A6">
      <w:pPr>
        <w:pStyle w:val="Heading1"/>
        <w:keepNext/>
        <w:tabs>
          <w:tab w:val="clear" w:pos="432"/>
          <w:tab w:val="num" w:pos="-1008"/>
        </w:tabs>
        <w:rPr>
          <w:rFonts w:ascii="Arial" w:hAnsi="Arial" w:cs="Arial"/>
          <w:caps w:val="0"/>
          <w:color w:val="808080"/>
          <w:sz w:val="40"/>
          <w:szCs w:val="40"/>
          <w:lang w:val="es-CL"/>
        </w:rPr>
      </w:pPr>
      <w:bookmarkStart w:id="35" w:name="_Toc405884158"/>
      <w:bookmarkEnd w:id="34"/>
      <w:r>
        <w:rPr>
          <w:rFonts w:ascii="Arial" w:hAnsi="Arial" w:cs="Arial"/>
          <w:caps w:val="0"/>
          <w:color w:val="808080"/>
          <w:sz w:val="40"/>
          <w:szCs w:val="40"/>
          <w:lang w:val="es-CL"/>
        </w:rPr>
        <w:t xml:space="preserve">Configuraciones </w:t>
      </w:r>
      <w:r w:rsidR="00A36C30">
        <w:rPr>
          <w:rFonts w:ascii="Arial" w:hAnsi="Arial" w:cs="Arial"/>
          <w:caps w:val="0"/>
          <w:color w:val="808080"/>
          <w:sz w:val="40"/>
          <w:szCs w:val="40"/>
          <w:lang w:val="es-CL"/>
        </w:rPr>
        <w:t>CO-PC</w:t>
      </w:r>
      <w:bookmarkEnd w:id="35"/>
    </w:p>
    <w:p w:rsidR="00A127E0" w:rsidRDefault="004F2449" w:rsidP="004F2449">
      <w:pPr>
        <w:pStyle w:val="EstiloSubtitularEveris"/>
        <w:tabs>
          <w:tab w:val="num" w:pos="576"/>
        </w:tabs>
        <w:ind w:left="576"/>
      </w:pPr>
      <w:bookmarkStart w:id="36" w:name="_Toc405884159"/>
      <w:r>
        <w:t>Calculo de Costos Es</w:t>
      </w:r>
      <w:r w:rsidRPr="004F2449">
        <w:t>tándar</w:t>
      </w:r>
      <w:r>
        <w:t xml:space="preserve"> con tipo de </w:t>
      </w:r>
      <w:r w:rsidRPr="004F2449">
        <w:t>materiales CORE</w:t>
      </w:r>
      <w:r>
        <w:t>.</w:t>
      </w:r>
      <w:bookmarkEnd w:id="36"/>
    </w:p>
    <w:tbl>
      <w:tblPr>
        <w:tblStyle w:val="TableGrid"/>
        <w:tblW w:w="9464" w:type="dxa"/>
        <w:tblLayout w:type="fixed"/>
        <w:tblLook w:val="04A0" w:firstRow="1" w:lastRow="0" w:firstColumn="1" w:lastColumn="0" w:noHBand="0" w:noVBand="1"/>
      </w:tblPr>
      <w:tblGrid>
        <w:gridCol w:w="1417"/>
        <w:gridCol w:w="2268"/>
        <w:gridCol w:w="992"/>
        <w:gridCol w:w="1952"/>
        <w:gridCol w:w="1134"/>
        <w:gridCol w:w="1701"/>
      </w:tblGrid>
      <w:tr w:rsidR="004F2449" w:rsidTr="004F2449">
        <w:tc>
          <w:tcPr>
            <w:tcW w:w="1417" w:type="dxa"/>
          </w:tcPr>
          <w:p w:rsidR="004F2449" w:rsidRDefault="004F2449" w:rsidP="007075E9">
            <w:pPr>
              <w:spacing w:after="0"/>
              <w:rPr>
                <w:b/>
                <w:bCs/>
                <w:sz w:val="18"/>
                <w:szCs w:val="18"/>
              </w:rPr>
            </w:pPr>
          </w:p>
          <w:p w:rsidR="004F2449" w:rsidRDefault="004F2449" w:rsidP="007075E9">
            <w:pPr>
              <w:spacing w:after="0"/>
            </w:pPr>
            <w:r>
              <w:rPr>
                <w:b/>
                <w:bCs/>
                <w:sz w:val="18"/>
                <w:szCs w:val="18"/>
              </w:rPr>
              <w:t>Mejora Solicitada</w:t>
            </w:r>
          </w:p>
        </w:tc>
        <w:tc>
          <w:tcPr>
            <w:tcW w:w="2268" w:type="dxa"/>
          </w:tcPr>
          <w:p w:rsidR="004F2449" w:rsidRDefault="004F2449" w:rsidP="007075E9">
            <w:pPr>
              <w:spacing w:after="0"/>
              <w:rPr>
                <w:b/>
                <w:bCs/>
                <w:sz w:val="18"/>
                <w:szCs w:val="18"/>
              </w:rPr>
            </w:pPr>
          </w:p>
          <w:p w:rsidR="004F2449" w:rsidRDefault="004F2449" w:rsidP="007075E9">
            <w:pPr>
              <w:spacing w:after="0"/>
            </w:pPr>
            <w:r>
              <w:rPr>
                <w:b/>
                <w:bCs/>
                <w:sz w:val="18"/>
                <w:szCs w:val="18"/>
              </w:rPr>
              <w:t>Detalle de Mejora</w:t>
            </w:r>
          </w:p>
        </w:tc>
        <w:tc>
          <w:tcPr>
            <w:tcW w:w="992" w:type="dxa"/>
          </w:tcPr>
          <w:p w:rsidR="004F2449" w:rsidRDefault="004F2449" w:rsidP="007075E9">
            <w:pPr>
              <w:spacing w:after="0"/>
              <w:rPr>
                <w:b/>
                <w:bCs/>
                <w:sz w:val="18"/>
                <w:szCs w:val="18"/>
              </w:rPr>
            </w:pPr>
          </w:p>
          <w:p w:rsidR="004F2449" w:rsidRPr="00C84602" w:rsidRDefault="004F2449" w:rsidP="007075E9">
            <w:pPr>
              <w:spacing w:after="0"/>
              <w:rPr>
                <w:b/>
                <w:bCs/>
                <w:sz w:val="18"/>
                <w:szCs w:val="18"/>
              </w:rPr>
            </w:pPr>
            <w:r>
              <w:rPr>
                <w:b/>
                <w:bCs/>
                <w:sz w:val="18"/>
                <w:szCs w:val="18"/>
              </w:rPr>
              <w:t>Mó</w:t>
            </w:r>
            <w:r w:rsidRPr="00C84602">
              <w:rPr>
                <w:b/>
                <w:bCs/>
                <w:sz w:val="18"/>
                <w:szCs w:val="18"/>
              </w:rPr>
              <w:t>dulos</w:t>
            </w:r>
          </w:p>
        </w:tc>
        <w:tc>
          <w:tcPr>
            <w:tcW w:w="1952" w:type="dxa"/>
          </w:tcPr>
          <w:p w:rsidR="004F2449" w:rsidRDefault="004F2449" w:rsidP="007075E9">
            <w:pPr>
              <w:spacing w:after="0"/>
              <w:rPr>
                <w:b/>
                <w:bCs/>
                <w:sz w:val="18"/>
                <w:szCs w:val="18"/>
              </w:rPr>
            </w:pPr>
          </w:p>
          <w:p w:rsidR="004F2449" w:rsidRPr="001A6412" w:rsidRDefault="004F2449" w:rsidP="007075E9">
            <w:pPr>
              <w:spacing w:after="0"/>
              <w:rPr>
                <w:b/>
                <w:bCs/>
                <w:sz w:val="18"/>
                <w:szCs w:val="18"/>
              </w:rPr>
            </w:pPr>
            <w:r w:rsidRPr="001A6412">
              <w:rPr>
                <w:b/>
                <w:bCs/>
                <w:sz w:val="18"/>
                <w:szCs w:val="18"/>
              </w:rPr>
              <w:t>Actividades</w:t>
            </w:r>
          </w:p>
        </w:tc>
        <w:tc>
          <w:tcPr>
            <w:tcW w:w="1134" w:type="dxa"/>
          </w:tcPr>
          <w:p w:rsidR="004F2449" w:rsidRDefault="004F2449" w:rsidP="007075E9">
            <w:pPr>
              <w:spacing w:after="0"/>
            </w:pPr>
            <w:r>
              <w:rPr>
                <w:b/>
                <w:bCs/>
                <w:sz w:val="18"/>
                <w:szCs w:val="18"/>
              </w:rPr>
              <w:t>Alcance Funcional</w:t>
            </w:r>
          </w:p>
        </w:tc>
        <w:tc>
          <w:tcPr>
            <w:tcW w:w="1701" w:type="dxa"/>
          </w:tcPr>
          <w:p w:rsidR="004F2449" w:rsidRPr="0089359A" w:rsidRDefault="004F2449" w:rsidP="007075E9">
            <w:pPr>
              <w:spacing w:after="0"/>
              <w:jc w:val="center"/>
              <w:rPr>
                <w:b/>
                <w:bCs/>
                <w:sz w:val="18"/>
                <w:szCs w:val="18"/>
              </w:rPr>
            </w:pPr>
            <w:r>
              <w:rPr>
                <w:b/>
                <w:bCs/>
                <w:sz w:val="18"/>
                <w:szCs w:val="18"/>
              </w:rPr>
              <w:t>Alcance Parametrización</w:t>
            </w:r>
          </w:p>
        </w:tc>
      </w:tr>
      <w:tr w:rsidR="004F2449" w:rsidRPr="001A6412" w:rsidTr="004F2449">
        <w:tc>
          <w:tcPr>
            <w:tcW w:w="1417" w:type="dxa"/>
          </w:tcPr>
          <w:p w:rsidR="004F2449" w:rsidRPr="001A6412" w:rsidRDefault="004F2449" w:rsidP="007075E9">
            <w:pPr>
              <w:jc w:val="left"/>
              <w:rPr>
                <w:sz w:val="18"/>
                <w:szCs w:val="18"/>
              </w:rPr>
            </w:pPr>
            <w:r w:rsidRPr="00A724BA">
              <w:rPr>
                <w:sz w:val="18"/>
                <w:szCs w:val="18"/>
              </w:rPr>
              <w:t>Materiales CORE con Valoración Separada</w:t>
            </w:r>
          </w:p>
        </w:tc>
        <w:tc>
          <w:tcPr>
            <w:tcW w:w="2268" w:type="dxa"/>
          </w:tcPr>
          <w:p w:rsidR="004F2449" w:rsidRDefault="004F2449" w:rsidP="007075E9">
            <w:pPr>
              <w:jc w:val="left"/>
              <w:rPr>
                <w:sz w:val="18"/>
                <w:szCs w:val="18"/>
              </w:rPr>
            </w:pPr>
            <w:r>
              <w:rPr>
                <w:sz w:val="18"/>
                <w:szCs w:val="18"/>
              </w:rPr>
              <w:t>D</w:t>
            </w:r>
            <w:r w:rsidRPr="00A724BA">
              <w:rPr>
                <w:sz w:val="18"/>
                <w:szCs w:val="18"/>
              </w:rPr>
              <w:t>eterminación de costos estándar y en las órdenes de pro</w:t>
            </w:r>
            <w:r>
              <w:rPr>
                <w:sz w:val="18"/>
                <w:szCs w:val="18"/>
              </w:rPr>
              <w:t>ducción con selección</w:t>
            </w:r>
            <w:r w:rsidRPr="00A724BA">
              <w:rPr>
                <w:sz w:val="18"/>
                <w:szCs w:val="18"/>
              </w:rPr>
              <w:t xml:space="preserve"> </w:t>
            </w:r>
            <w:r>
              <w:rPr>
                <w:sz w:val="18"/>
                <w:szCs w:val="18"/>
              </w:rPr>
              <w:t>d</w:t>
            </w:r>
            <w:r w:rsidRPr="00A724BA">
              <w:rPr>
                <w:sz w:val="18"/>
                <w:szCs w:val="18"/>
              </w:rPr>
              <w:t>el precio dependiendo de la clase o tipo de valoración de material CORE asignado a la lista de materiales.</w:t>
            </w:r>
          </w:p>
          <w:p w:rsidR="00AB710B" w:rsidRPr="001A6412" w:rsidRDefault="00AB710B" w:rsidP="007075E9">
            <w:pPr>
              <w:jc w:val="left"/>
              <w:rPr>
                <w:sz w:val="18"/>
                <w:szCs w:val="18"/>
              </w:rPr>
            </w:pPr>
          </w:p>
        </w:tc>
        <w:tc>
          <w:tcPr>
            <w:tcW w:w="992" w:type="dxa"/>
          </w:tcPr>
          <w:p w:rsidR="004F2449" w:rsidRPr="001A6412" w:rsidRDefault="004F2449" w:rsidP="007075E9">
            <w:pPr>
              <w:jc w:val="left"/>
              <w:rPr>
                <w:sz w:val="18"/>
                <w:szCs w:val="18"/>
              </w:rPr>
            </w:pPr>
            <w:r>
              <w:rPr>
                <w:sz w:val="18"/>
                <w:szCs w:val="18"/>
              </w:rPr>
              <w:t>PP- CO PC - MM</w:t>
            </w:r>
          </w:p>
        </w:tc>
        <w:tc>
          <w:tcPr>
            <w:tcW w:w="1952" w:type="dxa"/>
          </w:tcPr>
          <w:p w:rsidR="004F2449" w:rsidRPr="001A6412" w:rsidRDefault="004F2449" w:rsidP="000766E6">
            <w:pPr>
              <w:jc w:val="left"/>
              <w:rPr>
                <w:sz w:val="18"/>
                <w:szCs w:val="18"/>
              </w:rPr>
            </w:pPr>
            <w:r>
              <w:rPr>
                <w:sz w:val="18"/>
                <w:szCs w:val="18"/>
              </w:rPr>
              <w:t xml:space="preserve">Configuración CO- PC y MM, </w:t>
            </w:r>
          </w:p>
        </w:tc>
        <w:tc>
          <w:tcPr>
            <w:tcW w:w="1134" w:type="dxa"/>
          </w:tcPr>
          <w:p w:rsidR="004F2449" w:rsidRPr="001A6412" w:rsidRDefault="00902BEE" w:rsidP="007075E9">
            <w:pPr>
              <w:jc w:val="center"/>
              <w:rPr>
                <w:sz w:val="18"/>
                <w:szCs w:val="18"/>
              </w:rPr>
            </w:pPr>
            <w:r>
              <w:rPr>
                <w:sz w:val="18"/>
                <w:szCs w:val="18"/>
              </w:rPr>
              <w:t>Ejecución cálculo de costo con nueva variante de CC</w:t>
            </w:r>
          </w:p>
        </w:tc>
        <w:tc>
          <w:tcPr>
            <w:tcW w:w="1701" w:type="dxa"/>
          </w:tcPr>
          <w:p w:rsidR="004F2449" w:rsidRDefault="00902BEE" w:rsidP="00902BEE">
            <w:pPr>
              <w:jc w:val="left"/>
              <w:rPr>
                <w:sz w:val="18"/>
                <w:szCs w:val="18"/>
              </w:rPr>
            </w:pPr>
            <w:r>
              <w:rPr>
                <w:sz w:val="18"/>
                <w:szCs w:val="18"/>
              </w:rPr>
              <w:t>Crear Nueva variante de cálculo de costos.</w:t>
            </w:r>
          </w:p>
          <w:p w:rsidR="00902BEE" w:rsidRPr="001A6412" w:rsidRDefault="00902BEE" w:rsidP="00902BEE">
            <w:pPr>
              <w:jc w:val="left"/>
              <w:rPr>
                <w:sz w:val="18"/>
                <w:szCs w:val="18"/>
              </w:rPr>
            </w:pPr>
            <w:r>
              <w:rPr>
                <w:sz w:val="18"/>
                <w:szCs w:val="18"/>
              </w:rPr>
              <w:t xml:space="preserve">Activar </w:t>
            </w:r>
            <w:proofErr w:type="spellStart"/>
            <w:r>
              <w:rPr>
                <w:sz w:val="18"/>
                <w:szCs w:val="18"/>
              </w:rPr>
              <w:t>exit</w:t>
            </w:r>
            <w:proofErr w:type="spellEnd"/>
            <w:r>
              <w:rPr>
                <w:sz w:val="18"/>
                <w:szCs w:val="18"/>
              </w:rPr>
              <w:t xml:space="preserve"> de usuario para valoración separada</w:t>
            </w:r>
          </w:p>
        </w:tc>
      </w:tr>
    </w:tbl>
    <w:p w:rsidR="00902BEE" w:rsidRDefault="00021286" w:rsidP="00902BEE">
      <w:pPr>
        <w:pStyle w:val="Text"/>
      </w:pPr>
      <w:r>
        <w:t>Esta mejora está</w:t>
      </w:r>
      <w:r w:rsidR="00902BEE">
        <w:t xml:space="preserve"> orientada a determinar el costo de los materiales </w:t>
      </w:r>
      <w:proofErr w:type="spellStart"/>
      <w:r w:rsidR="00902BEE">
        <w:t>remanufacturados</w:t>
      </w:r>
      <w:proofErr w:type="spellEnd"/>
      <w:r w:rsidR="00902BEE">
        <w:t xml:space="preserve">, incorporando un </w:t>
      </w:r>
      <w:proofErr w:type="spellStart"/>
      <w:r w:rsidR="00902BEE">
        <w:t>exit</w:t>
      </w:r>
      <w:proofErr w:type="spellEnd"/>
      <w:r w:rsidR="00902BEE">
        <w:t xml:space="preserve"> de usuario en la creación del dato maestro de materiales a través de un campo que identifique el tipo o clase de material, para que internamente, a través de estrategias de precios, poder seleccionar el costo correcto.</w:t>
      </w:r>
    </w:p>
    <w:p w:rsidR="00902BEE" w:rsidRDefault="00902BEE" w:rsidP="00902BEE">
      <w:pPr>
        <w:pStyle w:val="Text"/>
      </w:pPr>
      <w:r>
        <w:t xml:space="preserve">Una variante de cálculo de costo especial permitirá determinar el costo plan correcto y evitar las desviaciones entre el costo plan/real de cada orden de fabricación. La variante de cálculo de costo tendrá la siguiente secuencia: Costo por </w:t>
      </w:r>
      <w:proofErr w:type="spellStart"/>
      <w:r>
        <w:t>exit</w:t>
      </w:r>
      <w:proofErr w:type="spellEnd"/>
      <w:r>
        <w:t xml:space="preserve"> de usuario, costo variable y costo estándar.</w:t>
      </w:r>
    </w:p>
    <w:p w:rsidR="00902BEE" w:rsidRDefault="00902BEE" w:rsidP="00902BEE">
      <w:pPr>
        <w:pStyle w:val="Text"/>
      </w:pPr>
      <w:r>
        <w:t xml:space="preserve">El </w:t>
      </w:r>
      <w:proofErr w:type="spellStart"/>
      <w:r>
        <w:t>exit</w:t>
      </w:r>
      <w:proofErr w:type="spellEnd"/>
      <w:r>
        <w:t xml:space="preserve"> de usuario se configurará para </w:t>
      </w:r>
      <w:r w:rsidR="00021286">
        <w:t xml:space="preserve">que </w:t>
      </w:r>
      <w:r>
        <w:t xml:space="preserve">elija el precio del tipo de valoración </w:t>
      </w:r>
      <w:proofErr w:type="spellStart"/>
      <w:r>
        <w:t>remanufacturado</w:t>
      </w:r>
      <w:proofErr w:type="spellEnd"/>
      <w:r>
        <w:t xml:space="preserve">, en el caso que esa categoría de precio este en Cero, elegirá el precio promedio variable del maestro de materiales. </w:t>
      </w:r>
      <w:r>
        <w:tab/>
      </w:r>
    </w:p>
    <w:p w:rsidR="00ED73E8" w:rsidRDefault="00ED73E8" w:rsidP="00ED73E8">
      <w:pPr>
        <w:pStyle w:val="Heading3"/>
      </w:pPr>
      <w:bookmarkStart w:id="37" w:name="_Toc405884160"/>
      <w:r w:rsidRPr="004F0386">
        <w:t>Alcance de las mejoras</w:t>
      </w:r>
      <w:bookmarkEnd w:id="37"/>
      <w:r w:rsidRPr="004F0386">
        <w:t xml:space="preserve"> </w:t>
      </w:r>
    </w:p>
    <w:p w:rsidR="00ED73E8" w:rsidRPr="00126941" w:rsidRDefault="00ED73E8" w:rsidP="00ED73E8">
      <w:pPr>
        <w:pStyle w:val="Caption"/>
      </w:pPr>
      <w:r>
        <w:t>Cuadro 5: Centros Productivos y Clases de Ordenes de KRCC que se veran afectadas.</w:t>
      </w:r>
    </w:p>
    <w:tbl>
      <w:tblPr>
        <w:tblW w:w="6907" w:type="dxa"/>
        <w:jc w:val="center"/>
        <w:tblInd w:w="1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9"/>
        <w:gridCol w:w="3968"/>
      </w:tblGrid>
      <w:tr w:rsidR="00ED73E8" w:rsidRPr="0005464A" w:rsidTr="008F4D88">
        <w:trPr>
          <w:tblHeader/>
          <w:jc w:val="center"/>
        </w:trPr>
        <w:tc>
          <w:tcPr>
            <w:tcW w:w="2939" w:type="dxa"/>
            <w:shd w:val="clear" w:color="auto" w:fill="B9D405"/>
          </w:tcPr>
          <w:p w:rsidR="00ED73E8" w:rsidRPr="0005464A" w:rsidRDefault="00ED73E8" w:rsidP="0092080C">
            <w:pPr>
              <w:pStyle w:val="Text"/>
              <w:keepNext/>
              <w:tabs>
                <w:tab w:val="center" w:pos="1361"/>
              </w:tabs>
              <w:spacing w:after="120"/>
              <w:jc w:val="left"/>
              <w:rPr>
                <w:b/>
                <w:bCs/>
                <w:color w:val="FFFFFF"/>
                <w:lang w:val="es-CL"/>
              </w:rPr>
            </w:pPr>
            <w:r>
              <w:rPr>
                <w:b/>
                <w:bCs/>
                <w:color w:val="FFFFFF"/>
                <w:lang w:val="es-CL"/>
              </w:rPr>
              <w:t xml:space="preserve">Centro </w:t>
            </w:r>
            <w:r w:rsidR="0092080C">
              <w:rPr>
                <w:b/>
                <w:bCs/>
                <w:color w:val="FFFFFF"/>
                <w:lang w:val="es-CL"/>
              </w:rPr>
              <w:tab/>
            </w:r>
          </w:p>
        </w:tc>
        <w:tc>
          <w:tcPr>
            <w:tcW w:w="3968" w:type="dxa"/>
            <w:shd w:val="clear" w:color="auto" w:fill="B9D405"/>
          </w:tcPr>
          <w:p w:rsidR="00ED73E8" w:rsidRPr="0005464A" w:rsidRDefault="00ED73E8" w:rsidP="008F4D88">
            <w:pPr>
              <w:pStyle w:val="Text"/>
              <w:keepNext/>
              <w:spacing w:after="120"/>
              <w:jc w:val="center"/>
              <w:rPr>
                <w:b/>
                <w:bCs/>
                <w:color w:val="FFFFFF"/>
                <w:lang w:val="es-CL"/>
              </w:rPr>
            </w:pPr>
            <w:r>
              <w:rPr>
                <w:b/>
                <w:bCs/>
                <w:color w:val="FFFFFF"/>
                <w:lang w:val="es-CL"/>
              </w:rPr>
              <w:t>Descripción</w:t>
            </w:r>
          </w:p>
        </w:tc>
      </w:tr>
      <w:tr w:rsidR="00ED73E8" w:rsidRPr="00E665B1" w:rsidTr="008F4D88">
        <w:trPr>
          <w:trHeight w:val="228"/>
          <w:jc w:val="center"/>
        </w:trPr>
        <w:tc>
          <w:tcPr>
            <w:tcW w:w="2939" w:type="dxa"/>
          </w:tcPr>
          <w:p w:rsidR="00ED73E8" w:rsidRPr="00E665B1" w:rsidRDefault="00ED73E8" w:rsidP="008F4D88">
            <w:pPr>
              <w:pStyle w:val="Text"/>
              <w:keepNext/>
              <w:spacing w:after="0"/>
              <w:rPr>
                <w:lang w:val="es-CL"/>
              </w:rPr>
            </w:pPr>
            <w:r>
              <w:rPr>
                <w:lang w:val="es-CL"/>
              </w:rPr>
              <w:t>3037</w:t>
            </w:r>
          </w:p>
        </w:tc>
        <w:tc>
          <w:tcPr>
            <w:tcW w:w="3968" w:type="dxa"/>
          </w:tcPr>
          <w:p w:rsidR="00ED73E8" w:rsidRPr="00E665B1" w:rsidRDefault="00ED73E8" w:rsidP="008F4D88">
            <w:pPr>
              <w:pStyle w:val="Text"/>
              <w:keepNext/>
              <w:spacing w:after="0"/>
              <w:rPr>
                <w:lang w:val="es-CL"/>
              </w:rPr>
            </w:pPr>
            <w:r>
              <w:rPr>
                <w:lang w:val="es-CL"/>
              </w:rPr>
              <w:t>Antofagasta</w:t>
            </w:r>
          </w:p>
        </w:tc>
      </w:tr>
      <w:tr w:rsidR="00ED73E8" w:rsidRPr="00E665B1" w:rsidTr="008F4D88">
        <w:trPr>
          <w:jc w:val="center"/>
        </w:trPr>
        <w:tc>
          <w:tcPr>
            <w:tcW w:w="2939" w:type="dxa"/>
          </w:tcPr>
          <w:p w:rsidR="00ED73E8" w:rsidRPr="00E665B1" w:rsidRDefault="00ED73E8" w:rsidP="008F4D88">
            <w:pPr>
              <w:pStyle w:val="Text"/>
              <w:keepNext/>
              <w:spacing w:after="0"/>
              <w:rPr>
                <w:lang w:val="es-CL"/>
              </w:rPr>
            </w:pPr>
            <w:r>
              <w:rPr>
                <w:lang w:val="es-CL"/>
              </w:rPr>
              <w:t>3126</w:t>
            </w:r>
          </w:p>
        </w:tc>
        <w:tc>
          <w:tcPr>
            <w:tcW w:w="3968" w:type="dxa"/>
          </w:tcPr>
          <w:p w:rsidR="00ED73E8" w:rsidRPr="00E665B1" w:rsidRDefault="00ED73E8" w:rsidP="008F4D88">
            <w:pPr>
              <w:pStyle w:val="Text"/>
              <w:keepNext/>
              <w:spacing w:after="0"/>
              <w:rPr>
                <w:lang w:val="es-CL"/>
              </w:rPr>
            </w:pPr>
            <w:r>
              <w:rPr>
                <w:lang w:val="es-CL"/>
              </w:rPr>
              <w:t>Santiago II KRCC</w:t>
            </w:r>
          </w:p>
        </w:tc>
      </w:tr>
      <w:tr w:rsidR="00ED73E8" w:rsidTr="0092080C">
        <w:trPr>
          <w:jc w:val="center"/>
        </w:trPr>
        <w:tc>
          <w:tcPr>
            <w:tcW w:w="2939" w:type="dxa"/>
            <w:tcBorders>
              <w:bottom w:val="single" w:sz="4" w:space="0" w:color="auto"/>
            </w:tcBorders>
          </w:tcPr>
          <w:p w:rsidR="00ED73E8" w:rsidRDefault="00ED73E8" w:rsidP="008F4D88">
            <w:pPr>
              <w:pStyle w:val="Text"/>
              <w:keepNext/>
              <w:spacing w:after="0"/>
              <w:rPr>
                <w:lang w:val="es-CL"/>
              </w:rPr>
            </w:pPr>
            <w:r>
              <w:rPr>
                <w:lang w:val="es-CL"/>
              </w:rPr>
              <w:t>3178</w:t>
            </w:r>
          </w:p>
        </w:tc>
        <w:tc>
          <w:tcPr>
            <w:tcW w:w="3968" w:type="dxa"/>
            <w:tcBorders>
              <w:bottom w:val="single" w:sz="4" w:space="0" w:color="auto"/>
            </w:tcBorders>
          </w:tcPr>
          <w:p w:rsidR="00ED73E8" w:rsidRDefault="00ED73E8" w:rsidP="008F4D88">
            <w:pPr>
              <w:pStyle w:val="Text"/>
              <w:keepNext/>
              <w:spacing w:after="0"/>
              <w:jc w:val="left"/>
              <w:rPr>
                <w:lang w:val="es-CL"/>
              </w:rPr>
            </w:pPr>
            <w:r>
              <w:rPr>
                <w:lang w:val="es-CL"/>
              </w:rPr>
              <w:t>Iquique KRCC</w:t>
            </w:r>
          </w:p>
        </w:tc>
      </w:tr>
      <w:tr w:rsidR="0092080C" w:rsidRPr="0005464A" w:rsidTr="008F4D88">
        <w:trPr>
          <w:tblHeader/>
          <w:jc w:val="center"/>
        </w:trPr>
        <w:tc>
          <w:tcPr>
            <w:tcW w:w="2939" w:type="dxa"/>
            <w:shd w:val="clear" w:color="auto" w:fill="B9D405"/>
          </w:tcPr>
          <w:p w:rsidR="0092080C" w:rsidRPr="0005464A" w:rsidRDefault="0092080C" w:rsidP="008F4D88">
            <w:pPr>
              <w:pStyle w:val="Text"/>
              <w:keepNext/>
              <w:tabs>
                <w:tab w:val="center" w:pos="1361"/>
              </w:tabs>
              <w:spacing w:after="120"/>
              <w:jc w:val="left"/>
              <w:rPr>
                <w:b/>
                <w:bCs/>
                <w:color w:val="FFFFFF"/>
                <w:lang w:val="es-CL"/>
              </w:rPr>
            </w:pPr>
            <w:r>
              <w:rPr>
                <w:b/>
                <w:bCs/>
                <w:color w:val="FFFFFF"/>
                <w:lang w:val="es-CL"/>
              </w:rPr>
              <w:t>Clase de Materiales</w:t>
            </w:r>
            <w:r>
              <w:rPr>
                <w:b/>
                <w:bCs/>
                <w:color w:val="FFFFFF"/>
                <w:lang w:val="es-CL"/>
              </w:rPr>
              <w:tab/>
            </w:r>
          </w:p>
        </w:tc>
        <w:tc>
          <w:tcPr>
            <w:tcW w:w="3968" w:type="dxa"/>
            <w:shd w:val="clear" w:color="auto" w:fill="B9D405"/>
          </w:tcPr>
          <w:p w:rsidR="0092080C" w:rsidRPr="0005464A" w:rsidRDefault="0092080C" w:rsidP="008F4D88">
            <w:pPr>
              <w:pStyle w:val="Text"/>
              <w:keepNext/>
              <w:spacing w:after="120"/>
              <w:jc w:val="center"/>
              <w:rPr>
                <w:b/>
                <w:bCs/>
                <w:color w:val="FFFFFF"/>
                <w:lang w:val="es-CL"/>
              </w:rPr>
            </w:pPr>
            <w:r>
              <w:rPr>
                <w:b/>
                <w:bCs/>
                <w:color w:val="FFFFFF"/>
                <w:lang w:val="es-CL"/>
              </w:rPr>
              <w:t>Descripción</w:t>
            </w:r>
          </w:p>
        </w:tc>
      </w:tr>
      <w:tr w:rsidR="0092080C" w:rsidTr="0092080C">
        <w:trPr>
          <w:jc w:val="center"/>
        </w:trPr>
        <w:tc>
          <w:tcPr>
            <w:tcW w:w="2939" w:type="dxa"/>
            <w:shd w:val="clear" w:color="auto" w:fill="auto"/>
          </w:tcPr>
          <w:p w:rsidR="0092080C" w:rsidRDefault="0092080C" w:rsidP="00AB710B">
            <w:pPr>
              <w:pStyle w:val="Text"/>
              <w:keepNext/>
              <w:spacing w:after="0"/>
              <w:rPr>
                <w:lang w:val="es-CL"/>
              </w:rPr>
            </w:pPr>
            <w:r w:rsidRPr="00AB710B">
              <w:rPr>
                <w:lang w:val="es-CL"/>
              </w:rPr>
              <w:t>Z102</w:t>
            </w:r>
            <w:r w:rsidRPr="00AB710B">
              <w:rPr>
                <w:lang w:val="es-CL"/>
              </w:rPr>
              <w:tab/>
            </w:r>
          </w:p>
        </w:tc>
        <w:tc>
          <w:tcPr>
            <w:tcW w:w="3968" w:type="dxa"/>
            <w:shd w:val="clear" w:color="auto" w:fill="auto"/>
          </w:tcPr>
          <w:p w:rsidR="0092080C" w:rsidRDefault="0092080C" w:rsidP="008F4D88">
            <w:pPr>
              <w:pStyle w:val="Text"/>
              <w:keepNext/>
              <w:spacing w:after="0"/>
              <w:jc w:val="left"/>
              <w:rPr>
                <w:lang w:val="es-CL"/>
              </w:rPr>
            </w:pPr>
            <w:r w:rsidRPr="00AB710B">
              <w:rPr>
                <w:lang w:val="es-CL"/>
              </w:rPr>
              <w:t>Componente</w:t>
            </w:r>
          </w:p>
        </w:tc>
      </w:tr>
      <w:tr w:rsidR="0092080C" w:rsidTr="008F4D88">
        <w:trPr>
          <w:jc w:val="center"/>
        </w:trPr>
        <w:tc>
          <w:tcPr>
            <w:tcW w:w="2939" w:type="dxa"/>
          </w:tcPr>
          <w:p w:rsidR="0092080C" w:rsidRDefault="0092080C" w:rsidP="00AB710B">
            <w:pPr>
              <w:pStyle w:val="Text"/>
              <w:keepNext/>
              <w:spacing w:after="0"/>
              <w:rPr>
                <w:lang w:val="es-CL"/>
              </w:rPr>
            </w:pPr>
            <w:r w:rsidRPr="00AB710B">
              <w:rPr>
                <w:lang w:val="es-CL"/>
              </w:rPr>
              <w:t>Z122</w:t>
            </w:r>
            <w:r w:rsidRPr="00AB710B">
              <w:rPr>
                <w:lang w:val="es-CL"/>
              </w:rPr>
              <w:tab/>
            </w:r>
          </w:p>
        </w:tc>
        <w:tc>
          <w:tcPr>
            <w:tcW w:w="3968" w:type="dxa"/>
          </w:tcPr>
          <w:p w:rsidR="0092080C" w:rsidRDefault="0092080C" w:rsidP="008F4D88">
            <w:pPr>
              <w:pStyle w:val="Text"/>
              <w:keepNext/>
              <w:spacing w:after="0"/>
              <w:jc w:val="left"/>
              <w:rPr>
                <w:lang w:val="es-CL"/>
              </w:rPr>
            </w:pPr>
            <w:r w:rsidRPr="00AB710B">
              <w:rPr>
                <w:lang w:val="es-CL"/>
              </w:rPr>
              <w:t>Repuesto</w:t>
            </w:r>
          </w:p>
        </w:tc>
      </w:tr>
    </w:tbl>
    <w:p w:rsidR="00ED73E8" w:rsidRDefault="00ED73E8" w:rsidP="00902BEE">
      <w:pPr>
        <w:pStyle w:val="Text"/>
      </w:pPr>
    </w:p>
    <w:p w:rsidR="00745E97" w:rsidRDefault="00745E97" w:rsidP="00745E97">
      <w:pPr>
        <w:pStyle w:val="Heading3"/>
      </w:pPr>
      <w:bookmarkStart w:id="38" w:name="_Toc405884161"/>
      <w:r>
        <w:t>Requerimientos</w:t>
      </w:r>
      <w:bookmarkEnd w:id="38"/>
    </w:p>
    <w:p w:rsidR="00745E97" w:rsidRDefault="00745E97" w:rsidP="00745E97">
      <w:pPr>
        <w:pStyle w:val="Text"/>
      </w:pPr>
      <w:r>
        <w:t>Se necesita identificar los materiales producto terminado que su lista de materiales contengan materiales tipo CORE, con el propósito de crear un grupo de productos para la ejecución del cálculo de costo masivo.</w:t>
      </w:r>
    </w:p>
    <w:p w:rsidR="00021286" w:rsidRDefault="00021286" w:rsidP="00021286">
      <w:pPr>
        <w:pStyle w:val="Heading3"/>
      </w:pPr>
      <w:bookmarkStart w:id="39" w:name="_Toc405884162"/>
      <w:r>
        <w:t>Configuración Realizada:</w:t>
      </w:r>
      <w:bookmarkEnd w:id="39"/>
    </w:p>
    <w:p w:rsidR="00021286" w:rsidRDefault="00410338" w:rsidP="00410338">
      <w:pPr>
        <w:pStyle w:val="Heading4"/>
      </w:pPr>
      <w:r>
        <w:t xml:space="preserve">Configuración de </w:t>
      </w:r>
      <w:proofErr w:type="spellStart"/>
      <w:r>
        <w:t>Exit</w:t>
      </w:r>
      <w:proofErr w:type="spellEnd"/>
      <w:r>
        <w:t xml:space="preserve"> de usuario</w:t>
      </w:r>
    </w:p>
    <w:p w:rsidR="005B09FC" w:rsidRDefault="005B09FC" w:rsidP="00410338">
      <w:pPr>
        <w:pStyle w:val="Text"/>
        <w:rPr>
          <w:lang w:val="es-CL"/>
        </w:rPr>
      </w:pPr>
      <w:r>
        <w:rPr>
          <w:lang w:val="es-CL"/>
        </w:rPr>
        <w:t xml:space="preserve">Para implementar esta EXIT se creó el proyecto ZCK11N, donde se desarrolló la ampliación </w:t>
      </w:r>
      <w:r w:rsidR="00C624B0" w:rsidRPr="00C624B0">
        <w:rPr>
          <w:lang w:val="es-CL"/>
        </w:rPr>
        <w:t>COPC005,</w:t>
      </w:r>
      <w:r w:rsidR="00C624B0">
        <w:rPr>
          <w:color w:val="1F497D"/>
          <w:sz w:val="20"/>
        </w:rPr>
        <w:t xml:space="preserve"> </w:t>
      </w:r>
      <w:r w:rsidRPr="005B09FC">
        <w:rPr>
          <w:lang w:val="es-CL"/>
        </w:rPr>
        <w:t>EXIT_SAPLCK21_002</w:t>
      </w:r>
      <w:r>
        <w:rPr>
          <w:lang w:val="es-CL"/>
        </w:rPr>
        <w:t>.</w:t>
      </w:r>
    </w:p>
    <w:p w:rsidR="00410338" w:rsidRDefault="005B09FC" w:rsidP="00410338">
      <w:pPr>
        <w:pStyle w:val="Text"/>
        <w:rPr>
          <w:lang w:val="es-CL"/>
        </w:rPr>
      </w:pPr>
      <w:r>
        <w:rPr>
          <w:lang w:val="es-CL"/>
        </w:rPr>
        <w:t xml:space="preserve"> </w:t>
      </w:r>
      <w:r>
        <w:rPr>
          <w:noProof/>
          <w:lang w:val="es-CL" w:eastAsia="es-CL"/>
        </w:rPr>
        <w:drawing>
          <wp:inline distT="0" distB="0" distL="0" distR="0" wp14:anchorId="1B5626E2" wp14:editId="501A38DE">
            <wp:extent cx="3095625" cy="23234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95238" cy="2323137"/>
                    </a:xfrm>
                    <a:prstGeom prst="rect">
                      <a:avLst/>
                    </a:prstGeom>
                  </pic:spPr>
                </pic:pic>
              </a:graphicData>
            </a:graphic>
          </wp:inline>
        </w:drawing>
      </w:r>
    </w:p>
    <w:p w:rsidR="005B09FC" w:rsidRDefault="005B09FC" w:rsidP="00410338">
      <w:pPr>
        <w:pStyle w:val="Text"/>
        <w:rPr>
          <w:lang w:val="es-CL"/>
        </w:rPr>
      </w:pPr>
      <w:r>
        <w:rPr>
          <w:noProof/>
          <w:lang w:val="es-CL" w:eastAsia="es-CL"/>
        </w:rPr>
        <w:drawing>
          <wp:inline distT="0" distB="0" distL="0" distR="0" wp14:anchorId="06182D8C" wp14:editId="22F16139">
            <wp:extent cx="4438650" cy="1070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40734" cy="1070740"/>
                    </a:xfrm>
                    <a:prstGeom prst="rect">
                      <a:avLst/>
                    </a:prstGeom>
                  </pic:spPr>
                </pic:pic>
              </a:graphicData>
            </a:graphic>
          </wp:inline>
        </w:drawing>
      </w:r>
    </w:p>
    <w:p w:rsidR="00410338" w:rsidRDefault="005B09FC" w:rsidP="00410338">
      <w:pPr>
        <w:pStyle w:val="Text"/>
        <w:rPr>
          <w:lang w:val="es-CL"/>
        </w:rPr>
      </w:pPr>
      <w:r>
        <w:rPr>
          <w:lang w:val="es-CL"/>
        </w:rPr>
        <w:t>A nivel de código,</w:t>
      </w:r>
      <w:r w:rsidR="00415B43">
        <w:rPr>
          <w:lang w:val="es-CL"/>
        </w:rPr>
        <w:t xml:space="preserve"> la aplicación de la lógica quedo condicionada a lo siguiente:</w:t>
      </w:r>
    </w:p>
    <w:p w:rsidR="00415B43" w:rsidRDefault="00415B43" w:rsidP="00B9584B">
      <w:pPr>
        <w:pStyle w:val="Text"/>
        <w:numPr>
          <w:ilvl w:val="0"/>
          <w:numId w:val="25"/>
        </w:numPr>
        <w:rPr>
          <w:lang w:val="es-CL"/>
        </w:rPr>
      </w:pPr>
      <w:r>
        <w:rPr>
          <w:lang w:val="es-CL"/>
        </w:rPr>
        <w:t>Variante calculo ZNEW.</w:t>
      </w:r>
    </w:p>
    <w:p w:rsidR="00415B43" w:rsidRDefault="00415B43" w:rsidP="00B9584B">
      <w:pPr>
        <w:pStyle w:val="Text"/>
        <w:numPr>
          <w:ilvl w:val="0"/>
          <w:numId w:val="25"/>
        </w:numPr>
        <w:rPr>
          <w:lang w:val="es-CL"/>
        </w:rPr>
      </w:pPr>
      <w:r>
        <w:rPr>
          <w:lang w:val="es-CL"/>
        </w:rPr>
        <w:t>Centros</w:t>
      </w:r>
      <w:r w:rsidR="00B9584B">
        <w:rPr>
          <w:lang w:val="es-CL"/>
        </w:rPr>
        <w:t xml:space="preserve"> asignados </w:t>
      </w:r>
      <w:r w:rsidR="00A568B9">
        <w:rPr>
          <w:lang w:val="es-CL"/>
        </w:rPr>
        <w:t xml:space="preserve">en el </w:t>
      </w:r>
      <w:r w:rsidR="00B9584B">
        <w:rPr>
          <w:lang w:val="es-CL"/>
        </w:rPr>
        <w:t xml:space="preserve">SET </w:t>
      </w:r>
      <w:r w:rsidR="00B9584B" w:rsidRPr="00B9584B">
        <w:rPr>
          <w:lang w:val="es-CL"/>
        </w:rPr>
        <w:t>ZCOPC_VARIANTE_CC.</w:t>
      </w:r>
    </w:p>
    <w:p w:rsidR="00B9584B" w:rsidRDefault="00B9584B" w:rsidP="00B9584B">
      <w:pPr>
        <w:pStyle w:val="Text"/>
        <w:numPr>
          <w:ilvl w:val="0"/>
          <w:numId w:val="25"/>
        </w:numPr>
        <w:rPr>
          <w:lang w:val="es-CL"/>
        </w:rPr>
      </w:pPr>
      <w:r>
        <w:rPr>
          <w:lang w:val="es-CL"/>
        </w:rPr>
        <w:t>Materiales creados con clase de valoración.</w:t>
      </w:r>
    </w:p>
    <w:p w:rsidR="00B9584B" w:rsidRDefault="00A15C73" w:rsidP="00A15C73">
      <w:pPr>
        <w:pStyle w:val="Text"/>
        <w:rPr>
          <w:lang w:val="es-CL"/>
        </w:rPr>
      </w:pPr>
      <w:r>
        <w:rPr>
          <w:lang w:val="es-CL"/>
        </w:rPr>
        <w:t>Cuando se cumplen estas condiciones se obtiene el</w:t>
      </w:r>
      <w:r w:rsidR="00B9584B">
        <w:rPr>
          <w:lang w:val="es-CL"/>
        </w:rPr>
        <w:t xml:space="preserve"> costo</w:t>
      </w:r>
      <w:r>
        <w:rPr>
          <w:lang w:val="es-CL"/>
        </w:rPr>
        <w:t xml:space="preserve"> del material</w:t>
      </w:r>
      <w:r w:rsidR="00B9584B">
        <w:rPr>
          <w:lang w:val="es-CL"/>
        </w:rPr>
        <w:t xml:space="preserve"> </w:t>
      </w:r>
      <w:r w:rsidR="001866F8">
        <w:rPr>
          <w:lang w:val="es-CL"/>
        </w:rPr>
        <w:t>de acuerdo a la</w:t>
      </w:r>
      <w:r w:rsidR="00B9584B">
        <w:rPr>
          <w:lang w:val="es-CL"/>
        </w:rPr>
        <w:t xml:space="preserve"> combinación material/centro/clase de valoración: </w:t>
      </w:r>
      <w:r w:rsidR="00B9584B" w:rsidRPr="00B9584B">
        <w:rPr>
          <w:lang w:val="es-CL"/>
        </w:rPr>
        <w:t>'REMANUFACT'</w:t>
      </w:r>
      <w:r w:rsidR="00B9584B">
        <w:rPr>
          <w:lang w:val="es-CL"/>
        </w:rPr>
        <w:t>.</w:t>
      </w:r>
    </w:p>
    <w:p w:rsidR="005B09FC" w:rsidRDefault="005B09FC" w:rsidP="00410338">
      <w:pPr>
        <w:pStyle w:val="Text"/>
        <w:rPr>
          <w:lang w:val="es-CL"/>
        </w:rPr>
      </w:pPr>
      <w:r>
        <w:rPr>
          <w:noProof/>
          <w:lang w:val="es-CL" w:eastAsia="es-CL"/>
        </w:rPr>
        <w:drawing>
          <wp:inline distT="0" distB="0" distL="0" distR="0" wp14:anchorId="4B40ACA5" wp14:editId="59064644">
            <wp:extent cx="4600575" cy="3017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05342" cy="3020205"/>
                    </a:xfrm>
                    <a:prstGeom prst="rect">
                      <a:avLst/>
                    </a:prstGeom>
                  </pic:spPr>
                </pic:pic>
              </a:graphicData>
            </a:graphic>
          </wp:inline>
        </w:drawing>
      </w:r>
    </w:p>
    <w:p w:rsidR="00BC35C1" w:rsidRDefault="00BC35C1" w:rsidP="00410338">
      <w:pPr>
        <w:pStyle w:val="Text"/>
        <w:rPr>
          <w:lang w:val="es-CL"/>
        </w:rPr>
      </w:pPr>
    </w:p>
    <w:p w:rsidR="00B9584B" w:rsidRDefault="00B9584B" w:rsidP="00410338">
      <w:pPr>
        <w:pStyle w:val="Text"/>
        <w:rPr>
          <w:lang w:val="es-CL"/>
        </w:rPr>
      </w:pPr>
      <w:r>
        <w:rPr>
          <w:lang w:val="es-CL"/>
        </w:rPr>
        <w:t>Cabe señalar que el SET de datos debe ser creado en cada ambiente, por lo cual deberá ser creado en producción mediante transacción GS01, asignando los centros respectivos. A continuación se adjunta una imagen que hace referencia a SET en cuestión y los centros involucrados en las pruebas.</w:t>
      </w:r>
    </w:p>
    <w:p w:rsidR="00B9584B" w:rsidRDefault="00B9584B" w:rsidP="00410338">
      <w:pPr>
        <w:pStyle w:val="Text"/>
        <w:rPr>
          <w:lang w:val="es-CL"/>
        </w:rPr>
      </w:pPr>
      <w:r>
        <w:rPr>
          <w:noProof/>
          <w:lang w:val="es-CL" w:eastAsia="es-CL"/>
        </w:rPr>
        <w:drawing>
          <wp:inline distT="0" distB="0" distL="0" distR="0" wp14:anchorId="638A06B6" wp14:editId="75321B03">
            <wp:extent cx="4276725" cy="19665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78177" cy="1967245"/>
                    </a:xfrm>
                    <a:prstGeom prst="rect">
                      <a:avLst/>
                    </a:prstGeom>
                  </pic:spPr>
                </pic:pic>
              </a:graphicData>
            </a:graphic>
          </wp:inline>
        </w:drawing>
      </w:r>
    </w:p>
    <w:p w:rsidR="00410338" w:rsidRDefault="00410338" w:rsidP="00410338">
      <w:pPr>
        <w:pStyle w:val="Text"/>
        <w:rPr>
          <w:lang w:val="es-CL"/>
        </w:rPr>
      </w:pPr>
    </w:p>
    <w:p w:rsidR="008C4047" w:rsidRDefault="008C4047" w:rsidP="00410338">
      <w:pPr>
        <w:pStyle w:val="Text"/>
        <w:rPr>
          <w:lang w:val="es-CL"/>
        </w:rPr>
      </w:pPr>
    </w:p>
    <w:p w:rsidR="008C4047" w:rsidRDefault="008C4047" w:rsidP="00410338">
      <w:pPr>
        <w:pStyle w:val="Text"/>
        <w:rPr>
          <w:lang w:val="es-CL"/>
        </w:rPr>
      </w:pPr>
    </w:p>
    <w:p w:rsidR="008C4047" w:rsidRPr="00410338" w:rsidRDefault="008C4047" w:rsidP="00410338">
      <w:pPr>
        <w:pStyle w:val="Text"/>
        <w:rPr>
          <w:lang w:val="es-CL"/>
        </w:rPr>
      </w:pPr>
    </w:p>
    <w:p w:rsidR="00410338" w:rsidRDefault="00410338" w:rsidP="00410338">
      <w:pPr>
        <w:pStyle w:val="Heading4"/>
      </w:pPr>
      <w:r>
        <w:t>Configuración de Variante de Cálculo de Costo</w:t>
      </w:r>
    </w:p>
    <w:p w:rsidR="00C06259" w:rsidRPr="00C06259" w:rsidRDefault="00C06259" w:rsidP="00C06259">
      <w:pPr>
        <w:pStyle w:val="Text"/>
        <w:rPr>
          <w:lang w:val="es-CL"/>
        </w:rPr>
      </w:pPr>
      <w:r>
        <w:rPr>
          <w:lang w:val="es-CL"/>
        </w:rPr>
        <w:t>Se crea una nueva variante de cálculo de costo llamada ZNEW</w:t>
      </w:r>
    </w:p>
    <w:p w:rsidR="00410338" w:rsidRDefault="00C06259" w:rsidP="00C06259">
      <w:pPr>
        <w:pStyle w:val="Text"/>
        <w:jc w:val="center"/>
        <w:rPr>
          <w:lang w:val="es-CL"/>
        </w:rPr>
      </w:pPr>
      <w:r>
        <w:rPr>
          <w:noProof/>
          <w:lang w:val="es-CL" w:eastAsia="es-CL"/>
        </w:rPr>
        <w:drawing>
          <wp:inline distT="0" distB="0" distL="0" distR="0" wp14:anchorId="131F2084" wp14:editId="2C2F2087">
            <wp:extent cx="3438525" cy="248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38096" cy="2485607"/>
                    </a:xfrm>
                    <a:prstGeom prst="rect">
                      <a:avLst/>
                    </a:prstGeom>
                  </pic:spPr>
                </pic:pic>
              </a:graphicData>
            </a:graphic>
          </wp:inline>
        </w:drawing>
      </w:r>
    </w:p>
    <w:p w:rsidR="00BC35C1" w:rsidRDefault="00BC35C1" w:rsidP="00C06259">
      <w:pPr>
        <w:pStyle w:val="Text"/>
        <w:jc w:val="left"/>
        <w:rPr>
          <w:lang w:val="es-CL"/>
        </w:rPr>
      </w:pPr>
    </w:p>
    <w:p w:rsidR="0047772F" w:rsidRPr="00410338" w:rsidRDefault="0047772F" w:rsidP="00C06259">
      <w:pPr>
        <w:pStyle w:val="Text"/>
        <w:jc w:val="left"/>
        <w:rPr>
          <w:lang w:val="es-CL"/>
        </w:rPr>
      </w:pPr>
      <w:r>
        <w:rPr>
          <w:lang w:val="es-CL"/>
        </w:rPr>
        <w:t>La secuencia para la valorización de los materiales es la siguiente:</w:t>
      </w:r>
    </w:p>
    <w:p w:rsidR="00410338" w:rsidRDefault="0047772F" w:rsidP="00745E97">
      <w:pPr>
        <w:pStyle w:val="Text"/>
      </w:pPr>
      <w:r>
        <w:rPr>
          <w:noProof/>
          <w:lang w:val="es-CL" w:eastAsia="es-CL"/>
        </w:rPr>
        <w:drawing>
          <wp:inline distT="0" distB="0" distL="0" distR="0" wp14:anchorId="26FF93D7" wp14:editId="35D76CCF">
            <wp:extent cx="5038725" cy="28751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1724" cy="2876829"/>
                    </a:xfrm>
                    <a:prstGeom prst="rect">
                      <a:avLst/>
                    </a:prstGeom>
                  </pic:spPr>
                </pic:pic>
              </a:graphicData>
            </a:graphic>
          </wp:inline>
        </w:drawing>
      </w:r>
    </w:p>
    <w:p w:rsidR="00410338" w:rsidRDefault="0047772F" w:rsidP="00745E97">
      <w:pPr>
        <w:pStyle w:val="Text"/>
      </w:pPr>
      <w:r>
        <w:t>Para la valorización de las actividades de producción realizadas por los puestos de trabajo, para el cálculo de costo estándar se ha definido la Tarifa plan del Periodo.</w:t>
      </w:r>
      <w:r w:rsidR="00D7280A">
        <w:t xml:space="preserve"> Esta estrategia implica cambiar la configuración de la versión de planificación 0.</w:t>
      </w:r>
    </w:p>
    <w:p w:rsidR="00021286" w:rsidRDefault="0047772F" w:rsidP="00745E97">
      <w:pPr>
        <w:pStyle w:val="Text"/>
      </w:pPr>
      <w:r>
        <w:rPr>
          <w:noProof/>
          <w:lang w:val="es-CL" w:eastAsia="es-CL"/>
        </w:rPr>
        <w:drawing>
          <wp:inline distT="0" distB="0" distL="0" distR="0" wp14:anchorId="2476028A" wp14:editId="5E4C2A98">
            <wp:extent cx="5612130" cy="3492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492500"/>
                    </a:xfrm>
                    <a:prstGeom prst="rect">
                      <a:avLst/>
                    </a:prstGeom>
                  </pic:spPr>
                </pic:pic>
              </a:graphicData>
            </a:graphic>
          </wp:inline>
        </w:drawing>
      </w:r>
    </w:p>
    <w:p w:rsidR="006C5B2D" w:rsidRDefault="006C5B2D" w:rsidP="00745E97">
      <w:pPr>
        <w:pStyle w:val="Text"/>
      </w:pPr>
    </w:p>
    <w:p w:rsidR="006C5B2D" w:rsidRDefault="006C5B2D" w:rsidP="00745E97">
      <w:pPr>
        <w:pStyle w:val="Text"/>
      </w:pPr>
      <w:r>
        <w:t>Configuración Versión de Planificación 0 Plan/Real</w:t>
      </w:r>
    </w:p>
    <w:p w:rsidR="00D7280A" w:rsidRDefault="006C5B2D" w:rsidP="00745E97">
      <w:pPr>
        <w:pStyle w:val="Text"/>
      </w:pPr>
      <w:r>
        <w:rPr>
          <w:noProof/>
          <w:lang w:val="es-CL" w:eastAsia="es-CL"/>
        </w:rPr>
        <w:drawing>
          <wp:inline distT="0" distB="0" distL="0" distR="0" wp14:anchorId="2B0AE77B" wp14:editId="5C5F207D">
            <wp:extent cx="5612130" cy="294576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945765"/>
                    </a:xfrm>
                    <a:prstGeom prst="rect">
                      <a:avLst/>
                    </a:prstGeom>
                  </pic:spPr>
                </pic:pic>
              </a:graphicData>
            </a:graphic>
          </wp:inline>
        </w:drawing>
      </w:r>
    </w:p>
    <w:p w:rsidR="006C5B2D" w:rsidRDefault="006C5B2D" w:rsidP="00745E97">
      <w:pPr>
        <w:pStyle w:val="Text"/>
      </w:pPr>
      <w:r>
        <w:t xml:space="preserve">Para que la configuración sea consistente con la nueva variante de cálculo de costo se cambiará el método de determinación de Tarifas Plan de Tarifa promedio a Tarifa del Periodo. Para el </w:t>
      </w:r>
      <w:r w:rsidR="007611AF">
        <w:t>cálculo</w:t>
      </w:r>
      <w:r>
        <w:t xml:space="preserve"> de la tarifa real se cambiará de Tarifa Acumulada a Tarifa Real del Periodo.</w:t>
      </w:r>
    </w:p>
    <w:p w:rsidR="0047772F" w:rsidRDefault="00D43F2D" w:rsidP="00745E97">
      <w:pPr>
        <w:pStyle w:val="Text"/>
      </w:pPr>
      <w:r>
        <w:rPr>
          <w:noProof/>
          <w:lang w:val="es-CL" w:eastAsia="es-CL"/>
        </w:rPr>
        <w:drawing>
          <wp:inline distT="0" distB="0" distL="0" distR="0" wp14:anchorId="486E4E33" wp14:editId="4ABADEDB">
            <wp:extent cx="5612130" cy="342709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3427095"/>
                    </a:xfrm>
                    <a:prstGeom prst="rect">
                      <a:avLst/>
                    </a:prstGeom>
                  </pic:spPr>
                </pic:pic>
              </a:graphicData>
            </a:graphic>
          </wp:inline>
        </w:drawing>
      </w:r>
    </w:p>
    <w:p w:rsidR="00D43F2D" w:rsidRDefault="00D43F2D" w:rsidP="00745E97">
      <w:pPr>
        <w:pStyle w:val="Text"/>
      </w:pPr>
    </w:p>
    <w:p w:rsidR="00D43F2D" w:rsidRDefault="00D43F2D" w:rsidP="00745E97">
      <w:pPr>
        <w:pStyle w:val="Text"/>
      </w:pPr>
      <w:r>
        <w:t xml:space="preserve">Ampliar </w:t>
      </w:r>
      <w:r w:rsidR="00880DCC">
        <w:t>ejercicios para versión 0 actualmente está configurada hasta el 2015, además se activará la integración plan, para que una vez que se aplique la mejora del proceso de costeo con planificación de tarifas por sistema este activo.</w:t>
      </w:r>
    </w:p>
    <w:p w:rsidR="00BC35C1" w:rsidRDefault="00BC35C1" w:rsidP="00745E97">
      <w:pPr>
        <w:pStyle w:val="Text"/>
      </w:pPr>
    </w:p>
    <w:p w:rsidR="00BC35C1" w:rsidRDefault="00BC35C1" w:rsidP="00745E97">
      <w:pPr>
        <w:pStyle w:val="Text"/>
      </w:pPr>
    </w:p>
    <w:p w:rsidR="00BC35C1" w:rsidRDefault="00BC35C1" w:rsidP="00745E97">
      <w:pPr>
        <w:pStyle w:val="Text"/>
      </w:pPr>
    </w:p>
    <w:p w:rsidR="00BC35C1" w:rsidRDefault="00BC35C1" w:rsidP="00745E97">
      <w:pPr>
        <w:pStyle w:val="Text"/>
      </w:pPr>
    </w:p>
    <w:p w:rsidR="00BC35C1" w:rsidRDefault="00BC35C1" w:rsidP="00745E97">
      <w:pPr>
        <w:pStyle w:val="Text"/>
      </w:pPr>
    </w:p>
    <w:p w:rsidR="00BC35C1" w:rsidRDefault="00BC35C1" w:rsidP="00745E97">
      <w:pPr>
        <w:pStyle w:val="Text"/>
      </w:pPr>
    </w:p>
    <w:p w:rsidR="00BC35C1" w:rsidRDefault="00BC35C1" w:rsidP="00745E97">
      <w:pPr>
        <w:pStyle w:val="Text"/>
      </w:pPr>
    </w:p>
    <w:p w:rsidR="00BC35C1" w:rsidRDefault="00BC35C1" w:rsidP="00745E97">
      <w:pPr>
        <w:pStyle w:val="Text"/>
      </w:pPr>
    </w:p>
    <w:p w:rsidR="00BC35C1" w:rsidRDefault="00BC35C1" w:rsidP="00745E97">
      <w:pPr>
        <w:pStyle w:val="Text"/>
      </w:pPr>
    </w:p>
    <w:p w:rsidR="00D43F2D" w:rsidRDefault="00880DCC" w:rsidP="00745E97">
      <w:pPr>
        <w:pStyle w:val="Text"/>
      </w:pPr>
      <w:r>
        <w:t>Parametrización actual</w:t>
      </w:r>
    </w:p>
    <w:p w:rsidR="00D43F2D" w:rsidRDefault="00D43F2D" w:rsidP="00745E97">
      <w:pPr>
        <w:pStyle w:val="Text"/>
      </w:pPr>
      <w:r>
        <w:rPr>
          <w:noProof/>
          <w:lang w:val="es-CL" w:eastAsia="es-CL"/>
        </w:rPr>
        <w:drawing>
          <wp:inline distT="0" distB="0" distL="0" distR="0" wp14:anchorId="7E0459B6" wp14:editId="07F29960">
            <wp:extent cx="5612130" cy="274447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2744470"/>
                    </a:xfrm>
                    <a:prstGeom prst="rect">
                      <a:avLst/>
                    </a:prstGeom>
                  </pic:spPr>
                </pic:pic>
              </a:graphicData>
            </a:graphic>
          </wp:inline>
        </w:drawing>
      </w:r>
    </w:p>
    <w:p w:rsidR="00880DCC" w:rsidRDefault="00880DCC" w:rsidP="00745E97">
      <w:pPr>
        <w:pStyle w:val="Text"/>
      </w:pPr>
      <w:r>
        <w:t>Parametrización Nueva</w:t>
      </w:r>
    </w:p>
    <w:p w:rsidR="00880DCC" w:rsidRDefault="00880DCC" w:rsidP="00745E97">
      <w:pPr>
        <w:pStyle w:val="Text"/>
      </w:pPr>
      <w:r>
        <w:rPr>
          <w:noProof/>
          <w:lang w:val="es-CL" w:eastAsia="es-CL"/>
        </w:rPr>
        <w:drawing>
          <wp:inline distT="0" distB="0" distL="0" distR="0" wp14:anchorId="00F2ADE7" wp14:editId="790628F8">
            <wp:extent cx="5612130" cy="3193415"/>
            <wp:effectExtent l="0" t="0" r="762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3193415"/>
                    </a:xfrm>
                    <a:prstGeom prst="rect">
                      <a:avLst/>
                    </a:prstGeom>
                  </pic:spPr>
                </pic:pic>
              </a:graphicData>
            </a:graphic>
          </wp:inline>
        </w:drawing>
      </w:r>
    </w:p>
    <w:p w:rsidR="00880DCC" w:rsidRDefault="00880DCC" w:rsidP="00745E97">
      <w:pPr>
        <w:pStyle w:val="Text"/>
      </w:pPr>
    </w:p>
    <w:p w:rsidR="0047772F" w:rsidRDefault="0047772F" w:rsidP="00745E97">
      <w:pPr>
        <w:pStyle w:val="Text"/>
      </w:pPr>
    </w:p>
    <w:p w:rsidR="00BC35C1" w:rsidRDefault="00BC35C1" w:rsidP="00745E97">
      <w:pPr>
        <w:pStyle w:val="Text"/>
      </w:pPr>
    </w:p>
    <w:p w:rsidR="0047772F" w:rsidRDefault="002D73DA" w:rsidP="00745E97">
      <w:pPr>
        <w:pStyle w:val="Text"/>
      </w:pPr>
      <w:r>
        <w:t>Resultado de Cambio de Configuración, en la variante de cálculo de costo nueva ZNEW en ambiente QAS.</w:t>
      </w:r>
    </w:p>
    <w:p w:rsidR="00004A74" w:rsidRDefault="00004A74" w:rsidP="00745E97">
      <w:pPr>
        <w:pStyle w:val="Text"/>
        <w:rPr>
          <w:b/>
        </w:rPr>
      </w:pPr>
      <w:r w:rsidRPr="00004A74">
        <w:rPr>
          <w:b/>
        </w:rPr>
        <w:t>Cálculo del costo estándar con nueva variante de cálculo de costo</w:t>
      </w:r>
    </w:p>
    <w:p w:rsidR="00004A74" w:rsidRPr="00004A74" w:rsidRDefault="00004A74" w:rsidP="00745E97">
      <w:pPr>
        <w:pStyle w:val="Text"/>
        <w:rPr>
          <w:b/>
        </w:rPr>
      </w:pPr>
      <w:r>
        <w:rPr>
          <w:noProof/>
          <w:lang w:val="es-CL" w:eastAsia="es-CL"/>
        </w:rPr>
        <w:drawing>
          <wp:inline distT="0" distB="0" distL="0" distR="0" wp14:anchorId="7C5E98D1" wp14:editId="541996DD">
            <wp:extent cx="3333750" cy="2199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33334" cy="2199074"/>
                    </a:xfrm>
                    <a:prstGeom prst="rect">
                      <a:avLst/>
                    </a:prstGeom>
                  </pic:spPr>
                </pic:pic>
              </a:graphicData>
            </a:graphic>
          </wp:inline>
        </w:drawing>
      </w:r>
    </w:p>
    <w:p w:rsidR="002D73DA" w:rsidRDefault="00004A74" w:rsidP="00745E97">
      <w:pPr>
        <w:pStyle w:val="Text"/>
      </w:pPr>
      <w:r>
        <w:rPr>
          <w:noProof/>
          <w:lang w:val="es-CL" w:eastAsia="es-CL"/>
        </w:rPr>
        <w:drawing>
          <wp:inline distT="0" distB="0" distL="0" distR="0" wp14:anchorId="74BD8FBF" wp14:editId="27408F12">
            <wp:extent cx="5612130" cy="299021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2990215"/>
                    </a:xfrm>
                    <a:prstGeom prst="rect">
                      <a:avLst/>
                    </a:prstGeom>
                  </pic:spPr>
                </pic:pic>
              </a:graphicData>
            </a:graphic>
          </wp:inline>
        </w:drawing>
      </w:r>
    </w:p>
    <w:p w:rsidR="00004A74" w:rsidRDefault="00004A74" w:rsidP="00745E97">
      <w:pPr>
        <w:pStyle w:val="Text"/>
      </w:pPr>
      <w:r>
        <w:t>Selección precio material CORE</w:t>
      </w:r>
      <w:r w:rsidR="00803832">
        <w:t xml:space="preserve">, lo cual se consigue con la activación del </w:t>
      </w:r>
      <w:proofErr w:type="spellStart"/>
      <w:r w:rsidR="00803832">
        <w:t>exit</w:t>
      </w:r>
      <w:proofErr w:type="spellEnd"/>
      <w:r w:rsidR="00803832">
        <w:t xml:space="preserve"> de usuario, el cual quedo programado para seleccionar el costo de la Cl. de valoración REMANUFACT.</w:t>
      </w:r>
    </w:p>
    <w:p w:rsidR="00004A74" w:rsidRDefault="00004A74" w:rsidP="00745E97">
      <w:pPr>
        <w:pStyle w:val="Text"/>
      </w:pPr>
      <w:r>
        <w:rPr>
          <w:noProof/>
          <w:lang w:val="es-CL" w:eastAsia="es-CL"/>
        </w:rPr>
        <w:drawing>
          <wp:inline distT="0" distB="0" distL="0" distR="0" wp14:anchorId="72BD629A" wp14:editId="667CAF92">
            <wp:extent cx="5612130" cy="1158875"/>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1158875"/>
                    </a:xfrm>
                    <a:prstGeom prst="rect">
                      <a:avLst/>
                    </a:prstGeom>
                  </pic:spPr>
                </pic:pic>
              </a:graphicData>
            </a:graphic>
          </wp:inline>
        </w:drawing>
      </w:r>
    </w:p>
    <w:p w:rsidR="00004A74" w:rsidRDefault="00004A74" w:rsidP="00745E97">
      <w:pPr>
        <w:pStyle w:val="Text"/>
        <w:rPr>
          <w:b/>
        </w:rPr>
      </w:pPr>
      <w:r w:rsidRPr="00004A74">
        <w:rPr>
          <w:b/>
        </w:rPr>
        <w:t>Calculo de Costo con variante de cálculo de costo actual</w:t>
      </w:r>
    </w:p>
    <w:p w:rsidR="00803832" w:rsidRPr="00803832" w:rsidRDefault="00803832" w:rsidP="00745E97">
      <w:pPr>
        <w:pStyle w:val="Text"/>
      </w:pPr>
      <w:r w:rsidRPr="00803832">
        <w:t>En este caso el valor del material CORE a considerar fue el genérico del maestro de materiales sin considerar las clases de valoración.</w:t>
      </w:r>
    </w:p>
    <w:p w:rsidR="00004A74" w:rsidRDefault="00803832" w:rsidP="00745E97">
      <w:pPr>
        <w:pStyle w:val="Text"/>
      </w:pPr>
      <w:r>
        <w:rPr>
          <w:noProof/>
          <w:lang w:val="es-CL" w:eastAsia="es-CL"/>
        </w:rPr>
        <w:drawing>
          <wp:inline distT="0" distB="0" distL="0" distR="0" wp14:anchorId="5868572B" wp14:editId="35E4F260">
            <wp:extent cx="3533775" cy="2331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33334" cy="2331019"/>
                    </a:xfrm>
                    <a:prstGeom prst="rect">
                      <a:avLst/>
                    </a:prstGeom>
                  </pic:spPr>
                </pic:pic>
              </a:graphicData>
            </a:graphic>
          </wp:inline>
        </w:drawing>
      </w:r>
    </w:p>
    <w:p w:rsidR="00004A74" w:rsidRDefault="00803832" w:rsidP="00745E97">
      <w:pPr>
        <w:pStyle w:val="Text"/>
      </w:pPr>
      <w:r>
        <w:rPr>
          <w:noProof/>
          <w:lang w:val="es-CL" w:eastAsia="es-CL"/>
        </w:rPr>
        <w:drawing>
          <wp:inline distT="0" distB="0" distL="0" distR="0" wp14:anchorId="2B3319FA" wp14:editId="62786223">
            <wp:extent cx="5612130" cy="33769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3376930"/>
                    </a:xfrm>
                    <a:prstGeom prst="rect">
                      <a:avLst/>
                    </a:prstGeom>
                  </pic:spPr>
                </pic:pic>
              </a:graphicData>
            </a:graphic>
          </wp:inline>
        </w:drawing>
      </w:r>
    </w:p>
    <w:p w:rsidR="00803832" w:rsidRDefault="00803832" w:rsidP="00745E97">
      <w:pPr>
        <w:pStyle w:val="Text"/>
      </w:pPr>
      <w:r>
        <w:rPr>
          <w:noProof/>
          <w:lang w:val="es-CL" w:eastAsia="es-CL"/>
        </w:rPr>
        <w:drawing>
          <wp:inline distT="0" distB="0" distL="0" distR="0" wp14:anchorId="2894C5CE" wp14:editId="512942DC">
            <wp:extent cx="5612130" cy="118999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1189990"/>
                    </a:xfrm>
                    <a:prstGeom prst="rect">
                      <a:avLst/>
                    </a:prstGeom>
                  </pic:spPr>
                </pic:pic>
              </a:graphicData>
            </a:graphic>
          </wp:inline>
        </w:drawing>
      </w:r>
      <w:bookmarkEnd w:id="24"/>
      <w:bookmarkEnd w:id="26"/>
      <w:bookmarkEnd w:id="27"/>
      <w:bookmarkEnd w:id="28"/>
    </w:p>
    <w:p w:rsidR="008C4047" w:rsidRPr="00745E97" w:rsidRDefault="008C4047" w:rsidP="00745E97">
      <w:pPr>
        <w:pStyle w:val="Text"/>
      </w:pPr>
    </w:p>
    <w:sectPr w:rsidR="008C4047" w:rsidRPr="00745E97" w:rsidSect="00E665B1">
      <w:type w:val="oddPage"/>
      <w:pgSz w:w="11906" w:h="16838"/>
      <w:pgMar w:top="544" w:right="1133" w:bottom="1134" w:left="1701" w:header="425" w:footer="9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C4C" w:rsidRDefault="00506C4C">
      <w:r>
        <w:separator/>
      </w:r>
    </w:p>
  </w:endnote>
  <w:endnote w:type="continuationSeparator" w:id="0">
    <w:p w:rsidR="00506C4C" w:rsidRDefault="0050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MM_400 RG 600 NO">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14A" w:rsidRDefault="00AC014A" w:rsidP="00DE27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14A" w:rsidRDefault="00AC014A" w:rsidP="00DE27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14A" w:rsidRDefault="00AC014A" w:rsidP="00DE2736">
    <w:pPr>
      <w:ind w:right="360"/>
      <w:rPr>
        <w:lang w:val="fr-CA"/>
      </w:rPr>
    </w:pPr>
    <w:r>
      <w:rPr>
        <w:lang w:val="fr-CA"/>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7054"/>
      <w:gridCol w:w="2119"/>
    </w:tblGrid>
    <w:tr w:rsidR="00AC014A">
      <w:tc>
        <w:tcPr>
          <w:tcW w:w="7054" w:type="dxa"/>
          <w:shd w:val="clear" w:color="auto" w:fill="auto"/>
        </w:tcPr>
        <w:p w:rsidR="00AC014A" w:rsidRPr="00DA5BFA" w:rsidRDefault="00AC014A" w:rsidP="004F0FC1">
          <w:pPr>
            <w:rPr>
              <w:lang w:val="es-CL"/>
            </w:rPr>
          </w:pPr>
          <w:bookmarkStart w:id="8" w:name="_Toc1803523"/>
          <w:r w:rsidRPr="00DA5BFA">
            <w:rPr>
              <w:lang w:val="es-CL"/>
            </w:rPr>
            <w:t>KOMATSU_MEJORAS_PP_PC_MM_SD</w:t>
          </w:r>
        </w:p>
      </w:tc>
      <w:tc>
        <w:tcPr>
          <w:tcW w:w="2119" w:type="dxa"/>
          <w:shd w:val="clear" w:color="auto" w:fill="auto"/>
        </w:tcPr>
        <w:p w:rsidR="00AC014A" w:rsidRPr="00F73048" w:rsidRDefault="00AC014A" w:rsidP="0005464A">
          <w:pPr>
            <w:jc w:val="right"/>
          </w:pPr>
          <w:r w:rsidRPr="0005464A">
            <w:rPr>
              <w:rStyle w:val="PageNumber"/>
              <w:sz w:val="18"/>
            </w:rPr>
            <w:fldChar w:fldCharType="begin"/>
          </w:r>
          <w:r w:rsidRPr="0005464A">
            <w:rPr>
              <w:rStyle w:val="PageNumber"/>
              <w:sz w:val="18"/>
            </w:rPr>
            <w:instrText xml:space="preserve"> PAGE </w:instrText>
          </w:r>
          <w:r w:rsidRPr="0005464A">
            <w:rPr>
              <w:rStyle w:val="PageNumber"/>
              <w:sz w:val="18"/>
            </w:rPr>
            <w:fldChar w:fldCharType="separate"/>
          </w:r>
          <w:r w:rsidR="008C4047">
            <w:rPr>
              <w:rStyle w:val="PageNumber"/>
              <w:noProof/>
              <w:sz w:val="18"/>
            </w:rPr>
            <w:t>2</w:t>
          </w:r>
          <w:r w:rsidRPr="0005464A">
            <w:rPr>
              <w:rStyle w:val="PageNumber"/>
              <w:sz w:val="18"/>
            </w:rPr>
            <w:fldChar w:fldCharType="end"/>
          </w:r>
          <w:bookmarkEnd w:id="8"/>
        </w:p>
      </w:tc>
    </w:tr>
  </w:tbl>
  <w:p w:rsidR="00AC014A" w:rsidRPr="00F830C9" w:rsidRDefault="00AC014A" w:rsidP="00F73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C4C" w:rsidRDefault="00506C4C">
      <w:r>
        <w:separator/>
      </w:r>
    </w:p>
  </w:footnote>
  <w:footnote w:type="continuationSeparator" w:id="0">
    <w:p w:rsidR="00506C4C" w:rsidRDefault="00506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14A" w:rsidRDefault="00AC014A" w:rsidP="008F0741">
    <w:pPr>
      <w:rPr>
        <w:lang w:val="fr-CA"/>
      </w:rPr>
    </w:pPr>
    <w:r>
      <w:rPr>
        <w:lang w:val="fr-C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14A" w:rsidRDefault="00AC01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84"/>
      <w:gridCol w:w="4585"/>
    </w:tblGrid>
    <w:tr w:rsidR="00AC014A" w:rsidTr="0092747F">
      <w:trPr>
        <w:trHeight w:val="1124"/>
      </w:trPr>
      <w:tc>
        <w:tcPr>
          <w:tcW w:w="4584" w:type="dxa"/>
          <w:tcBorders>
            <w:top w:val="nil"/>
            <w:left w:val="nil"/>
            <w:bottom w:val="single" w:sz="4" w:space="0" w:color="auto"/>
            <w:right w:val="nil"/>
          </w:tcBorders>
          <w:vAlign w:val="center"/>
        </w:tcPr>
        <w:p w:rsidR="00AC014A" w:rsidRPr="00C45D6F" w:rsidRDefault="00AC014A" w:rsidP="00200281">
          <w:pPr>
            <w:pStyle w:val="Header"/>
            <w:spacing w:after="120"/>
            <w:jc w:val="left"/>
          </w:pPr>
          <w:r w:rsidRPr="0015371E">
            <w:rPr>
              <w:noProof/>
              <w:lang w:val="es-CL" w:eastAsia="es-CL"/>
            </w:rPr>
            <w:drawing>
              <wp:inline distT="0" distB="0" distL="0" distR="0" wp14:anchorId="27A1B9B5" wp14:editId="025E0B75">
                <wp:extent cx="2346325" cy="533400"/>
                <wp:effectExtent l="0" t="0" r="0" b="0"/>
                <wp:docPr id="9" name="Picture 9" descr="DEL_PRI_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descr="DEL_PRI_RGB"/>
                        <pic:cNvPicPr>
                          <a:picLocks noChangeArrowheads="1"/>
                        </pic:cNvPicPr>
                      </pic:nvPicPr>
                      <pic:blipFill>
                        <a:blip r:embed="rId1" cstate="print"/>
                        <a:srcRect l="7785" t="27351" r="9871" b="25598"/>
                        <a:stretch>
                          <a:fillRect/>
                        </a:stretch>
                      </pic:blipFill>
                      <pic:spPr bwMode="auto">
                        <a:xfrm>
                          <a:off x="0" y="0"/>
                          <a:ext cx="2346325" cy="533400"/>
                        </a:xfrm>
                        <a:prstGeom prst="rect">
                          <a:avLst/>
                        </a:prstGeom>
                        <a:noFill/>
                        <a:ln w="9525">
                          <a:noFill/>
                          <a:miter lim="800000"/>
                          <a:headEnd/>
                          <a:tailEnd/>
                        </a:ln>
                      </pic:spPr>
                    </pic:pic>
                  </a:graphicData>
                </a:graphic>
              </wp:inline>
            </w:drawing>
          </w:r>
        </w:p>
      </w:tc>
      <w:tc>
        <w:tcPr>
          <w:tcW w:w="4585" w:type="dxa"/>
          <w:tcBorders>
            <w:top w:val="nil"/>
            <w:left w:val="nil"/>
            <w:bottom w:val="single" w:sz="4" w:space="0" w:color="auto"/>
            <w:right w:val="nil"/>
          </w:tcBorders>
          <w:vAlign w:val="center"/>
        </w:tcPr>
        <w:p w:rsidR="00AC014A" w:rsidRDefault="00AC014A" w:rsidP="00200281">
          <w:pPr>
            <w:pStyle w:val="Header"/>
            <w:spacing w:after="120"/>
          </w:pPr>
          <w:r>
            <w:rPr>
              <w:noProof/>
              <w:lang w:val="es-CL" w:eastAsia="es-CL"/>
            </w:rPr>
            <w:drawing>
              <wp:inline distT="0" distB="0" distL="0" distR="0" wp14:anchorId="6CEA2B8B" wp14:editId="6E955B7F">
                <wp:extent cx="1628775" cy="447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
                        <a:srcRect b="28788"/>
                        <a:stretch/>
                      </pic:blipFill>
                      <pic:spPr bwMode="auto">
                        <a:xfrm>
                          <a:off x="0" y="0"/>
                          <a:ext cx="1628775" cy="447675"/>
                        </a:xfrm>
                        <a:prstGeom prst="rect">
                          <a:avLst/>
                        </a:prstGeom>
                        <a:ln>
                          <a:noFill/>
                        </a:ln>
                        <a:extLst>
                          <a:ext uri="{53640926-AAD7-44D8-BBD7-CCE9431645EC}">
                            <a14:shadowObscured xmlns:a14="http://schemas.microsoft.com/office/drawing/2010/main"/>
                          </a:ext>
                        </a:extLst>
                      </pic:spPr>
                    </pic:pic>
                  </a:graphicData>
                </a:graphic>
              </wp:inline>
            </w:drawing>
          </w:r>
        </w:p>
      </w:tc>
    </w:tr>
    <w:tr w:rsidR="00AC014A" w:rsidTr="0092747F">
      <w:trPr>
        <w:trHeight w:val="349"/>
      </w:trPr>
      <w:tc>
        <w:tcPr>
          <w:tcW w:w="4584" w:type="dxa"/>
          <w:tcBorders>
            <w:top w:val="single" w:sz="4" w:space="0" w:color="auto"/>
          </w:tcBorders>
          <w:vAlign w:val="center"/>
        </w:tcPr>
        <w:p w:rsidR="00AC014A" w:rsidRPr="0015371E" w:rsidRDefault="00AC014A" w:rsidP="00697B1F">
          <w:pPr>
            <w:pStyle w:val="Header"/>
            <w:spacing w:before="0"/>
            <w:jc w:val="left"/>
            <w:rPr>
              <w:sz w:val="24"/>
              <w:szCs w:val="24"/>
              <w:lang w:val="es-CL"/>
            </w:rPr>
          </w:pPr>
          <w:r>
            <w:rPr>
              <w:sz w:val="24"/>
              <w:szCs w:val="24"/>
              <w:lang w:val="es-CL"/>
            </w:rPr>
            <w:t>Evaluación Modulo PP y PC</w:t>
          </w:r>
        </w:p>
      </w:tc>
      <w:tc>
        <w:tcPr>
          <w:tcW w:w="4585" w:type="dxa"/>
          <w:tcBorders>
            <w:top w:val="single" w:sz="4" w:space="0" w:color="auto"/>
          </w:tcBorders>
          <w:vAlign w:val="center"/>
        </w:tcPr>
        <w:p w:rsidR="00AC014A" w:rsidRPr="0015371E" w:rsidRDefault="00AC014A" w:rsidP="0015371E">
          <w:pPr>
            <w:pStyle w:val="Header"/>
            <w:spacing w:before="0"/>
            <w:jc w:val="both"/>
            <w:rPr>
              <w:sz w:val="20"/>
              <w:lang w:val="es-CL"/>
            </w:rPr>
          </w:pPr>
          <w:r>
            <w:rPr>
              <w:sz w:val="24"/>
              <w:szCs w:val="24"/>
              <w:lang w:val="es-CL"/>
            </w:rPr>
            <w:t>Mejora Procesos de Producción y Costos</w:t>
          </w:r>
        </w:p>
      </w:tc>
    </w:tr>
  </w:tbl>
  <w:p w:rsidR="00AC014A" w:rsidRDefault="00AC014A" w:rsidP="00381E7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14A" w:rsidRDefault="00AC0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Sangra3"/>
      <w:lvlText w:val="*"/>
      <w:lvlJc w:val="left"/>
    </w:lvl>
  </w:abstractNum>
  <w:abstractNum w:abstractNumId="1">
    <w:nsid w:val="03520346"/>
    <w:multiLevelType w:val="singleLevel"/>
    <w:tmpl w:val="42180C62"/>
    <w:lvl w:ilvl="0">
      <w:start w:val="1"/>
      <w:numFmt w:val="bullet"/>
      <w:pStyle w:val="Puntito"/>
      <w:lvlText w:val=""/>
      <w:lvlJc w:val="left"/>
      <w:pPr>
        <w:tabs>
          <w:tab w:val="num" w:pos="360"/>
        </w:tabs>
        <w:ind w:left="360" w:hanging="360"/>
      </w:pPr>
      <w:rPr>
        <w:rFonts w:ascii="Symbol" w:hAnsi="Symbol" w:hint="default"/>
      </w:rPr>
    </w:lvl>
  </w:abstractNum>
  <w:abstractNum w:abstractNumId="2">
    <w:nsid w:val="124519F3"/>
    <w:multiLevelType w:val="hybridMultilevel"/>
    <w:tmpl w:val="89DE979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D414161"/>
    <w:multiLevelType w:val="hybridMultilevel"/>
    <w:tmpl w:val="E41C9B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569288D"/>
    <w:multiLevelType w:val="hybridMultilevel"/>
    <w:tmpl w:val="ACACC9BA"/>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nsid w:val="3EDF385E"/>
    <w:multiLevelType w:val="hybridMultilevel"/>
    <w:tmpl w:val="63007E7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1A06C1C"/>
    <w:multiLevelType w:val="hybridMultilevel"/>
    <w:tmpl w:val="BF525FB2"/>
    <w:lvl w:ilvl="0" w:tplc="5656B826">
      <w:start w:val="1"/>
      <w:numFmt w:val="bullet"/>
      <w:pStyle w:val="Vieta1"/>
      <w:lvlText w:val=""/>
      <w:lvlJc w:val="left"/>
      <w:pPr>
        <w:tabs>
          <w:tab w:val="num" w:pos="720"/>
        </w:tabs>
        <w:ind w:left="720" w:hanging="360"/>
      </w:pPr>
      <w:rPr>
        <w:rFonts w:ascii="Symbol" w:hAnsi="Symbol" w:hint="default"/>
      </w:rPr>
    </w:lvl>
    <w:lvl w:ilvl="1" w:tplc="0C0A0003">
      <w:start w:val="1"/>
      <w:numFmt w:val="bullet"/>
      <w:pStyle w:val="Vieta2"/>
      <w:lvlText w:val="o"/>
      <w:lvlJc w:val="left"/>
      <w:pPr>
        <w:tabs>
          <w:tab w:val="num" w:pos="1440"/>
        </w:tabs>
        <w:ind w:left="1440" w:hanging="360"/>
      </w:pPr>
      <w:rPr>
        <w:rFonts w:ascii="Courier New" w:hAnsi="Courier New" w:hint="default"/>
      </w:rPr>
    </w:lvl>
    <w:lvl w:ilvl="2" w:tplc="0C0A0005">
      <w:start w:val="1"/>
      <w:numFmt w:val="bullet"/>
      <w:pStyle w:val="Vieta3"/>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1C438A9"/>
    <w:multiLevelType w:val="multilevel"/>
    <w:tmpl w:val="380C7D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1713"/>
        </w:tabs>
        <w:ind w:left="1713" w:hanging="720"/>
      </w:pPr>
      <w:rPr>
        <w:color w:val="808080" w:themeColor="background1" w:themeShade="80"/>
      </w:rPr>
    </w:lvl>
    <w:lvl w:ilvl="3">
      <w:start w:val="1"/>
      <w:numFmt w:val="decimal"/>
      <w:pStyle w:val="Heading4"/>
      <w:lvlText w:val="%1.%2.%3.%4"/>
      <w:lvlJc w:val="left"/>
      <w:pPr>
        <w:tabs>
          <w:tab w:val="num" w:pos="1573"/>
        </w:tabs>
        <w:ind w:left="1573" w:hanging="864"/>
      </w:pPr>
      <w:rPr>
        <w:color w:val="808080" w:themeColor="background1" w:themeShade="8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5050A37"/>
    <w:multiLevelType w:val="singleLevel"/>
    <w:tmpl w:val="C79E9A16"/>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9">
    <w:nsid w:val="46A86C28"/>
    <w:multiLevelType w:val="singleLevel"/>
    <w:tmpl w:val="9702BB90"/>
    <w:lvl w:ilvl="0">
      <w:start w:val="1"/>
      <w:numFmt w:val="bullet"/>
      <w:pStyle w:val="parrafob"/>
      <w:lvlText w:val=""/>
      <w:lvlJc w:val="left"/>
      <w:pPr>
        <w:tabs>
          <w:tab w:val="num" w:pos="360"/>
        </w:tabs>
        <w:ind w:left="360" w:hanging="360"/>
      </w:pPr>
      <w:rPr>
        <w:rFonts w:ascii="Wingdings" w:hAnsi="Wingdings" w:hint="default"/>
      </w:rPr>
    </w:lvl>
  </w:abstractNum>
  <w:abstractNum w:abstractNumId="10">
    <w:nsid w:val="50AC1E48"/>
    <w:multiLevelType w:val="hybridMultilevel"/>
    <w:tmpl w:val="3B3499B2"/>
    <w:lvl w:ilvl="0" w:tplc="42E0FA4E">
      <w:start w:val="1"/>
      <w:numFmt w:val="bullet"/>
      <w:pStyle w:val="TtuloLetraGrande"/>
      <w:lvlText w:val=""/>
      <w:lvlJc w:val="left"/>
      <w:pPr>
        <w:tabs>
          <w:tab w:val="num" w:pos="306"/>
        </w:tabs>
        <w:ind w:left="1800" w:hanging="1494"/>
      </w:pPr>
      <w:rPr>
        <w:rFonts w:ascii="Symbol" w:hAnsi="Symbol" w:hint="default"/>
        <w:color w:val="003366"/>
      </w:rPr>
    </w:lvl>
    <w:lvl w:ilvl="1" w:tplc="16A88F6C">
      <w:start w:val="1"/>
      <w:numFmt w:val="bullet"/>
      <w:lvlText w:val="o"/>
      <w:lvlJc w:val="left"/>
      <w:pPr>
        <w:tabs>
          <w:tab w:val="num" w:pos="1440"/>
        </w:tabs>
        <w:ind w:left="1440" w:hanging="360"/>
      </w:pPr>
      <w:rPr>
        <w:rFonts w:ascii="Courier New" w:hAnsi="Courier New" w:cs="Courier New" w:hint="default"/>
      </w:rPr>
    </w:lvl>
    <w:lvl w:ilvl="2" w:tplc="8D8A8826">
      <w:start w:val="1"/>
      <w:numFmt w:val="bullet"/>
      <w:lvlText w:val=""/>
      <w:lvlJc w:val="left"/>
      <w:pPr>
        <w:tabs>
          <w:tab w:val="num" w:pos="2160"/>
        </w:tabs>
        <w:ind w:left="2160" w:hanging="360"/>
      </w:pPr>
      <w:rPr>
        <w:rFonts w:ascii="Wingdings" w:hAnsi="Wingdings" w:hint="default"/>
      </w:rPr>
    </w:lvl>
    <w:lvl w:ilvl="3" w:tplc="B3FC6968">
      <w:start w:val="1"/>
      <w:numFmt w:val="bullet"/>
      <w:lvlText w:val=""/>
      <w:lvlJc w:val="left"/>
      <w:pPr>
        <w:tabs>
          <w:tab w:val="num" w:pos="2880"/>
        </w:tabs>
        <w:ind w:left="2880" w:hanging="360"/>
      </w:pPr>
      <w:rPr>
        <w:rFonts w:ascii="Symbol" w:hAnsi="Symbol" w:hint="default"/>
        <w:color w:val="auto"/>
      </w:rPr>
    </w:lvl>
    <w:lvl w:ilvl="4" w:tplc="47AAB76A" w:tentative="1">
      <w:start w:val="1"/>
      <w:numFmt w:val="bullet"/>
      <w:lvlText w:val="o"/>
      <w:lvlJc w:val="left"/>
      <w:pPr>
        <w:tabs>
          <w:tab w:val="num" w:pos="3600"/>
        </w:tabs>
        <w:ind w:left="3600" w:hanging="360"/>
      </w:pPr>
      <w:rPr>
        <w:rFonts w:ascii="Courier New" w:hAnsi="Courier New" w:cs="Courier New" w:hint="default"/>
      </w:rPr>
    </w:lvl>
    <w:lvl w:ilvl="5" w:tplc="083079C8" w:tentative="1">
      <w:start w:val="1"/>
      <w:numFmt w:val="bullet"/>
      <w:lvlText w:val=""/>
      <w:lvlJc w:val="left"/>
      <w:pPr>
        <w:tabs>
          <w:tab w:val="num" w:pos="4320"/>
        </w:tabs>
        <w:ind w:left="4320" w:hanging="360"/>
      </w:pPr>
      <w:rPr>
        <w:rFonts w:ascii="Wingdings" w:hAnsi="Wingdings" w:hint="default"/>
      </w:rPr>
    </w:lvl>
    <w:lvl w:ilvl="6" w:tplc="5C2EA47E" w:tentative="1">
      <w:start w:val="1"/>
      <w:numFmt w:val="bullet"/>
      <w:lvlText w:val=""/>
      <w:lvlJc w:val="left"/>
      <w:pPr>
        <w:tabs>
          <w:tab w:val="num" w:pos="5040"/>
        </w:tabs>
        <w:ind w:left="5040" w:hanging="360"/>
      </w:pPr>
      <w:rPr>
        <w:rFonts w:ascii="Symbol" w:hAnsi="Symbol" w:hint="default"/>
      </w:rPr>
    </w:lvl>
    <w:lvl w:ilvl="7" w:tplc="F35EEF2C" w:tentative="1">
      <w:start w:val="1"/>
      <w:numFmt w:val="bullet"/>
      <w:lvlText w:val="o"/>
      <w:lvlJc w:val="left"/>
      <w:pPr>
        <w:tabs>
          <w:tab w:val="num" w:pos="5760"/>
        </w:tabs>
        <w:ind w:left="5760" w:hanging="360"/>
      </w:pPr>
      <w:rPr>
        <w:rFonts w:ascii="Courier New" w:hAnsi="Courier New" w:cs="Courier New" w:hint="default"/>
      </w:rPr>
    </w:lvl>
    <w:lvl w:ilvl="8" w:tplc="2E00096E" w:tentative="1">
      <w:start w:val="1"/>
      <w:numFmt w:val="bullet"/>
      <w:lvlText w:val=""/>
      <w:lvlJc w:val="left"/>
      <w:pPr>
        <w:tabs>
          <w:tab w:val="num" w:pos="6480"/>
        </w:tabs>
        <w:ind w:left="6480" w:hanging="360"/>
      </w:pPr>
      <w:rPr>
        <w:rFonts w:ascii="Wingdings" w:hAnsi="Wingdings" w:hint="default"/>
      </w:rPr>
    </w:lvl>
  </w:abstractNum>
  <w:abstractNum w:abstractNumId="11">
    <w:nsid w:val="51D05694"/>
    <w:multiLevelType w:val="multilevel"/>
    <w:tmpl w:val="5046FB68"/>
    <w:lvl w:ilvl="0">
      <w:start w:val="1"/>
      <w:numFmt w:val="decimal"/>
      <w:pStyle w:val="Vietasnumricas"/>
      <w:lvlText w:val="%1."/>
      <w:lvlJc w:val="left"/>
      <w:pPr>
        <w:tabs>
          <w:tab w:val="num" w:pos="2138"/>
        </w:tabs>
        <w:ind w:left="2138" w:hanging="360"/>
      </w:pPr>
    </w:lvl>
    <w:lvl w:ilvl="1" w:tentative="1">
      <w:start w:val="1"/>
      <w:numFmt w:val="lowerLetter"/>
      <w:lvlText w:val="%2."/>
      <w:lvlJc w:val="left"/>
      <w:pPr>
        <w:tabs>
          <w:tab w:val="num" w:pos="2858"/>
        </w:tabs>
        <w:ind w:left="2858" w:hanging="360"/>
      </w:pPr>
    </w:lvl>
    <w:lvl w:ilvl="2" w:tentative="1">
      <w:start w:val="1"/>
      <w:numFmt w:val="lowerRoman"/>
      <w:lvlText w:val="%3."/>
      <w:lvlJc w:val="right"/>
      <w:pPr>
        <w:tabs>
          <w:tab w:val="num" w:pos="3578"/>
        </w:tabs>
        <w:ind w:left="3578" w:hanging="180"/>
      </w:pPr>
    </w:lvl>
    <w:lvl w:ilvl="3" w:tentative="1">
      <w:start w:val="1"/>
      <w:numFmt w:val="decimal"/>
      <w:lvlText w:val="%4."/>
      <w:lvlJc w:val="left"/>
      <w:pPr>
        <w:tabs>
          <w:tab w:val="num" w:pos="4298"/>
        </w:tabs>
        <w:ind w:left="4298" w:hanging="360"/>
      </w:pPr>
    </w:lvl>
    <w:lvl w:ilvl="4" w:tentative="1">
      <w:start w:val="1"/>
      <w:numFmt w:val="lowerLetter"/>
      <w:lvlText w:val="%5."/>
      <w:lvlJc w:val="left"/>
      <w:pPr>
        <w:tabs>
          <w:tab w:val="num" w:pos="5018"/>
        </w:tabs>
        <w:ind w:left="5018" w:hanging="360"/>
      </w:pPr>
    </w:lvl>
    <w:lvl w:ilvl="5" w:tentative="1">
      <w:start w:val="1"/>
      <w:numFmt w:val="lowerRoman"/>
      <w:lvlText w:val="%6."/>
      <w:lvlJc w:val="right"/>
      <w:pPr>
        <w:tabs>
          <w:tab w:val="num" w:pos="5738"/>
        </w:tabs>
        <w:ind w:left="5738" w:hanging="180"/>
      </w:pPr>
    </w:lvl>
    <w:lvl w:ilvl="6" w:tentative="1">
      <w:start w:val="1"/>
      <w:numFmt w:val="decimal"/>
      <w:lvlText w:val="%7."/>
      <w:lvlJc w:val="left"/>
      <w:pPr>
        <w:tabs>
          <w:tab w:val="num" w:pos="6458"/>
        </w:tabs>
        <w:ind w:left="6458" w:hanging="360"/>
      </w:pPr>
    </w:lvl>
    <w:lvl w:ilvl="7" w:tentative="1">
      <w:start w:val="1"/>
      <w:numFmt w:val="lowerLetter"/>
      <w:lvlText w:val="%8."/>
      <w:lvlJc w:val="left"/>
      <w:pPr>
        <w:tabs>
          <w:tab w:val="num" w:pos="7178"/>
        </w:tabs>
        <w:ind w:left="7178" w:hanging="360"/>
      </w:pPr>
    </w:lvl>
    <w:lvl w:ilvl="8" w:tentative="1">
      <w:start w:val="1"/>
      <w:numFmt w:val="lowerRoman"/>
      <w:lvlText w:val="%9."/>
      <w:lvlJc w:val="right"/>
      <w:pPr>
        <w:tabs>
          <w:tab w:val="num" w:pos="7898"/>
        </w:tabs>
        <w:ind w:left="7898" w:hanging="180"/>
      </w:pPr>
    </w:lvl>
  </w:abstractNum>
  <w:abstractNum w:abstractNumId="12">
    <w:nsid w:val="54E81195"/>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13">
    <w:nsid w:val="55777961"/>
    <w:multiLevelType w:val="multilevel"/>
    <w:tmpl w:val="100AA3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F102CAE"/>
    <w:multiLevelType w:val="singleLevel"/>
    <w:tmpl w:val="B2D63606"/>
    <w:lvl w:ilvl="0">
      <w:start w:val="1"/>
      <w:numFmt w:val="bullet"/>
      <w:pStyle w:val="Item"/>
      <w:lvlText w:val=""/>
      <w:lvlJc w:val="left"/>
      <w:pPr>
        <w:tabs>
          <w:tab w:val="num" w:pos="1803"/>
        </w:tabs>
        <w:ind w:left="1803" w:hanging="363"/>
      </w:pPr>
      <w:rPr>
        <w:rFonts w:ascii="Wingdings" w:hAnsi="Wingdings" w:hint="default"/>
        <w:sz w:val="16"/>
      </w:rPr>
    </w:lvl>
  </w:abstractNum>
  <w:abstractNum w:abstractNumId="15">
    <w:nsid w:val="6041770D"/>
    <w:multiLevelType w:val="hybridMultilevel"/>
    <w:tmpl w:val="5B0E8E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64BF3B3B"/>
    <w:multiLevelType w:val="hybridMultilevel"/>
    <w:tmpl w:val="220818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7D46C9B"/>
    <w:multiLevelType w:val="singleLevel"/>
    <w:tmpl w:val="3570751A"/>
    <w:lvl w:ilvl="0">
      <w:start w:val="1"/>
      <w:numFmt w:val="bullet"/>
      <w:pStyle w:val="Logro"/>
      <w:lvlText w:val=""/>
      <w:legacy w:legacy="1" w:legacySpace="0" w:legacyIndent="283"/>
      <w:lvlJc w:val="left"/>
      <w:pPr>
        <w:ind w:left="1134" w:hanging="283"/>
      </w:pPr>
      <w:rPr>
        <w:rFonts w:ascii="Wingdings" w:hAnsi="Wingdings" w:hint="default"/>
        <w:sz w:val="22"/>
      </w:rPr>
    </w:lvl>
  </w:abstractNum>
  <w:abstractNum w:abstractNumId="18">
    <w:nsid w:val="71EF27AC"/>
    <w:multiLevelType w:val="hybridMultilevel"/>
    <w:tmpl w:val="470CF6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752E4903"/>
    <w:multiLevelType w:val="multilevel"/>
    <w:tmpl w:val="83585472"/>
    <w:styleLink w:val="Listaactual1"/>
    <w:lvl w:ilvl="0">
      <w:start w:val="1"/>
      <w:numFmt w:val="bullet"/>
      <w:lvlText w:val=""/>
      <w:lvlJc w:val="left"/>
      <w:pPr>
        <w:tabs>
          <w:tab w:val="num" w:pos="1145"/>
        </w:tabs>
        <w:ind w:left="1145" w:hanging="360"/>
      </w:pPr>
      <w:rPr>
        <w:rFonts w:ascii="Symbol" w:hAnsi="Symbol" w:hint="default"/>
      </w:rPr>
    </w:lvl>
    <w:lvl w:ilvl="1">
      <w:start w:val="1"/>
      <w:numFmt w:val="bullet"/>
      <w:lvlText w:val="∘"/>
      <w:lvlJc w:val="left"/>
      <w:pPr>
        <w:tabs>
          <w:tab w:val="num" w:pos="1865"/>
        </w:tabs>
        <w:ind w:left="1865" w:hanging="360"/>
      </w:pPr>
      <w:rPr>
        <w:rFonts w:ascii="Lucida Sans Unicode" w:hAnsi="Lucida Sans Unicode" w:hint="default"/>
        <w:color w:val="auto"/>
      </w:rPr>
    </w:lvl>
    <w:lvl w:ilvl="2">
      <w:start w:val="1"/>
      <w:numFmt w:val="bullet"/>
      <w:lvlText w:val=""/>
      <w:lvlJc w:val="left"/>
      <w:pPr>
        <w:tabs>
          <w:tab w:val="num" w:pos="2585"/>
        </w:tabs>
        <w:ind w:left="2585" w:hanging="360"/>
      </w:pPr>
      <w:rPr>
        <w:rFonts w:ascii="Wingdings" w:hAnsi="Wingdings" w:hint="default"/>
      </w:rPr>
    </w:lvl>
    <w:lvl w:ilvl="3">
      <w:start w:val="1"/>
      <w:numFmt w:val="bullet"/>
      <w:lvlText w:val=""/>
      <w:lvlJc w:val="left"/>
      <w:pPr>
        <w:tabs>
          <w:tab w:val="num" w:pos="3305"/>
        </w:tabs>
        <w:ind w:left="3305" w:hanging="360"/>
      </w:pPr>
      <w:rPr>
        <w:rFonts w:ascii="Symbol" w:hAnsi="Symbol" w:hint="default"/>
      </w:rPr>
    </w:lvl>
    <w:lvl w:ilvl="4">
      <w:start w:val="1"/>
      <w:numFmt w:val="bullet"/>
      <w:lvlText w:val="o"/>
      <w:lvlJc w:val="left"/>
      <w:pPr>
        <w:tabs>
          <w:tab w:val="num" w:pos="4025"/>
        </w:tabs>
        <w:ind w:left="4025" w:hanging="360"/>
      </w:pPr>
      <w:rPr>
        <w:rFonts w:ascii="Courier New" w:hAnsi="Courier New" w:cs="Courier New" w:hint="default"/>
      </w:rPr>
    </w:lvl>
    <w:lvl w:ilvl="5">
      <w:start w:val="1"/>
      <w:numFmt w:val="bullet"/>
      <w:lvlText w:val=""/>
      <w:lvlJc w:val="left"/>
      <w:pPr>
        <w:tabs>
          <w:tab w:val="num" w:pos="4745"/>
        </w:tabs>
        <w:ind w:left="4745" w:hanging="360"/>
      </w:pPr>
      <w:rPr>
        <w:rFonts w:ascii="Wingdings" w:hAnsi="Wingdings" w:hint="default"/>
      </w:rPr>
    </w:lvl>
    <w:lvl w:ilvl="6">
      <w:start w:val="1"/>
      <w:numFmt w:val="bullet"/>
      <w:lvlText w:val=""/>
      <w:lvlJc w:val="left"/>
      <w:pPr>
        <w:tabs>
          <w:tab w:val="num" w:pos="5465"/>
        </w:tabs>
        <w:ind w:left="5465" w:hanging="360"/>
      </w:pPr>
      <w:rPr>
        <w:rFonts w:ascii="Symbol" w:hAnsi="Symbol" w:hint="default"/>
      </w:rPr>
    </w:lvl>
    <w:lvl w:ilvl="7">
      <w:start w:val="1"/>
      <w:numFmt w:val="bullet"/>
      <w:lvlText w:val="o"/>
      <w:lvlJc w:val="left"/>
      <w:pPr>
        <w:tabs>
          <w:tab w:val="num" w:pos="6185"/>
        </w:tabs>
        <w:ind w:left="6185" w:hanging="360"/>
      </w:pPr>
      <w:rPr>
        <w:rFonts w:ascii="Courier New" w:hAnsi="Courier New" w:cs="Courier New" w:hint="default"/>
      </w:rPr>
    </w:lvl>
    <w:lvl w:ilvl="8">
      <w:start w:val="1"/>
      <w:numFmt w:val="bullet"/>
      <w:lvlText w:val=""/>
      <w:lvlJc w:val="left"/>
      <w:pPr>
        <w:tabs>
          <w:tab w:val="num" w:pos="6905"/>
        </w:tabs>
        <w:ind w:left="6905" w:hanging="360"/>
      </w:pPr>
      <w:rPr>
        <w:rFonts w:ascii="Wingdings" w:hAnsi="Wingdings" w:hint="default"/>
      </w:rPr>
    </w:lvl>
  </w:abstractNum>
  <w:abstractNum w:abstractNumId="20">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0"/>
  </w:num>
  <w:num w:numId="2">
    <w:abstractNumId w:val="13"/>
  </w:num>
  <w:num w:numId="3">
    <w:abstractNumId w:val="14"/>
  </w:num>
  <w:num w:numId="4">
    <w:abstractNumId w:val="11"/>
  </w:num>
  <w:num w:numId="5">
    <w:abstractNumId w:val="12"/>
  </w:num>
  <w:num w:numId="6">
    <w:abstractNumId w:val="6"/>
  </w:num>
  <w:num w:numId="7">
    <w:abstractNumId w:val="9"/>
  </w:num>
  <w:num w:numId="8">
    <w:abstractNumId w:val="7"/>
  </w:num>
  <w:num w:numId="9">
    <w:abstractNumId w:val="8"/>
  </w:num>
  <w:num w:numId="10">
    <w:abstractNumId w:val="1"/>
  </w:num>
  <w:num w:numId="11">
    <w:abstractNumId w:val="17"/>
  </w:num>
  <w:num w:numId="12">
    <w:abstractNumId w:val="0"/>
    <w:lvlOverride w:ilvl="0">
      <w:lvl w:ilvl="0">
        <w:start w:val="1"/>
        <w:numFmt w:val="bullet"/>
        <w:pStyle w:val="Sangra3"/>
        <w:lvlText w:val=""/>
        <w:legacy w:legacy="1" w:legacySpace="0" w:legacyIndent="283"/>
        <w:lvlJc w:val="left"/>
        <w:pPr>
          <w:ind w:left="850" w:hanging="283"/>
        </w:pPr>
        <w:rPr>
          <w:rFonts w:ascii="Wingdings" w:hAnsi="Wingdings" w:hint="default"/>
        </w:rPr>
      </w:lvl>
    </w:lvlOverride>
  </w:num>
  <w:num w:numId="13">
    <w:abstractNumId w:val="10"/>
  </w:num>
  <w:num w:numId="14">
    <w:abstractNumId w:val="19"/>
  </w:num>
  <w:num w:numId="15">
    <w:abstractNumId w:val="15"/>
  </w:num>
  <w:num w:numId="16">
    <w:abstractNumId w:val="4"/>
  </w:num>
  <w:num w:numId="17">
    <w:abstractNumId w:val="2"/>
  </w:num>
  <w:num w:numId="18">
    <w:abstractNumId w:val="7"/>
  </w:num>
  <w:num w:numId="19">
    <w:abstractNumId w:val="16"/>
  </w:num>
  <w:num w:numId="20">
    <w:abstractNumId w:val="5"/>
  </w:num>
  <w:num w:numId="21">
    <w:abstractNumId w:val="3"/>
  </w:num>
  <w:num w:numId="22">
    <w:abstractNumId w:val="7"/>
  </w:num>
  <w:num w:numId="23">
    <w:abstractNumId w:val="7"/>
  </w:num>
  <w:num w:numId="24">
    <w:abstractNumId w:val="7"/>
  </w:num>
  <w:num w:numId="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s-ES" w:vendorID="64" w:dllVersion="131078" w:nlCheck="1" w:checkStyle="1"/>
  <w:activeWritingStyle w:appName="MSWord" w:lang="es-ES_tradnl" w:vendorID="64" w:dllVersion="131078" w:nlCheck="1" w:checkStyle="1"/>
  <w:activeWritingStyle w:appName="MSWord" w:lang="es-CL"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BZ" w:vendorID="64" w:dllVersion="131078" w:nlCheck="1" w:checkStyle="1"/>
  <w:activeWritingStyle w:appName="MSWord" w:lang="fr-FR" w:vendorID="64" w:dllVersion="131078" w:nlCheck="1" w:checkStyle="1"/>
  <w:activeWritingStyle w:appName="MSWord" w:lang="es-MX" w:vendorID="64" w:dllVersion="131078" w:nlCheck="1" w:checkStyle="1"/>
  <w:activeWritingStyle w:appName="MSWord" w:lang="es-CO" w:vendorID="64" w:dllVersion="131078" w:nlCheck="1" w:checkStyle="1"/>
  <w:activeWritingStyle w:appName="MSWord" w:lang="es-AR" w:vendorID="64" w:dllVersion="131078" w:nlCheck="1" w:checkStyle="1"/>
  <w:activeWritingStyle w:appName="MSWord" w:lang="es-PE" w:vendorID="64" w:dllVersion="131078" w:nlCheck="1" w:checkStyle="1"/>
  <w:activeWritingStyle w:appName="MSWord" w:lang="es-ES" w:vendorID="9" w:dllVersion="512" w:checkStyle="1"/>
  <w:activeWritingStyle w:appName="MSWord" w:lang="es-ES_tradnl" w:vendorID="9" w:dllVersion="512" w:checkStyle="1"/>
  <w:activeWritingStyle w:appName="MSWord" w:lang="es-CL" w:vendorID="9" w:dllVersion="512" w:checkStyle="1"/>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7dd163,#c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E9"/>
    <w:rsid w:val="000002AF"/>
    <w:rsid w:val="000012A8"/>
    <w:rsid w:val="00001DCB"/>
    <w:rsid w:val="00001F76"/>
    <w:rsid w:val="0000222E"/>
    <w:rsid w:val="00002BA2"/>
    <w:rsid w:val="00002DE7"/>
    <w:rsid w:val="00003577"/>
    <w:rsid w:val="00003A54"/>
    <w:rsid w:val="00003C39"/>
    <w:rsid w:val="00004A74"/>
    <w:rsid w:val="00004F1A"/>
    <w:rsid w:val="000063FB"/>
    <w:rsid w:val="00006D40"/>
    <w:rsid w:val="00006FBF"/>
    <w:rsid w:val="000073FD"/>
    <w:rsid w:val="000079BD"/>
    <w:rsid w:val="00007DA9"/>
    <w:rsid w:val="00007E3C"/>
    <w:rsid w:val="00011199"/>
    <w:rsid w:val="000114A0"/>
    <w:rsid w:val="000124CB"/>
    <w:rsid w:val="00013324"/>
    <w:rsid w:val="00013655"/>
    <w:rsid w:val="00013740"/>
    <w:rsid w:val="00013AA2"/>
    <w:rsid w:val="00013E90"/>
    <w:rsid w:val="00014628"/>
    <w:rsid w:val="00014940"/>
    <w:rsid w:val="00014BBD"/>
    <w:rsid w:val="00014D08"/>
    <w:rsid w:val="00015201"/>
    <w:rsid w:val="0001664A"/>
    <w:rsid w:val="000167A7"/>
    <w:rsid w:val="00017843"/>
    <w:rsid w:val="00017CE5"/>
    <w:rsid w:val="00017F99"/>
    <w:rsid w:val="000200BA"/>
    <w:rsid w:val="00021286"/>
    <w:rsid w:val="000224EB"/>
    <w:rsid w:val="00022814"/>
    <w:rsid w:val="000241F9"/>
    <w:rsid w:val="0002422D"/>
    <w:rsid w:val="00024419"/>
    <w:rsid w:val="0002449F"/>
    <w:rsid w:val="00024933"/>
    <w:rsid w:val="00024DE6"/>
    <w:rsid w:val="00025135"/>
    <w:rsid w:val="000255B8"/>
    <w:rsid w:val="000258D9"/>
    <w:rsid w:val="00026222"/>
    <w:rsid w:val="00026E06"/>
    <w:rsid w:val="00027BD9"/>
    <w:rsid w:val="00027C90"/>
    <w:rsid w:val="00027CF2"/>
    <w:rsid w:val="00027F08"/>
    <w:rsid w:val="0003002F"/>
    <w:rsid w:val="00030178"/>
    <w:rsid w:val="000305EA"/>
    <w:rsid w:val="00030E3B"/>
    <w:rsid w:val="0003145A"/>
    <w:rsid w:val="00032874"/>
    <w:rsid w:val="000329B1"/>
    <w:rsid w:val="00032B0D"/>
    <w:rsid w:val="00032F12"/>
    <w:rsid w:val="00032F47"/>
    <w:rsid w:val="0003414E"/>
    <w:rsid w:val="00034595"/>
    <w:rsid w:val="00034A1C"/>
    <w:rsid w:val="00035450"/>
    <w:rsid w:val="0003596C"/>
    <w:rsid w:val="00035FDF"/>
    <w:rsid w:val="000367FF"/>
    <w:rsid w:val="00036EA4"/>
    <w:rsid w:val="00036FD7"/>
    <w:rsid w:val="0003705E"/>
    <w:rsid w:val="00037079"/>
    <w:rsid w:val="0004014F"/>
    <w:rsid w:val="00040BFF"/>
    <w:rsid w:val="00040DC8"/>
    <w:rsid w:val="00040F06"/>
    <w:rsid w:val="0004135C"/>
    <w:rsid w:val="00041BEB"/>
    <w:rsid w:val="00042117"/>
    <w:rsid w:val="00042320"/>
    <w:rsid w:val="000428A6"/>
    <w:rsid w:val="00042F94"/>
    <w:rsid w:val="00043207"/>
    <w:rsid w:val="000434BD"/>
    <w:rsid w:val="0004361D"/>
    <w:rsid w:val="00044558"/>
    <w:rsid w:val="00044A6C"/>
    <w:rsid w:val="00045195"/>
    <w:rsid w:val="000455D0"/>
    <w:rsid w:val="00046C16"/>
    <w:rsid w:val="00047533"/>
    <w:rsid w:val="00047BDA"/>
    <w:rsid w:val="00047EEB"/>
    <w:rsid w:val="00050205"/>
    <w:rsid w:val="00050837"/>
    <w:rsid w:val="00050840"/>
    <w:rsid w:val="00050896"/>
    <w:rsid w:val="000509E8"/>
    <w:rsid w:val="00050A42"/>
    <w:rsid w:val="00050A70"/>
    <w:rsid w:val="00050E40"/>
    <w:rsid w:val="00051D2B"/>
    <w:rsid w:val="00052325"/>
    <w:rsid w:val="00052600"/>
    <w:rsid w:val="00052AB4"/>
    <w:rsid w:val="00052D8C"/>
    <w:rsid w:val="00053330"/>
    <w:rsid w:val="00053676"/>
    <w:rsid w:val="0005379D"/>
    <w:rsid w:val="00053C76"/>
    <w:rsid w:val="00053DA7"/>
    <w:rsid w:val="00053DDD"/>
    <w:rsid w:val="0005464A"/>
    <w:rsid w:val="00054B6E"/>
    <w:rsid w:val="00054E4A"/>
    <w:rsid w:val="000552B3"/>
    <w:rsid w:val="0005560F"/>
    <w:rsid w:val="00055DC7"/>
    <w:rsid w:val="0005667C"/>
    <w:rsid w:val="00056A39"/>
    <w:rsid w:val="00056B26"/>
    <w:rsid w:val="00056CD1"/>
    <w:rsid w:val="00057187"/>
    <w:rsid w:val="0005724B"/>
    <w:rsid w:val="00057D3F"/>
    <w:rsid w:val="000605DF"/>
    <w:rsid w:val="000606AF"/>
    <w:rsid w:val="00060A51"/>
    <w:rsid w:val="00060BE9"/>
    <w:rsid w:val="00060FD9"/>
    <w:rsid w:val="00061066"/>
    <w:rsid w:val="0006134D"/>
    <w:rsid w:val="000626BE"/>
    <w:rsid w:val="00062DFF"/>
    <w:rsid w:val="00063570"/>
    <w:rsid w:val="00064161"/>
    <w:rsid w:val="000647D5"/>
    <w:rsid w:val="00064B11"/>
    <w:rsid w:val="00064D98"/>
    <w:rsid w:val="00065BD6"/>
    <w:rsid w:val="00065F35"/>
    <w:rsid w:val="00065FD4"/>
    <w:rsid w:val="00066611"/>
    <w:rsid w:val="00067385"/>
    <w:rsid w:val="00067771"/>
    <w:rsid w:val="000679E4"/>
    <w:rsid w:val="00067B67"/>
    <w:rsid w:val="0007029E"/>
    <w:rsid w:val="000702EF"/>
    <w:rsid w:val="000709EC"/>
    <w:rsid w:val="00070EF5"/>
    <w:rsid w:val="000712B9"/>
    <w:rsid w:val="000713B7"/>
    <w:rsid w:val="00071704"/>
    <w:rsid w:val="00071784"/>
    <w:rsid w:val="000717AD"/>
    <w:rsid w:val="000722CF"/>
    <w:rsid w:val="00072990"/>
    <w:rsid w:val="00072A67"/>
    <w:rsid w:val="00072C07"/>
    <w:rsid w:val="00072DAD"/>
    <w:rsid w:val="00072DC3"/>
    <w:rsid w:val="00072FD4"/>
    <w:rsid w:val="0007408A"/>
    <w:rsid w:val="000743C2"/>
    <w:rsid w:val="00074FA5"/>
    <w:rsid w:val="0007540E"/>
    <w:rsid w:val="00075462"/>
    <w:rsid w:val="00075671"/>
    <w:rsid w:val="00075DA4"/>
    <w:rsid w:val="000766E6"/>
    <w:rsid w:val="00076D79"/>
    <w:rsid w:val="00076DE1"/>
    <w:rsid w:val="000804A4"/>
    <w:rsid w:val="000807EE"/>
    <w:rsid w:val="00080A48"/>
    <w:rsid w:val="00081DE7"/>
    <w:rsid w:val="0008203B"/>
    <w:rsid w:val="00082420"/>
    <w:rsid w:val="000826DF"/>
    <w:rsid w:val="00082E80"/>
    <w:rsid w:val="00082FBA"/>
    <w:rsid w:val="0008340C"/>
    <w:rsid w:val="000836E0"/>
    <w:rsid w:val="00083C93"/>
    <w:rsid w:val="000846F4"/>
    <w:rsid w:val="000847CE"/>
    <w:rsid w:val="00085409"/>
    <w:rsid w:val="00085AFE"/>
    <w:rsid w:val="00085CDC"/>
    <w:rsid w:val="0008657B"/>
    <w:rsid w:val="000865FF"/>
    <w:rsid w:val="00086987"/>
    <w:rsid w:val="00086B9C"/>
    <w:rsid w:val="00086E3D"/>
    <w:rsid w:val="00087354"/>
    <w:rsid w:val="00087582"/>
    <w:rsid w:val="000876D3"/>
    <w:rsid w:val="00087B3D"/>
    <w:rsid w:val="00087E69"/>
    <w:rsid w:val="000909BC"/>
    <w:rsid w:val="00090DED"/>
    <w:rsid w:val="00090E67"/>
    <w:rsid w:val="00092329"/>
    <w:rsid w:val="0009242E"/>
    <w:rsid w:val="0009243E"/>
    <w:rsid w:val="00092D20"/>
    <w:rsid w:val="00093506"/>
    <w:rsid w:val="00094BC2"/>
    <w:rsid w:val="00094C81"/>
    <w:rsid w:val="00096019"/>
    <w:rsid w:val="00096069"/>
    <w:rsid w:val="00096951"/>
    <w:rsid w:val="00097271"/>
    <w:rsid w:val="000976F0"/>
    <w:rsid w:val="00097AD9"/>
    <w:rsid w:val="00097D0B"/>
    <w:rsid w:val="000A030D"/>
    <w:rsid w:val="000A075B"/>
    <w:rsid w:val="000A13D4"/>
    <w:rsid w:val="000A187C"/>
    <w:rsid w:val="000A1DD3"/>
    <w:rsid w:val="000A2FA3"/>
    <w:rsid w:val="000A38F1"/>
    <w:rsid w:val="000A3D99"/>
    <w:rsid w:val="000A4A75"/>
    <w:rsid w:val="000A4D0B"/>
    <w:rsid w:val="000A521A"/>
    <w:rsid w:val="000A63C4"/>
    <w:rsid w:val="000A6D38"/>
    <w:rsid w:val="000A7014"/>
    <w:rsid w:val="000A79B9"/>
    <w:rsid w:val="000A7FD4"/>
    <w:rsid w:val="000B0DD0"/>
    <w:rsid w:val="000B18F0"/>
    <w:rsid w:val="000B27BE"/>
    <w:rsid w:val="000B2EC1"/>
    <w:rsid w:val="000B3654"/>
    <w:rsid w:val="000B3C95"/>
    <w:rsid w:val="000B4E3F"/>
    <w:rsid w:val="000B53F7"/>
    <w:rsid w:val="000B5C2C"/>
    <w:rsid w:val="000B5F6A"/>
    <w:rsid w:val="000B6195"/>
    <w:rsid w:val="000B6B3A"/>
    <w:rsid w:val="000B6D71"/>
    <w:rsid w:val="000B7A05"/>
    <w:rsid w:val="000B7FF8"/>
    <w:rsid w:val="000C0706"/>
    <w:rsid w:val="000C098D"/>
    <w:rsid w:val="000C1021"/>
    <w:rsid w:val="000C1370"/>
    <w:rsid w:val="000C1732"/>
    <w:rsid w:val="000C181E"/>
    <w:rsid w:val="000C39EC"/>
    <w:rsid w:val="000C3E25"/>
    <w:rsid w:val="000C4177"/>
    <w:rsid w:val="000C42B3"/>
    <w:rsid w:val="000C4D5E"/>
    <w:rsid w:val="000C5115"/>
    <w:rsid w:val="000C654A"/>
    <w:rsid w:val="000C6A7C"/>
    <w:rsid w:val="000C79F1"/>
    <w:rsid w:val="000D0265"/>
    <w:rsid w:val="000D070A"/>
    <w:rsid w:val="000D0C6A"/>
    <w:rsid w:val="000D0E3A"/>
    <w:rsid w:val="000D0F08"/>
    <w:rsid w:val="000D2261"/>
    <w:rsid w:val="000D32F5"/>
    <w:rsid w:val="000D412C"/>
    <w:rsid w:val="000D48ED"/>
    <w:rsid w:val="000D53CB"/>
    <w:rsid w:val="000D5581"/>
    <w:rsid w:val="000D5CB7"/>
    <w:rsid w:val="000D5DE8"/>
    <w:rsid w:val="000D65EF"/>
    <w:rsid w:val="000D676E"/>
    <w:rsid w:val="000D6940"/>
    <w:rsid w:val="000D6FAB"/>
    <w:rsid w:val="000D704E"/>
    <w:rsid w:val="000D78D7"/>
    <w:rsid w:val="000E02BE"/>
    <w:rsid w:val="000E037B"/>
    <w:rsid w:val="000E04C2"/>
    <w:rsid w:val="000E098C"/>
    <w:rsid w:val="000E1B7B"/>
    <w:rsid w:val="000E1E65"/>
    <w:rsid w:val="000E1F0E"/>
    <w:rsid w:val="000E226F"/>
    <w:rsid w:val="000E29B9"/>
    <w:rsid w:val="000E3879"/>
    <w:rsid w:val="000E38CC"/>
    <w:rsid w:val="000E4068"/>
    <w:rsid w:val="000E443B"/>
    <w:rsid w:val="000E44E3"/>
    <w:rsid w:val="000E465B"/>
    <w:rsid w:val="000E477E"/>
    <w:rsid w:val="000E4862"/>
    <w:rsid w:val="000E4916"/>
    <w:rsid w:val="000E509F"/>
    <w:rsid w:val="000E54F6"/>
    <w:rsid w:val="000E5524"/>
    <w:rsid w:val="000E59B2"/>
    <w:rsid w:val="000E5D07"/>
    <w:rsid w:val="000E6DB0"/>
    <w:rsid w:val="000E7EEE"/>
    <w:rsid w:val="000E7FDA"/>
    <w:rsid w:val="000F0905"/>
    <w:rsid w:val="000F0D38"/>
    <w:rsid w:val="000F0F90"/>
    <w:rsid w:val="000F111B"/>
    <w:rsid w:val="000F173F"/>
    <w:rsid w:val="000F187F"/>
    <w:rsid w:val="000F211F"/>
    <w:rsid w:val="000F3C48"/>
    <w:rsid w:val="000F3FE5"/>
    <w:rsid w:val="000F4002"/>
    <w:rsid w:val="000F4DFC"/>
    <w:rsid w:val="000F5151"/>
    <w:rsid w:val="000F558B"/>
    <w:rsid w:val="000F5A53"/>
    <w:rsid w:val="000F5B7A"/>
    <w:rsid w:val="000F639A"/>
    <w:rsid w:val="000F6752"/>
    <w:rsid w:val="000F7200"/>
    <w:rsid w:val="000F730F"/>
    <w:rsid w:val="000F7673"/>
    <w:rsid w:val="000F76AD"/>
    <w:rsid w:val="000F793B"/>
    <w:rsid w:val="000F7BD7"/>
    <w:rsid w:val="000F7F22"/>
    <w:rsid w:val="001000BC"/>
    <w:rsid w:val="00100415"/>
    <w:rsid w:val="00101601"/>
    <w:rsid w:val="001016B9"/>
    <w:rsid w:val="00101CE2"/>
    <w:rsid w:val="0010227A"/>
    <w:rsid w:val="00103AE6"/>
    <w:rsid w:val="00104A22"/>
    <w:rsid w:val="00104C88"/>
    <w:rsid w:val="001054BB"/>
    <w:rsid w:val="0010604A"/>
    <w:rsid w:val="0010645C"/>
    <w:rsid w:val="001067F5"/>
    <w:rsid w:val="001074A4"/>
    <w:rsid w:val="00107847"/>
    <w:rsid w:val="00107BA0"/>
    <w:rsid w:val="00107BAF"/>
    <w:rsid w:val="00107D67"/>
    <w:rsid w:val="001100BA"/>
    <w:rsid w:val="001101D2"/>
    <w:rsid w:val="001109BC"/>
    <w:rsid w:val="00110DE5"/>
    <w:rsid w:val="00110DFF"/>
    <w:rsid w:val="0011116F"/>
    <w:rsid w:val="00112177"/>
    <w:rsid w:val="001127F2"/>
    <w:rsid w:val="00113687"/>
    <w:rsid w:val="001138A5"/>
    <w:rsid w:val="00113926"/>
    <w:rsid w:val="00113CAE"/>
    <w:rsid w:val="00114EB8"/>
    <w:rsid w:val="00114FE5"/>
    <w:rsid w:val="00115682"/>
    <w:rsid w:val="00115EA1"/>
    <w:rsid w:val="00115FB8"/>
    <w:rsid w:val="00116252"/>
    <w:rsid w:val="001167EF"/>
    <w:rsid w:val="00116B1A"/>
    <w:rsid w:val="001173FF"/>
    <w:rsid w:val="00120212"/>
    <w:rsid w:val="00120254"/>
    <w:rsid w:val="00120833"/>
    <w:rsid w:val="001208F4"/>
    <w:rsid w:val="0012093C"/>
    <w:rsid w:val="00120985"/>
    <w:rsid w:val="00120E91"/>
    <w:rsid w:val="00121D30"/>
    <w:rsid w:val="00122299"/>
    <w:rsid w:val="0012273E"/>
    <w:rsid w:val="00122C8D"/>
    <w:rsid w:val="00123228"/>
    <w:rsid w:val="00123A6B"/>
    <w:rsid w:val="00123B6F"/>
    <w:rsid w:val="00123ED8"/>
    <w:rsid w:val="00124169"/>
    <w:rsid w:val="0012423F"/>
    <w:rsid w:val="001246BC"/>
    <w:rsid w:val="001246EA"/>
    <w:rsid w:val="001259D8"/>
    <w:rsid w:val="00125C36"/>
    <w:rsid w:val="00125CBA"/>
    <w:rsid w:val="00125EE6"/>
    <w:rsid w:val="00126866"/>
    <w:rsid w:val="00126941"/>
    <w:rsid w:val="00126B7E"/>
    <w:rsid w:val="00126CB8"/>
    <w:rsid w:val="001271EB"/>
    <w:rsid w:val="001275D0"/>
    <w:rsid w:val="00127B26"/>
    <w:rsid w:val="00127CAD"/>
    <w:rsid w:val="00130528"/>
    <w:rsid w:val="0013079F"/>
    <w:rsid w:val="0013081D"/>
    <w:rsid w:val="00131342"/>
    <w:rsid w:val="00131820"/>
    <w:rsid w:val="00131DC9"/>
    <w:rsid w:val="00131E52"/>
    <w:rsid w:val="0013273F"/>
    <w:rsid w:val="00132C94"/>
    <w:rsid w:val="00132E6E"/>
    <w:rsid w:val="00133C2C"/>
    <w:rsid w:val="00134E51"/>
    <w:rsid w:val="0013531B"/>
    <w:rsid w:val="00135DFE"/>
    <w:rsid w:val="00136169"/>
    <w:rsid w:val="00136213"/>
    <w:rsid w:val="001376E6"/>
    <w:rsid w:val="0014016D"/>
    <w:rsid w:val="00140D4B"/>
    <w:rsid w:val="00141222"/>
    <w:rsid w:val="001417D2"/>
    <w:rsid w:val="00141E5D"/>
    <w:rsid w:val="0014201B"/>
    <w:rsid w:val="00142246"/>
    <w:rsid w:val="00142801"/>
    <w:rsid w:val="00142E04"/>
    <w:rsid w:val="00143180"/>
    <w:rsid w:val="0014340F"/>
    <w:rsid w:val="001440B4"/>
    <w:rsid w:val="00144241"/>
    <w:rsid w:val="001443F0"/>
    <w:rsid w:val="00144989"/>
    <w:rsid w:val="0014640A"/>
    <w:rsid w:val="001468A7"/>
    <w:rsid w:val="001474D6"/>
    <w:rsid w:val="00147D3F"/>
    <w:rsid w:val="00150200"/>
    <w:rsid w:val="00150B44"/>
    <w:rsid w:val="00150B81"/>
    <w:rsid w:val="00150C67"/>
    <w:rsid w:val="00150D7F"/>
    <w:rsid w:val="00150F1B"/>
    <w:rsid w:val="0015117F"/>
    <w:rsid w:val="00152471"/>
    <w:rsid w:val="00152725"/>
    <w:rsid w:val="0015274A"/>
    <w:rsid w:val="00152A0C"/>
    <w:rsid w:val="0015316D"/>
    <w:rsid w:val="0015371E"/>
    <w:rsid w:val="001539CB"/>
    <w:rsid w:val="00153F4E"/>
    <w:rsid w:val="001541C5"/>
    <w:rsid w:val="00154702"/>
    <w:rsid w:val="00154CAE"/>
    <w:rsid w:val="00155076"/>
    <w:rsid w:val="00155B9E"/>
    <w:rsid w:val="00155F72"/>
    <w:rsid w:val="00156DD6"/>
    <w:rsid w:val="00157638"/>
    <w:rsid w:val="0015787B"/>
    <w:rsid w:val="00157D01"/>
    <w:rsid w:val="00157F63"/>
    <w:rsid w:val="00160031"/>
    <w:rsid w:val="00160070"/>
    <w:rsid w:val="00161088"/>
    <w:rsid w:val="0016117F"/>
    <w:rsid w:val="00161884"/>
    <w:rsid w:val="00161BA9"/>
    <w:rsid w:val="0016332B"/>
    <w:rsid w:val="00163AD3"/>
    <w:rsid w:val="0016480D"/>
    <w:rsid w:val="00164924"/>
    <w:rsid w:val="00164D9B"/>
    <w:rsid w:val="001652A9"/>
    <w:rsid w:val="001658BA"/>
    <w:rsid w:val="00166388"/>
    <w:rsid w:val="00166420"/>
    <w:rsid w:val="0016670A"/>
    <w:rsid w:val="00166C94"/>
    <w:rsid w:val="0016787F"/>
    <w:rsid w:val="00167B90"/>
    <w:rsid w:val="00167F6D"/>
    <w:rsid w:val="00170A75"/>
    <w:rsid w:val="00170C75"/>
    <w:rsid w:val="001725D8"/>
    <w:rsid w:val="00172AA5"/>
    <w:rsid w:val="00172F31"/>
    <w:rsid w:val="00173552"/>
    <w:rsid w:val="00173631"/>
    <w:rsid w:val="00173863"/>
    <w:rsid w:val="0017405F"/>
    <w:rsid w:val="00174671"/>
    <w:rsid w:val="00174FE8"/>
    <w:rsid w:val="001757FF"/>
    <w:rsid w:val="00175B98"/>
    <w:rsid w:val="00176536"/>
    <w:rsid w:val="00176737"/>
    <w:rsid w:val="00176A2F"/>
    <w:rsid w:val="00176B1C"/>
    <w:rsid w:val="0017735F"/>
    <w:rsid w:val="001777E1"/>
    <w:rsid w:val="00177959"/>
    <w:rsid w:val="00180389"/>
    <w:rsid w:val="00180423"/>
    <w:rsid w:val="0018051E"/>
    <w:rsid w:val="00180689"/>
    <w:rsid w:val="0018098F"/>
    <w:rsid w:val="00180A09"/>
    <w:rsid w:val="001810C5"/>
    <w:rsid w:val="00181611"/>
    <w:rsid w:val="00181A0B"/>
    <w:rsid w:val="00181CAD"/>
    <w:rsid w:val="00181EA5"/>
    <w:rsid w:val="001826A5"/>
    <w:rsid w:val="00183315"/>
    <w:rsid w:val="00183F18"/>
    <w:rsid w:val="00183FCA"/>
    <w:rsid w:val="00184BD8"/>
    <w:rsid w:val="0018524C"/>
    <w:rsid w:val="001857D5"/>
    <w:rsid w:val="00186214"/>
    <w:rsid w:val="001866F8"/>
    <w:rsid w:val="001868E2"/>
    <w:rsid w:val="00186950"/>
    <w:rsid w:val="00186958"/>
    <w:rsid w:val="001869F5"/>
    <w:rsid w:val="00187E33"/>
    <w:rsid w:val="00190103"/>
    <w:rsid w:val="00190A92"/>
    <w:rsid w:val="00190BF4"/>
    <w:rsid w:val="00191240"/>
    <w:rsid w:val="001923E8"/>
    <w:rsid w:val="00192893"/>
    <w:rsid w:val="001932E8"/>
    <w:rsid w:val="00193E47"/>
    <w:rsid w:val="00193FD0"/>
    <w:rsid w:val="00193FE4"/>
    <w:rsid w:val="00193FF5"/>
    <w:rsid w:val="00194338"/>
    <w:rsid w:val="00194371"/>
    <w:rsid w:val="00194F2A"/>
    <w:rsid w:val="00195525"/>
    <w:rsid w:val="00195688"/>
    <w:rsid w:val="001957D9"/>
    <w:rsid w:val="00195822"/>
    <w:rsid w:val="00195CB3"/>
    <w:rsid w:val="001960B0"/>
    <w:rsid w:val="0019610E"/>
    <w:rsid w:val="0019612D"/>
    <w:rsid w:val="00196164"/>
    <w:rsid w:val="00196A01"/>
    <w:rsid w:val="00196DF2"/>
    <w:rsid w:val="00197010"/>
    <w:rsid w:val="001970E8"/>
    <w:rsid w:val="00197D24"/>
    <w:rsid w:val="001A17B9"/>
    <w:rsid w:val="001A1C59"/>
    <w:rsid w:val="001A1F8C"/>
    <w:rsid w:val="001A24A9"/>
    <w:rsid w:val="001A258B"/>
    <w:rsid w:val="001A2853"/>
    <w:rsid w:val="001A29FE"/>
    <w:rsid w:val="001A2DF3"/>
    <w:rsid w:val="001A33D0"/>
    <w:rsid w:val="001A3A6F"/>
    <w:rsid w:val="001A48F7"/>
    <w:rsid w:val="001A49D1"/>
    <w:rsid w:val="001A4CA2"/>
    <w:rsid w:val="001A56A0"/>
    <w:rsid w:val="001A63BC"/>
    <w:rsid w:val="001A6412"/>
    <w:rsid w:val="001A71CA"/>
    <w:rsid w:val="001A72EC"/>
    <w:rsid w:val="001A757C"/>
    <w:rsid w:val="001A77AB"/>
    <w:rsid w:val="001A7AC8"/>
    <w:rsid w:val="001A7B6D"/>
    <w:rsid w:val="001B0884"/>
    <w:rsid w:val="001B105F"/>
    <w:rsid w:val="001B1678"/>
    <w:rsid w:val="001B19EE"/>
    <w:rsid w:val="001B218B"/>
    <w:rsid w:val="001B2D1A"/>
    <w:rsid w:val="001B2F53"/>
    <w:rsid w:val="001B3158"/>
    <w:rsid w:val="001B34C0"/>
    <w:rsid w:val="001B35B4"/>
    <w:rsid w:val="001B35D4"/>
    <w:rsid w:val="001B35E2"/>
    <w:rsid w:val="001B415B"/>
    <w:rsid w:val="001B43F6"/>
    <w:rsid w:val="001B4411"/>
    <w:rsid w:val="001B4A9B"/>
    <w:rsid w:val="001B549B"/>
    <w:rsid w:val="001B5D24"/>
    <w:rsid w:val="001B6243"/>
    <w:rsid w:val="001B6BB9"/>
    <w:rsid w:val="001B6E86"/>
    <w:rsid w:val="001B6F9D"/>
    <w:rsid w:val="001B719B"/>
    <w:rsid w:val="001B7451"/>
    <w:rsid w:val="001B78CD"/>
    <w:rsid w:val="001B78EF"/>
    <w:rsid w:val="001C158C"/>
    <w:rsid w:val="001C1A80"/>
    <w:rsid w:val="001C22A0"/>
    <w:rsid w:val="001C2933"/>
    <w:rsid w:val="001C2B5E"/>
    <w:rsid w:val="001C3401"/>
    <w:rsid w:val="001C3912"/>
    <w:rsid w:val="001C3A1A"/>
    <w:rsid w:val="001C3AFB"/>
    <w:rsid w:val="001C468E"/>
    <w:rsid w:val="001C4E0D"/>
    <w:rsid w:val="001C4F00"/>
    <w:rsid w:val="001C548C"/>
    <w:rsid w:val="001C5660"/>
    <w:rsid w:val="001C57A0"/>
    <w:rsid w:val="001C6653"/>
    <w:rsid w:val="001C791D"/>
    <w:rsid w:val="001C7E7B"/>
    <w:rsid w:val="001D042D"/>
    <w:rsid w:val="001D07A1"/>
    <w:rsid w:val="001D0A3A"/>
    <w:rsid w:val="001D0FC6"/>
    <w:rsid w:val="001D172F"/>
    <w:rsid w:val="001D22D6"/>
    <w:rsid w:val="001D27FE"/>
    <w:rsid w:val="001D2D6C"/>
    <w:rsid w:val="001D2DA5"/>
    <w:rsid w:val="001D3678"/>
    <w:rsid w:val="001D3A38"/>
    <w:rsid w:val="001D3ED1"/>
    <w:rsid w:val="001D3F92"/>
    <w:rsid w:val="001D45B7"/>
    <w:rsid w:val="001D52F6"/>
    <w:rsid w:val="001D5A3D"/>
    <w:rsid w:val="001D5EAD"/>
    <w:rsid w:val="001D63C5"/>
    <w:rsid w:val="001D63E3"/>
    <w:rsid w:val="001D6435"/>
    <w:rsid w:val="001D6B2D"/>
    <w:rsid w:val="001D7102"/>
    <w:rsid w:val="001D73B2"/>
    <w:rsid w:val="001D7433"/>
    <w:rsid w:val="001E07E9"/>
    <w:rsid w:val="001E081F"/>
    <w:rsid w:val="001E1038"/>
    <w:rsid w:val="001E11B0"/>
    <w:rsid w:val="001E16D0"/>
    <w:rsid w:val="001E210D"/>
    <w:rsid w:val="001E22D3"/>
    <w:rsid w:val="001E2A00"/>
    <w:rsid w:val="001E2EF8"/>
    <w:rsid w:val="001E30E4"/>
    <w:rsid w:val="001E3AF3"/>
    <w:rsid w:val="001E4205"/>
    <w:rsid w:val="001E42D5"/>
    <w:rsid w:val="001E5582"/>
    <w:rsid w:val="001E5EE6"/>
    <w:rsid w:val="001E6BAA"/>
    <w:rsid w:val="001E7154"/>
    <w:rsid w:val="001E7859"/>
    <w:rsid w:val="001E7DE2"/>
    <w:rsid w:val="001F01A1"/>
    <w:rsid w:val="001F027A"/>
    <w:rsid w:val="001F0A51"/>
    <w:rsid w:val="001F1156"/>
    <w:rsid w:val="001F1BA1"/>
    <w:rsid w:val="001F1DA6"/>
    <w:rsid w:val="001F29CF"/>
    <w:rsid w:val="001F2D3E"/>
    <w:rsid w:val="001F2D59"/>
    <w:rsid w:val="001F4C05"/>
    <w:rsid w:val="001F4E96"/>
    <w:rsid w:val="001F5419"/>
    <w:rsid w:val="001F5F06"/>
    <w:rsid w:val="001F5FC5"/>
    <w:rsid w:val="001F600B"/>
    <w:rsid w:val="001F658F"/>
    <w:rsid w:val="001F6730"/>
    <w:rsid w:val="001F7D64"/>
    <w:rsid w:val="001F7E13"/>
    <w:rsid w:val="00200281"/>
    <w:rsid w:val="0020052B"/>
    <w:rsid w:val="002012A0"/>
    <w:rsid w:val="0020132A"/>
    <w:rsid w:val="0020191F"/>
    <w:rsid w:val="0020244C"/>
    <w:rsid w:val="00202509"/>
    <w:rsid w:val="00202D73"/>
    <w:rsid w:val="00202E03"/>
    <w:rsid w:val="00202E2D"/>
    <w:rsid w:val="00202FFE"/>
    <w:rsid w:val="002034CF"/>
    <w:rsid w:val="002035C4"/>
    <w:rsid w:val="002041C9"/>
    <w:rsid w:val="002043F5"/>
    <w:rsid w:val="00204749"/>
    <w:rsid w:val="00204859"/>
    <w:rsid w:val="00204C2E"/>
    <w:rsid w:val="00205639"/>
    <w:rsid w:val="00205652"/>
    <w:rsid w:val="00205874"/>
    <w:rsid w:val="00205CC6"/>
    <w:rsid w:val="00205F83"/>
    <w:rsid w:val="00207C06"/>
    <w:rsid w:val="00207C2C"/>
    <w:rsid w:val="00210095"/>
    <w:rsid w:val="00210121"/>
    <w:rsid w:val="002102FF"/>
    <w:rsid w:val="00210E0F"/>
    <w:rsid w:val="00211628"/>
    <w:rsid w:val="002118E2"/>
    <w:rsid w:val="00211D71"/>
    <w:rsid w:val="002131D9"/>
    <w:rsid w:val="0021365D"/>
    <w:rsid w:val="00213738"/>
    <w:rsid w:val="00214481"/>
    <w:rsid w:val="00214CA2"/>
    <w:rsid w:val="0021536C"/>
    <w:rsid w:val="0021548B"/>
    <w:rsid w:val="002157DF"/>
    <w:rsid w:val="00215A8E"/>
    <w:rsid w:val="00215D56"/>
    <w:rsid w:val="0021603D"/>
    <w:rsid w:val="002161F0"/>
    <w:rsid w:val="00216320"/>
    <w:rsid w:val="00216511"/>
    <w:rsid w:val="00216B25"/>
    <w:rsid w:val="002175DA"/>
    <w:rsid w:val="00217870"/>
    <w:rsid w:val="0021793E"/>
    <w:rsid w:val="00217A6B"/>
    <w:rsid w:val="0022096C"/>
    <w:rsid w:val="00220B02"/>
    <w:rsid w:val="00221062"/>
    <w:rsid w:val="00221DBB"/>
    <w:rsid w:val="00222627"/>
    <w:rsid w:val="002226C0"/>
    <w:rsid w:val="00222A73"/>
    <w:rsid w:val="00222FB4"/>
    <w:rsid w:val="00223716"/>
    <w:rsid w:val="00223BEE"/>
    <w:rsid w:val="0022498F"/>
    <w:rsid w:val="002253A3"/>
    <w:rsid w:val="00225834"/>
    <w:rsid w:val="00225D88"/>
    <w:rsid w:val="00225D98"/>
    <w:rsid w:val="00226423"/>
    <w:rsid w:val="0022642D"/>
    <w:rsid w:val="00226545"/>
    <w:rsid w:val="002265F0"/>
    <w:rsid w:val="00226D5B"/>
    <w:rsid w:val="002275DE"/>
    <w:rsid w:val="002275EA"/>
    <w:rsid w:val="00227964"/>
    <w:rsid w:val="002307B7"/>
    <w:rsid w:val="00230ACE"/>
    <w:rsid w:val="00230DED"/>
    <w:rsid w:val="00230EE0"/>
    <w:rsid w:val="002313BC"/>
    <w:rsid w:val="00231C56"/>
    <w:rsid w:val="0023242F"/>
    <w:rsid w:val="0023257A"/>
    <w:rsid w:val="00232656"/>
    <w:rsid w:val="00233481"/>
    <w:rsid w:val="00233A51"/>
    <w:rsid w:val="0023400A"/>
    <w:rsid w:val="00234153"/>
    <w:rsid w:val="002341A8"/>
    <w:rsid w:val="0023430E"/>
    <w:rsid w:val="002348FC"/>
    <w:rsid w:val="002358BD"/>
    <w:rsid w:val="0023657E"/>
    <w:rsid w:val="00236D4D"/>
    <w:rsid w:val="00237835"/>
    <w:rsid w:val="002379BE"/>
    <w:rsid w:val="00237B55"/>
    <w:rsid w:val="002404F9"/>
    <w:rsid w:val="00240760"/>
    <w:rsid w:val="0024082B"/>
    <w:rsid w:val="00240A55"/>
    <w:rsid w:val="00240C1D"/>
    <w:rsid w:val="0024141F"/>
    <w:rsid w:val="00241653"/>
    <w:rsid w:val="00241C50"/>
    <w:rsid w:val="0024203C"/>
    <w:rsid w:val="002424CD"/>
    <w:rsid w:val="00242649"/>
    <w:rsid w:val="00242BEA"/>
    <w:rsid w:val="00242C10"/>
    <w:rsid w:val="00242D86"/>
    <w:rsid w:val="00242ED0"/>
    <w:rsid w:val="00243659"/>
    <w:rsid w:val="00243C74"/>
    <w:rsid w:val="00243C8F"/>
    <w:rsid w:val="0024409D"/>
    <w:rsid w:val="00244DC8"/>
    <w:rsid w:val="00246092"/>
    <w:rsid w:val="0024654D"/>
    <w:rsid w:val="00246657"/>
    <w:rsid w:val="00246988"/>
    <w:rsid w:val="00246A00"/>
    <w:rsid w:val="002474D3"/>
    <w:rsid w:val="0025068D"/>
    <w:rsid w:val="00250999"/>
    <w:rsid w:val="0025178B"/>
    <w:rsid w:val="00251880"/>
    <w:rsid w:val="00251BBD"/>
    <w:rsid w:val="00251C65"/>
    <w:rsid w:val="00252241"/>
    <w:rsid w:val="0025263C"/>
    <w:rsid w:val="00252730"/>
    <w:rsid w:val="0025288B"/>
    <w:rsid w:val="0025397D"/>
    <w:rsid w:val="00253F79"/>
    <w:rsid w:val="00254661"/>
    <w:rsid w:val="00254B5B"/>
    <w:rsid w:val="0025616C"/>
    <w:rsid w:val="002568E7"/>
    <w:rsid w:val="002571F5"/>
    <w:rsid w:val="00257975"/>
    <w:rsid w:val="00257AA3"/>
    <w:rsid w:val="002607E9"/>
    <w:rsid w:val="00260C79"/>
    <w:rsid w:val="00260E30"/>
    <w:rsid w:val="00260F49"/>
    <w:rsid w:val="002611C7"/>
    <w:rsid w:val="002612CD"/>
    <w:rsid w:val="00261550"/>
    <w:rsid w:val="00261C3C"/>
    <w:rsid w:val="002624FA"/>
    <w:rsid w:val="002625FA"/>
    <w:rsid w:val="00262688"/>
    <w:rsid w:val="00262D9A"/>
    <w:rsid w:val="00262DD3"/>
    <w:rsid w:val="00262EF1"/>
    <w:rsid w:val="00263282"/>
    <w:rsid w:val="00263AEE"/>
    <w:rsid w:val="00263AEF"/>
    <w:rsid w:val="00265049"/>
    <w:rsid w:val="0026506F"/>
    <w:rsid w:val="002655AB"/>
    <w:rsid w:val="00265865"/>
    <w:rsid w:val="00265B88"/>
    <w:rsid w:val="0026679B"/>
    <w:rsid w:val="00267F80"/>
    <w:rsid w:val="00270171"/>
    <w:rsid w:val="0027021B"/>
    <w:rsid w:val="00270CC0"/>
    <w:rsid w:val="00271733"/>
    <w:rsid w:val="00271F59"/>
    <w:rsid w:val="00271F5E"/>
    <w:rsid w:val="002722C0"/>
    <w:rsid w:val="00272AEC"/>
    <w:rsid w:val="00272BE7"/>
    <w:rsid w:val="00272E2B"/>
    <w:rsid w:val="00273063"/>
    <w:rsid w:val="002733D8"/>
    <w:rsid w:val="002737CA"/>
    <w:rsid w:val="00273BD3"/>
    <w:rsid w:val="00273D95"/>
    <w:rsid w:val="00273E4B"/>
    <w:rsid w:val="0027444D"/>
    <w:rsid w:val="00274499"/>
    <w:rsid w:val="00274A90"/>
    <w:rsid w:val="00274B8F"/>
    <w:rsid w:val="00274D11"/>
    <w:rsid w:val="00274E16"/>
    <w:rsid w:val="0027518D"/>
    <w:rsid w:val="00276023"/>
    <w:rsid w:val="002761A6"/>
    <w:rsid w:val="00276238"/>
    <w:rsid w:val="00276940"/>
    <w:rsid w:val="00277706"/>
    <w:rsid w:val="0027772D"/>
    <w:rsid w:val="0028027D"/>
    <w:rsid w:val="002805B5"/>
    <w:rsid w:val="00281857"/>
    <w:rsid w:val="00282099"/>
    <w:rsid w:val="00282321"/>
    <w:rsid w:val="00282533"/>
    <w:rsid w:val="00282A2E"/>
    <w:rsid w:val="002830C3"/>
    <w:rsid w:val="002834FB"/>
    <w:rsid w:val="00284509"/>
    <w:rsid w:val="002848DE"/>
    <w:rsid w:val="00284DBB"/>
    <w:rsid w:val="00284E69"/>
    <w:rsid w:val="00285CAC"/>
    <w:rsid w:val="00285D5F"/>
    <w:rsid w:val="00286731"/>
    <w:rsid w:val="00287374"/>
    <w:rsid w:val="00287659"/>
    <w:rsid w:val="00287B3F"/>
    <w:rsid w:val="002908F0"/>
    <w:rsid w:val="00290A51"/>
    <w:rsid w:val="00291364"/>
    <w:rsid w:val="0029152F"/>
    <w:rsid w:val="00291BB8"/>
    <w:rsid w:val="00291D78"/>
    <w:rsid w:val="002930A0"/>
    <w:rsid w:val="00293711"/>
    <w:rsid w:val="00293BA6"/>
    <w:rsid w:val="00294053"/>
    <w:rsid w:val="002946FC"/>
    <w:rsid w:val="002953B4"/>
    <w:rsid w:val="002956FB"/>
    <w:rsid w:val="00295FDE"/>
    <w:rsid w:val="0029652B"/>
    <w:rsid w:val="0029678B"/>
    <w:rsid w:val="00296B92"/>
    <w:rsid w:val="002A01C7"/>
    <w:rsid w:val="002A2D50"/>
    <w:rsid w:val="002A328A"/>
    <w:rsid w:val="002A3865"/>
    <w:rsid w:val="002A3C7F"/>
    <w:rsid w:val="002A3E22"/>
    <w:rsid w:val="002A4169"/>
    <w:rsid w:val="002A5187"/>
    <w:rsid w:val="002A51B4"/>
    <w:rsid w:val="002A5288"/>
    <w:rsid w:val="002A5646"/>
    <w:rsid w:val="002A5E17"/>
    <w:rsid w:val="002A6014"/>
    <w:rsid w:val="002A63F1"/>
    <w:rsid w:val="002A6480"/>
    <w:rsid w:val="002A68E4"/>
    <w:rsid w:val="002A6A1B"/>
    <w:rsid w:val="002A6AC5"/>
    <w:rsid w:val="002A75DB"/>
    <w:rsid w:val="002A79CB"/>
    <w:rsid w:val="002A7B85"/>
    <w:rsid w:val="002B0099"/>
    <w:rsid w:val="002B00C1"/>
    <w:rsid w:val="002B02A3"/>
    <w:rsid w:val="002B047A"/>
    <w:rsid w:val="002B128F"/>
    <w:rsid w:val="002B1ABD"/>
    <w:rsid w:val="002B1D6E"/>
    <w:rsid w:val="002B1DA6"/>
    <w:rsid w:val="002B26A5"/>
    <w:rsid w:val="002B2771"/>
    <w:rsid w:val="002B2CE0"/>
    <w:rsid w:val="002B2F0C"/>
    <w:rsid w:val="002B3B7F"/>
    <w:rsid w:val="002B3D15"/>
    <w:rsid w:val="002B4C33"/>
    <w:rsid w:val="002B4FA2"/>
    <w:rsid w:val="002B500A"/>
    <w:rsid w:val="002B514C"/>
    <w:rsid w:val="002B5C55"/>
    <w:rsid w:val="002B6036"/>
    <w:rsid w:val="002B629C"/>
    <w:rsid w:val="002B641C"/>
    <w:rsid w:val="002B667F"/>
    <w:rsid w:val="002B6BD2"/>
    <w:rsid w:val="002B6D98"/>
    <w:rsid w:val="002B6E1E"/>
    <w:rsid w:val="002B6FA5"/>
    <w:rsid w:val="002B704A"/>
    <w:rsid w:val="002B7B74"/>
    <w:rsid w:val="002B7E4A"/>
    <w:rsid w:val="002C0ACF"/>
    <w:rsid w:val="002C122E"/>
    <w:rsid w:val="002C190E"/>
    <w:rsid w:val="002C19DF"/>
    <w:rsid w:val="002C1BB3"/>
    <w:rsid w:val="002C1BB5"/>
    <w:rsid w:val="002C23A0"/>
    <w:rsid w:val="002C2848"/>
    <w:rsid w:val="002C34A1"/>
    <w:rsid w:val="002C429C"/>
    <w:rsid w:val="002C4A8E"/>
    <w:rsid w:val="002C5DE7"/>
    <w:rsid w:val="002C65AC"/>
    <w:rsid w:val="002C6AE5"/>
    <w:rsid w:val="002C6EFC"/>
    <w:rsid w:val="002C6F6F"/>
    <w:rsid w:val="002C75B0"/>
    <w:rsid w:val="002C77D4"/>
    <w:rsid w:val="002C7965"/>
    <w:rsid w:val="002C7A90"/>
    <w:rsid w:val="002D0BF0"/>
    <w:rsid w:val="002D0E9C"/>
    <w:rsid w:val="002D0EA3"/>
    <w:rsid w:val="002D0FE7"/>
    <w:rsid w:val="002D1143"/>
    <w:rsid w:val="002D1F3E"/>
    <w:rsid w:val="002D22FE"/>
    <w:rsid w:val="002D2D50"/>
    <w:rsid w:val="002D3199"/>
    <w:rsid w:val="002D3BA8"/>
    <w:rsid w:val="002D3F83"/>
    <w:rsid w:val="002D4227"/>
    <w:rsid w:val="002D4548"/>
    <w:rsid w:val="002D4A0F"/>
    <w:rsid w:val="002D5646"/>
    <w:rsid w:val="002D580D"/>
    <w:rsid w:val="002D5B5E"/>
    <w:rsid w:val="002D5CD4"/>
    <w:rsid w:val="002D5DA1"/>
    <w:rsid w:val="002D5F2B"/>
    <w:rsid w:val="002D5F4C"/>
    <w:rsid w:val="002D620C"/>
    <w:rsid w:val="002D6452"/>
    <w:rsid w:val="002D6861"/>
    <w:rsid w:val="002D6C44"/>
    <w:rsid w:val="002D6C7F"/>
    <w:rsid w:val="002D73DA"/>
    <w:rsid w:val="002D7DE2"/>
    <w:rsid w:val="002D7E53"/>
    <w:rsid w:val="002E01A9"/>
    <w:rsid w:val="002E01C5"/>
    <w:rsid w:val="002E0BF1"/>
    <w:rsid w:val="002E0FFF"/>
    <w:rsid w:val="002E1559"/>
    <w:rsid w:val="002E201C"/>
    <w:rsid w:val="002E25A6"/>
    <w:rsid w:val="002E2BAC"/>
    <w:rsid w:val="002E2BE9"/>
    <w:rsid w:val="002E2CBD"/>
    <w:rsid w:val="002E3713"/>
    <w:rsid w:val="002E385B"/>
    <w:rsid w:val="002E4A5D"/>
    <w:rsid w:val="002E4C3F"/>
    <w:rsid w:val="002E595D"/>
    <w:rsid w:val="002E598C"/>
    <w:rsid w:val="002E5AF7"/>
    <w:rsid w:val="002E5FCA"/>
    <w:rsid w:val="002E66B7"/>
    <w:rsid w:val="002E67CB"/>
    <w:rsid w:val="002E720E"/>
    <w:rsid w:val="002E730E"/>
    <w:rsid w:val="002E7BF5"/>
    <w:rsid w:val="002F0107"/>
    <w:rsid w:val="002F0B04"/>
    <w:rsid w:val="002F125F"/>
    <w:rsid w:val="002F201A"/>
    <w:rsid w:val="002F2377"/>
    <w:rsid w:val="002F249F"/>
    <w:rsid w:val="002F2771"/>
    <w:rsid w:val="002F2860"/>
    <w:rsid w:val="002F29D0"/>
    <w:rsid w:val="002F403E"/>
    <w:rsid w:val="002F4562"/>
    <w:rsid w:val="002F4900"/>
    <w:rsid w:val="002F4BE3"/>
    <w:rsid w:val="002F52A2"/>
    <w:rsid w:val="002F5A33"/>
    <w:rsid w:val="002F6267"/>
    <w:rsid w:val="002F645A"/>
    <w:rsid w:val="002F65D7"/>
    <w:rsid w:val="002F6B27"/>
    <w:rsid w:val="002F6C3E"/>
    <w:rsid w:val="002F6F02"/>
    <w:rsid w:val="002F7237"/>
    <w:rsid w:val="002F7753"/>
    <w:rsid w:val="002F7FD5"/>
    <w:rsid w:val="00300E67"/>
    <w:rsid w:val="00301740"/>
    <w:rsid w:val="0030214A"/>
    <w:rsid w:val="00302A59"/>
    <w:rsid w:val="00303332"/>
    <w:rsid w:val="00304A97"/>
    <w:rsid w:val="00304CCD"/>
    <w:rsid w:val="00304FB3"/>
    <w:rsid w:val="00305713"/>
    <w:rsid w:val="00305839"/>
    <w:rsid w:val="00305ABE"/>
    <w:rsid w:val="00305CE3"/>
    <w:rsid w:val="00306491"/>
    <w:rsid w:val="0030739D"/>
    <w:rsid w:val="00307566"/>
    <w:rsid w:val="00307B06"/>
    <w:rsid w:val="00307E3C"/>
    <w:rsid w:val="003104EC"/>
    <w:rsid w:val="00310ADD"/>
    <w:rsid w:val="0031106A"/>
    <w:rsid w:val="00311151"/>
    <w:rsid w:val="00311A54"/>
    <w:rsid w:val="003123A1"/>
    <w:rsid w:val="00312A47"/>
    <w:rsid w:val="00312AD3"/>
    <w:rsid w:val="00312B05"/>
    <w:rsid w:val="00312F3E"/>
    <w:rsid w:val="00312FB6"/>
    <w:rsid w:val="00313069"/>
    <w:rsid w:val="00313C7C"/>
    <w:rsid w:val="00313ED4"/>
    <w:rsid w:val="0031434B"/>
    <w:rsid w:val="003145F8"/>
    <w:rsid w:val="00314C5C"/>
    <w:rsid w:val="00314EE1"/>
    <w:rsid w:val="0031501D"/>
    <w:rsid w:val="003154B4"/>
    <w:rsid w:val="00316B39"/>
    <w:rsid w:val="00316C02"/>
    <w:rsid w:val="00316FFB"/>
    <w:rsid w:val="00317290"/>
    <w:rsid w:val="003175B8"/>
    <w:rsid w:val="003201DD"/>
    <w:rsid w:val="00320521"/>
    <w:rsid w:val="00320B2E"/>
    <w:rsid w:val="00320BCA"/>
    <w:rsid w:val="00320EF6"/>
    <w:rsid w:val="003219A7"/>
    <w:rsid w:val="003219F5"/>
    <w:rsid w:val="00322282"/>
    <w:rsid w:val="00322D7F"/>
    <w:rsid w:val="0032395B"/>
    <w:rsid w:val="00323AB5"/>
    <w:rsid w:val="00323BA8"/>
    <w:rsid w:val="00323EFD"/>
    <w:rsid w:val="003241C1"/>
    <w:rsid w:val="00324658"/>
    <w:rsid w:val="003246DF"/>
    <w:rsid w:val="00324DFB"/>
    <w:rsid w:val="003250F5"/>
    <w:rsid w:val="003252CF"/>
    <w:rsid w:val="003276E0"/>
    <w:rsid w:val="00327944"/>
    <w:rsid w:val="00327F17"/>
    <w:rsid w:val="0033028A"/>
    <w:rsid w:val="00330537"/>
    <w:rsid w:val="00330A0A"/>
    <w:rsid w:val="00330D66"/>
    <w:rsid w:val="00330E36"/>
    <w:rsid w:val="00331520"/>
    <w:rsid w:val="00331911"/>
    <w:rsid w:val="00331E63"/>
    <w:rsid w:val="00332B92"/>
    <w:rsid w:val="00332F5F"/>
    <w:rsid w:val="00333986"/>
    <w:rsid w:val="00334591"/>
    <w:rsid w:val="00334EA8"/>
    <w:rsid w:val="003355A5"/>
    <w:rsid w:val="0033683F"/>
    <w:rsid w:val="00336BB5"/>
    <w:rsid w:val="00336F7A"/>
    <w:rsid w:val="003370F4"/>
    <w:rsid w:val="003377A4"/>
    <w:rsid w:val="003378C6"/>
    <w:rsid w:val="003427A2"/>
    <w:rsid w:val="00342B31"/>
    <w:rsid w:val="00342C14"/>
    <w:rsid w:val="00342F39"/>
    <w:rsid w:val="003433E7"/>
    <w:rsid w:val="003435DB"/>
    <w:rsid w:val="00343B19"/>
    <w:rsid w:val="00343E2F"/>
    <w:rsid w:val="00343F55"/>
    <w:rsid w:val="00344040"/>
    <w:rsid w:val="00344487"/>
    <w:rsid w:val="00344D44"/>
    <w:rsid w:val="00344FA1"/>
    <w:rsid w:val="0034506A"/>
    <w:rsid w:val="00345789"/>
    <w:rsid w:val="003458F2"/>
    <w:rsid w:val="00345A56"/>
    <w:rsid w:val="003462AA"/>
    <w:rsid w:val="00346723"/>
    <w:rsid w:val="00346C0D"/>
    <w:rsid w:val="00346C8C"/>
    <w:rsid w:val="00346F2C"/>
    <w:rsid w:val="003502EB"/>
    <w:rsid w:val="00350492"/>
    <w:rsid w:val="00350B4A"/>
    <w:rsid w:val="00350EF7"/>
    <w:rsid w:val="0035101D"/>
    <w:rsid w:val="0035180B"/>
    <w:rsid w:val="003519DD"/>
    <w:rsid w:val="00351A12"/>
    <w:rsid w:val="00351AF1"/>
    <w:rsid w:val="0035211D"/>
    <w:rsid w:val="0035267E"/>
    <w:rsid w:val="00352915"/>
    <w:rsid w:val="00352F95"/>
    <w:rsid w:val="00353817"/>
    <w:rsid w:val="00353D84"/>
    <w:rsid w:val="003544D3"/>
    <w:rsid w:val="00354852"/>
    <w:rsid w:val="00355026"/>
    <w:rsid w:val="0035508B"/>
    <w:rsid w:val="00355BAE"/>
    <w:rsid w:val="00355BF5"/>
    <w:rsid w:val="003561DF"/>
    <w:rsid w:val="0035621E"/>
    <w:rsid w:val="0035679B"/>
    <w:rsid w:val="0035691B"/>
    <w:rsid w:val="003613D0"/>
    <w:rsid w:val="00361EF8"/>
    <w:rsid w:val="00362544"/>
    <w:rsid w:val="00362EA2"/>
    <w:rsid w:val="0036309A"/>
    <w:rsid w:val="0036338E"/>
    <w:rsid w:val="003633B5"/>
    <w:rsid w:val="0036418C"/>
    <w:rsid w:val="003643AE"/>
    <w:rsid w:val="0036549A"/>
    <w:rsid w:val="00365BDE"/>
    <w:rsid w:val="003661D5"/>
    <w:rsid w:val="003666F5"/>
    <w:rsid w:val="003670A4"/>
    <w:rsid w:val="0036762C"/>
    <w:rsid w:val="003679A9"/>
    <w:rsid w:val="00367B29"/>
    <w:rsid w:val="00370052"/>
    <w:rsid w:val="003701E1"/>
    <w:rsid w:val="0037032F"/>
    <w:rsid w:val="00370492"/>
    <w:rsid w:val="00370823"/>
    <w:rsid w:val="00370A9D"/>
    <w:rsid w:val="003711EC"/>
    <w:rsid w:val="00371438"/>
    <w:rsid w:val="00371B71"/>
    <w:rsid w:val="003722CD"/>
    <w:rsid w:val="0037247C"/>
    <w:rsid w:val="0037249A"/>
    <w:rsid w:val="00372909"/>
    <w:rsid w:val="003729BB"/>
    <w:rsid w:val="00372EEE"/>
    <w:rsid w:val="0037447A"/>
    <w:rsid w:val="00374C46"/>
    <w:rsid w:val="003751AF"/>
    <w:rsid w:val="00375473"/>
    <w:rsid w:val="003769C0"/>
    <w:rsid w:val="003774E1"/>
    <w:rsid w:val="003777B2"/>
    <w:rsid w:val="00377EA5"/>
    <w:rsid w:val="00377F17"/>
    <w:rsid w:val="00380270"/>
    <w:rsid w:val="003805A2"/>
    <w:rsid w:val="003808DA"/>
    <w:rsid w:val="00380D94"/>
    <w:rsid w:val="003815B4"/>
    <w:rsid w:val="0038166B"/>
    <w:rsid w:val="00381952"/>
    <w:rsid w:val="00381E73"/>
    <w:rsid w:val="00382144"/>
    <w:rsid w:val="0038271F"/>
    <w:rsid w:val="00382ACA"/>
    <w:rsid w:val="00383C93"/>
    <w:rsid w:val="00383FCC"/>
    <w:rsid w:val="0038583F"/>
    <w:rsid w:val="00385BB1"/>
    <w:rsid w:val="00385F92"/>
    <w:rsid w:val="00386D47"/>
    <w:rsid w:val="003871D7"/>
    <w:rsid w:val="003872BE"/>
    <w:rsid w:val="00387709"/>
    <w:rsid w:val="00390449"/>
    <w:rsid w:val="00390AB9"/>
    <w:rsid w:val="00390C81"/>
    <w:rsid w:val="003916BD"/>
    <w:rsid w:val="00391B0D"/>
    <w:rsid w:val="0039225A"/>
    <w:rsid w:val="0039274C"/>
    <w:rsid w:val="003939E3"/>
    <w:rsid w:val="00393B9B"/>
    <w:rsid w:val="003942EE"/>
    <w:rsid w:val="003943A8"/>
    <w:rsid w:val="003949FA"/>
    <w:rsid w:val="00395564"/>
    <w:rsid w:val="0039567D"/>
    <w:rsid w:val="003968DD"/>
    <w:rsid w:val="00396E6B"/>
    <w:rsid w:val="00396F0E"/>
    <w:rsid w:val="003971D7"/>
    <w:rsid w:val="00397211"/>
    <w:rsid w:val="00397217"/>
    <w:rsid w:val="0039790A"/>
    <w:rsid w:val="00397AF3"/>
    <w:rsid w:val="00397C70"/>
    <w:rsid w:val="00397FC2"/>
    <w:rsid w:val="003A00CF"/>
    <w:rsid w:val="003A0247"/>
    <w:rsid w:val="003A05AA"/>
    <w:rsid w:val="003A1125"/>
    <w:rsid w:val="003A1242"/>
    <w:rsid w:val="003A140F"/>
    <w:rsid w:val="003A335A"/>
    <w:rsid w:val="003A3C20"/>
    <w:rsid w:val="003A3FB0"/>
    <w:rsid w:val="003A4091"/>
    <w:rsid w:val="003A463B"/>
    <w:rsid w:val="003A46D5"/>
    <w:rsid w:val="003A4C86"/>
    <w:rsid w:val="003A52DA"/>
    <w:rsid w:val="003A5592"/>
    <w:rsid w:val="003A5EDC"/>
    <w:rsid w:val="003A60F2"/>
    <w:rsid w:val="003A6447"/>
    <w:rsid w:val="003A6A0C"/>
    <w:rsid w:val="003A6DE5"/>
    <w:rsid w:val="003A7013"/>
    <w:rsid w:val="003A75E9"/>
    <w:rsid w:val="003A7F61"/>
    <w:rsid w:val="003A7FD1"/>
    <w:rsid w:val="003B02C4"/>
    <w:rsid w:val="003B082D"/>
    <w:rsid w:val="003B0ED8"/>
    <w:rsid w:val="003B11E4"/>
    <w:rsid w:val="003B16CE"/>
    <w:rsid w:val="003B195F"/>
    <w:rsid w:val="003B267D"/>
    <w:rsid w:val="003B32EE"/>
    <w:rsid w:val="003B357F"/>
    <w:rsid w:val="003B3BD7"/>
    <w:rsid w:val="003B4802"/>
    <w:rsid w:val="003B4E05"/>
    <w:rsid w:val="003B61D2"/>
    <w:rsid w:val="003B69BD"/>
    <w:rsid w:val="003B6AFA"/>
    <w:rsid w:val="003B734B"/>
    <w:rsid w:val="003B7D50"/>
    <w:rsid w:val="003B7FE4"/>
    <w:rsid w:val="003B7FEC"/>
    <w:rsid w:val="003C088E"/>
    <w:rsid w:val="003C0A13"/>
    <w:rsid w:val="003C0AA0"/>
    <w:rsid w:val="003C0F7D"/>
    <w:rsid w:val="003C16C6"/>
    <w:rsid w:val="003C176B"/>
    <w:rsid w:val="003C2BF2"/>
    <w:rsid w:val="003C2CD3"/>
    <w:rsid w:val="003C2D8D"/>
    <w:rsid w:val="003C3839"/>
    <w:rsid w:val="003C3907"/>
    <w:rsid w:val="003C3B84"/>
    <w:rsid w:val="003C3C33"/>
    <w:rsid w:val="003C3D22"/>
    <w:rsid w:val="003C3E1F"/>
    <w:rsid w:val="003C46D7"/>
    <w:rsid w:val="003C4D70"/>
    <w:rsid w:val="003C500A"/>
    <w:rsid w:val="003C508E"/>
    <w:rsid w:val="003C55F9"/>
    <w:rsid w:val="003C588D"/>
    <w:rsid w:val="003C5B22"/>
    <w:rsid w:val="003C5CB2"/>
    <w:rsid w:val="003C6825"/>
    <w:rsid w:val="003C68FB"/>
    <w:rsid w:val="003C71F3"/>
    <w:rsid w:val="003C73C2"/>
    <w:rsid w:val="003C75F8"/>
    <w:rsid w:val="003C7C67"/>
    <w:rsid w:val="003C7D62"/>
    <w:rsid w:val="003C7E1E"/>
    <w:rsid w:val="003C7F65"/>
    <w:rsid w:val="003D0792"/>
    <w:rsid w:val="003D0895"/>
    <w:rsid w:val="003D0990"/>
    <w:rsid w:val="003D0A06"/>
    <w:rsid w:val="003D0B3D"/>
    <w:rsid w:val="003D0B71"/>
    <w:rsid w:val="003D12D8"/>
    <w:rsid w:val="003D16F3"/>
    <w:rsid w:val="003D1864"/>
    <w:rsid w:val="003D1A73"/>
    <w:rsid w:val="003D1D8E"/>
    <w:rsid w:val="003D27AD"/>
    <w:rsid w:val="003D28EB"/>
    <w:rsid w:val="003D2D0B"/>
    <w:rsid w:val="003D2DCA"/>
    <w:rsid w:val="003D3016"/>
    <w:rsid w:val="003D31B9"/>
    <w:rsid w:val="003D3256"/>
    <w:rsid w:val="003D3600"/>
    <w:rsid w:val="003D37D2"/>
    <w:rsid w:val="003D3BB3"/>
    <w:rsid w:val="003D49E3"/>
    <w:rsid w:val="003D4C54"/>
    <w:rsid w:val="003D5F5A"/>
    <w:rsid w:val="003D7009"/>
    <w:rsid w:val="003D7C09"/>
    <w:rsid w:val="003E0ACD"/>
    <w:rsid w:val="003E0C51"/>
    <w:rsid w:val="003E1554"/>
    <w:rsid w:val="003E1846"/>
    <w:rsid w:val="003E1A73"/>
    <w:rsid w:val="003E1B23"/>
    <w:rsid w:val="003E1C5F"/>
    <w:rsid w:val="003E1FAB"/>
    <w:rsid w:val="003E290A"/>
    <w:rsid w:val="003E5131"/>
    <w:rsid w:val="003E5239"/>
    <w:rsid w:val="003E56FD"/>
    <w:rsid w:val="003E5A5F"/>
    <w:rsid w:val="003E5A65"/>
    <w:rsid w:val="003E649A"/>
    <w:rsid w:val="003E6778"/>
    <w:rsid w:val="003E68B3"/>
    <w:rsid w:val="003E6E18"/>
    <w:rsid w:val="003E7467"/>
    <w:rsid w:val="003E79BC"/>
    <w:rsid w:val="003E7EC3"/>
    <w:rsid w:val="003E7F87"/>
    <w:rsid w:val="003F0223"/>
    <w:rsid w:val="003F08FD"/>
    <w:rsid w:val="003F0D00"/>
    <w:rsid w:val="003F13E7"/>
    <w:rsid w:val="003F14C9"/>
    <w:rsid w:val="003F1C8D"/>
    <w:rsid w:val="003F1D3C"/>
    <w:rsid w:val="003F1EAB"/>
    <w:rsid w:val="003F27B4"/>
    <w:rsid w:val="003F2991"/>
    <w:rsid w:val="003F3B9F"/>
    <w:rsid w:val="003F4102"/>
    <w:rsid w:val="003F440B"/>
    <w:rsid w:val="003F451F"/>
    <w:rsid w:val="003F4731"/>
    <w:rsid w:val="003F4E86"/>
    <w:rsid w:val="003F6124"/>
    <w:rsid w:val="003F62B4"/>
    <w:rsid w:val="003F64A0"/>
    <w:rsid w:val="003F6D6F"/>
    <w:rsid w:val="003F76C6"/>
    <w:rsid w:val="00400174"/>
    <w:rsid w:val="004005A0"/>
    <w:rsid w:val="00400979"/>
    <w:rsid w:val="00400E1C"/>
    <w:rsid w:val="004012CE"/>
    <w:rsid w:val="004019A5"/>
    <w:rsid w:val="0040247F"/>
    <w:rsid w:val="004025DC"/>
    <w:rsid w:val="00402601"/>
    <w:rsid w:val="00402CAE"/>
    <w:rsid w:val="00403458"/>
    <w:rsid w:val="0040371B"/>
    <w:rsid w:val="004039E4"/>
    <w:rsid w:val="00403C12"/>
    <w:rsid w:val="00403D93"/>
    <w:rsid w:val="00403F2F"/>
    <w:rsid w:val="004041EA"/>
    <w:rsid w:val="004041F0"/>
    <w:rsid w:val="0040433F"/>
    <w:rsid w:val="00404392"/>
    <w:rsid w:val="0040457A"/>
    <w:rsid w:val="00404E9F"/>
    <w:rsid w:val="00405336"/>
    <w:rsid w:val="00406141"/>
    <w:rsid w:val="00406170"/>
    <w:rsid w:val="00406DCC"/>
    <w:rsid w:val="004070B3"/>
    <w:rsid w:val="00407496"/>
    <w:rsid w:val="00407596"/>
    <w:rsid w:val="00407676"/>
    <w:rsid w:val="0041032F"/>
    <w:rsid w:val="00410338"/>
    <w:rsid w:val="00410E6D"/>
    <w:rsid w:val="004111BB"/>
    <w:rsid w:val="00411619"/>
    <w:rsid w:val="004116F6"/>
    <w:rsid w:val="0041201B"/>
    <w:rsid w:val="00412320"/>
    <w:rsid w:val="004130C3"/>
    <w:rsid w:val="00413367"/>
    <w:rsid w:val="0041442D"/>
    <w:rsid w:val="00414684"/>
    <w:rsid w:val="0041471A"/>
    <w:rsid w:val="004153B8"/>
    <w:rsid w:val="004157D5"/>
    <w:rsid w:val="00415B43"/>
    <w:rsid w:val="00415CFC"/>
    <w:rsid w:val="00416E8A"/>
    <w:rsid w:val="004172B6"/>
    <w:rsid w:val="004174A6"/>
    <w:rsid w:val="004175B7"/>
    <w:rsid w:val="004175D3"/>
    <w:rsid w:val="00417932"/>
    <w:rsid w:val="00417F05"/>
    <w:rsid w:val="00420298"/>
    <w:rsid w:val="00420364"/>
    <w:rsid w:val="004209B0"/>
    <w:rsid w:val="00421569"/>
    <w:rsid w:val="004215BF"/>
    <w:rsid w:val="00421A2A"/>
    <w:rsid w:val="00422356"/>
    <w:rsid w:val="00422E29"/>
    <w:rsid w:val="00423543"/>
    <w:rsid w:val="00423727"/>
    <w:rsid w:val="00424ADA"/>
    <w:rsid w:val="00425023"/>
    <w:rsid w:val="004253BC"/>
    <w:rsid w:val="00426FA9"/>
    <w:rsid w:val="0042702D"/>
    <w:rsid w:val="004272B3"/>
    <w:rsid w:val="004272D5"/>
    <w:rsid w:val="0042787B"/>
    <w:rsid w:val="00427A24"/>
    <w:rsid w:val="00427BD5"/>
    <w:rsid w:val="00427F73"/>
    <w:rsid w:val="0043071D"/>
    <w:rsid w:val="004307F8"/>
    <w:rsid w:val="00430BF5"/>
    <w:rsid w:val="00430D37"/>
    <w:rsid w:val="00430D90"/>
    <w:rsid w:val="00430E0B"/>
    <w:rsid w:val="00430E21"/>
    <w:rsid w:val="00431197"/>
    <w:rsid w:val="004315FD"/>
    <w:rsid w:val="004316EB"/>
    <w:rsid w:val="00431C6D"/>
    <w:rsid w:val="00431D14"/>
    <w:rsid w:val="004321FC"/>
    <w:rsid w:val="004327D8"/>
    <w:rsid w:val="00432C7C"/>
    <w:rsid w:val="00432E9E"/>
    <w:rsid w:val="00432FE9"/>
    <w:rsid w:val="004331EE"/>
    <w:rsid w:val="00433DD3"/>
    <w:rsid w:val="004347A4"/>
    <w:rsid w:val="0043480A"/>
    <w:rsid w:val="00434B1E"/>
    <w:rsid w:val="00434BE1"/>
    <w:rsid w:val="00435171"/>
    <w:rsid w:val="004353A2"/>
    <w:rsid w:val="0043544E"/>
    <w:rsid w:val="0043549A"/>
    <w:rsid w:val="00435B11"/>
    <w:rsid w:val="00435CAF"/>
    <w:rsid w:val="0043656B"/>
    <w:rsid w:val="004366A6"/>
    <w:rsid w:val="004366CB"/>
    <w:rsid w:val="00436E8A"/>
    <w:rsid w:val="0043777A"/>
    <w:rsid w:val="00437E04"/>
    <w:rsid w:val="00437EC3"/>
    <w:rsid w:val="00440184"/>
    <w:rsid w:val="00440330"/>
    <w:rsid w:val="00440DCC"/>
    <w:rsid w:val="004417EE"/>
    <w:rsid w:val="004419F9"/>
    <w:rsid w:val="00441C9B"/>
    <w:rsid w:val="00441F9A"/>
    <w:rsid w:val="0044204C"/>
    <w:rsid w:val="004426A7"/>
    <w:rsid w:val="00442862"/>
    <w:rsid w:val="00442ADE"/>
    <w:rsid w:val="00442F3E"/>
    <w:rsid w:val="0044301A"/>
    <w:rsid w:val="0044302E"/>
    <w:rsid w:val="0044337A"/>
    <w:rsid w:val="004434BE"/>
    <w:rsid w:val="004444C2"/>
    <w:rsid w:val="004454FF"/>
    <w:rsid w:val="00445B33"/>
    <w:rsid w:val="00445BC8"/>
    <w:rsid w:val="00447FD4"/>
    <w:rsid w:val="00451CF2"/>
    <w:rsid w:val="00451EAE"/>
    <w:rsid w:val="00452593"/>
    <w:rsid w:val="004531B3"/>
    <w:rsid w:val="004538FE"/>
    <w:rsid w:val="00453A9F"/>
    <w:rsid w:val="00453C4B"/>
    <w:rsid w:val="00454C3E"/>
    <w:rsid w:val="00454E19"/>
    <w:rsid w:val="00454FAA"/>
    <w:rsid w:val="004550B2"/>
    <w:rsid w:val="004553C2"/>
    <w:rsid w:val="004556D1"/>
    <w:rsid w:val="00455839"/>
    <w:rsid w:val="00455A8F"/>
    <w:rsid w:val="00456FF8"/>
    <w:rsid w:val="00457054"/>
    <w:rsid w:val="004601C0"/>
    <w:rsid w:val="00460FA3"/>
    <w:rsid w:val="00461853"/>
    <w:rsid w:val="00461E37"/>
    <w:rsid w:val="00462DF7"/>
    <w:rsid w:val="00463FFE"/>
    <w:rsid w:val="00464E79"/>
    <w:rsid w:val="00464F10"/>
    <w:rsid w:val="004652D9"/>
    <w:rsid w:val="0046550D"/>
    <w:rsid w:val="00465608"/>
    <w:rsid w:val="004657E5"/>
    <w:rsid w:val="00466537"/>
    <w:rsid w:val="00466898"/>
    <w:rsid w:val="00467528"/>
    <w:rsid w:val="00467C0C"/>
    <w:rsid w:val="004700AE"/>
    <w:rsid w:val="0047021B"/>
    <w:rsid w:val="004704C9"/>
    <w:rsid w:val="004711C7"/>
    <w:rsid w:val="004715BF"/>
    <w:rsid w:val="00471ABC"/>
    <w:rsid w:val="004723D5"/>
    <w:rsid w:val="0047279E"/>
    <w:rsid w:val="004733F8"/>
    <w:rsid w:val="00473521"/>
    <w:rsid w:val="00473C3F"/>
    <w:rsid w:val="0047515B"/>
    <w:rsid w:val="00475B3E"/>
    <w:rsid w:val="00477214"/>
    <w:rsid w:val="0047741E"/>
    <w:rsid w:val="0047752E"/>
    <w:rsid w:val="0047772F"/>
    <w:rsid w:val="0047773C"/>
    <w:rsid w:val="0047785A"/>
    <w:rsid w:val="00477F23"/>
    <w:rsid w:val="004802EB"/>
    <w:rsid w:val="00480788"/>
    <w:rsid w:val="004808DA"/>
    <w:rsid w:val="004811D0"/>
    <w:rsid w:val="00481CDF"/>
    <w:rsid w:val="00482128"/>
    <w:rsid w:val="00483992"/>
    <w:rsid w:val="00483C36"/>
    <w:rsid w:val="0048400A"/>
    <w:rsid w:val="00484517"/>
    <w:rsid w:val="004848A5"/>
    <w:rsid w:val="00484C6E"/>
    <w:rsid w:val="00484D82"/>
    <w:rsid w:val="00485077"/>
    <w:rsid w:val="004853B4"/>
    <w:rsid w:val="00485617"/>
    <w:rsid w:val="0048568D"/>
    <w:rsid w:val="00487695"/>
    <w:rsid w:val="00487723"/>
    <w:rsid w:val="00487765"/>
    <w:rsid w:val="0048789B"/>
    <w:rsid w:val="004878CD"/>
    <w:rsid w:val="004900AF"/>
    <w:rsid w:val="0049066A"/>
    <w:rsid w:val="0049069C"/>
    <w:rsid w:val="00490FD4"/>
    <w:rsid w:val="00491192"/>
    <w:rsid w:val="0049131D"/>
    <w:rsid w:val="00491CC9"/>
    <w:rsid w:val="00491D03"/>
    <w:rsid w:val="00492D2D"/>
    <w:rsid w:val="0049304A"/>
    <w:rsid w:val="00493314"/>
    <w:rsid w:val="0049356C"/>
    <w:rsid w:val="00493EFD"/>
    <w:rsid w:val="0049412A"/>
    <w:rsid w:val="00494A3D"/>
    <w:rsid w:val="00494A59"/>
    <w:rsid w:val="00494FB1"/>
    <w:rsid w:val="004954A2"/>
    <w:rsid w:val="0049555B"/>
    <w:rsid w:val="0049561A"/>
    <w:rsid w:val="004957FB"/>
    <w:rsid w:val="0049582D"/>
    <w:rsid w:val="00495C17"/>
    <w:rsid w:val="00496699"/>
    <w:rsid w:val="00496F65"/>
    <w:rsid w:val="00497BBB"/>
    <w:rsid w:val="004A0D0C"/>
    <w:rsid w:val="004A0DF9"/>
    <w:rsid w:val="004A10AE"/>
    <w:rsid w:val="004A157A"/>
    <w:rsid w:val="004A2027"/>
    <w:rsid w:val="004A203C"/>
    <w:rsid w:val="004A22AD"/>
    <w:rsid w:val="004A24DF"/>
    <w:rsid w:val="004A277E"/>
    <w:rsid w:val="004A2D8F"/>
    <w:rsid w:val="004A3B1C"/>
    <w:rsid w:val="004A43E8"/>
    <w:rsid w:val="004A5765"/>
    <w:rsid w:val="004A5901"/>
    <w:rsid w:val="004A6296"/>
    <w:rsid w:val="004A6C3A"/>
    <w:rsid w:val="004A6E8D"/>
    <w:rsid w:val="004A7361"/>
    <w:rsid w:val="004A7903"/>
    <w:rsid w:val="004A7996"/>
    <w:rsid w:val="004B0270"/>
    <w:rsid w:val="004B081B"/>
    <w:rsid w:val="004B0967"/>
    <w:rsid w:val="004B105F"/>
    <w:rsid w:val="004B255B"/>
    <w:rsid w:val="004B286C"/>
    <w:rsid w:val="004B3DE0"/>
    <w:rsid w:val="004B487D"/>
    <w:rsid w:val="004B49AB"/>
    <w:rsid w:val="004B4A8C"/>
    <w:rsid w:val="004B4C97"/>
    <w:rsid w:val="004B50DC"/>
    <w:rsid w:val="004B5843"/>
    <w:rsid w:val="004B6151"/>
    <w:rsid w:val="004B6DD6"/>
    <w:rsid w:val="004B7485"/>
    <w:rsid w:val="004B7D52"/>
    <w:rsid w:val="004B7DB7"/>
    <w:rsid w:val="004B7EEF"/>
    <w:rsid w:val="004C03BC"/>
    <w:rsid w:val="004C090D"/>
    <w:rsid w:val="004C09DF"/>
    <w:rsid w:val="004C0AA9"/>
    <w:rsid w:val="004C166E"/>
    <w:rsid w:val="004C1900"/>
    <w:rsid w:val="004C1E63"/>
    <w:rsid w:val="004C286C"/>
    <w:rsid w:val="004C2AE4"/>
    <w:rsid w:val="004C2B2B"/>
    <w:rsid w:val="004C2B3B"/>
    <w:rsid w:val="004C31C8"/>
    <w:rsid w:val="004C349A"/>
    <w:rsid w:val="004C372C"/>
    <w:rsid w:val="004C38E3"/>
    <w:rsid w:val="004C40B7"/>
    <w:rsid w:val="004C467B"/>
    <w:rsid w:val="004C4BA1"/>
    <w:rsid w:val="004C4CDA"/>
    <w:rsid w:val="004C57A7"/>
    <w:rsid w:val="004C6442"/>
    <w:rsid w:val="004C6F6F"/>
    <w:rsid w:val="004C748C"/>
    <w:rsid w:val="004C74E1"/>
    <w:rsid w:val="004D06C8"/>
    <w:rsid w:val="004D0FBE"/>
    <w:rsid w:val="004D1635"/>
    <w:rsid w:val="004D1912"/>
    <w:rsid w:val="004D1995"/>
    <w:rsid w:val="004D2522"/>
    <w:rsid w:val="004D25CB"/>
    <w:rsid w:val="004D2897"/>
    <w:rsid w:val="004D2DE4"/>
    <w:rsid w:val="004D31B2"/>
    <w:rsid w:val="004D3EB9"/>
    <w:rsid w:val="004D443B"/>
    <w:rsid w:val="004D4D1B"/>
    <w:rsid w:val="004D51B9"/>
    <w:rsid w:val="004D51D3"/>
    <w:rsid w:val="004D5999"/>
    <w:rsid w:val="004D5E37"/>
    <w:rsid w:val="004D5F68"/>
    <w:rsid w:val="004D6621"/>
    <w:rsid w:val="004D744B"/>
    <w:rsid w:val="004D7BA5"/>
    <w:rsid w:val="004E059F"/>
    <w:rsid w:val="004E0AB7"/>
    <w:rsid w:val="004E0BB1"/>
    <w:rsid w:val="004E1BA6"/>
    <w:rsid w:val="004E2A4D"/>
    <w:rsid w:val="004E30CD"/>
    <w:rsid w:val="004E355E"/>
    <w:rsid w:val="004E44CB"/>
    <w:rsid w:val="004E4694"/>
    <w:rsid w:val="004E4EE6"/>
    <w:rsid w:val="004E54D7"/>
    <w:rsid w:val="004E593E"/>
    <w:rsid w:val="004E6468"/>
    <w:rsid w:val="004E7184"/>
    <w:rsid w:val="004E7444"/>
    <w:rsid w:val="004E78C7"/>
    <w:rsid w:val="004E78E0"/>
    <w:rsid w:val="004E7DDA"/>
    <w:rsid w:val="004E7F27"/>
    <w:rsid w:val="004F010A"/>
    <w:rsid w:val="004F0386"/>
    <w:rsid w:val="004F0BDA"/>
    <w:rsid w:val="004F0FC1"/>
    <w:rsid w:val="004F10BB"/>
    <w:rsid w:val="004F1404"/>
    <w:rsid w:val="004F2129"/>
    <w:rsid w:val="004F2449"/>
    <w:rsid w:val="004F27EA"/>
    <w:rsid w:val="004F3582"/>
    <w:rsid w:val="004F3587"/>
    <w:rsid w:val="004F3CA9"/>
    <w:rsid w:val="004F3F49"/>
    <w:rsid w:val="004F4862"/>
    <w:rsid w:val="004F5D50"/>
    <w:rsid w:val="004F6F83"/>
    <w:rsid w:val="004F703C"/>
    <w:rsid w:val="004F747B"/>
    <w:rsid w:val="004F74CE"/>
    <w:rsid w:val="004F7CC7"/>
    <w:rsid w:val="00500699"/>
    <w:rsid w:val="00500D2C"/>
    <w:rsid w:val="00501335"/>
    <w:rsid w:val="00501974"/>
    <w:rsid w:val="00501B10"/>
    <w:rsid w:val="00501DDE"/>
    <w:rsid w:val="005022C2"/>
    <w:rsid w:val="005024A4"/>
    <w:rsid w:val="00503119"/>
    <w:rsid w:val="0050368A"/>
    <w:rsid w:val="00503FEE"/>
    <w:rsid w:val="005041A3"/>
    <w:rsid w:val="005045AF"/>
    <w:rsid w:val="00504A55"/>
    <w:rsid w:val="00504F81"/>
    <w:rsid w:val="005051BC"/>
    <w:rsid w:val="0050554C"/>
    <w:rsid w:val="00505AF4"/>
    <w:rsid w:val="0050633C"/>
    <w:rsid w:val="00506C4C"/>
    <w:rsid w:val="005077CF"/>
    <w:rsid w:val="00510DAF"/>
    <w:rsid w:val="00510DED"/>
    <w:rsid w:val="00511088"/>
    <w:rsid w:val="005113E5"/>
    <w:rsid w:val="005118AE"/>
    <w:rsid w:val="00511EA3"/>
    <w:rsid w:val="0051286C"/>
    <w:rsid w:val="00512A04"/>
    <w:rsid w:val="00512AE3"/>
    <w:rsid w:val="00512C71"/>
    <w:rsid w:val="00512CBF"/>
    <w:rsid w:val="005135FD"/>
    <w:rsid w:val="00513BB9"/>
    <w:rsid w:val="00513E9C"/>
    <w:rsid w:val="00515817"/>
    <w:rsid w:val="00515A59"/>
    <w:rsid w:val="005162F5"/>
    <w:rsid w:val="0051739D"/>
    <w:rsid w:val="00517713"/>
    <w:rsid w:val="00517937"/>
    <w:rsid w:val="00517949"/>
    <w:rsid w:val="00517A91"/>
    <w:rsid w:val="005203E3"/>
    <w:rsid w:val="00520648"/>
    <w:rsid w:val="005206F9"/>
    <w:rsid w:val="0052073C"/>
    <w:rsid w:val="0052098A"/>
    <w:rsid w:val="00521352"/>
    <w:rsid w:val="00521EC5"/>
    <w:rsid w:val="00521FCD"/>
    <w:rsid w:val="005227FA"/>
    <w:rsid w:val="00522918"/>
    <w:rsid w:val="005229BB"/>
    <w:rsid w:val="005230EC"/>
    <w:rsid w:val="005231AB"/>
    <w:rsid w:val="00523D59"/>
    <w:rsid w:val="00524F97"/>
    <w:rsid w:val="005251E7"/>
    <w:rsid w:val="005251FB"/>
    <w:rsid w:val="005254BF"/>
    <w:rsid w:val="005262ED"/>
    <w:rsid w:val="0052677A"/>
    <w:rsid w:val="00526953"/>
    <w:rsid w:val="0052732E"/>
    <w:rsid w:val="00527549"/>
    <w:rsid w:val="0053025A"/>
    <w:rsid w:val="0053084E"/>
    <w:rsid w:val="00530DCE"/>
    <w:rsid w:val="00530E32"/>
    <w:rsid w:val="0053132E"/>
    <w:rsid w:val="00531FEF"/>
    <w:rsid w:val="00532578"/>
    <w:rsid w:val="005328A4"/>
    <w:rsid w:val="00532CFE"/>
    <w:rsid w:val="005333AE"/>
    <w:rsid w:val="00533425"/>
    <w:rsid w:val="00533AF7"/>
    <w:rsid w:val="005345F0"/>
    <w:rsid w:val="00534665"/>
    <w:rsid w:val="005347CC"/>
    <w:rsid w:val="005362EA"/>
    <w:rsid w:val="005367F0"/>
    <w:rsid w:val="00536EAD"/>
    <w:rsid w:val="00537026"/>
    <w:rsid w:val="005402C7"/>
    <w:rsid w:val="005408F4"/>
    <w:rsid w:val="00540AAC"/>
    <w:rsid w:val="00540E0B"/>
    <w:rsid w:val="00540FA5"/>
    <w:rsid w:val="005417CF"/>
    <w:rsid w:val="0054198C"/>
    <w:rsid w:val="00541D06"/>
    <w:rsid w:val="0054227D"/>
    <w:rsid w:val="00542E7C"/>
    <w:rsid w:val="0054307D"/>
    <w:rsid w:val="00543245"/>
    <w:rsid w:val="00543404"/>
    <w:rsid w:val="00543C4B"/>
    <w:rsid w:val="00543EAF"/>
    <w:rsid w:val="00543FA9"/>
    <w:rsid w:val="0054421A"/>
    <w:rsid w:val="0054466D"/>
    <w:rsid w:val="0054742A"/>
    <w:rsid w:val="0055003E"/>
    <w:rsid w:val="005506F4"/>
    <w:rsid w:val="00550919"/>
    <w:rsid w:val="005510E7"/>
    <w:rsid w:val="005511FD"/>
    <w:rsid w:val="005526CE"/>
    <w:rsid w:val="00552E19"/>
    <w:rsid w:val="00552E51"/>
    <w:rsid w:val="00553441"/>
    <w:rsid w:val="005547C9"/>
    <w:rsid w:val="00554959"/>
    <w:rsid w:val="00554FC8"/>
    <w:rsid w:val="00555786"/>
    <w:rsid w:val="00555EFF"/>
    <w:rsid w:val="00555F4A"/>
    <w:rsid w:val="005562DB"/>
    <w:rsid w:val="005565EB"/>
    <w:rsid w:val="00556694"/>
    <w:rsid w:val="005578A9"/>
    <w:rsid w:val="005578FD"/>
    <w:rsid w:val="00557B19"/>
    <w:rsid w:val="00560518"/>
    <w:rsid w:val="005608B9"/>
    <w:rsid w:val="0056227E"/>
    <w:rsid w:val="005622E3"/>
    <w:rsid w:val="0056249E"/>
    <w:rsid w:val="00562974"/>
    <w:rsid w:val="00562B27"/>
    <w:rsid w:val="00562B4F"/>
    <w:rsid w:val="00562DF6"/>
    <w:rsid w:val="00562DF7"/>
    <w:rsid w:val="005636DE"/>
    <w:rsid w:val="005637F2"/>
    <w:rsid w:val="00564369"/>
    <w:rsid w:val="005645FF"/>
    <w:rsid w:val="0056460E"/>
    <w:rsid w:val="00564E16"/>
    <w:rsid w:val="00564FD2"/>
    <w:rsid w:val="00565006"/>
    <w:rsid w:val="00565262"/>
    <w:rsid w:val="0056540B"/>
    <w:rsid w:val="005655FA"/>
    <w:rsid w:val="00565B6F"/>
    <w:rsid w:val="0056632D"/>
    <w:rsid w:val="00566337"/>
    <w:rsid w:val="0056680C"/>
    <w:rsid w:val="00566ABF"/>
    <w:rsid w:val="005671DC"/>
    <w:rsid w:val="00567245"/>
    <w:rsid w:val="00567712"/>
    <w:rsid w:val="005677D0"/>
    <w:rsid w:val="005678F9"/>
    <w:rsid w:val="00567A0F"/>
    <w:rsid w:val="005703CA"/>
    <w:rsid w:val="00570A17"/>
    <w:rsid w:val="00570B7F"/>
    <w:rsid w:val="00571016"/>
    <w:rsid w:val="0057177D"/>
    <w:rsid w:val="0057184A"/>
    <w:rsid w:val="00572F17"/>
    <w:rsid w:val="005730AF"/>
    <w:rsid w:val="0057320B"/>
    <w:rsid w:val="00573303"/>
    <w:rsid w:val="00573930"/>
    <w:rsid w:val="005742FA"/>
    <w:rsid w:val="00574509"/>
    <w:rsid w:val="00574B57"/>
    <w:rsid w:val="00575549"/>
    <w:rsid w:val="00575C04"/>
    <w:rsid w:val="00576072"/>
    <w:rsid w:val="005771AF"/>
    <w:rsid w:val="0057776B"/>
    <w:rsid w:val="00577E88"/>
    <w:rsid w:val="0058155A"/>
    <w:rsid w:val="00581895"/>
    <w:rsid w:val="005819A5"/>
    <w:rsid w:val="0058209B"/>
    <w:rsid w:val="0058233E"/>
    <w:rsid w:val="00582531"/>
    <w:rsid w:val="00582725"/>
    <w:rsid w:val="00582750"/>
    <w:rsid w:val="00583BF4"/>
    <w:rsid w:val="005852B6"/>
    <w:rsid w:val="00586066"/>
    <w:rsid w:val="00586229"/>
    <w:rsid w:val="00586382"/>
    <w:rsid w:val="005875AF"/>
    <w:rsid w:val="00587E7E"/>
    <w:rsid w:val="0059016A"/>
    <w:rsid w:val="00590551"/>
    <w:rsid w:val="005906E7"/>
    <w:rsid w:val="00591062"/>
    <w:rsid w:val="0059191F"/>
    <w:rsid w:val="00591A61"/>
    <w:rsid w:val="00592081"/>
    <w:rsid w:val="00592BE4"/>
    <w:rsid w:val="00592F44"/>
    <w:rsid w:val="00593010"/>
    <w:rsid w:val="00593729"/>
    <w:rsid w:val="00593D65"/>
    <w:rsid w:val="005940A4"/>
    <w:rsid w:val="00594542"/>
    <w:rsid w:val="00594595"/>
    <w:rsid w:val="00594A48"/>
    <w:rsid w:val="00595154"/>
    <w:rsid w:val="0059536B"/>
    <w:rsid w:val="005954AF"/>
    <w:rsid w:val="00595B99"/>
    <w:rsid w:val="00595C9F"/>
    <w:rsid w:val="00596876"/>
    <w:rsid w:val="00596D70"/>
    <w:rsid w:val="005973A4"/>
    <w:rsid w:val="00597496"/>
    <w:rsid w:val="00597682"/>
    <w:rsid w:val="00597802"/>
    <w:rsid w:val="00597B29"/>
    <w:rsid w:val="00597B80"/>
    <w:rsid w:val="005A0307"/>
    <w:rsid w:val="005A0625"/>
    <w:rsid w:val="005A0A47"/>
    <w:rsid w:val="005A0AEE"/>
    <w:rsid w:val="005A0D64"/>
    <w:rsid w:val="005A0EA7"/>
    <w:rsid w:val="005A271A"/>
    <w:rsid w:val="005A28C8"/>
    <w:rsid w:val="005A2A5B"/>
    <w:rsid w:val="005A2C40"/>
    <w:rsid w:val="005A3AF1"/>
    <w:rsid w:val="005A3F72"/>
    <w:rsid w:val="005A3F77"/>
    <w:rsid w:val="005A4658"/>
    <w:rsid w:val="005A4C4F"/>
    <w:rsid w:val="005A6264"/>
    <w:rsid w:val="005A6442"/>
    <w:rsid w:val="005A6709"/>
    <w:rsid w:val="005A6793"/>
    <w:rsid w:val="005A6C9A"/>
    <w:rsid w:val="005A7C17"/>
    <w:rsid w:val="005A7EBD"/>
    <w:rsid w:val="005B0024"/>
    <w:rsid w:val="005B0682"/>
    <w:rsid w:val="005B07F5"/>
    <w:rsid w:val="005B081C"/>
    <w:rsid w:val="005B0864"/>
    <w:rsid w:val="005B0892"/>
    <w:rsid w:val="005B09FC"/>
    <w:rsid w:val="005B16A2"/>
    <w:rsid w:val="005B1DE5"/>
    <w:rsid w:val="005B1F2F"/>
    <w:rsid w:val="005B26F6"/>
    <w:rsid w:val="005B2A95"/>
    <w:rsid w:val="005B30BA"/>
    <w:rsid w:val="005B30C8"/>
    <w:rsid w:val="005B3AC0"/>
    <w:rsid w:val="005B5093"/>
    <w:rsid w:val="005B5331"/>
    <w:rsid w:val="005B619B"/>
    <w:rsid w:val="005B645B"/>
    <w:rsid w:val="005B658D"/>
    <w:rsid w:val="005B6D6E"/>
    <w:rsid w:val="005B75C8"/>
    <w:rsid w:val="005B78DB"/>
    <w:rsid w:val="005B7A56"/>
    <w:rsid w:val="005B7BDB"/>
    <w:rsid w:val="005B7CF6"/>
    <w:rsid w:val="005C009C"/>
    <w:rsid w:val="005C0398"/>
    <w:rsid w:val="005C079A"/>
    <w:rsid w:val="005C11FD"/>
    <w:rsid w:val="005C1A48"/>
    <w:rsid w:val="005C1EAB"/>
    <w:rsid w:val="005C221D"/>
    <w:rsid w:val="005C22C5"/>
    <w:rsid w:val="005C2CC5"/>
    <w:rsid w:val="005C3143"/>
    <w:rsid w:val="005C3DA4"/>
    <w:rsid w:val="005C4517"/>
    <w:rsid w:val="005C47A8"/>
    <w:rsid w:val="005C4CF5"/>
    <w:rsid w:val="005C54F9"/>
    <w:rsid w:val="005C5EFB"/>
    <w:rsid w:val="005C5FEA"/>
    <w:rsid w:val="005C65E7"/>
    <w:rsid w:val="005C7160"/>
    <w:rsid w:val="005C79EA"/>
    <w:rsid w:val="005D0ECE"/>
    <w:rsid w:val="005D11D7"/>
    <w:rsid w:val="005D1225"/>
    <w:rsid w:val="005D19C4"/>
    <w:rsid w:val="005D1F86"/>
    <w:rsid w:val="005D207A"/>
    <w:rsid w:val="005D232A"/>
    <w:rsid w:val="005D2BAB"/>
    <w:rsid w:val="005D3228"/>
    <w:rsid w:val="005D3BF6"/>
    <w:rsid w:val="005D3D6B"/>
    <w:rsid w:val="005D40E8"/>
    <w:rsid w:val="005D4597"/>
    <w:rsid w:val="005D4FF9"/>
    <w:rsid w:val="005D5837"/>
    <w:rsid w:val="005D5EB1"/>
    <w:rsid w:val="005D6312"/>
    <w:rsid w:val="005D7384"/>
    <w:rsid w:val="005D76B3"/>
    <w:rsid w:val="005D76D2"/>
    <w:rsid w:val="005D7D80"/>
    <w:rsid w:val="005D7F29"/>
    <w:rsid w:val="005E1FF8"/>
    <w:rsid w:val="005E21DF"/>
    <w:rsid w:val="005E2213"/>
    <w:rsid w:val="005E232F"/>
    <w:rsid w:val="005E2C98"/>
    <w:rsid w:val="005E2ED7"/>
    <w:rsid w:val="005E32B7"/>
    <w:rsid w:val="005E394E"/>
    <w:rsid w:val="005E4456"/>
    <w:rsid w:val="005E53C3"/>
    <w:rsid w:val="005E5D5F"/>
    <w:rsid w:val="005E7316"/>
    <w:rsid w:val="005E7439"/>
    <w:rsid w:val="005E7B21"/>
    <w:rsid w:val="005E7F5D"/>
    <w:rsid w:val="005F040D"/>
    <w:rsid w:val="005F0E78"/>
    <w:rsid w:val="005F205D"/>
    <w:rsid w:val="005F2278"/>
    <w:rsid w:val="005F2DBD"/>
    <w:rsid w:val="005F2EDE"/>
    <w:rsid w:val="005F3BF0"/>
    <w:rsid w:val="005F4C9E"/>
    <w:rsid w:val="005F506B"/>
    <w:rsid w:val="005F5481"/>
    <w:rsid w:val="005F59DA"/>
    <w:rsid w:val="005F6637"/>
    <w:rsid w:val="005F6DB8"/>
    <w:rsid w:val="005F6DF4"/>
    <w:rsid w:val="005F73EE"/>
    <w:rsid w:val="005F7DCC"/>
    <w:rsid w:val="00600584"/>
    <w:rsid w:val="006008AB"/>
    <w:rsid w:val="00600EE4"/>
    <w:rsid w:val="006013C5"/>
    <w:rsid w:val="006013EB"/>
    <w:rsid w:val="006015C1"/>
    <w:rsid w:val="00601F13"/>
    <w:rsid w:val="006027D1"/>
    <w:rsid w:val="00602934"/>
    <w:rsid w:val="0060333B"/>
    <w:rsid w:val="0060367D"/>
    <w:rsid w:val="006038F8"/>
    <w:rsid w:val="006039BF"/>
    <w:rsid w:val="00603BC3"/>
    <w:rsid w:val="00603D5C"/>
    <w:rsid w:val="00603FCA"/>
    <w:rsid w:val="006042D5"/>
    <w:rsid w:val="006046DE"/>
    <w:rsid w:val="006047BC"/>
    <w:rsid w:val="00604E7F"/>
    <w:rsid w:val="0060500E"/>
    <w:rsid w:val="00605BD9"/>
    <w:rsid w:val="00605C7A"/>
    <w:rsid w:val="0060623C"/>
    <w:rsid w:val="00606536"/>
    <w:rsid w:val="006066D8"/>
    <w:rsid w:val="00606997"/>
    <w:rsid w:val="006069D9"/>
    <w:rsid w:val="00606F1D"/>
    <w:rsid w:val="0060793F"/>
    <w:rsid w:val="00607A88"/>
    <w:rsid w:val="0061023C"/>
    <w:rsid w:val="006103A2"/>
    <w:rsid w:val="00610776"/>
    <w:rsid w:val="00610B91"/>
    <w:rsid w:val="00611432"/>
    <w:rsid w:val="006114B7"/>
    <w:rsid w:val="00611F61"/>
    <w:rsid w:val="0061246D"/>
    <w:rsid w:val="00613371"/>
    <w:rsid w:val="00613486"/>
    <w:rsid w:val="006135C5"/>
    <w:rsid w:val="006137C7"/>
    <w:rsid w:val="00614070"/>
    <w:rsid w:val="0061422B"/>
    <w:rsid w:val="0061443A"/>
    <w:rsid w:val="00614490"/>
    <w:rsid w:val="006144E2"/>
    <w:rsid w:val="006149E6"/>
    <w:rsid w:val="00615030"/>
    <w:rsid w:val="006150F1"/>
    <w:rsid w:val="00615B47"/>
    <w:rsid w:val="0061661C"/>
    <w:rsid w:val="0061678B"/>
    <w:rsid w:val="006167A6"/>
    <w:rsid w:val="00617A59"/>
    <w:rsid w:val="006200FA"/>
    <w:rsid w:val="0062029D"/>
    <w:rsid w:val="00620F3F"/>
    <w:rsid w:val="00621697"/>
    <w:rsid w:val="00621ACF"/>
    <w:rsid w:val="00622086"/>
    <w:rsid w:val="006224AF"/>
    <w:rsid w:val="00622BC2"/>
    <w:rsid w:val="006231D5"/>
    <w:rsid w:val="00625155"/>
    <w:rsid w:val="006258B8"/>
    <w:rsid w:val="00625EEE"/>
    <w:rsid w:val="00626064"/>
    <w:rsid w:val="006273B1"/>
    <w:rsid w:val="006277EC"/>
    <w:rsid w:val="006278FF"/>
    <w:rsid w:val="00627B0D"/>
    <w:rsid w:val="00627DA2"/>
    <w:rsid w:val="00630076"/>
    <w:rsid w:val="0063084F"/>
    <w:rsid w:val="00630B96"/>
    <w:rsid w:val="00630D72"/>
    <w:rsid w:val="006316B2"/>
    <w:rsid w:val="00631862"/>
    <w:rsid w:val="00631F7D"/>
    <w:rsid w:val="0063227B"/>
    <w:rsid w:val="006327DE"/>
    <w:rsid w:val="00632A97"/>
    <w:rsid w:val="006334E3"/>
    <w:rsid w:val="006336A6"/>
    <w:rsid w:val="006339D7"/>
    <w:rsid w:val="00633B72"/>
    <w:rsid w:val="006349F7"/>
    <w:rsid w:val="0063582F"/>
    <w:rsid w:val="0063733E"/>
    <w:rsid w:val="0063753D"/>
    <w:rsid w:val="00637F4E"/>
    <w:rsid w:val="0064024D"/>
    <w:rsid w:val="00640911"/>
    <w:rsid w:val="00640C94"/>
    <w:rsid w:val="00640CB1"/>
    <w:rsid w:val="006411CC"/>
    <w:rsid w:val="00641AA8"/>
    <w:rsid w:val="00641F4C"/>
    <w:rsid w:val="00642420"/>
    <w:rsid w:val="0064276E"/>
    <w:rsid w:val="006428FF"/>
    <w:rsid w:val="006429B9"/>
    <w:rsid w:val="00642E9F"/>
    <w:rsid w:val="00643267"/>
    <w:rsid w:val="006435A7"/>
    <w:rsid w:val="00643AAC"/>
    <w:rsid w:val="00643CCA"/>
    <w:rsid w:val="0064426E"/>
    <w:rsid w:val="00644486"/>
    <w:rsid w:val="0064457F"/>
    <w:rsid w:val="00644E1D"/>
    <w:rsid w:val="006454BE"/>
    <w:rsid w:val="00646081"/>
    <w:rsid w:val="006463D4"/>
    <w:rsid w:val="0064663C"/>
    <w:rsid w:val="00646BC0"/>
    <w:rsid w:val="00647F54"/>
    <w:rsid w:val="00650B77"/>
    <w:rsid w:val="00650D2F"/>
    <w:rsid w:val="00651586"/>
    <w:rsid w:val="006516EF"/>
    <w:rsid w:val="006518B6"/>
    <w:rsid w:val="006532FB"/>
    <w:rsid w:val="006538C4"/>
    <w:rsid w:val="0065407C"/>
    <w:rsid w:val="006543D5"/>
    <w:rsid w:val="0065444E"/>
    <w:rsid w:val="0065447D"/>
    <w:rsid w:val="006545F8"/>
    <w:rsid w:val="00654C04"/>
    <w:rsid w:val="0065569C"/>
    <w:rsid w:val="0065582A"/>
    <w:rsid w:val="00655A59"/>
    <w:rsid w:val="00655A9C"/>
    <w:rsid w:val="00655F8C"/>
    <w:rsid w:val="00655FBD"/>
    <w:rsid w:val="006564A8"/>
    <w:rsid w:val="00657F22"/>
    <w:rsid w:val="00657F67"/>
    <w:rsid w:val="006609B5"/>
    <w:rsid w:val="00660A29"/>
    <w:rsid w:val="00661096"/>
    <w:rsid w:val="00661339"/>
    <w:rsid w:val="00661B29"/>
    <w:rsid w:val="00661F3F"/>
    <w:rsid w:val="00661FD2"/>
    <w:rsid w:val="00662416"/>
    <w:rsid w:val="006624AB"/>
    <w:rsid w:val="006631DC"/>
    <w:rsid w:val="006637B7"/>
    <w:rsid w:val="00663D36"/>
    <w:rsid w:val="006641A1"/>
    <w:rsid w:val="0066455B"/>
    <w:rsid w:val="00665099"/>
    <w:rsid w:val="00665154"/>
    <w:rsid w:val="00665625"/>
    <w:rsid w:val="0066565F"/>
    <w:rsid w:val="00665671"/>
    <w:rsid w:val="006659E1"/>
    <w:rsid w:val="00665E3B"/>
    <w:rsid w:val="00666065"/>
    <w:rsid w:val="00666119"/>
    <w:rsid w:val="006661B3"/>
    <w:rsid w:val="00666235"/>
    <w:rsid w:val="00666E21"/>
    <w:rsid w:val="006671DC"/>
    <w:rsid w:val="00667454"/>
    <w:rsid w:val="00667C5B"/>
    <w:rsid w:val="006706F7"/>
    <w:rsid w:val="00670E8E"/>
    <w:rsid w:val="00670EDB"/>
    <w:rsid w:val="00671F63"/>
    <w:rsid w:val="00672C91"/>
    <w:rsid w:val="00672EC8"/>
    <w:rsid w:val="006730D3"/>
    <w:rsid w:val="00673615"/>
    <w:rsid w:val="0067415B"/>
    <w:rsid w:val="006744C7"/>
    <w:rsid w:val="00674A0E"/>
    <w:rsid w:val="00675554"/>
    <w:rsid w:val="0067568F"/>
    <w:rsid w:val="00675747"/>
    <w:rsid w:val="00675907"/>
    <w:rsid w:val="00676257"/>
    <w:rsid w:val="00676292"/>
    <w:rsid w:val="00677175"/>
    <w:rsid w:val="006779AF"/>
    <w:rsid w:val="00677BD2"/>
    <w:rsid w:val="00677C8E"/>
    <w:rsid w:val="00680356"/>
    <w:rsid w:val="006803D2"/>
    <w:rsid w:val="00680402"/>
    <w:rsid w:val="00680413"/>
    <w:rsid w:val="00680610"/>
    <w:rsid w:val="00680A65"/>
    <w:rsid w:val="00680C9B"/>
    <w:rsid w:val="00681971"/>
    <w:rsid w:val="00681C61"/>
    <w:rsid w:val="00682943"/>
    <w:rsid w:val="0068309A"/>
    <w:rsid w:val="00683414"/>
    <w:rsid w:val="006834F4"/>
    <w:rsid w:val="00683C0D"/>
    <w:rsid w:val="0068415A"/>
    <w:rsid w:val="00684245"/>
    <w:rsid w:val="00685BEB"/>
    <w:rsid w:val="00685C62"/>
    <w:rsid w:val="00685D0F"/>
    <w:rsid w:val="00686526"/>
    <w:rsid w:val="0068695A"/>
    <w:rsid w:val="00686C37"/>
    <w:rsid w:val="006872A5"/>
    <w:rsid w:val="006872BE"/>
    <w:rsid w:val="00687EC4"/>
    <w:rsid w:val="006901B8"/>
    <w:rsid w:val="006901D3"/>
    <w:rsid w:val="006902C0"/>
    <w:rsid w:val="00690571"/>
    <w:rsid w:val="006907C1"/>
    <w:rsid w:val="00692896"/>
    <w:rsid w:val="00693046"/>
    <w:rsid w:val="0069317A"/>
    <w:rsid w:val="00693398"/>
    <w:rsid w:val="006934CC"/>
    <w:rsid w:val="00693FA1"/>
    <w:rsid w:val="006941D7"/>
    <w:rsid w:val="006942BD"/>
    <w:rsid w:val="0069433F"/>
    <w:rsid w:val="00694B98"/>
    <w:rsid w:val="0069549B"/>
    <w:rsid w:val="00695995"/>
    <w:rsid w:val="006971BC"/>
    <w:rsid w:val="00697B1F"/>
    <w:rsid w:val="00697DE8"/>
    <w:rsid w:val="006A09FE"/>
    <w:rsid w:val="006A0E26"/>
    <w:rsid w:val="006A109F"/>
    <w:rsid w:val="006A3A26"/>
    <w:rsid w:val="006A3B14"/>
    <w:rsid w:val="006A3BAE"/>
    <w:rsid w:val="006A4531"/>
    <w:rsid w:val="006A467E"/>
    <w:rsid w:val="006A50BE"/>
    <w:rsid w:val="006A5225"/>
    <w:rsid w:val="006A6A15"/>
    <w:rsid w:val="006A6F5D"/>
    <w:rsid w:val="006A73C5"/>
    <w:rsid w:val="006A7A4B"/>
    <w:rsid w:val="006B09CE"/>
    <w:rsid w:val="006B0F16"/>
    <w:rsid w:val="006B128A"/>
    <w:rsid w:val="006B1B51"/>
    <w:rsid w:val="006B1DBA"/>
    <w:rsid w:val="006B2454"/>
    <w:rsid w:val="006B252E"/>
    <w:rsid w:val="006B2BA5"/>
    <w:rsid w:val="006B2CF9"/>
    <w:rsid w:val="006B3067"/>
    <w:rsid w:val="006B364E"/>
    <w:rsid w:val="006B3D1B"/>
    <w:rsid w:val="006B462B"/>
    <w:rsid w:val="006B477A"/>
    <w:rsid w:val="006B4E04"/>
    <w:rsid w:val="006B4EF4"/>
    <w:rsid w:val="006B5631"/>
    <w:rsid w:val="006B56B2"/>
    <w:rsid w:val="006B5C40"/>
    <w:rsid w:val="006B5FD3"/>
    <w:rsid w:val="006B617D"/>
    <w:rsid w:val="006B63C8"/>
    <w:rsid w:val="006B65FB"/>
    <w:rsid w:val="006B7594"/>
    <w:rsid w:val="006B770C"/>
    <w:rsid w:val="006B778D"/>
    <w:rsid w:val="006B7DE8"/>
    <w:rsid w:val="006C0305"/>
    <w:rsid w:val="006C0E40"/>
    <w:rsid w:val="006C0E53"/>
    <w:rsid w:val="006C1288"/>
    <w:rsid w:val="006C1A88"/>
    <w:rsid w:val="006C2668"/>
    <w:rsid w:val="006C26CA"/>
    <w:rsid w:val="006C27EF"/>
    <w:rsid w:val="006C2975"/>
    <w:rsid w:val="006C3B30"/>
    <w:rsid w:val="006C3DD9"/>
    <w:rsid w:val="006C4263"/>
    <w:rsid w:val="006C4335"/>
    <w:rsid w:val="006C4D2A"/>
    <w:rsid w:val="006C5778"/>
    <w:rsid w:val="006C5B2D"/>
    <w:rsid w:val="006C5FD2"/>
    <w:rsid w:val="006C6474"/>
    <w:rsid w:val="006C648C"/>
    <w:rsid w:val="006C64B6"/>
    <w:rsid w:val="006C7E6B"/>
    <w:rsid w:val="006C7FC0"/>
    <w:rsid w:val="006D0C40"/>
    <w:rsid w:val="006D14B2"/>
    <w:rsid w:val="006D1912"/>
    <w:rsid w:val="006D1A26"/>
    <w:rsid w:val="006D224B"/>
    <w:rsid w:val="006D32EF"/>
    <w:rsid w:val="006D3742"/>
    <w:rsid w:val="006D3C10"/>
    <w:rsid w:val="006D4148"/>
    <w:rsid w:val="006D4316"/>
    <w:rsid w:val="006D47DC"/>
    <w:rsid w:val="006D52E1"/>
    <w:rsid w:val="006D56DA"/>
    <w:rsid w:val="006D6102"/>
    <w:rsid w:val="006D68B0"/>
    <w:rsid w:val="006D73F0"/>
    <w:rsid w:val="006D7595"/>
    <w:rsid w:val="006E073E"/>
    <w:rsid w:val="006E0744"/>
    <w:rsid w:val="006E0838"/>
    <w:rsid w:val="006E0BEE"/>
    <w:rsid w:val="006E0D3A"/>
    <w:rsid w:val="006E0E81"/>
    <w:rsid w:val="006E0F69"/>
    <w:rsid w:val="006E135C"/>
    <w:rsid w:val="006E1371"/>
    <w:rsid w:val="006E274D"/>
    <w:rsid w:val="006E27A9"/>
    <w:rsid w:val="006E2840"/>
    <w:rsid w:val="006E2B54"/>
    <w:rsid w:val="006E339F"/>
    <w:rsid w:val="006E3747"/>
    <w:rsid w:val="006E3BCA"/>
    <w:rsid w:val="006E3E38"/>
    <w:rsid w:val="006E43E5"/>
    <w:rsid w:val="006E4807"/>
    <w:rsid w:val="006E486C"/>
    <w:rsid w:val="006E4948"/>
    <w:rsid w:val="006E4F09"/>
    <w:rsid w:val="006E57F3"/>
    <w:rsid w:val="006E5957"/>
    <w:rsid w:val="006E66C6"/>
    <w:rsid w:val="006E690D"/>
    <w:rsid w:val="006E6983"/>
    <w:rsid w:val="006E6E8C"/>
    <w:rsid w:val="006E75F2"/>
    <w:rsid w:val="006E77EB"/>
    <w:rsid w:val="006E7FC2"/>
    <w:rsid w:val="006F08DE"/>
    <w:rsid w:val="006F1B78"/>
    <w:rsid w:val="006F2670"/>
    <w:rsid w:val="006F2E94"/>
    <w:rsid w:val="006F30CD"/>
    <w:rsid w:val="006F40A4"/>
    <w:rsid w:val="006F4A65"/>
    <w:rsid w:val="006F4D96"/>
    <w:rsid w:val="006F4F0C"/>
    <w:rsid w:val="006F55D0"/>
    <w:rsid w:val="006F65D8"/>
    <w:rsid w:val="006F70FF"/>
    <w:rsid w:val="006F73ED"/>
    <w:rsid w:val="006F74C9"/>
    <w:rsid w:val="006F7ACB"/>
    <w:rsid w:val="006F7EB7"/>
    <w:rsid w:val="00700191"/>
    <w:rsid w:val="00700E95"/>
    <w:rsid w:val="00700F0E"/>
    <w:rsid w:val="00701554"/>
    <w:rsid w:val="00701DC1"/>
    <w:rsid w:val="007027B0"/>
    <w:rsid w:val="00702AF9"/>
    <w:rsid w:val="00702F08"/>
    <w:rsid w:val="007035AC"/>
    <w:rsid w:val="00703624"/>
    <w:rsid w:val="0070392F"/>
    <w:rsid w:val="00703C3E"/>
    <w:rsid w:val="0070494E"/>
    <w:rsid w:val="00704F3E"/>
    <w:rsid w:val="0070510F"/>
    <w:rsid w:val="007051C0"/>
    <w:rsid w:val="00705715"/>
    <w:rsid w:val="00705991"/>
    <w:rsid w:val="00705AFB"/>
    <w:rsid w:val="007074B2"/>
    <w:rsid w:val="007075E9"/>
    <w:rsid w:val="00707C9D"/>
    <w:rsid w:val="00707E5D"/>
    <w:rsid w:val="007107E2"/>
    <w:rsid w:val="00710DB7"/>
    <w:rsid w:val="00710EC3"/>
    <w:rsid w:val="00710EFB"/>
    <w:rsid w:val="00711B5F"/>
    <w:rsid w:val="00711C3D"/>
    <w:rsid w:val="0071201A"/>
    <w:rsid w:val="00712540"/>
    <w:rsid w:val="00712A64"/>
    <w:rsid w:val="00712AD0"/>
    <w:rsid w:val="00713102"/>
    <w:rsid w:val="0071336C"/>
    <w:rsid w:val="00713F28"/>
    <w:rsid w:val="0071446D"/>
    <w:rsid w:val="00714D61"/>
    <w:rsid w:val="00715409"/>
    <w:rsid w:val="00715B70"/>
    <w:rsid w:val="00716C09"/>
    <w:rsid w:val="00717031"/>
    <w:rsid w:val="0071748B"/>
    <w:rsid w:val="00720080"/>
    <w:rsid w:val="00720205"/>
    <w:rsid w:val="00720283"/>
    <w:rsid w:val="0072066F"/>
    <w:rsid w:val="00720FD0"/>
    <w:rsid w:val="00721FBB"/>
    <w:rsid w:val="007223D6"/>
    <w:rsid w:val="00722722"/>
    <w:rsid w:val="0072281E"/>
    <w:rsid w:val="00722F09"/>
    <w:rsid w:val="0072374B"/>
    <w:rsid w:val="00723F87"/>
    <w:rsid w:val="00723F9E"/>
    <w:rsid w:val="00724FE1"/>
    <w:rsid w:val="00725C5A"/>
    <w:rsid w:val="007302D3"/>
    <w:rsid w:val="00730C12"/>
    <w:rsid w:val="0073143D"/>
    <w:rsid w:val="00731CB1"/>
    <w:rsid w:val="0073246C"/>
    <w:rsid w:val="00732FAC"/>
    <w:rsid w:val="00733869"/>
    <w:rsid w:val="00733FDC"/>
    <w:rsid w:val="00734050"/>
    <w:rsid w:val="007343E9"/>
    <w:rsid w:val="00734441"/>
    <w:rsid w:val="00734529"/>
    <w:rsid w:val="00734614"/>
    <w:rsid w:val="00734633"/>
    <w:rsid w:val="00734C1A"/>
    <w:rsid w:val="007351FD"/>
    <w:rsid w:val="00736109"/>
    <w:rsid w:val="007369FC"/>
    <w:rsid w:val="00737085"/>
    <w:rsid w:val="0073735C"/>
    <w:rsid w:val="00740563"/>
    <w:rsid w:val="0074128F"/>
    <w:rsid w:val="00743DEC"/>
    <w:rsid w:val="00744194"/>
    <w:rsid w:val="007448DB"/>
    <w:rsid w:val="00745190"/>
    <w:rsid w:val="00745B43"/>
    <w:rsid w:val="00745E97"/>
    <w:rsid w:val="007465AA"/>
    <w:rsid w:val="007466CF"/>
    <w:rsid w:val="00746C7B"/>
    <w:rsid w:val="00747169"/>
    <w:rsid w:val="007473A4"/>
    <w:rsid w:val="0074754E"/>
    <w:rsid w:val="007478C3"/>
    <w:rsid w:val="00747C23"/>
    <w:rsid w:val="00750457"/>
    <w:rsid w:val="007509F3"/>
    <w:rsid w:val="00751410"/>
    <w:rsid w:val="007515C4"/>
    <w:rsid w:val="007517B7"/>
    <w:rsid w:val="00751B19"/>
    <w:rsid w:val="00751DE4"/>
    <w:rsid w:val="00753368"/>
    <w:rsid w:val="007536BA"/>
    <w:rsid w:val="007537E0"/>
    <w:rsid w:val="00753875"/>
    <w:rsid w:val="00753DEF"/>
    <w:rsid w:val="00754563"/>
    <w:rsid w:val="0075469B"/>
    <w:rsid w:val="00754862"/>
    <w:rsid w:val="00754C4D"/>
    <w:rsid w:val="00754D3D"/>
    <w:rsid w:val="00754E03"/>
    <w:rsid w:val="007559F7"/>
    <w:rsid w:val="00755EB1"/>
    <w:rsid w:val="00756685"/>
    <w:rsid w:val="00757F9F"/>
    <w:rsid w:val="00760E62"/>
    <w:rsid w:val="007611AF"/>
    <w:rsid w:val="00761394"/>
    <w:rsid w:val="0076181B"/>
    <w:rsid w:val="00761FB2"/>
    <w:rsid w:val="0076202B"/>
    <w:rsid w:val="00762C6F"/>
    <w:rsid w:val="00762D8D"/>
    <w:rsid w:val="00762E82"/>
    <w:rsid w:val="007644DB"/>
    <w:rsid w:val="00765E21"/>
    <w:rsid w:val="00766093"/>
    <w:rsid w:val="007661BF"/>
    <w:rsid w:val="00766A61"/>
    <w:rsid w:val="00767522"/>
    <w:rsid w:val="0076770F"/>
    <w:rsid w:val="00767754"/>
    <w:rsid w:val="00770BF3"/>
    <w:rsid w:val="00771017"/>
    <w:rsid w:val="007712DF"/>
    <w:rsid w:val="007713D1"/>
    <w:rsid w:val="00771903"/>
    <w:rsid w:val="00771D70"/>
    <w:rsid w:val="007726D5"/>
    <w:rsid w:val="007729DA"/>
    <w:rsid w:val="00772AC7"/>
    <w:rsid w:val="00772F60"/>
    <w:rsid w:val="007732CD"/>
    <w:rsid w:val="00774679"/>
    <w:rsid w:val="00774A50"/>
    <w:rsid w:val="00774AC4"/>
    <w:rsid w:val="00774CD4"/>
    <w:rsid w:val="00774EC2"/>
    <w:rsid w:val="00775000"/>
    <w:rsid w:val="007751B4"/>
    <w:rsid w:val="007751E5"/>
    <w:rsid w:val="007753A1"/>
    <w:rsid w:val="00775FF0"/>
    <w:rsid w:val="0077667D"/>
    <w:rsid w:val="007768D9"/>
    <w:rsid w:val="00776E87"/>
    <w:rsid w:val="00776F06"/>
    <w:rsid w:val="0077704E"/>
    <w:rsid w:val="007772F1"/>
    <w:rsid w:val="007812D5"/>
    <w:rsid w:val="00782910"/>
    <w:rsid w:val="0078339E"/>
    <w:rsid w:val="00783CE0"/>
    <w:rsid w:val="0078446A"/>
    <w:rsid w:val="00785A08"/>
    <w:rsid w:val="00785D5C"/>
    <w:rsid w:val="007865F2"/>
    <w:rsid w:val="007866CA"/>
    <w:rsid w:val="00786FD3"/>
    <w:rsid w:val="0078720C"/>
    <w:rsid w:val="007876EC"/>
    <w:rsid w:val="00787716"/>
    <w:rsid w:val="007878A2"/>
    <w:rsid w:val="00787D76"/>
    <w:rsid w:val="0079005C"/>
    <w:rsid w:val="00791384"/>
    <w:rsid w:val="00792061"/>
    <w:rsid w:val="00792919"/>
    <w:rsid w:val="00792E2F"/>
    <w:rsid w:val="00792FF8"/>
    <w:rsid w:val="00793496"/>
    <w:rsid w:val="00793FE2"/>
    <w:rsid w:val="00794A61"/>
    <w:rsid w:val="0079521E"/>
    <w:rsid w:val="007952A2"/>
    <w:rsid w:val="00795380"/>
    <w:rsid w:val="007953AD"/>
    <w:rsid w:val="007957D6"/>
    <w:rsid w:val="00795A76"/>
    <w:rsid w:val="00795D03"/>
    <w:rsid w:val="00796168"/>
    <w:rsid w:val="007969E9"/>
    <w:rsid w:val="00797199"/>
    <w:rsid w:val="007975FB"/>
    <w:rsid w:val="00797737"/>
    <w:rsid w:val="007A0793"/>
    <w:rsid w:val="007A0968"/>
    <w:rsid w:val="007A1877"/>
    <w:rsid w:val="007A1D31"/>
    <w:rsid w:val="007A1F92"/>
    <w:rsid w:val="007A22C9"/>
    <w:rsid w:val="007A2A02"/>
    <w:rsid w:val="007A3448"/>
    <w:rsid w:val="007A38AE"/>
    <w:rsid w:val="007A3B41"/>
    <w:rsid w:val="007A4D7D"/>
    <w:rsid w:val="007A5077"/>
    <w:rsid w:val="007A5181"/>
    <w:rsid w:val="007A5370"/>
    <w:rsid w:val="007A5A68"/>
    <w:rsid w:val="007A5F9A"/>
    <w:rsid w:val="007A7780"/>
    <w:rsid w:val="007A7B77"/>
    <w:rsid w:val="007A7DA5"/>
    <w:rsid w:val="007B0397"/>
    <w:rsid w:val="007B1471"/>
    <w:rsid w:val="007B23E3"/>
    <w:rsid w:val="007B2BE3"/>
    <w:rsid w:val="007B2CE2"/>
    <w:rsid w:val="007B32AD"/>
    <w:rsid w:val="007B332F"/>
    <w:rsid w:val="007B34BA"/>
    <w:rsid w:val="007B35FC"/>
    <w:rsid w:val="007B3A03"/>
    <w:rsid w:val="007B3DFA"/>
    <w:rsid w:val="007B43B9"/>
    <w:rsid w:val="007B45C2"/>
    <w:rsid w:val="007B474E"/>
    <w:rsid w:val="007B4A55"/>
    <w:rsid w:val="007B4A5A"/>
    <w:rsid w:val="007B4F58"/>
    <w:rsid w:val="007B518C"/>
    <w:rsid w:val="007B5336"/>
    <w:rsid w:val="007B595B"/>
    <w:rsid w:val="007B5A40"/>
    <w:rsid w:val="007B5CEE"/>
    <w:rsid w:val="007B5F47"/>
    <w:rsid w:val="007B7326"/>
    <w:rsid w:val="007B7914"/>
    <w:rsid w:val="007C0229"/>
    <w:rsid w:val="007C08CA"/>
    <w:rsid w:val="007C1485"/>
    <w:rsid w:val="007C173D"/>
    <w:rsid w:val="007C1A30"/>
    <w:rsid w:val="007C2312"/>
    <w:rsid w:val="007C25C3"/>
    <w:rsid w:val="007C2CDD"/>
    <w:rsid w:val="007C2DA7"/>
    <w:rsid w:val="007C3BCB"/>
    <w:rsid w:val="007C3FE0"/>
    <w:rsid w:val="007C476B"/>
    <w:rsid w:val="007C50CA"/>
    <w:rsid w:val="007C564A"/>
    <w:rsid w:val="007C5960"/>
    <w:rsid w:val="007C67D7"/>
    <w:rsid w:val="007C73B1"/>
    <w:rsid w:val="007C77B9"/>
    <w:rsid w:val="007C7A92"/>
    <w:rsid w:val="007D167A"/>
    <w:rsid w:val="007D1DF0"/>
    <w:rsid w:val="007D1FBD"/>
    <w:rsid w:val="007D2DE1"/>
    <w:rsid w:val="007D2F6D"/>
    <w:rsid w:val="007D32A2"/>
    <w:rsid w:val="007D3C78"/>
    <w:rsid w:val="007D489D"/>
    <w:rsid w:val="007D4B95"/>
    <w:rsid w:val="007D4D78"/>
    <w:rsid w:val="007D4ED3"/>
    <w:rsid w:val="007D5603"/>
    <w:rsid w:val="007D5683"/>
    <w:rsid w:val="007D6899"/>
    <w:rsid w:val="007D6B55"/>
    <w:rsid w:val="007D6C98"/>
    <w:rsid w:val="007D6D53"/>
    <w:rsid w:val="007D737F"/>
    <w:rsid w:val="007D7687"/>
    <w:rsid w:val="007D7B95"/>
    <w:rsid w:val="007D7F8D"/>
    <w:rsid w:val="007E043A"/>
    <w:rsid w:val="007E0E6B"/>
    <w:rsid w:val="007E11A1"/>
    <w:rsid w:val="007E11BA"/>
    <w:rsid w:val="007E17C1"/>
    <w:rsid w:val="007E1F20"/>
    <w:rsid w:val="007E2603"/>
    <w:rsid w:val="007E2864"/>
    <w:rsid w:val="007E28AC"/>
    <w:rsid w:val="007E3E5B"/>
    <w:rsid w:val="007E43AC"/>
    <w:rsid w:val="007E4695"/>
    <w:rsid w:val="007E46CA"/>
    <w:rsid w:val="007E48C3"/>
    <w:rsid w:val="007E492C"/>
    <w:rsid w:val="007E4B66"/>
    <w:rsid w:val="007E52C8"/>
    <w:rsid w:val="007E5C43"/>
    <w:rsid w:val="007E674F"/>
    <w:rsid w:val="007E7943"/>
    <w:rsid w:val="007F01B5"/>
    <w:rsid w:val="007F0251"/>
    <w:rsid w:val="007F10AB"/>
    <w:rsid w:val="007F1914"/>
    <w:rsid w:val="007F1AF4"/>
    <w:rsid w:val="007F1C86"/>
    <w:rsid w:val="007F2032"/>
    <w:rsid w:val="007F24A0"/>
    <w:rsid w:val="007F2B82"/>
    <w:rsid w:val="007F2D80"/>
    <w:rsid w:val="007F2ED0"/>
    <w:rsid w:val="007F2F37"/>
    <w:rsid w:val="007F3C76"/>
    <w:rsid w:val="007F4240"/>
    <w:rsid w:val="007F44D3"/>
    <w:rsid w:val="007F465C"/>
    <w:rsid w:val="007F4BA4"/>
    <w:rsid w:val="007F5032"/>
    <w:rsid w:val="007F5781"/>
    <w:rsid w:val="007F5860"/>
    <w:rsid w:val="007F5C4B"/>
    <w:rsid w:val="007F639A"/>
    <w:rsid w:val="007F6885"/>
    <w:rsid w:val="007F7195"/>
    <w:rsid w:val="007F7756"/>
    <w:rsid w:val="007F7856"/>
    <w:rsid w:val="007F7C9F"/>
    <w:rsid w:val="008002A3"/>
    <w:rsid w:val="00800CD0"/>
    <w:rsid w:val="0080151E"/>
    <w:rsid w:val="00801828"/>
    <w:rsid w:val="00801957"/>
    <w:rsid w:val="00802234"/>
    <w:rsid w:val="0080243F"/>
    <w:rsid w:val="008033D0"/>
    <w:rsid w:val="00803832"/>
    <w:rsid w:val="0080396A"/>
    <w:rsid w:val="00803CFD"/>
    <w:rsid w:val="00804053"/>
    <w:rsid w:val="00804131"/>
    <w:rsid w:val="008047F7"/>
    <w:rsid w:val="00804A17"/>
    <w:rsid w:val="00805712"/>
    <w:rsid w:val="008058CF"/>
    <w:rsid w:val="008059EE"/>
    <w:rsid w:val="00806647"/>
    <w:rsid w:val="008069FC"/>
    <w:rsid w:val="00806CAF"/>
    <w:rsid w:val="00806D5D"/>
    <w:rsid w:val="00807279"/>
    <w:rsid w:val="008075B6"/>
    <w:rsid w:val="008078B4"/>
    <w:rsid w:val="00810AA8"/>
    <w:rsid w:val="008117CA"/>
    <w:rsid w:val="00811ED4"/>
    <w:rsid w:val="008124CA"/>
    <w:rsid w:val="00812764"/>
    <w:rsid w:val="00812781"/>
    <w:rsid w:val="00812A03"/>
    <w:rsid w:val="00812D5D"/>
    <w:rsid w:val="00813FB4"/>
    <w:rsid w:val="0081407C"/>
    <w:rsid w:val="00814661"/>
    <w:rsid w:val="00814A8F"/>
    <w:rsid w:val="00814DBF"/>
    <w:rsid w:val="008155C3"/>
    <w:rsid w:val="00815C40"/>
    <w:rsid w:val="00815E52"/>
    <w:rsid w:val="00815EA5"/>
    <w:rsid w:val="0081647B"/>
    <w:rsid w:val="00817633"/>
    <w:rsid w:val="00817B9A"/>
    <w:rsid w:val="008200E9"/>
    <w:rsid w:val="0082027B"/>
    <w:rsid w:val="00821F6B"/>
    <w:rsid w:val="00823171"/>
    <w:rsid w:val="008236C3"/>
    <w:rsid w:val="00823900"/>
    <w:rsid w:val="00823B99"/>
    <w:rsid w:val="008240A2"/>
    <w:rsid w:val="00824231"/>
    <w:rsid w:val="00824535"/>
    <w:rsid w:val="00825533"/>
    <w:rsid w:val="0082665E"/>
    <w:rsid w:val="008266A3"/>
    <w:rsid w:val="0082698F"/>
    <w:rsid w:val="00826F2C"/>
    <w:rsid w:val="00827174"/>
    <w:rsid w:val="008275E2"/>
    <w:rsid w:val="00827822"/>
    <w:rsid w:val="008300AF"/>
    <w:rsid w:val="00830FAA"/>
    <w:rsid w:val="008313C1"/>
    <w:rsid w:val="008315A1"/>
    <w:rsid w:val="008315E5"/>
    <w:rsid w:val="00831D15"/>
    <w:rsid w:val="0083259D"/>
    <w:rsid w:val="00832652"/>
    <w:rsid w:val="008326B3"/>
    <w:rsid w:val="00832884"/>
    <w:rsid w:val="00832E6C"/>
    <w:rsid w:val="008332F9"/>
    <w:rsid w:val="008337F4"/>
    <w:rsid w:val="00834AAD"/>
    <w:rsid w:val="00834C16"/>
    <w:rsid w:val="00835705"/>
    <w:rsid w:val="00836B7B"/>
    <w:rsid w:val="008372AF"/>
    <w:rsid w:val="00837503"/>
    <w:rsid w:val="008378D9"/>
    <w:rsid w:val="00837AFA"/>
    <w:rsid w:val="00837E38"/>
    <w:rsid w:val="00840929"/>
    <w:rsid w:val="00842A39"/>
    <w:rsid w:val="00842BCA"/>
    <w:rsid w:val="00843615"/>
    <w:rsid w:val="00844793"/>
    <w:rsid w:val="00844F64"/>
    <w:rsid w:val="008458C8"/>
    <w:rsid w:val="00845A44"/>
    <w:rsid w:val="00846335"/>
    <w:rsid w:val="00847411"/>
    <w:rsid w:val="0084748E"/>
    <w:rsid w:val="00847B00"/>
    <w:rsid w:val="00847B86"/>
    <w:rsid w:val="008500FE"/>
    <w:rsid w:val="008501C6"/>
    <w:rsid w:val="008506A7"/>
    <w:rsid w:val="00850967"/>
    <w:rsid w:val="008509CF"/>
    <w:rsid w:val="00851035"/>
    <w:rsid w:val="00851514"/>
    <w:rsid w:val="00852631"/>
    <w:rsid w:val="0085293E"/>
    <w:rsid w:val="0085302E"/>
    <w:rsid w:val="00853114"/>
    <w:rsid w:val="008536B5"/>
    <w:rsid w:val="00853938"/>
    <w:rsid w:val="00853B78"/>
    <w:rsid w:val="00854504"/>
    <w:rsid w:val="00854C8A"/>
    <w:rsid w:val="008550EA"/>
    <w:rsid w:val="00855406"/>
    <w:rsid w:val="008554AD"/>
    <w:rsid w:val="00855A58"/>
    <w:rsid w:val="00856399"/>
    <w:rsid w:val="008566CF"/>
    <w:rsid w:val="0085686B"/>
    <w:rsid w:val="00857150"/>
    <w:rsid w:val="008576C1"/>
    <w:rsid w:val="00857A24"/>
    <w:rsid w:val="0086021C"/>
    <w:rsid w:val="00861C1D"/>
    <w:rsid w:val="00862BBF"/>
    <w:rsid w:val="00862CE6"/>
    <w:rsid w:val="00862DCC"/>
    <w:rsid w:val="008632DE"/>
    <w:rsid w:val="00863F5D"/>
    <w:rsid w:val="008642F2"/>
    <w:rsid w:val="0086436A"/>
    <w:rsid w:val="00864885"/>
    <w:rsid w:val="00864B92"/>
    <w:rsid w:val="00864FAA"/>
    <w:rsid w:val="0086531E"/>
    <w:rsid w:val="008654F8"/>
    <w:rsid w:val="00865660"/>
    <w:rsid w:val="008659A9"/>
    <w:rsid w:val="00865E14"/>
    <w:rsid w:val="00865FEC"/>
    <w:rsid w:val="0086698D"/>
    <w:rsid w:val="00866D5D"/>
    <w:rsid w:val="0086704A"/>
    <w:rsid w:val="0086718B"/>
    <w:rsid w:val="00867636"/>
    <w:rsid w:val="008700FD"/>
    <w:rsid w:val="0087012A"/>
    <w:rsid w:val="00870905"/>
    <w:rsid w:val="00870CEB"/>
    <w:rsid w:val="00870ED1"/>
    <w:rsid w:val="00871213"/>
    <w:rsid w:val="0087289C"/>
    <w:rsid w:val="008729C9"/>
    <w:rsid w:val="0087323F"/>
    <w:rsid w:val="0087386B"/>
    <w:rsid w:val="0087389A"/>
    <w:rsid w:val="00873D04"/>
    <w:rsid w:val="00875E39"/>
    <w:rsid w:val="00875E51"/>
    <w:rsid w:val="008764CE"/>
    <w:rsid w:val="008775A5"/>
    <w:rsid w:val="00877679"/>
    <w:rsid w:val="008779B1"/>
    <w:rsid w:val="008779DE"/>
    <w:rsid w:val="008804B3"/>
    <w:rsid w:val="00880DCC"/>
    <w:rsid w:val="00880EA6"/>
    <w:rsid w:val="008810F6"/>
    <w:rsid w:val="00881774"/>
    <w:rsid w:val="008819B2"/>
    <w:rsid w:val="00882671"/>
    <w:rsid w:val="00882C42"/>
    <w:rsid w:val="0088325F"/>
    <w:rsid w:val="00883804"/>
    <w:rsid w:val="00883D65"/>
    <w:rsid w:val="00884A96"/>
    <w:rsid w:val="00884AB7"/>
    <w:rsid w:val="00885C4A"/>
    <w:rsid w:val="00886068"/>
    <w:rsid w:val="00887183"/>
    <w:rsid w:val="00887262"/>
    <w:rsid w:val="00887673"/>
    <w:rsid w:val="00887690"/>
    <w:rsid w:val="00887A5D"/>
    <w:rsid w:val="00890D0A"/>
    <w:rsid w:val="008910DC"/>
    <w:rsid w:val="0089115B"/>
    <w:rsid w:val="008923F6"/>
    <w:rsid w:val="00892A4E"/>
    <w:rsid w:val="0089359A"/>
    <w:rsid w:val="008935D0"/>
    <w:rsid w:val="008938A8"/>
    <w:rsid w:val="008938BD"/>
    <w:rsid w:val="00893C7A"/>
    <w:rsid w:val="008949B6"/>
    <w:rsid w:val="00894F61"/>
    <w:rsid w:val="0089516B"/>
    <w:rsid w:val="00895D26"/>
    <w:rsid w:val="008960C1"/>
    <w:rsid w:val="008965E6"/>
    <w:rsid w:val="00897082"/>
    <w:rsid w:val="0089725E"/>
    <w:rsid w:val="00897959"/>
    <w:rsid w:val="008A121D"/>
    <w:rsid w:val="008A1466"/>
    <w:rsid w:val="008A14B3"/>
    <w:rsid w:val="008A17A7"/>
    <w:rsid w:val="008A1826"/>
    <w:rsid w:val="008A18E4"/>
    <w:rsid w:val="008A2711"/>
    <w:rsid w:val="008A3238"/>
    <w:rsid w:val="008A4917"/>
    <w:rsid w:val="008A4966"/>
    <w:rsid w:val="008A4A3E"/>
    <w:rsid w:val="008A6E86"/>
    <w:rsid w:val="008A7397"/>
    <w:rsid w:val="008A7721"/>
    <w:rsid w:val="008A7D47"/>
    <w:rsid w:val="008B065A"/>
    <w:rsid w:val="008B0AB9"/>
    <w:rsid w:val="008B0D0E"/>
    <w:rsid w:val="008B0F7B"/>
    <w:rsid w:val="008B1374"/>
    <w:rsid w:val="008B203B"/>
    <w:rsid w:val="008B282C"/>
    <w:rsid w:val="008B2D0D"/>
    <w:rsid w:val="008B31ED"/>
    <w:rsid w:val="008B3755"/>
    <w:rsid w:val="008B421E"/>
    <w:rsid w:val="008B4677"/>
    <w:rsid w:val="008B476B"/>
    <w:rsid w:val="008B4BFD"/>
    <w:rsid w:val="008B4C42"/>
    <w:rsid w:val="008B4F09"/>
    <w:rsid w:val="008B52AA"/>
    <w:rsid w:val="008B57E7"/>
    <w:rsid w:val="008B5ACC"/>
    <w:rsid w:val="008B5E82"/>
    <w:rsid w:val="008B5FE6"/>
    <w:rsid w:val="008B7003"/>
    <w:rsid w:val="008B73A0"/>
    <w:rsid w:val="008B769B"/>
    <w:rsid w:val="008B7AAD"/>
    <w:rsid w:val="008B7DE1"/>
    <w:rsid w:val="008B7F61"/>
    <w:rsid w:val="008C03B9"/>
    <w:rsid w:val="008C06FF"/>
    <w:rsid w:val="008C0C61"/>
    <w:rsid w:val="008C10BE"/>
    <w:rsid w:val="008C1855"/>
    <w:rsid w:val="008C1C9F"/>
    <w:rsid w:val="008C1ED2"/>
    <w:rsid w:val="008C2186"/>
    <w:rsid w:val="008C269E"/>
    <w:rsid w:val="008C26CA"/>
    <w:rsid w:val="008C26EC"/>
    <w:rsid w:val="008C2B1A"/>
    <w:rsid w:val="008C2C8F"/>
    <w:rsid w:val="008C4047"/>
    <w:rsid w:val="008C40D8"/>
    <w:rsid w:val="008C44CE"/>
    <w:rsid w:val="008C47FB"/>
    <w:rsid w:val="008C4DC1"/>
    <w:rsid w:val="008C5151"/>
    <w:rsid w:val="008C5178"/>
    <w:rsid w:val="008C5577"/>
    <w:rsid w:val="008C5662"/>
    <w:rsid w:val="008C5804"/>
    <w:rsid w:val="008C5CDA"/>
    <w:rsid w:val="008C5D3A"/>
    <w:rsid w:val="008C5E0A"/>
    <w:rsid w:val="008C608B"/>
    <w:rsid w:val="008C6700"/>
    <w:rsid w:val="008C677C"/>
    <w:rsid w:val="008C67A0"/>
    <w:rsid w:val="008C6CC4"/>
    <w:rsid w:val="008C75AB"/>
    <w:rsid w:val="008C77A9"/>
    <w:rsid w:val="008C7BA5"/>
    <w:rsid w:val="008C7BF8"/>
    <w:rsid w:val="008C7C9B"/>
    <w:rsid w:val="008D0269"/>
    <w:rsid w:val="008D0472"/>
    <w:rsid w:val="008D07AC"/>
    <w:rsid w:val="008D0AA0"/>
    <w:rsid w:val="008D0CF9"/>
    <w:rsid w:val="008D129E"/>
    <w:rsid w:val="008D150B"/>
    <w:rsid w:val="008D1B13"/>
    <w:rsid w:val="008D1E24"/>
    <w:rsid w:val="008D1E84"/>
    <w:rsid w:val="008D256D"/>
    <w:rsid w:val="008D2652"/>
    <w:rsid w:val="008D2DEC"/>
    <w:rsid w:val="008D2E80"/>
    <w:rsid w:val="008D37C2"/>
    <w:rsid w:val="008D3C5E"/>
    <w:rsid w:val="008D41EC"/>
    <w:rsid w:val="008D41EF"/>
    <w:rsid w:val="008D454B"/>
    <w:rsid w:val="008D4B1D"/>
    <w:rsid w:val="008D513E"/>
    <w:rsid w:val="008D5EDA"/>
    <w:rsid w:val="008D69E1"/>
    <w:rsid w:val="008D7271"/>
    <w:rsid w:val="008D7429"/>
    <w:rsid w:val="008D75B7"/>
    <w:rsid w:val="008D769C"/>
    <w:rsid w:val="008D7A68"/>
    <w:rsid w:val="008E141D"/>
    <w:rsid w:val="008E27E5"/>
    <w:rsid w:val="008E2B71"/>
    <w:rsid w:val="008E2E71"/>
    <w:rsid w:val="008E45AB"/>
    <w:rsid w:val="008E48AE"/>
    <w:rsid w:val="008E58E3"/>
    <w:rsid w:val="008E5AD5"/>
    <w:rsid w:val="008E5E06"/>
    <w:rsid w:val="008E6D5D"/>
    <w:rsid w:val="008E6FFF"/>
    <w:rsid w:val="008E7EC4"/>
    <w:rsid w:val="008F0124"/>
    <w:rsid w:val="008F03A8"/>
    <w:rsid w:val="008F0496"/>
    <w:rsid w:val="008F05C0"/>
    <w:rsid w:val="008F0741"/>
    <w:rsid w:val="008F0D7A"/>
    <w:rsid w:val="008F1154"/>
    <w:rsid w:val="008F1AEB"/>
    <w:rsid w:val="008F1B7F"/>
    <w:rsid w:val="008F1C5D"/>
    <w:rsid w:val="008F20E4"/>
    <w:rsid w:val="008F212D"/>
    <w:rsid w:val="008F2C45"/>
    <w:rsid w:val="008F3868"/>
    <w:rsid w:val="008F3CDA"/>
    <w:rsid w:val="008F3D64"/>
    <w:rsid w:val="008F3FA4"/>
    <w:rsid w:val="008F4291"/>
    <w:rsid w:val="008F498E"/>
    <w:rsid w:val="008F4D88"/>
    <w:rsid w:val="008F5512"/>
    <w:rsid w:val="008F5EBF"/>
    <w:rsid w:val="008F61C3"/>
    <w:rsid w:val="008F6529"/>
    <w:rsid w:val="008F672B"/>
    <w:rsid w:val="008F6985"/>
    <w:rsid w:val="008F6CA9"/>
    <w:rsid w:val="008F75B4"/>
    <w:rsid w:val="00900135"/>
    <w:rsid w:val="00900475"/>
    <w:rsid w:val="00900E79"/>
    <w:rsid w:val="00901276"/>
    <w:rsid w:val="0090149D"/>
    <w:rsid w:val="00901776"/>
    <w:rsid w:val="009020DF"/>
    <w:rsid w:val="009022D5"/>
    <w:rsid w:val="00902469"/>
    <w:rsid w:val="00902603"/>
    <w:rsid w:val="00902614"/>
    <w:rsid w:val="00902BEE"/>
    <w:rsid w:val="00902EA2"/>
    <w:rsid w:val="00902ED5"/>
    <w:rsid w:val="00902ED6"/>
    <w:rsid w:val="0090302E"/>
    <w:rsid w:val="0090324F"/>
    <w:rsid w:val="009035B7"/>
    <w:rsid w:val="0090391D"/>
    <w:rsid w:val="00903993"/>
    <w:rsid w:val="00903B80"/>
    <w:rsid w:val="0090431E"/>
    <w:rsid w:val="009048E1"/>
    <w:rsid w:val="0090490F"/>
    <w:rsid w:val="00904AD5"/>
    <w:rsid w:val="00905380"/>
    <w:rsid w:val="009057BA"/>
    <w:rsid w:val="009058CB"/>
    <w:rsid w:val="00906A7C"/>
    <w:rsid w:val="0090707F"/>
    <w:rsid w:val="00907A30"/>
    <w:rsid w:val="00907A62"/>
    <w:rsid w:val="009102C7"/>
    <w:rsid w:val="009103CD"/>
    <w:rsid w:val="00910CC1"/>
    <w:rsid w:val="00910FCB"/>
    <w:rsid w:val="00911460"/>
    <w:rsid w:val="00911D56"/>
    <w:rsid w:val="0091246F"/>
    <w:rsid w:val="009127D9"/>
    <w:rsid w:val="00912A46"/>
    <w:rsid w:val="00912B0F"/>
    <w:rsid w:val="00912DBD"/>
    <w:rsid w:val="0091308C"/>
    <w:rsid w:val="009136C3"/>
    <w:rsid w:val="009137AC"/>
    <w:rsid w:val="00913E31"/>
    <w:rsid w:val="00914389"/>
    <w:rsid w:val="0091472B"/>
    <w:rsid w:val="0091531F"/>
    <w:rsid w:val="00915C9B"/>
    <w:rsid w:val="00916169"/>
    <w:rsid w:val="009163B4"/>
    <w:rsid w:val="009164AB"/>
    <w:rsid w:val="0091700B"/>
    <w:rsid w:val="00917B41"/>
    <w:rsid w:val="0092080C"/>
    <w:rsid w:val="00920847"/>
    <w:rsid w:val="00920A7E"/>
    <w:rsid w:val="00920B7F"/>
    <w:rsid w:val="00921311"/>
    <w:rsid w:val="00921431"/>
    <w:rsid w:val="009215E7"/>
    <w:rsid w:val="009216B4"/>
    <w:rsid w:val="009217E9"/>
    <w:rsid w:val="009219CF"/>
    <w:rsid w:val="00922357"/>
    <w:rsid w:val="00922512"/>
    <w:rsid w:val="00922B5C"/>
    <w:rsid w:val="00922F99"/>
    <w:rsid w:val="0092341F"/>
    <w:rsid w:val="00923CE9"/>
    <w:rsid w:val="00923DF7"/>
    <w:rsid w:val="00924688"/>
    <w:rsid w:val="00924A35"/>
    <w:rsid w:val="00925238"/>
    <w:rsid w:val="009260C0"/>
    <w:rsid w:val="00926698"/>
    <w:rsid w:val="00926ABA"/>
    <w:rsid w:val="00927089"/>
    <w:rsid w:val="009273F7"/>
    <w:rsid w:val="0092747F"/>
    <w:rsid w:val="0092768C"/>
    <w:rsid w:val="009276D3"/>
    <w:rsid w:val="0093051D"/>
    <w:rsid w:val="00930E76"/>
    <w:rsid w:val="00931473"/>
    <w:rsid w:val="00931D87"/>
    <w:rsid w:val="00931FE2"/>
    <w:rsid w:val="009320E7"/>
    <w:rsid w:val="009329DE"/>
    <w:rsid w:val="00932AA9"/>
    <w:rsid w:val="00932AAB"/>
    <w:rsid w:val="00932F76"/>
    <w:rsid w:val="00933660"/>
    <w:rsid w:val="00933FDC"/>
    <w:rsid w:val="009357E3"/>
    <w:rsid w:val="009359A0"/>
    <w:rsid w:val="00936110"/>
    <w:rsid w:val="009361D1"/>
    <w:rsid w:val="009367FA"/>
    <w:rsid w:val="0093682D"/>
    <w:rsid w:val="00936FC7"/>
    <w:rsid w:val="00937FDD"/>
    <w:rsid w:val="009409D6"/>
    <w:rsid w:val="00941472"/>
    <w:rsid w:val="009417F7"/>
    <w:rsid w:val="00941B8C"/>
    <w:rsid w:val="00942145"/>
    <w:rsid w:val="009425FF"/>
    <w:rsid w:val="00942A99"/>
    <w:rsid w:val="00942B51"/>
    <w:rsid w:val="009431E9"/>
    <w:rsid w:val="00943607"/>
    <w:rsid w:val="00944F9C"/>
    <w:rsid w:val="00946112"/>
    <w:rsid w:val="00946721"/>
    <w:rsid w:val="0094678F"/>
    <w:rsid w:val="00946F90"/>
    <w:rsid w:val="00946F9F"/>
    <w:rsid w:val="009472FA"/>
    <w:rsid w:val="00947511"/>
    <w:rsid w:val="00947B3C"/>
    <w:rsid w:val="00947BBE"/>
    <w:rsid w:val="00947CB3"/>
    <w:rsid w:val="00950A20"/>
    <w:rsid w:val="00951305"/>
    <w:rsid w:val="0095167B"/>
    <w:rsid w:val="009517F6"/>
    <w:rsid w:val="0095234A"/>
    <w:rsid w:val="009525E1"/>
    <w:rsid w:val="00953214"/>
    <w:rsid w:val="009540AE"/>
    <w:rsid w:val="00954336"/>
    <w:rsid w:val="00954B04"/>
    <w:rsid w:val="00955058"/>
    <w:rsid w:val="00955C25"/>
    <w:rsid w:val="009562BF"/>
    <w:rsid w:val="0095637D"/>
    <w:rsid w:val="00956488"/>
    <w:rsid w:val="009565CD"/>
    <w:rsid w:val="009567A7"/>
    <w:rsid w:val="00956927"/>
    <w:rsid w:val="009570D0"/>
    <w:rsid w:val="00957875"/>
    <w:rsid w:val="009604D2"/>
    <w:rsid w:val="00960716"/>
    <w:rsid w:val="00960941"/>
    <w:rsid w:val="00961581"/>
    <w:rsid w:val="00961997"/>
    <w:rsid w:val="009619EC"/>
    <w:rsid w:val="00961C86"/>
    <w:rsid w:val="00962D40"/>
    <w:rsid w:val="00963094"/>
    <w:rsid w:val="00963D1D"/>
    <w:rsid w:val="00963EC3"/>
    <w:rsid w:val="009640CE"/>
    <w:rsid w:val="009660C2"/>
    <w:rsid w:val="0096703C"/>
    <w:rsid w:val="00967A25"/>
    <w:rsid w:val="00967B6C"/>
    <w:rsid w:val="0097002B"/>
    <w:rsid w:val="00970972"/>
    <w:rsid w:val="009712DE"/>
    <w:rsid w:val="00971AC8"/>
    <w:rsid w:val="00971B51"/>
    <w:rsid w:val="009727FA"/>
    <w:rsid w:val="00972BE0"/>
    <w:rsid w:val="00972C11"/>
    <w:rsid w:val="00973012"/>
    <w:rsid w:val="009738D3"/>
    <w:rsid w:val="00974F93"/>
    <w:rsid w:val="00975426"/>
    <w:rsid w:val="0097569F"/>
    <w:rsid w:val="00976962"/>
    <w:rsid w:val="009774F5"/>
    <w:rsid w:val="00977A3D"/>
    <w:rsid w:val="00980240"/>
    <w:rsid w:val="00981128"/>
    <w:rsid w:val="009813D9"/>
    <w:rsid w:val="00981D4D"/>
    <w:rsid w:val="00982517"/>
    <w:rsid w:val="00982629"/>
    <w:rsid w:val="009829CC"/>
    <w:rsid w:val="00982FD2"/>
    <w:rsid w:val="00984163"/>
    <w:rsid w:val="00984760"/>
    <w:rsid w:val="00984B75"/>
    <w:rsid w:val="00984BF4"/>
    <w:rsid w:val="00984C2C"/>
    <w:rsid w:val="00984ED2"/>
    <w:rsid w:val="00985313"/>
    <w:rsid w:val="00985C37"/>
    <w:rsid w:val="00985E52"/>
    <w:rsid w:val="00986EED"/>
    <w:rsid w:val="00987275"/>
    <w:rsid w:val="00987818"/>
    <w:rsid w:val="00987A62"/>
    <w:rsid w:val="00990061"/>
    <w:rsid w:val="00990A99"/>
    <w:rsid w:val="00991C03"/>
    <w:rsid w:val="00991CE9"/>
    <w:rsid w:val="0099244F"/>
    <w:rsid w:val="009928A7"/>
    <w:rsid w:val="00992A69"/>
    <w:rsid w:val="00992D72"/>
    <w:rsid w:val="00992E58"/>
    <w:rsid w:val="009942B5"/>
    <w:rsid w:val="009944F1"/>
    <w:rsid w:val="00994F8C"/>
    <w:rsid w:val="009957A2"/>
    <w:rsid w:val="00995C30"/>
    <w:rsid w:val="00996685"/>
    <w:rsid w:val="0099692A"/>
    <w:rsid w:val="009970E7"/>
    <w:rsid w:val="009A0C36"/>
    <w:rsid w:val="009A0E19"/>
    <w:rsid w:val="009A1B67"/>
    <w:rsid w:val="009A218E"/>
    <w:rsid w:val="009A249A"/>
    <w:rsid w:val="009A26A9"/>
    <w:rsid w:val="009A26AB"/>
    <w:rsid w:val="009A27B7"/>
    <w:rsid w:val="009A2D0A"/>
    <w:rsid w:val="009A2E56"/>
    <w:rsid w:val="009A37A3"/>
    <w:rsid w:val="009A3CD5"/>
    <w:rsid w:val="009A3E4D"/>
    <w:rsid w:val="009A3EB5"/>
    <w:rsid w:val="009A4302"/>
    <w:rsid w:val="009A4362"/>
    <w:rsid w:val="009A7AFB"/>
    <w:rsid w:val="009B0B2C"/>
    <w:rsid w:val="009B1630"/>
    <w:rsid w:val="009B1A9C"/>
    <w:rsid w:val="009B1F6C"/>
    <w:rsid w:val="009B2121"/>
    <w:rsid w:val="009B264F"/>
    <w:rsid w:val="009B26AE"/>
    <w:rsid w:val="009B280A"/>
    <w:rsid w:val="009B2836"/>
    <w:rsid w:val="009B293C"/>
    <w:rsid w:val="009B32D0"/>
    <w:rsid w:val="009B32F4"/>
    <w:rsid w:val="009B36B4"/>
    <w:rsid w:val="009B3CA6"/>
    <w:rsid w:val="009B4D94"/>
    <w:rsid w:val="009B60E8"/>
    <w:rsid w:val="009B7175"/>
    <w:rsid w:val="009B72EC"/>
    <w:rsid w:val="009B743F"/>
    <w:rsid w:val="009B7940"/>
    <w:rsid w:val="009C09F3"/>
    <w:rsid w:val="009C0CAB"/>
    <w:rsid w:val="009C1129"/>
    <w:rsid w:val="009C114E"/>
    <w:rsid w:val="009C1929"/>
    <w:rsid w:val="009C1DD1"/>
    <w:rsid w:val="009C220F"/>
    <w:rsid w:val="009C25E0"/>
    <w:rsid w:val="009C2C66"/>
    <w:rsid w:val="009C2D01"/>
    <w:rsid w:val="009C3595"/>
    <w:rsid w:val="009C3992"/>
    <w:rsid w:val="009C4B49"/>
    <w:rsid w:val="009C4CF0"/>
    <w:rsid w:val="009C4E70"/>
    <w:rsid w:val="009C581B"/>
    <w:rsid w:val="009C5B2E"/>
    <w:rsid w:val="009C5F65"/>
    <w:rsid w:val="009C6034"/>
    <w:rsid w:val="009C6372"/>
    <w:rsid w:val="009C67DF"/>
    <w:rsid w:val="009C6A0D"/>
    <w:rsid w:val="009C6C01"/>
    <w:rsid w:val="009C70CE"/>
    <w:rsid w:val="009C7255"/>
    <w:rsid w:val="009C77F4"/>
    <w:rsid w:val="009C78CA"/>
    <w:rsid w:val="009C7AE6"/>
    <w:rsid w:val="009C7C30"/>
    <w:rsid w:val="009D00F7"/>
    <w:rsid w:val="009D0CE5"/>
    <w:rsid w:val="009D11F7"/>
    <w:rsid w:val="009D168E"/>
    <w:rsid w:val="009D1B96"/>
    <w:rsid w:val="009D1C54"/>
    <w:rsid w:val="009D1D62"/>
    <w:rsid w:val="009D23A0"/>
    <w:rsid w:val="009D2E51"/>
    <w:rsid w:val="009D3350"/>
    <w:rsid w:val="009D3B98"/>
    <w:rsid w:val="009D3BB5"/>
    <w:rsid w:val="009D41E8"/>
    <w:rsid w:val="009D4235"/>
    <w:rsid w:val="009D4B63"/>
    <w:rsid w:val="009D4CB2"/>
    <w:rsid w:val="009D50A3"/>
    <w:rsid w:val="009D530C"/>
    <w:rsid w:val="009D5E19"/>
    <w:rsid w:val="009D5E1B"/>
    <w:rsid w:val="009D71CC"/>
    <w:rsid w:val="009D7A29"/>
    <w:rsid w:val="009D7B52"/>
    <w:rsid w:val="009E00F1"/>
    <w:rsid w:val="009E0354"/>
    <w:rsid w:val="009E047F"/>
    <w:rsid w:val="009E0EB1"/>
    <w:rsid w:val="009E31BC"/>
    <w:rsid w:val="009E3E3B"/>
    <w:rsid w:val="009E59A1"/>
    <w:rsid w:val="009E5C1D"/>
    <w:rsid w:val="009E5F22"/>
    <w:rsid w:val="009E6520"/>
    <w:rsid w:val="009E655C"/>
    <w:rsid w:val="009E6CEB"/>
    <w:rsid w:val="009E7579"/>
    <w:rsid w:val="009E77AB"/>
    <w:rsid w:val="009E7D15"/>
    <w:rsid w:val="009F0850"/>
    <w:rsid w:val="009F08EF"/>
    <w:rsid w:val="009F0E67"/>
    <w:rsid w:val="009F266B"/>
    <w:rsid w:val="009F2865"/>
    <w:rsid w:val="009F2EEA"/>
    <w:rsid w:val="009F3C70"/>
    <w:rsid w:val="009F4F37"/>
    <w:rsid w:val="009F53E0"/>
    <w:rsid w:val="009F5791"/>
    <w:rsid w:val="009F5964"/>
    <w:rsid w:val="009F64E7"/>
    <w:rsid w:val="009F6D68"/>
    <w:rsid w:val="009F776E"/>
    <w:rsid w:val="009F7E3D"/>
    <w:rsid w:val="00A00091"/>
    <w:rsid w:val="00A00A0B"/>
    <w:rsid w:val="00A00C07"/>
    <w:rsid w:val="00A01326"/>
    <w:rsid w:val="00A01634"/>
    <w:rsid w:val="00A0184F"/>
    <w:rsid w:val="00A01BD9"/>
    <w:rsid w:val="00A01D14"/>
    <w:rsid w:val="00A02AF5"/>
    <w:rsid w:val="00A02F64"/>
    <w:rsid w:val="00A0305C"/>
    <w:rsid w:val="00A0369A"/>
    <w:rsid w:val="00A03865"/>
    <w:rsid w:val="00A03ACD"/>
    <w:rsid w:val="00A03BCA"/>
    <w:rsid w:val="00A03EAF"/>
    <w:rsid w:val="00A0517A"/>
    <w:rsid w:val="00A05578"/>
    <w:rsid w:val="00A05585"/>
    <w:rsid w:val="00A05767"/>
    <w:rsid w:val="00A0599D"/>
    <w:rsid w:val="00A074DC"/>
    <w:rsid w:val="00A074E9"/>
    <w:rsid w:val="00A07721"/>
    <w:rsid w:val="00A0783C"/>
    <w:rsid w:val="00A078D5"/>
    <w:rsid w:val="00A07A74"/>
    <w:rsid w:val="00A07C7A"/>
    <w:rsid w:val="00A07F2D"/>
    <w:rsid w:val="00A102D8"/>
    <w:rsid w:val="00A109FF"/>
    <w:rsid w:val="00A10E48"/>
    <w:rsid w:val="00A1142A"/>
    <w:rsid w:val="00A114A3"/>
    <w:rsid w:val="00A117F9"/>
    <w:rsid w:val="00A123BE"/>
    <w:rsid w:val="00A127E0"/>
    <w:rsid w:val="00A128AD"/>
    <w:rsid w:val="00A13224"/>
    <w:rsid w:val="00A13245"/>
    <w:rsid w:val="00A13819"/>
    <w:rsid w:val="00A13E48"/>
    <w:rsid w:val="00A13F17"/>
    <w:rsid w:val="00A143E9"/>
    <w:rsid w:val="00A14433"/>
    <w:rsid w:val="00A147BA"/>
    <w:rsid w:val="00A14898"/>
    <w:rsid w:val="00A1499C"/>
    <w:rsid w:val="00A14F75"/>
    <w:rsid w:val="00A15395"/>
    <w:rsid w:val="00A1577E"/>
    <w:rsid w:val="00A15904"/>
    <w:rsid w:val="00A15B58"/>
    <w:rsid w:val="00A15C73"/>
    <w:rsid w:val="00A1628E"/>
    <w:rsid w:val="00A163F8"/>
    <w:rsid w:val="00A1658B"/>
    <w:rsid w:val="00A165C0"/>
    <w:rsid w:val="00A16E55"/>
    <w:rsid w:val="00A17604"/>
    <w:rsid w:val="00A17741"/>
    <w:rsid w:val="00A17D0E"/>
    <w:rsid w:val="00A2081A"/>
    <w:rsid w:val="00A20F0C"/>
    <w:rsid w:val="00A214B9"/>
    <w:rsid w:val="00A215D7"/>
    <w:rsid w:val="00A2216F"/>
    <w:rsid w:val="00A22DC8"/>
    <w:rsid w:val="00A22E7A"/>
    <w:rsid w:val="00A23663"/>
    <w:rsid w:val="00A23761"/>
    <w:rsid w:val="00A23CC1"/>
    <w:rsid w:val="00A2491F"/>
    <w:rsid w:val="00A24ED6"/>
    <w:rsid w:val="00A25B69"/>
    <w:rsid w:val="00A26105"/>
    <w:rsid w:val="00A263F4"/>
    <w:rsid w:val="00A26532"/>
    <w:rsid w:val="00A2668E"/>
    <w:rsid w:val="00A2669D"/>
    <w:rsid w:val="00A26706"/>
    <w:rsid w:val="00A268E0"/>
    <w:rsid w:val="00A278CB"/>
    <w:rsid w:val="00A300F2"/>
    <w:rsid w:val="00A3016C"/>
    <w:rsid w:val="00A30AB9"/>
    <w:rsid w:val="00A312B6"/>
    <w:rsid w:val="00A3149D"/>
    <w:rsid w:val="00A31847"/>
    <w:rsid w:val="00A31A06"/>
    <w:rsid w:val="00A3220E"/>
    <w:rsid w:val="00A32928"/>
    <w:rsid w:val="00A32B8E"/>
    <w:rsid w:val="00A32E06"/>
    <w:rsid w:val="00A32F79"/>
    <w:rsid w:val="00A33362"/>
    <w:rsid w:val="00A337E4"/>
    <w:rsid w:val="00A34159"/>
    <w:rsid w:val="00A34386"/>
    <w:rsid w:val="00A3441E"/>
    <w:rsid w:val="00A34693"/>
    <w:rsid w:val="00A34E5A"/>
    <w:rsid w:val="00A35156"/>
    <w:rsid w:val="00A35189"/>
    <w:rsid w:val="00A35C41"/>
    <w:rsid w:val="00A35D4F"/>
    <w:rsid w:val="00A368D3"/>
    <w:rsid w:val="00A36C30"/>
    <w:rsid w:val="00A37AB9"/>
    <w:rsid w:val="00A37ABF"/>
    <w:rsid w:val="00A37E16"/>
    <w:rsid w:val="00A400C1"/>
    <w:rsid w:val="00A400DF"/>
    <w:rsid w:val="00A4015D"/>
    <w:rsid w:val="00A4016F"/>
    <w:rsid w:val="00A40928"/>
    <w:rsid w:val="00A40DB6"/>
    <w:rsid w:val="00A410D8"/>
    <w:rsid w:val="00A421E4"/>
    <w:rsid w:val="00A422B1"/>
    <w:rsid w:val="00A4252E"/>
    <w:rsid w:val="00A426A2"/>
    <w:rsid w:val="00A42AC7"/>
    <w:rsid w:val="00A43059"/>
    <w:rsid w:val="00A43E40"/>
    <w:rsid w:val="00A445DC"/>
    <w:rsid w:val="00A4483A"/>
    <w:rsid w:val="00A44A79"/>
    <w:rsid w:val="00A44BCB"/>
    <w:rsid w:val="00A44BF3"/>
    <w:rsid w:val="00A44EDE"/>
    <w:rsid w:val="00A45B22"/>
    <w:rsid w:val="00A45EFC"/>
    <w:rsid w:val="00A4654A"/>
    <w:rsid w:val="00A46B28"/>
    <w:rsid w:val="00A47389"/>
    <w:rsid w:val="00A50779"/>
    <w:rsid w:val="00A50A8A"/>
    <w:rsid w:val="00A5161C"/>
    <w:rsid w:val="00A525C6"/>
    <w:rsid w:val="00A53F36"/>
    <w:rsid w:val="00A54CF1"/>
    <w:rsid w:val="00A553ED"/>
    <w:rsid w:val="00A5575E"/>
    <w:rsid w:val="00A557B9"/>
    <w:rsid w:val="00A5588B"/>
    <w:rsid w:val="00A560E3"/>
    <w:rsid w:val="00A563D0"/>
    <w:rsid w:val="00A564AB"/>
    <w:rsid w:val="00A564B7"/>
    <w:rsid w:val="00A568B9"/>
    <w:rsid w:val="00A56A29"/>
    <w:rsid w:val="00A571BE"/>
    <w:rsid w:val="00A57329"/>
    <w:rsid w:val="00A573B1"/>
    <w:rsid w:val="00A57622"/>
    <w:rsid w:val="00A57846"/>
    <w:rsid w:val="00A57D71"/>
    <w:rsid w:val="00A60056"/>
    <w:rsid w:val="00A601C0"/>
    <w:rsid w:val="00A602FA"/>
    <w:rsid w:val="00A60A15"/>
    <w:rsid w:val="00A60BB8"/>
    <w:rsid w:val="00A61605"/>
    <w:rsid w:val="00A61C6B"/>
    <w:rsid w:val="00A625AA"/>
    <w:rsid w:val="00A6274A"/>
    <w:rsid w:val="00A62D12"/>
    <w:rsid w:val="00A62D82"/>
    <w:rsid w:val="00A62FB6"/>
    <w:rsid w:val="00A63439"/>
    <w:rsid w:val="00A63988"/>
    <w:rsid w:val="00A6536E"/>
    <w:rsid w:val="00A65839"/>
    <w:rsid w:val="00A65D72"/>
    <w:rsid w:val="00A6619D"/>
    <w:rsid w:val="00A6623E"/>
    <w:rsid w:val="00A66288"/>
    <w:rsid w:val="00A6630C"/>
    <w:rsid w:val="00A66318"/>
    <w:rsid w:val="00A66DA6"/>
    <w:rsid w:val="00A670B3"/>
    <w:rsid w:val="00A673D9"/>
    <w:rsid w:val="00A67CD3"/>
    <w:rsid w:val="00A70625"/>
    <w:rsid w:val="00A70A23"/>
    <w:rsid w:val="00A710E8"/>
    <w:rsid w:val="00A712AD"/>
    <w:rsid w:val="00A71E65"/>
    <w:rsid w:val="00A71EF1"/>
    <w:rsid w:val="00A71FF0"/>
    <w:rsid w:val="00A7219A"/>
    <w:rsid w:val="00A724BA"/>
    <w:rsid w:val="00A72A52"/>
    <w:rsid w:val="00A730ED"/>
    <w:rsid w:val="00A73336"/>
    <w:rsid w:val="00A7381F"/>
    <w:rsid w:val="00A73AAF"/>
    <w:rsid w:val="00A73E3B"/>
    <w:rsid w:val="00A73F63"/>
    <w:rsid w:val="00A749B2"/>
    <w:rsid w:val="00A74B8A"/>
    <w:rsid w:val="00A75617"/>
    <w:rsid w:val="00A75DBC"/>
    <w:rsid w:val="00A75DFC"/>
    <w:rsid w:val="00A76115"/>
    <w:rsid w:val="00A76229"/>
    <w:rsid w:val="00A76639"/>
    <w:rsid w:val="00A76D04"/>
    <w:rsid w:val="00A76D29"/>
    <w:rsid w:val="00A76F07"/>
    <w:rsid w:val="00A8106A"/>
    <w:rsid w:val="00A8176E"/>
    <w:rsid w:val="00A817FD"/>
    <w:rsid w:val="00A81D20"/>
    <w:rsid w:val="00A8290C"/>
    <w:rsid w:val="00A83765"/>
    <w:rsid w:val="00A8395D"/>
    <w:rsid w:val="00A83FBC"/>
    <w:rsid w:val="00A84005"/>
    <w:rsid w:val="00A840CE"/>
    <w:rsid w:val="00A84CEE"/>
    <w:rsid w:val="00A859D4"/>
    <w:rsid w:val="00A85ED0"/>
    <w:rsid w:val="00A864DA"/>
    <w:rsid w:val="00A86D30"/>
    <w:rsid w:val="00A87497"/>
    <w:rsid w:val="00A877C6"/>
    <w:rsid w:val="00A878A6"/>
    <w:rsid w:val="00A8799A"/>
    <w:rsid w:val="00A87C4F"/>
    <w:rsid w:val="00A87D25"/>
    <w:rsid w:val="00A90172"/>
    <w:rsid w:val="00A909FB"/>
    <w:rsid w:val="00A91734"/>
    <w:rsid w:val="00A920A8"/>
    <w:rsid w:val="00A92212"/>
    <w:rsid w:val="00A92288"/>
    <w:rsid w:val="00A92521"/>
    <w:rsid w:val="00A92B00"/>
    <w:rsid w:val="00A92F99"/>
    <w:rsid w:val="00A931D9"/>
    <w:rsid w:val="00A936F7"/>
    <w:rsid w:val="00A93E2E"/>
    <w:rsid w:val="00A93FCC"/>
    <w:rsid w:val="00A94081"/>
    <w:rsid w:val="00A94E65"/>
    <w:rsid w:val="00A952CC"/>
    <w:rsid w:val="00A95454"/>
    <w:rsid w:val="00A95514"/>
    <w:rsid w:val="00A960D3"/>
    <w:rsid w:val="00A96488"/>
    <w:rsid w:val="00A968D7"/>
    <w:rsid w:val="00A96B9C"/>
    <w:rsid w:val="00A976F4"/>
    <w:rsid w:val="00A979D2"/>
    <w:rsid w:val="00A97E87"/>
    <w:rsid w:val="00AA038A"/>
    <w:rsid w:val="00AA0767"/>
    <w:rsid w:val="00AA09AE"/>
    <w:rsid w:val="00AA09F8"/>
    <w:rsid w:val="00AA0DC1"/>
    <w:rsid w:val="00AA1D84"/>
    <w:rsid w:val="00AA22AD"/>
    <w:rsid w:val="00AA2F1A"/>
    <w:rsid w:val="00AA33D8"/>
    <w:rsid w:val="00AA37AB"/>
    <w:rsid w:val="00AA398C"/>
    <w:rsid w:val="00AA3C9E"/>
    <w:rsid w:val="00AA3F7E"/>
    <w:rsid w:val="00AA40FB"/>
    <w:rsid w:val="00AA4366"/>
    <w:rsid w:val="00AA44CA"/>
    <w:rsid w:val="00AA4525"/>
    <w:rsid w:val="00AA459D"/>
    <w:rsid w:val="00AA4AAB"/>
    <w:rsid w:val="00AA56A6"/>
    <w:rsid w:val="00AA5DB4"/>
    <w:rsid w:val="00AA5F14"/>
    <w:rsid w:val="00AA5F53"/>
    <w:rsid w:val="00AA6266"/>
    <w:rsid w:val="00AA6707"/>
    <w:rsid w:val="00AA6BE4"/>
    <w:rsid w:val="00AA6BE5"/>
    <w:rsid w:val="00AA7545"/>
    <w:rsid w:val="00AA76E6"/>
    <w:rsid w:val="00AA77CE"/>
    <w:rsid w:val="00AA7874"/>
    <w:rsid w:val="00AA7D29"/>
    <w:rsid w:val="00AB09B1"/>
    <w:rsid w:val="00AB1230"/>
    <w:rsid w:val="00AB1364"/>
    <w:rsid w:val="00AB163D"/>
    <w:rsid w:val="00AB179A"/>
    <w:rsid w:val="00AB1F88"/>
    <w:rsid w:val="00AB2282"/>
    <w:rsid w:val="00AB28C3"/>
    <w:rsid w:val="00AB2B89"/>
    <w:rsid w:val="00AB4001"/>
    <w:rsid w:val="00AB401D"/>
    <w:rsid w:val="00AB41E3"/>
    <w:rsid w:val="00AB473A"/>
    <w:rsid w:val="00AB4A94"/>
    <w:rsid w:val="00AB5345"/>
    <w:rsid w:val="00AB5D16"/>
    <w:rsid w:val="00AB631D"/>
    <w:rsid w:val="00AB666A"/>
    <w:rsid w:val="00AB6F98"/>
    <w:rsid w:val="00AB710B"/>
    <w:rsid w:val="00AC014A"/>
    <w:rsid w:val="00AC09BF"/>
    <w:rsid w:val="00AC1787"/>
    <w:rsid w:val="00AC178D"/>
    <w:rsid w:val="00AC2846"/>
    <w:rsid w:val="00AC2B57"/>
    <w:rsid w:val="00AC2B6C"/>
    <w:rsid w:val="00AC2BAA"/>
    <w:rsid w:val="00AC2CE8"/>
    <w:rsid w:val="00AC2E27"/>
    <w:rsid w:val="00AC3A0E"/>
    <w:rsid w:val="00AC4091"/>
    <w:rsid w:val="00AC417D"/>
    <w:rsid w:val="00AC4561"/>
    <w:rsid w:val="00AC48F3"/>
    <w:rsid w:val="00AC4932"/>
    <w:rsid w:val="00AC5011"/>
    <w:rsid w:val="00AC5691"/>
    <w:rsid w:val="00AC5BB5"/>
    <w:rsid w:val="00AC5D58"/>
    <w:rsid w:val="00AC6710"/>
    <w:rsid w:val="00AC6756"/>
    <w:rsid w:val="00AC6C22"/>
    <w:rsid w:val="00AC70FE"/>
    <w:rsid w:val="00AC71A7"/>
    <w:rsid w:val="00AC735A"/>
    <w:rsid w:val="00AC75F7"/>
    <w:rsid w:val="00AC77B0"/>
    <w:rsid w:val="00AC7CB6"/>
    <w:rsid w:val="00AD0105"/>
    <w:rsid w:val="00AD160B"/>
    <w:rsid w:val="00AD1DBE"/>
    <w:rsid w:val="00AD227B"/>
    <w:rsid w:val="00AD2EEE"/>
    <w:rsid w:val="00AD3110"/>
    <w:rsid w:val="00AD360D"/>
    <w:rsid w:val="00AD3BB3"/>
    <w:rsid w:val="00AD5D05"/>
    <w:rsid w:val="00AD6848"/>
    <w:rsid w:val="00AD6861"/>
    <w:rsid w:val="00AD69AA"/>
    <w:rsid w:val="00AD6FA7"/>
    <w:rsid w:val="00AD738F"/>
    <w:rsid w:val="00AD7493"/>
    <w:rsid w:val="00AE019F"/>
    <w:rsid w:val="00AE0871"/>
    <w:rsid w:val="00AE15F2"/>
    <w:rsid w:val="00AE184F"/>
    <w:rsid w:val="00AE1BDA"/>
    <w:rsid w:val="00AE25B4"/>
    <w:rsid w:val="00AE25EA"/>
    <w:rsid w:val="00AE2997"/>
    <w:rsid w:val="00AE4342"/>
    <w:rsid w:val="00AE4FD3"/>
    <w:rsid w:val="00AE533D"/>
    <w:rsid w:val="00AE535A"/>
    <w:rsid w:val="00AE57F7"/>
    <w:rsid w:val="00AE5AAD"/>
    <w:rsid w:val="00AE60F1"/>
    <w:rsid w:val="00AE644E"/>
    <w:rsid w:val="00AE66D8"/>
    <w:rsid w:val="00AE6ECB"/>
    <w:rsid w:val="00AE7C3C"/>
    <w:rsid w:val="00AF02CB"/>
    <w:rsid w:val="00AF23EE"/>
    <w:rsid w:val="00AF270C"/>
    <w:rsid w:val="00AF3323"/>
    <w:rsid w:val="00AF3511"/>
    <w:rsid w:val="00AF3B96"/>
    <w:rsid w:val="00AF4129"/>
    <w:rsid w:val="00AF479F"/>
    <w:rsid w:val="00AF50AD"/>
    <w:rsid w:val="00AF693E"/>
    <w:rsid w:val="00AF69B1"/>
    <w:rsid w:val="00AF6A8B"/>
    <w:rsid w:val="00AF6B6F"/>
    <w:rsid w:val="00AF6CB2"/>
    <w:rsid w:val="00AF71C1"/>
    <w:rsid w:val="00B00A41"/>
    <w:rsid w:val="00B011ED"/>
    <w:rsid w:val="00B0128F"/>
    <w:rsid w:val="00B012B1"/>
    <w:rsid w:val="00B02054"/>
    <w:rsid w:val="00B0215E"/>
    <w:rsid w:val="00B02284"/>
    <w:rsid w:val="00B0272F"/>
    <w:rsid w:val="00B03005"/>
    <w:rsid w:val="00B035AF"/>
    <w:rsid w:val="00B0377B"/>
    <w:rsid w:val="00B03CDD"/>
    <w:rsid w:val="00B041D2"/>
    <w:rsid w:val="00B042BB"/>
    <w:rsid w:val="00B044F0"/>
    <w:rsid w:val="00B046DC"/>
    <w:rsid w:val="00B049B9"/>
    <w:rsid w:val="00B04F0F"/>
    <w:rsid w:val="00B0518F"/>
    <w:rsid w:val="00B051B2"/>
    <w:rsid w:val="00B053F5"/>
    <w:rsid w:val="00B05496"/>
    <w:rsid w:val="00B056E3"/>
    <w:rsid w:val="00B059E2"/>
    <w:rsid w:val="00B05B40"/>
    <w:rsid w:val="00B05B44"/>
    <w:rsid w:val="00B05D3C"/>
    <w:rsid w:val="00B0673B"/>
    <w:rsid w:val="00B06FB6"/>
    <w:rsid w:val="00B073A6"/>
    <w:rsid w:val="00B0792D"/>
    <w:rsid w:val="00B10289"/>
    <w:rsid w:val="00B10361"/>
    <w:rsid w:val="00B10402"/>
    <w:rsid w:val="00B10556"/>
    <w:rsid w:val="00B10ACB"/>
    <w:rsid w:val="00B10B30"/>
    <w:rsid w:val="00B111DB"/>
    <w:rsid w:val="00B114A0"/>
    <w:rsid w:val="00B11EF6"/>
    <w:rsid w:val="00B124DF"/>
    <w:rsid w:val="00B137BB"/>
    <w:rsid w:val="00B1392D"/>
    <w:rsid w:val="00B13D43"/>
    <w:rsid w:val="00B14025"/>
    <w:rsid w:val="00B14196"/>
    <w:rsid w:val="00B148C9"/>
    <w:rsid w:val="00B14C09"/>
    <w:rsid w:val="00B14EBD"/>
    <w:rsid w:val="00B15716"/>
    <w:rsid w:val="00B173BE"/>
    <w:rsid w:val="00B17A2C"/>
    <w:rsid w:val="00B17E3C"/>
    <w:rsid w:val="00B17F55"/>
    <w:rsid w:val="00B201E8"/>
    <w:rsid w:val="00B20C51"/>
    <w:rsid w:val="00B2106A"/>
    <w:rsid w:val="00B21DE7"/>
    <w:rsid w:val="00B21ED7"/>
    <w:rsid w:val="00B21F37"/>
    <w:rsid w:val="00B21F93"/>
    <w:rsid w:val="00B2281C"/>
    <w:rsid w:val="00B2288B"/>
    <w:rsid w:val="00B234F6"/>
    <w:rsid w:val="00B236A2"/>
    <w:rsid w:val="00B23CA5"/>
    <w:rsid w:val="00B2446E"/>
    <w:rsid w:val="00B246F8"/>
    <w:rsid w:val="00B2573F"/>
    <w:rsid w:val="00B25755"/>
    <w:rsid w:val="00B259EB"/>
    <w:rsid w:val="00B266AB"/>
    <w:rsid w:val="00B26F70"/>
    <w:rsid w:val="00B2763D"/>
    <w:rsid w:val="00B27981"/>
    <w:rsid w:val="00B30183"/>
    <w:rsid w:val="00B30214"/>
    <w:rsid w:val="00B30999"/>
    <w:rsid w:val="00B309F5"/>
    <w:rsid w:val="00B3106C"/>
    <w:rsid w:val="00B317C3"/>
    <w:rsid w:val="00B317EE"/>
    <w:rsid w:val="00B3196E"/>
    <w:rsid w:val="00B31D9F"/>
    <w:rsid w:val="00B32047"/>
    <w:rsid w:val="00B320BB"/>
    <w:rsid w:val="00B32469"/>
    <w:rsid w:val="00B32591"/>
    <w:rsid w:val="00B32612"/>
    <w:rsid w:val="00B32EFB"/>
    <w:rsid w:val="00B33CC5"/>
    <w:rsid w:val="00B34582"/>
    <w:rsid w:val="00B34867"/>
    <w:rsid w:val="00B348B9"/>
    <w:rsid w:val="00B34C24"/>
    <w:rsid w:val="00B34C31"/>
    <w:rsid w:val="00B350B4"/>
    <w:rsid w:val="00B3546D"/>
    <w:rsid w:val="00B3581F"/>
    <w:rsid w:val="00B35C3C"/>
    <w:rsid w:val="00B35DAA"/>
    <w:rsid w:val="00B36E3E"/>
    <w:rsid w:val="00B37A72"/>
    <w:rsid w:val="00B37CC6"/>
    <w:rsid w:val="00B40A90"/>
    <w:rsid w:val="00B40C2D"/>
    <w:rsid w:val="00B413A7"/>
    <w:rsid w:val="00B417D9"/>
    <w:rsid w:val="00B41C51"/>
    <w:rsid w:val="00B421DC"/>
    <w:rsid w:val="00B4307A"/>
    <w:rsid w:val="00B430DB"/>
    <w:rsid w:val="00B430E5"/>
    <w:rsid w:val="00B434E9"/>
    <w:rsid w:val="00B43D47"/>
    <w:rsid w:val="00B43EFB"/>
    <w:rsid w:val="00B4482C"/>
    <w:rsid w:val="00B44A78"/>
    <w:rsid w:val="00B44ADE"/>
    <w:rsid w:val="00B44B56"/>
    <w:rsid w:val="00B45490"/>
    <w:rsid w:val="00B4663E"/>
    <w:rsid w:val="00B46651"/>
    <w:rsid w:val="00B469FE"/>
    <w:rsid w:val="00B46BF1"/>
    <w:rsid w:val="00B470F8"/>
    <w:rsid w:val="00B47642"/>
    <w:rsid w:val="00B47665"/>
    <w:rsid w:val="00B47C2A"/>
    <w:rsid w:val="00B50288"/>
    <w:rsid w:val="00B505DC"/>
    <w:rsid w:val="00B50D33"/>
    <w:rsid w:val="00B51B2B"/>
    <w:rsid w:val="00B51B2F"/>
    <w:rsid w:val="00B52086"/>
    <w:rsid w:val="00B52999"/>
    <w:rsid w:val="00B52A1E"/>
    <w:rsid w:val="00B52D4C"/>
    <w:rsid w:val="00B52D58"/>
    <w:rsid w:val="00B5353B"/>
    <w:rsid w:val="00B53610"/>
    <w:rsid w:val="00B53BD8"/>
    <w:rsid w:val="00B53BF7"/>
    <w:rsid w:val="00B53DC7"/>
    <w:rsid w:val="00B53EF1"/>
    <w:rsid w:val="00B542EB"/>
    <w:rsid w:val="00B544E1"/>
    <w:rsid w:val="00B553D2"/>
    <w:rsid w:val="00B556E1"/>
    <w:rsid w:val="00B55757"/>
    <w:rsid w:val="00B55FE2"/>
    <w:rsid w:val="00B56260"/>
    <w:rsid w:val="00B5637C"/>
    <w:rsid w:val="00B568C0"/>
    <w:rsid w:val="00B56D8C"/>
    <w:rsid w:val="00B56E6A"/>
    <w:rsid w:val="00B601FB"/>
    <w:rsid w:val="00B6027A"/>
    <w:rsid w:val="00B60813"/>
    <w:rsid w:val="00B60E80"/>
    <w:rsid w:val="00B6107B"/>
    <w:rsid w:val="00B61974"/>
    <w:rsid w:val="00B62290"/>
    <w:rsid w:val="00B6383E"/>
    <w:rsid w:val="00B64467"/>
    <w:rsid w:val="00B64A87"/>
    <w:rsid w:val="00B64DDF"/>
    <w:rsid w:val="00B64EE9"/>
    <w:rsid w:val="00B65682"/>
    <w:rsid w:val="00B65EAB"/>
    <w:rsid w:val="00B6614C"/>
    <w:rsid w:val="00B6672F"/>
    <w:rsid w:val="00B66A75"/>
    <w:rsid w:val="00B67577"/>
    <w:rsid w:val="00B70340"/>
    <w:rsid w:val="00B707D8"/>
    <w:rsid w:val="00B70C4B"/>
    <w:rsid w:val="00B710B7"/>
    <w:rsid w:val="00B718F7"/>
    <w:rsid w:val="00B71C43"/>
    <w:rsid w:val="00B72087"/>
    <w:rsid w:val="00B725DB"/>
    <w:rsid w:val="00B72716"/>
    <w:rsid w:val="00B72B67"/>
    <w:rsid w:val="00B73915"/>
    <w:rsid w:val="00B73C47"/>
    <w:rsid w:val="00B73EA4"/>
    <w:rsid w:val="00B73EA8"/>
    <w:rsid w:val="00B7465E"/>
    <w:rsid w:val="00B74CC0"/>
    <w:rsid w:val="00B74F1F"/>
    <w:rsid w:val="00B75441"/>
    <w:rsid w:val="00B759A1"/>
    <w:rsid w:val="00B76044"/>
    <w:rsid w:val="00B76167"/>
    <w:rsid w:val="00B76A9E"/>
    <w:rsid w:val="00B76E7B"/>
    <w:rsid w:val="00B809EE"/>
    <w:rsid w:val="00B80AB6"/>
    <w:rsid w:val="00B80DF9"/>
    <w:rsid w:val="00B81094"/>
    <w:rsid w:val="00B81D59"/>
    <w:rsid w:val="00B8224A"/>
    <w:rsid w:val="00B82665"/>
    <w:rsid w:val="00B830EA"/>
    <w:rsid w:val="00B831D0"/>
    <w:rsid w:val="00B836C1"/>
    <w:rsid w:val="00B840EC"/>
    <w:rsid w:val="00B8425E"/>
    <w:rsid w:val="00B84C55"/>
    <w:rsid w:val="00B84FD2"/>
    <w:rsid w:val="00B85171"/>
    <w:rsid w:val="00B85D1B"/>
    <w:rsid w:val="00B85EF1"/>
    <w:rsid w:val="00B86134"/>
    <w:rsid w:val="00B86900"/>
    <w:rsid w:val="00B86E1C"/>
    <w:rsid w:val="00B8737A"/>
    <w:rsid w:val="00B87F1F"/>
    <w:rsid w:val="00B90EAF"/>
    <w:rsid w:val="00B9138F"/>
    <w:rsid w:val="00B9299F"/>
    <w:rsid w:val="00B93636"/>
    <w:rsid w:val="00B938E4"/>
    <w:rsid w:val="00B9456F"/>
    <w:rsid w:val="00B9500D"/>
    <w:rsid w:val="00B95028"/>
    <w:rsid w:val="00B952A8"/>
    <w:rsid w:val="00B95489"/>
    <w:rsid w:val="00B9584B"/>
    <w:rsid w:val="00B95B47"/>
    <w:rsid w:val="00B95B9A"/>
    <w:rsid w:val="00B95E5A"/>
    <w:rsid w:val="00B96138"/>
    <w:rsid w:val="00B9646F"/>
    <w:rsid w:val="00B971DC"/>
    <w:rsid w:val="00B9755A"/>
    <w:rsid w:val="00B977B1"/>
    <w:rsid w:val="00B97B05"/>
    <w:rsid w:val="00B97E1F"/>
    <w:rsid w:val="00BA0240"/>
    <w:rsid w:val="00BA06B2"/>
    <w:rsid w:val="00BA09FF"/>
    <w:rsid w:val="00BA0DBA"/>
    <w:rsid w:val="00BA0EDD"/>
    <w:rsid w:val="00BA11A6"/>
    <w:rsid w:val="00BA1718"/>
    <w:rsid w:val="00BA18A0"/>
    <w:rsid w:val="00BA1B60"/>
    <w:rsid w:val="00BA251A"/>
    <w:rsid w:val="00BA2898"/>
    <w:rsid w:val="00BA2B42"/>
    <w:rsid w:val="00BA2BEC"/>
    <w:rsid w:val="00BA2D2D"/>
    <w:rsid w:val="00BA3140"/>
    <w:rsid w:val="00BA321C"/>
    <w:rsid w:val="00BA329A"/>
    <w:rsid w:val="00BA35C5"/>
    <w:rsid w:val="00BA372B"/>
    <w:rsid w:val="00BA3AE9"/>
    <w:rsid w:val="00BA3D32"/>
    <w:rsid w:val="00BA3F99"/>
    <w:rsid w:val="00BA4AAB"/>
    <w:rsid w:val="00BA4CEB"/>
    <w:rsid w:val="00BA517A"/>
    <w:rsid w:val="00BA5200"/>
    <w:rsid w:val="00BA6EE1"/>
    <w:rsid w:val="00BA70BE"/>
    <w:rsid w:val="00BA720A"/>
    <w:rsid w:val="00BA7A27"/>
    <w:rsid w:val="00BB0034"/>
    <w:rsid w:val="00BB0412"/>
    <w:rsid w:val="00BB12BA"/>
    <w:rsid w:val="00BB1722"/>
    <w:rsid w:val="00BB1991"/>
    <w:rsid w:val="00BB1998"/>
    <w:rsid w:val="00BB1F96"/>
    <w:rsid w:val="00BB2EEC"/>
    <w:rsid w:val="00BB311E"/>
    <w:rsid w:val="00BB31E9"/>
    <w:rsid w:val="00BB3608"/>
    <w:rsid w:val="00BB3D04"/>
    <w:rsid w:val="00BB4537"/>
    <w:rsid w:val="00BB47C6"/>
    <w:rsid w:val="00BB48C9"/>
    <w:rsid w:val="00BB4C03"/>
    <w:rsid w:val="00BB4C73"/>
    <w:rsid w:val="00BB51C4"/>
    <w:rsid w:val="00BB5562"/>
    <w:rsid w:val="00BB5C7A"/>
    <w:rsid w:val="00BB607B"/>
    <w:rsid w:val="00BB7A08"/>
    <w:rsid w:val="00BB7B66"/>
    <w:rsid w:val="00BB7FA2"/>
    <w:rsid w:val="00BC0115"/>
    <w:rsid w:val="00BC0153"/>
    <w:rsid w:val="00BC0754"/>
    <w:rsid w:val="00BC084A"/>
    <w:rsid w:val="00BC09CC"/>
    <w:rsid w:val="00BC1038"/>
    <w:rsid w:val="00BC126E"/>
    <w:rsid w:val="00BC13B5"/>
    <w:rsid w:val="00BC1D84"/>
    <w:rsid w:val="00BC1FA2"/>
    <w:rsid w:val="00BC2390"/>
    <w:rsid w:val="00BC265B"/>
    <w:rsid w:val="00BC28E3"/>
    <w:rsid w:val="00BC322E"/>
    <w:rsid w:val="00BC35C1"/>
    <w:rsid w:val="00BC3C71"/>
    <w:rsid w:val="00BC49A7"/>
    <w:rsid w:val="00BC57C2"/>
    <w:rsid w:val="00BC5B16"/>
    <w:rsid w:val="00BC5D96"/>
    <w:rsid w:val="00BC68FD"/>
    <w:rsid w:val="00BC69E7"/>
    <w:rsid w:val="00BC6CE0"/>
    <w:rsid w:val="00BC6CE3"/>
    <w:rsid w:val="00BC724E"/>
    <w:rsid w:val="00BC7DC5"/>
    <w:rsid w:val="00BD0700"/>
    <w:rsid w:val="00BD0720"/>
    <w:rsid w:val="00BD0D49"/>
    <w:rsid w:val="00BD0DB1"/>
    <w:rsid w:val="00BD326E"/>
    <w:rsid w:val="00BD37E6"/>
    <w:rsid w:val="00BD3FFA"/>
    <w:rsid w:val="00BD49DA"/>
    <w:rsid w:val="00BD4A00"/>
    <w:rsid w:val="00BD57E0"/>
    <w:rsid w:val="00BD59D1"/>
    <w:rsid w:val="00BD59E5"/>
    <w:rsid w:val="00BD5C2E"/>
    <w:rsid w:val="00BD5F56"/>
    <w:rsid w:val="00BD639A"/>
    <w:rsid w:val="00BD648F"/>
    <w:rsid w:val="00BD6714"/>
    <w:rsid w:val="00BD6781"/>
    <w:rsid w:val="00BD6A8E"/>
    <w:rsid w:val="00BD7571"/>
    <w:rsid w:val="00BD7A2E"/>
    <w:rsid w:val="00BD7B4D"/>
    <w:rsid w:val="00BD7D44"/>
    <w:rsid w:val="00BE0083"/>
    <w:rsid w:val="00BE01AE"/>
    <w:rsid w:val="00BE0894"/>
    <w:rsid w:val="00BE0C5D"/>
    <w:rsid w:val="00BE0CDE"/>
    <w:rsid w:val="00BE0D5B"/>
    <w:rsid w:val="00BE2783"/>
    <w:rsid w:val="00BE2A71"/>
    <w:rsid w:val="00BE3062"/>
    <w:rsid w:val="00BE3417"/>
    <w:rsid w:val="00BE34C1"/>
    <w:rsid w:val="00BE3BAD"/>
    <w:rsid w:val="00BE3E22"/>
    <w:rsid w:val="00BE3E93"/>
    <w:rsid w:val="00BE3EC6"/>
    <w:rsid w:val="00BE52F4"/>
    <w:rsid w:val="00BE54E0"/>
    <w:rsid w:val="00BE6C32"/>
    <w:rsid w:val="00BE6D6C"/>
    <w:rsid w:val="00BE6DFA"/>
    <w:rsid w:val="00BE6E44"/>
    <w:rsid w:val="00BE73D8"/>
    <w:rsid w:val="00BE75DA"/>
    <w:rsid w:val="00BE7F63"/>
    <w:rsid w:val="00BF0306"/>
    <w:rsid w:val="00BF08CE"/>
    <w:rsid w:val="00BF0FEC"/>
    <w:rsid w:val="00BF11D2"/>
    <w:rsid w:val="00BF129B"/>
    <w:rsid w:val="00BF16E3"/>
    <w:rsid w:val="00BF1A7C"/>
    <w:rsid w:val="00BF1C9E"/>
    <w:rsid w:val="00BF1E8A"/>
    <w:rsid w:val="00BF1F64"/>
    <w:rsid w:val="00BF204C"/>
    <w:rsid w:val="00BF2DF7"/>
    <w:rsid w:val="00BF3B0F"/>
    <w:rsid w:val="00BF435C"/>
    <w:rsid w:val="00BF43D0"/>
    <w:rsid w:val="00BF485A"/>
    <w:rsid w:val="00BF4CB8"/>
    <w:rsid w:val="00BF5B0E"/>
    <w:rsid w:val="00BF5E10"/>
    <w:rsid w:val="00BF5F19"/>
    <w:rsid w:val="00BF674C"/>
    <w:rsid w:val="00BF6ABA"/>
    <w:rsid w:val="00BF6CC8"/>
    <w:rsid w:val="00BF6CE0"/>
    <w:rsid w:val="00BF70CB"/>
    <w:rsid w:val="00C000CA"/>
    <w:rsid w:val="00C0070A"/>
    <w:rsid w:val="00C00C7D"/>
    <w:rsid w:val="00C0128F"/>
    <w:rsid w:val="00C01CDA"/>
    <w:rsid w:val="00C024D6"/>
    <w:rsid w:val="00C0268F"/>
    <w:rsid w:val="00C030BB"/>
    <w:rsid w:val="00C034E5"/>
    <w:rsid w:val="00C0350D"/>
    <w:rsid w:val="00C035A3"/>
    <w:rsid w:val="00C0369D"/>
    <w:rsid w:val="00C04051"/>
    <w:rsid w:val="00C040B3"/>
    <w:rsid w:val="00C043A0"/>
    <w:rsid w:val="00C04B5A"/>
    <w:rsid w:val="00C04F63"/>
    <w:rsid w:val="00C052E8"/>
    <w:rsid w:val="00C0536B"/>
    <w:rsid w:val="00C05864"/>
    <w:rsid w:val="00C06259"/>
    <w:rsid w:val="00C0652D"/>
    <w:rsid w:val="00C0674D"/>
    <w:rsid w:val="00C07FEC"/>
    <w:rsid w:val="00C107A6"/>
    <w:rsid w:val="00C10BC8"/>
    <w:rsid w:val="00C10DB5"/>
    <w:rsid w:val="00C1285B"/>
    <w:rsid w:val="00C12D8A"/>
    <w:rsid w:val="00C12EB4"/>
    <w:rsid w:val="00C134AC"/>
    <w:rsid w:val="00C13943"/>
    <w:rsid w:val="00C13AF9"/>
    <w:rsid w:val="00C13B21"/>
    <w:rsid w:val="00C14657"/>
    <w:rsid w:val="00C14911"/>
    <w:rsid w:val="00C15575"/>
    <w:rsid w:val="00C15970"/>
    <w:rsid w:val="00C15C7E"/>
    <w:rsid w:val="00C1649B"/>
    <w:rsid w:val="00C16691"/>
    <w:rsid w:val="00C16865"/>
    <w:rsid w:val="00C1690B"/>
    <w:rsid w:val="00C1694D"/>
    <w:rsid w:val="00C169C3"/>
    <w:rsid w:val="00C16EA9"/>
    <w:rsid w:val="00C17384"/>
    <w:rsid w:val="00C17804"/>
    <w:rsid w:val="00C20BC8"/>
    <w:rsid w:val="00C20EDC"/>
    <w:rsid w:val="00C218FE"/>
    <w:rsid w:val="00C21A77"/>
    <w:rsid w:val="00C2221E"/>
    <w:rsid w:val="00C22691"/>
    <w:rsid w:val="00C227DF"/>
    <w:rsid w:val="00C22941"/>
    <w:rsid w:val="00C22AC9"/>
    <w:rsid w:val="00C22CBF"/>
    <w:rsid w:val="00C22E8A"/>
    <w:rsid w:val="00C23711"/>
    <w:rsid w:val="00C2386B"/>
    <w:rsid w:val="00C23CE4"/>
    <w:rsid w:val="00C24E5D"/>
    <w:rsid w:val="00C25DB6"/>
    <w:rsid w:val="00C26FBD"/>
    <w:rsid w:val="00C27545"/>
    <w:rsid w:val="00C27608"/>
    <w:rsid w:val="00C27BEB"/>
    <w:rsid w:val="00C27DFC"/>
    <w:rsid w:val="00C27E75"/>
    <w:rsid w:val="00C306B0"/>
    <w:rsid w:val="00C3082C"/>
    <w:rsid w:val="00C31627"/>
    <w:rsid w:val="00C330BA"/>
    <w:rsid w:val="00C331E8"/>
    <w:rsid w:val="00C33299"/>
    <w:rsid w:val="00C334C0"/>
    <w:rsid w:val="00C33AA2"/>
    <w:rsid w:val="00C33B9D"/>
    <w:rsid w:val="00C33FDD"/>
    <w:rsid w:val="00C34068"/>
    <w:rsid w:val="00C343E2"/>
    <w:rsid w:val="00C346B2"/>
    <w:rsid w:val="00C34CDB"/>
    <w:rsid w:val="00C353A9"/>
    <w:rsid w:val="00C353AC"/>
    <w:rsid w:val="00C35469"/>
    <w:rsid w:val="00C357FF"/>
    <w:rsid w:val="00C35A96"/>
    <w:rsid w:val="00C36139"/>
    <w:rsid w:val="00C36354"/>
    <w:rsid w:val="00C36777"/>
    <w:rsid w:val="00C367DB"/>
    <w:rsid w:val="00C36EB2"/>
    <w:rsid w:val="00C37486"/>
    <w:rsid w:val="00C37810"/>
    <w:rsid w:val="00C37AEA"/>
    <w:rsid w:val="00C37EC8"/>
    <w:rsid w:val="00C401F0"/>
    <w:rsid w:val="00C40420"/>
    <w:rsid w:val="00C4108B"/>
    <w:rsid w:val="00C413ED"/>
    <w:rsid w:val="00C42843"/>
    <w:rsid w:val="00C42A05"/>
    <w:rsid w:val="00C431E1"/>
    <w:rsid w:val="00C432AB"/>
    <w:rsid w:val="00C4335D"/>
    <w:rsid w:val="00C43494"/>
    <w:rsid w:val="00C439A8"/>
    <w:rsid w:val="00C43CF5"/>
    <w:rsid w:val="00C4411A"/>
    <w:rsid w:val="00C444B0"/>
    <w:rsid w:val="00C449D9"/>
    <w:rsid w:val="00C44B9A"/>
    <w:rsid w:val="00C4517D"/>
    <w:rsid w:val="00C45D6F"/>
    <w:rsid w:val="00C46318"/>
    <w:rsid w:val="00C463F7"/>
    <w:rsid w:val="00C4655F"/>
    <w:rsid w:val="00C465F7"/>
    <w:rsid w:val="00C4708F"/>
    <w:rsid w:val="00C472B0"/>
    <w:rsid w:val="00C4731C"/>
    <w:rsid w:val="00C47884"/>
    <w:rsid w:val="00C47A8A"/>
    <w:rsid w:val="00C47BE9"/>
    <w:rsid w:val="00C51060"/>
    <w:rsid w:val="00C515F2"/>
    <w:rsid w:val="00C5169E"/>
    <w:rsid w:val="00C521FE"/>
    <w:rsid w:val="00C52FB9"/>
    <w:rsid w:val="00C53848"/>
    <w:rsid w:val="00C53A62"/>
    <w:rsid w:val="00C53E63"/>
    <w:rsid w:val="00C54194"/>
    <w:rsid w:val="00C54386"/>
    <w:rsid w:val="00C54D31"/>
    <w:rsid w:val="00C55805"/>
    <w:rsid w:val="00C55966"/>
    <w:rsid w:val="00C55A94"/>
    <w:rsid w:val="00C55D36"/>
    <w:rsid w:val="00C5659D"/>
    <w:rsid w:val="00C56B8A"/>
    <w:rsid w:val="00C57259"/>
    <w:rsid w:val="00C574C9"/>
    <w:rsid w:val="00C576FC"/>
    <w:rsid w:val="00C57E15"/>
    <w:rsid w:val="00C60274"/>
    <w:rsid w:val="00C6052F"/>
    <w:rsid w:val="00C61011"/>
    <w:rsid w:val="00C610C0"/>
    <w:rsid w:val="00C6153D"/>
    <w:rsid w:val="00C61B0B"/>
    <w:rsid w:val="00C61C92"/>
    <w:rsid w:val="00C624B0"/>
    <w:rsid w:val="00C636E2"/>
    <w:rsid w:val="00C649EF"/>
    <w:rsid w:val="00C65277"/>
    <w:rsid w:val="00C65481"/>
    <w:rsid w:val="00C65BA6"/>
    <w:rsid w:val="00C65C13"/>
    <w:rsid w:val="00C676FE"/>
    <w:rsid w:val="00C67882"/>
    <w:rsid w:val="00C7001F"/>
    <w:rsid w:val="00C7086C"/>
    <w:rsid w:val="00C708AF"/>
    <w:rsid w:val="00C70CFF"/>
    <w:rsid w:val="00C70D7D"/>
    <w:rsid w:val="00C715B8"/>
    <w:rsid w:val="00C71BA5"/>
    <w:rsid w:val="00C72241"/>
    <w:rsid w:val="00C7225A"/>
    <w:rsid w:val="00C725B8"/>
    <w:rsid w:val="00C72C64"/>
    <w:rsid w:val="00C72FF1"/>
    <w:rsid w:val="00C73E7E"/>
    <w:rsid w:val="00C73FC1"/>
    <w:rsid w:val="00C74009"/>
    <w:rsid w:val="00C74855"/>
    <w:rsid w:val="00C75A60"/>
    <w:rsid w:val="00C75E4D"/>
    <w:rsid w:val="00C765BE"/>
    <w:rsid w:val="00C77502"/>
    <w:rsid w:val="00C775A3"/>
    <w:rsid w:val="00C77F58"/>
    <w:rsid w:val="00C80D43"/>
    <w:rsid w:val="00C811C5"/>
    <w:rsid w:val="00C81279"/>
    <w:rsid w:val="00C817F6"/>
    <w:rsid w:val="00C81819"/>
    <w:rsid w:val="00C821EB"/>
    <w:rsid w:val="00C8225E"/>
    <w:rsid w:val="00C82898"/>
    <w:rsid w:val="00C83C49"/>
    <w:rsid w:val="00C83D8C"/>
    <w:rsid w:val="00C840F9"/>
    <w:rsid w:val="00C84602"/>
    <w:rsid w:val="00C846BB"/>
    <w:rsid w:val="00C84BCD"/>
    <w:rsid w:val="00C8529F"/>
    <w:rsid w:val="00C854BA"/>
    <w:rsid w:val="00C858C3"/>
    <w:rsid w:val="00C85965"/>
    <w:rsid w:val="00C85A33"/>
    <w:rsid w:val="00C8639F"/>
    <w:rsid w:val="00C86612"/>
    <w:rsid w:val="00C867C2"/>
    <w:rsid w:val="00C86B84"/>
    <w:rsid w:val="00C86ECC"/>
    <w:rsid w:val="00C873CE"/>
    <w:rsid w:val="00C8774F"/>
    <w:rsid w:val="00C87ADB"/>
    <w:rsid w:val="00C909E4"/>
    <w:rsid w:val="00C90EA7"/>
    <w:rsid w:val="00C91C86"/>
    <w:rsid w:val="00C92A44"/>
    <w:rsid w:val="00C92C9F"/>
    <w:rsid w:val="00C92E4B"/>
    <w:rsid w:val="00C93078"/>
    <w:rsid w:val="00C9401D"/>
    <w:rsid w:val="00C940A3"/>
    <w:rsid w:val="00C94BBC"/>
    <w:rsid w:val="00C94CCD"/>
    <w:rsid w:val="00C95A16"/>
    <w:rsid w:val="00C96E99"/>
    <w:rsid w:val="00C9785E"/>
    <w:rsid w:val="00C97B55"/>
    <w:rsid w:val="00CA0AAC"/>
    <w:rsid w:val="00CA0FD8"/>
    <w:rsid w:val="00CA1DD8"/>
    <w:rsid w:val="00CA24FA"/>
    <w:rsid w:val="00CA3053"/>
    <w:rsid w:val="00CA3B1D"/>
    <w:rsid w:val="00CA40EC"/>
    <w:rsid w:val="00CA4FC6"/>
    <w:rsid w:val="00CA5473"/>
    <w:rsid w:val="00CA5B3A"/>
    <w:rsid w:val="00CA61EF"/>
    <w:rsid w:val="00CA6615"/>
    <w:rsid w:val="00CA692F"/>
    <w:rsid w:val="00CA6F47"/>
    <w:rsid w:val="00CA716A"/>
    <w:rsid w:val="00CB014A"/>
    <w:rsid w:val="00CB01B4"/>
    <w:rsid w:val="00CB02B0"/>
    <w:rsid w:val="00CB05C5"/>
    <w:rsid w:val="00CB0646"/>
    <w:rsid w:val="00CB0DDB"/>
    <w:rsid w:val="00CB1870"/>
    <w:rsid w:val="00CB1BB9"/>
    <w:rsid w:val="00CB1E80"/>
    <w:rsid w:val="00CB1F4A"/>
    <w:rsid w:val="00CB22C2"/>
    <w:rsid w:val="00CB2F6F"/>
    <w:rsid w:val="00CB32FD"/>
    <w:rsid w:val="00CB43F0"/>
    <w:rsid w:val="00CB467D"/>
    <w:rsid w:val="00CB48EC"/>
    <w:rsid w:val="00CB4C24"/>
    <w:rsid w:val="00CB4F1F"/>
    <w:rsid w:val="00CB52B5"/>
    <w:rsid w:val="00CB54B3"/>
    <w:rsid w:val="00CB5D64"/>
    <w:rsid w:val="00CB6603"/>
    <w:rsid w:val="00CB680A"/>
    <w:rsid w:val="00CB7142"/>
    <w:rsid w:val="00CB7D27"/>
    <w:rsid w:val="00CC0401"/>
    <w:rsid w:val="00CC0A53"/>
    <w:rsid w:val="00CC0BB3"/>
    <w:rsid w:val="00CC0C6B"/>
    <w:rsid w:val="00CC0F06"/>
    <w:rsid w:val="00CC1A4B"/>
    <w:rsid w:val="00CC1BD3"/>
    <w:rsid w:val="00CC2496"/>
    <w:rsid w:val="00CC29B3"/>
    <w:rsid w:val="00CC2AB9"/>
    <w:rsid w:val="00CC3186"/>
    <w:rsid w:val="00CC390A"/>
    <w:rsid w:val="00CC3C27"/>
    <w:rsid w:val="00CC3D93"/>
    <w:rsid w:val="00CC42E9"/>
    <w:rsid w:val="00CC499D"/>
    <w:rsid w:val="00CC4A86"/>
    <w:rsid w:val="00CC58DD"/>
    <w:rsid w:val="00CC66DF"/>
    <w:rsid w:val="00CC7163"/>
    <w:rsid w:val="00CC73A5"/>
    <w:rsid w:val="00CC770C"/>
    <w:rsid w:val="00CC79F1"/>
    <w:rsid w:val="00CC7E37"/>
    <w:rsid w:val="00CC7F1F"/>
    <w:rsid w:val="00CD0182"/>
    <w:rsid w:val="00CD06BA"/>
    <w:rsid w:val="00CD0732"/>
    <w:rsid w:val="00CD0D09"/>
    <w:rsid w:val="00CD1006"/>
    <w:rsid w:val="00CD1101"/>
    <w:rsid w:val="00CD189A"/>
    <w:rsid w:val="00CD1985"/>
    <w:rsid w:val="00CD1D1D"/>
    <w:rsid w:val="00CD24C0"/>
    <w:rsid w:val="00CD3A5E"/>
    <w:rsid w:val="00CD3C64"/>
    <w:rsid w:val="00CD3D8A"/>
    <w:rsid w:val="00CD41E1"/>
    <w:rsid w:val="00CD4FB9"/>
    <w:rsid w:val="00CD5897"/>
    <w:rsid w:val="00CD5BBB"/>
    <w:rsid w:val="00CD65AC"/>
    <w:rsid w:val="00CD6791"/>
    <w:rsid w:val="00CD6C28"/>
    <w:rsid w:val="00CD7D64"/>
    <w:rsid w:val="00CE006B"/>
    <w:rsid w:val="00CE03CF"/>
    <w:rsid w:val="00CE06A7"/>
    <w:rsid w:val="00CE08F0"/>
    <w:rsid w:val="00CE0A50"/>
    <w:rsid w:val="00CE0D3D"/>
    <w:rsid w:val="00CE1166"/>
    <w:rsid w:val="00CE11E2"/>
    <w:rsid w:val="00CE1FF2"/>
    <w:rsid w:val="00CE2498"/>
    <w:rsid w:val="00CE24C5"/>
    <w:rsid w:val="00CE274C"/>
    <w:rsid w:val="00CE2D26"/>
    <w:rsid w:val="00CE3412"/>
    <w:rsid w:val="00CE41B6"/>
    <w:rsid w:val="00CE4503"/>
    <w:rsid w:val="00CE4977"/>
    <w:rsid w:val="00CE51B4"/>
    <w:rsid w:val="00CE5E7A"/>
    <w:rsid w:val="00CE65B3"/>
    <w:rsid w:val="00CE66A2"/>
    <w:rsid w:val="00CE6AA7"/>
    <w:rsid w:val="00CE71EF"/>
    <w:rsid w:val="00CE73FB"/>
    <w:rsid w:val="00CE7599"/>
    <w:rsid w:val="00CE79EF"/>
    <w:rsid w:val="00CF0499"/>
    <w:rsid w:val="00CF05CB"/>
    <w:rsid w:val="00CF0B9C"/>
    <w:rsid w:val="00CF0C3D"/>
    <w:rsid w:val="00CF10CF"/>
    <w:rsid w:val="00CF13B7"/>
    <w:rsid w:val="00CF17E3"/>
    <w:rsid w:val="00CF180D"/>
    <w:rsid w:val="00CF1CC9"/>
    <w:rsid w:val="00CF2356"/>
    <w:rsid w:val="00CF260B"/>
    <w:rsid w:val="00CF27C3"/>
    <w:rsid w:val="00CF41A7"/>
    <w:rsid w:val="00CF42F9"/>
    <w:rsid w:val="00CF4A30"/>
    <w:rsid w:val="00CF4B1F"/>
    <w:rsid w:val="00CF5D03"/>
    <w:rsid w:val="00CF5F20"/>
    <w:rsid w:val="00CF5F64"/>
    <w:rsid w:val="00CF618F"/>
    <w:rsid w:val="00CF6C2D"/>
    <w:rsid w:val="00CF7094"/>
    <w:rsid w:val="00CF70A6"/>
    <w:rsid w:val="00CF77CF"/>
    <w:rsid w:val="00CF7A5A"/>
    <w:rsid w:val="00CF7C9F"/>
    <w:rsid w:val="00D00022"/>
    <w:rsid w:val="00D001E8"/>
    <w:rsid w:val="00D00D2F"/>
    <w:rsid w:val="00D00F16"/>
    <w:rsid w:val="00D01906"/>
    <w:rsid w:val="00D02111"/>
    <w:rsid w:val="00D022EB"/>
    <w:rsid w:val="00D02413"/>
    <w:rsid w:val="00D02BE3"/>
    <w:rsid w:val="00D02D2D"/>
    <w:rsid w:val="00D0358F"/>
    <w:rsid w:val="00D03AF5"/>
    <w:rsid w:val="00D03D4B"/>
    <w:rsid w:val="00D045A8"/>
    <w:rsid w:val="00D05889"/>
    <w:rsid w:val="00D05C81"/>
    <w:rsid w:val="00D05D66"/>
    <w:rsid w:val="00D0682F"/>
    <w:rsid w:val="00D068B8"/>
    <w:rsid w:val="00D06A9A"/>
    <w:rsid w:val="00D0753F"/>
    <w:rsid w:val="00D07F8A"/>
    <w:rsid w:val="00D07FD5"/>
    <w:rsid w:val="00D10D2C"/>
    <w:rsid w:val="00D11246"/>
    <w:rsid w:val="00D11309"/>
    <w:rsid w:val="00D116D5"/>
    <w:rsid w:val="00D11B8A"/>
    <w:rsid w:val="00D12EF2"/>
    <w:rsid w:val="00D12EF5"/>
    <w:rsid w:val="00D1384F"/>
    <w:rsid w:val="00D13B58"/>
    <w:rsid w:val="00D141AF"/>
    <w:rsid w:val="00D14458"/>
    <w:rsid w:val="00D157C9"/>
    <w:rsid w:val="00D15B9D"/>
    <w:rsid w:val="00D15DD8"/>
    <w:rsid w:val="00D16221"/>
    <w:rsid w:val="00D16805"/>
    <w:rsid w:val="00D17B3D"/>
    <w:rsid w:val="00D17C17"/>
    <w:rsid w:val="00D20336"/>
    <w:rsid w:val="00D204BE"/>
    <w:rsid w:val="00D208AA"/>
    <w:rsid w:val="00D20B5E"/>
    <w:rsid w:val="00D217EC"/>
    <w:rsid w:val="00D21CB3"/>
    <w:rsid w:val="00D21F6E"/>
    <w:rsid w:val="00D22272"/>
    <w:rsid w:val="00D2279C"/>
    <w:rsid w:val="00D227CF"/>
    <w:rsid w:val="00D22E8F"/>
    <w:rsid w:val="00D22F30"/>
    <w:rsid w:val="00D23798"/>
    <w:rsid w:val="00D23AE6"/>
    <w:rsid w:val="00D23FA1"/>
    <w:rsid w:val="00D242CC"/>
    <w:rsid w:val="00D24403"/>
    <w:rsid w:val="00D24F6C"/>
    <w:rsid w:val="00D24F9A"/>
    <w:rsid w:val="00D25038"/>
    <w:rsid w:val="00D26058"/>
    <w:rsid w:val="00D26902"/>
    <w:rsid w:val="00D26E08"/>
    <w:rsid w:val="00D27C3B"/>
    <w:rsid w:val="00D300CB"/>
    <w:rsid w:val="00D306DE"/>
    <w:rsid w:val="00D30727"/>
    <w:rsid w:val="00D30BEE"/>
    <w:rsid w:val="00D30EAE"/>
    <w:rsid w:val="00D311C9"/>
    <w:rsid w:val="00D318D9"/>
    <w:rsid w:val="00D31A9B"/>
    <w:rsid w:val="00D31EB7"/>
    <w:rsid w:val="00D31F95"/>
    <w:rsid w:val="00D32D3C"/>
    <w:rsid w:val="00D3317B"/>
    <w:rsid w:val="00D3354D"/>
    <w:rsid w:val="00D347AE"/>
    <w:rsid w:val="00D3489C"/>
    <w:rsid w:val="00D34CFD"/>
    <w:rsid w:val="00D36161"/>
    <w:rsid w:val="00D365C4"/>
    <w:rsid w:val="00D37049"/>
    <w:rsid w:val="00D401E3"/>
    <w:rsid w:val="00D40C08"/>
    <w:rsid w:val="00D40DD3"/>
    <w:rsid w:val="00D41316"/>
    <w:rsid w:val="00D4131E"/>
    <w:rsid w:val="00D41C3C"/>
    <w:rsid w:val="00D4273A"/>
    <w:rsid w:val="00D42877"/>
    <w:rsid w:val="00D42CDE"/>
    <w:rsid w:val="00D43228"/>
    <w:rsid w:val="00D43402"/>
    <w:rsid w:val="00D43C22"/>
    <w:rsid w:val="00D43F2D"/>
    <w:rsid w:val="00D44113"/>
    <w:rsid w:val="00D44859"/>
    <w:rsid w:val="00D44EBE"/>
    <w:rsid w:val="00D454F2"/>
    <w:rsid w:val="00D459FF"/>
    <w:rsid w:val="00D45A27"/>
    <w:rsid w:val="00D45D07"/>
    <w:rsid w:val="00D4674F"/>
    <w:rsid w:val="00D469CC"/>
    <w:rsid w:val="00D472CD"/>
    <w:rsid w:val="00D4770E"/>
    <w:rsid w:val="00D47B52"/>
    <w:rsid w:val="00D50C3F"/>
    <w:rsid w:val="00D5194E"/>
    <w:rsid w:val="00D51BB8"/>
    <w:rsid w:val="00D5241A"/>
    <w:rsid w:val="00D52FB7"/>
    <w:rsid w:val="00D535C2"/>
    <w:rsid w:val="00D53B8B"/>
    <w:rsid w:val="00D53DE3"/>
    <w:rsid w:val="00D5489B"/>
    <w:rsid w:val="00D54BDD"/>
    <w:rsid w:val="00D55100"/>
    <w:rsid w:val="00D5575C"/>
    <w:rsid w:val="00D55B8A"/>
    <w:rsid w:val="00D55EF0"/>
    <w:rsid w:val="00D56155"/>
    <w:rsid w:val="00D56444"/>
    <w:rsid w:val="00D57607"/>
    <w:rsid w:val="00D61EA1"/>
    <w:rsid w:val="00D62934"/>
    <w:rsid w:val="00D629C6"/>
    <w:rsid w:val="00D6377F"/>
    <w:rsid w:val="00D639A4"/>
    <w:rsid w:val="00D64673"/>
    <w:rsid w:val="00D64AD1"/>
    <w:rsid w:val="00D65384"/>
    <w:rsid w:val="00D6551A"/>
    <w:rsid w:val="00D65573"/>
    <w:rsid w:val="00D65A2F"/>
    <w:rsid w:val="00D65AA5"/>
    <w:rsid w:val="00D65E0C"/>
    <w:rsid w:val="00D66883"/>
    <w:rsid w:val="00D66C1B"/>
    <w:rsid w:val="00D66CA1"/>
    <w:rsid w:val="00D66E71"/>
    <w:rsid w:val="00D66F5F"/>
    <w:rsid w:val="00D67455"/>
    <w:rsid w:val="00D675EF"/>
    <w:rsid w:val="00D67816"/>
    <w:rsid w:val="00D67879"/>
    <w:rsid w:val="00D678BA"/>
    <w:rsid w:val="00D70278"/>
    <w:rsid w:val="00D704AE"/>
    <w:rsid w:val="00D70C88"/>
    <w:rsid w:val="00D7102F"/>
    <w:rsid w:val="00D712BD"/>
    <w:rsid w:val="00D71C06"/>
    <w:rsid w:val="00D71DC4"/>
    <w:rsid w:val="00D724ED"/>
    <w:rsid w:val="00D7280A"/>
    <w:rsid w:val="00D72915"/>
    <w:rsid w:val="00D7303F"/>
    <w:rsid w:val="00D7340E"/>
    <w:rsid w:val="00D73EE5"/>
    <w:rsid w:val="00D7400F"/>
    <w:rsid w:val="00D7414C"/>
    <w:rsid w:val="00D744E7"/>
    <w:rsid w:val="00D74601"/>
    <w:rsid w:val="00D74677"/>
    <w:rsid w:val="00D74A11"/>
    <w:rsid w:val="00D74CD4"/>
    <w:rsid w:val="00D7577D"/>
    <w:rsid w:val="00D758AE"/>
    <w:rsid w:val="00D75F1F"/>
    <w:rsid w:val="00D7608E"/>
    <w:rsid w:val="00D76142"/>
    <w:rsid w:val="00D767B7"/>
    <w:rsid w:val="00D769FD"/>
    <w:rsid w:val="00D7708F"/>
    <w:rsid w:val="00D775FA"/>
    <w:rsid w:val="00D77E9D"/>
    <w:rsid w:val="00D77FE3"/>
    <w:rsid w:val="00D77FFC"/>
    <w:rsid w:val="00D801C4"/>
    <w:rsid w:val="00D8049B"/>
    <w:rsid w:val="00D8097E"/>
    <w:rsid w:val="00D80F57"/>
    <w:rsid w:val="00D81822"/>
    <w:rsid w:val="00D81AB0"/>
    <w:rsid w:val="00D81B94"/>
    <w:rsid w:val="00D82230"/>
    <w:rsid w:val="00D823E3"/>
    <w:rsid w:val="00D82A5E"/>
    <w:rsid w:val="00D82E9C"/>
    <w:rsid w:val="00D830E2"/>
    <w:rsid w:val="00D84E6E"/>
    <w:rsid w:val="00D8510C"/>
    <w:rsid w:val="00D852B4"/>
    <w:rsid w:val="00D85761"/>
    <w:rsid w:val="00D86B2F"/>
    <w:rsid w:val="00D87266"/>
    <w:rsid w:val="00D87EC6"/>
    <w:rsid w:val="00D9010A"/>
    <w:rsid w:val="00D9038F"/>
    <w:rsid w:val="00D908E1"/>
    <w:rsid w:val="00D90B0C"/>
    <w:rsid w:val="00D90FE7"/>
    <w:rsid w:val="00D911FD"/>
    <w:rsid w:val="00D91335"/>
    <w:rsid w:val="00D916A1"/>
    <w:rsid w:val="00D91B00"/>
    <w:rsid w:val="00D92052"/>
    <w:rsid w:val="00D93106"/>
    <w:rsid w:val="00D93EFA"/>
    <w:rsid w:val="00D93F5B"/>
    <w:rsid w:val="00D94120"/>
    <w:rsid w:val="00D94B6F"/>
    <w:rsid w:val="00D9505D"/>
    <w:rsid w:val="00D951B0"/>
    <w:rsid w:val="00D9580D"/>
    <w:rsid w:val="00D95AF7"/>
    <w:rsid w:val="00D95DEB"/>
    <w:rsid w:val="00D961E2"/>
    <w:rsid w:val="00D96526"/>
    <w:rsid w:val="00D968AE"/>
    <w:rsid w:val="00D96A77"/>
    <w:rsid w:val="00D97969"/>
    <w:rsid w:val="00D979C7"/>
    <w:rsid w:val="00D97E91"/>
    <w:rsid w:val="00D97EE6"/>
    <w:rsid w:val="00DA0E76"/>
    <w:rsid w:val="00DA1AAB"/>
    <w:rsid w:val="00DA1BE0"/>
    <w:rsid w:val="00DA300F"/>
    <w:rsid w:val="00DA3990"/>
    <w:rsid w:val="00DA3DCA"/>
    <w:rsid w:val="00DA3DD0"/>
    <w:rsid w:val="00DA4200"/>
    <w:rsid w:val="00DA4777"/>
    <w:rsid w:val="00DA4ED1"/>
    <w:rsid w:val="00DA5638"/>
    <w:rsid w:val="00DA5BFA"/>
    <w:rsid w:val="00DA5C24"/>
    <w:rsid w:val="00DA6157"/>
    <w:rsid w:val="00DA688F"/>
    <w:rsid w:val="00DA6F1B"/>
    <w:rsid w:val="00DA7039"/>
    <w:rsid w:val="00DA7553"/>
    <w:rsid w:val="00DA785D"/>
    <w:rsid w:val="00DB072A"/>
    <w:rsid w:val="00DB0745"/>
    <w:rsid w:val="00DB1090"/>
    <w:rsid w:val="00DB11B2"/>
    <w:rsid w:val="00DB16F4"/>
    <w:rsid w:val="00DB17CC"/>
    <w:rsid w:val="00DB18C6"/>
    <w:rsid w:val="00DB1E03"/>
    <w:rsid w:val="00DB2079"/>
    <w:rsid w:val="00DB3C80"/>
    <w:rsid w:val="00DB4639"/>
    <w:rsid w:val="00DB4909"/>
    <w:rsid w:val="00DB50C7"/>
    <w:rsid w:val="00DB5166"/>
    <w:rsid w:val="00DB64AD"/>
    <w:rsid w:val="00DB66EF"/>
    <w:rsid w:val="00DB6898"/>
    <w:rsid w:val="00DB69D2"/>
    <w:rsid w:val="00DB795C"/>
    <w:rsid w:val="00DB7C8A"/>
    <w:rsid w:val="00DC05F8"/>
    <w:rsid w:val="00DC1453"/>
    <w:rsid w:val="00DC15D5"/>
    <w:rsid w:val="00DC1697"/>
    <w:rsid w:val="00DC26B2"/>
    <w:rsid w:val="00DC2E62"/>
    <w:rsid w:val="00DC38A9"/>
    <w:rsid w:val="00DC3C06"/>
    <w:rsid w:val="00DC3EE4"/>
    <w:rsid w:val="00DC4E76"/>
    <w:rsid w:val="00DC5183"/>
    <w:rsid w:val="00DC555A"/>
    <w:rsid w:val="00DC68A4"/>
    <w:rsid w:val="00DC6A10"/>
    <w:rsid w:val="00DC6A93"/>
    <w:rsid w:val="00DC6B82"/>
    <w:rsid w:val="00DC6EA4"/>
    <w:rsid w:val="00DC7225"/>
    <w:rsid w:val="00DC7653"/>
    <w:rsid w:val="00DC79F2"/>
    <w:rsid w:val="00DC7B02"/>
    <w:rsid w:val="00DC7C95"/>
    <w:rsid w:val="00DC7EEE"/>
    <w:rsid w:val="00DD0427"/>
    <w:rsid w:val="00DD1F29"/>
    <w:rsid w:val="00DD2BB6"/>
    <w:rsid w:val="00DD3429"/>
    <w:rsid w:val="00DD36DC"/>
    <w:rsid w:val="00DD3C9D"/>
    <w:rsid w:val="00DD3CE9"/>
    <w:rsid w:val="00DD4B5C"/>
    <w:rsid w:val="00DD54A9"/>
    <w:rsid w:val="00DD5B0E"/>
    <w:rsid w:val="00DD60D9"/>
    <w:rsid w:val="00DD61C5"/>
    <w:rsid w:val="00DD66DA"/>
    <w:rsid w:val="00DD6F89"/>
    <w:rsid w:val="00DD7415"/>
    <w:rsid w:val="00DD7BA7"/>
    <w:rsid w:val="00DE0E2C"/>
    <w:rsid w:val="00DE1439"/>
    <w:rsid w:val="00DE1EDD"/>
    <w:rsid w:val="00DE23E0"/>
    <w:rsid w:val="00DE2662"/>
    <w:rsid w:val="00DE2736"/>
    <w:rsid w:val="00DE2760"/>
    <w:rsid w:val="00DE2D18"/>
    <w:rsid w:val="00DE328C"/>
    <w:rsid w:val="00DE3A29"/>
    <w:rsid w:val="00DE3DF8"/>
    <w:rsid w:val="00DE4159"/>
    <w:rsid w:val="00DE4929"/>
    <w:rsid w:val="00DE494E"/>
    <w:rsid w:val="00DE495F"/>
    <w:rsid w:val="00DE4BA9"/>
    <w:rsid w:val="00DE4BE7"/>
    <w:rsid w:val="00DE53DF"/>
    <w:rsid w:val="00DE5512"/>
    <w:rsid w:val="00DE5649"/>
    <w:rsid w:val="00DE5AF4"/>
    <w:rsid w:val="00DE5B84"/>
    <w:rsid w:val="00DE5BD3"/>
    <w:rsid w:val="00DE7278"/>
    <w:rsid w:val="00DE7842"/>
    <w:rsid w:val="00DE7CA5"/>
    <w:rsid w:val="00DE7FAE"/>
    <w:rsid w:val="00DF07DD"/>
    <w:rsid w:val="00DF09CE"/>
    <w:rsid w:val="00DF0B96"/>
    <w:rsid w:val="00DF1664"/>
    <w:rsid w:val="00DF19FF"/>
    <w:rsid w:val="00DF1A70"/>
    <w:rsid w:val="00DF1CCA"/>
    <w:rsid w:val="00DF1CEF"/>
    <w:rsid w:val="00DF26B7"/>
    <w:rsid w:val="00DF2960"/>
    <w:rsid w:val="00DF4178"/>
    <w:rsid w:val="00DF441E"/>
    <w:rsid w:val="00DF4494"/>
    <w:rsid w:val="00DF47CB"/>
    <w:rsid w:val="00DF4F19"/>
    <w:rsid w:val="00DF5108"/>
    <w:rsid w:val="00DF5699"/>
    <w:rsid w:val="00DF59F5"/>
    <w:rsid w:val="00DF5ADA"/>
    <w:rsid w:val="00DF5C4F"/>
    <w:rsid w:val="00DF6572"/>
    <w:rsid w:val="00DF68CA"/>
    <w:rsid w:val="00DF72E2"/>
    <w:rsid w:val="00DF79F2"/>
    <w:rsid w:val="00DF7D6F"/>
    <w:rsid w:val="00E000DE"/>
    <w:rsid w:val="00E00351"/>
    <w:rsid w:val="00E004A9"/>
    <w:rsid w:val="00E00762"/>
    <w:rsid w:val="00E00A45"/>
    <w:rsid w:val="00E00AB3"/>
    <w:rsid w:val="00E013D6"/>
    <w:rsid w:val="00E01523"/>
    <w:rsid w:val="00E01B0F"/>
    <w:rsid w:val="00E01D23"/>
    <w:rsid w:val="00E0212A"/>
    <w:rsid w:val="00E029E0"/>
    <w:rsid w:val="00E03444"/>
    <w:rsid w:val="00E0374E"/>
    <w:rsid w:val="00E03E4B"/>
    <w:rsid w:val="00E04116"/>
    <w:rsid w:val="00E04E71"/>
    <w:rsid w:val="00E055BD"/>
    <w:rsid w:val="00E05816"/>
    <w:rsid w:val="00E06606"/>
    <w:rsid w:val="00E068E7"/>
    <w:rsid w:val="00E06AE0"/>
    <w:rsid w:val="00E06D61"/>
    <w:rsid w:val="00E06F92"/>
    <w:rsid w:val="00E0728F"/>
    <w:rsid w:val="00E072ED"/>
    <w:rsid w:val="00E07352"/>
    <w:rsid w:val="00E10338"/>
    <w:rsid w:val="00E105F7"/>
    <w:rsid w:val="00E1060F"/>
    <w:rsid w:val="00E10643"/>
    <w:rsid w:val="00E112A8"/>
    <w:rsid w:val="00E12575"/>
    <w:rsid w:val="00E12848"/>
    <w:rsid w:val="00E12AE3"/>
    <w:rsid w:val="00E13286"/>
    <w:rsid w:val="00E133FE"/>
    <w:rsid w:val="00E134A5"/>
    <w:rsid w:val="00E13DE3"/>
    <w:rsid w:val="00E13E0E"/>
    <w:rsid w:val="00E14704"/>
    <w:rsid w:val="00E155D3"/>
    <w:rsid w:val="00E15A73"/>
    <w:rsid w:val="00E15BA2"/>
    <w:rsid w:val="00E1676C"/>
    <w:rsid w:val="00E16B77"/>
    <w:rsid w:val="00E16BF9"/>
    <w:rsid w:val="00E16E96"/>
    <w:rsid w:val="00E16F00"/>
    <w:rsid w:val="00E17237"/>
    <w:rsid w:val="00E17EA0"/>
    <w:rsid w:val="00E201F7"/>
    <w:rsid w:val="00E20A88"/>
    <w:rsid w:val="00E216E1"/>
    <w:rsid w:val="00E22680"/>
    <w:rsid w:val="00E230A6"/>
    <w:rsid w:val="00E232F5"/>
    <w:rsid w:val="00E237E7"/>
    <w:rsid w:val="00E23D4B"/>
    <w:rsid w:val="00E23DDD"/>
    <w:rsid w:val="00E24167"/>
    <w:rsid w:val="00E243CC"/>
    <w:rsid w:val="00E244B0"/>
    <w:rsid w:val="00E24561"/>
    <w:rsid w:val="00E247C9"/>
    <w:rsid w:val="00E24A77"/>
    <w:rsid w:val="00E24B64"/>
    <w:rsid w:val="00E24F3B"/>
    <w:rsid w:val="00E25C96"/>
    <w:rsid w:val="00E26508"/>
    <w:rsid w:val="00E26949"/>
    <w:rsid w:val="00E2709C"/>
    <w:rsid w:val="00E307F2"/>
    <w:rsid w:val="00E3085F"/>
    <w:rsid w:val="00E31291"/>
    <w:rsid w:val="00E3186A"/>
    <w:rsid w:val="00E318E3"/>
    <w:rsid w:val="00E321C6"/>
    <w:rsid w:val="00E32450"/>
    <w:rsid w:val="00E32452"/>
    <w:rsid w:val="00E3262F"/>
    <w:rsid w:val="00E33384"/>
    <w:rsid w:val="00E33564"/>
    <w:rsid w:val="00E335E9"/>
    <w:rsid w:val="00E33679"/>
    <w:rsid w:val="00E33904"/>
    <w:rsid w:val="00E33D0A"/>
    <w:rsid w:val="00E341C9"/>
    <w:rsid w:val="00E34F9A"/>
    <w:rsid w:val="00E35304"/>
    <w:rsid w:val="00E369F9"/>
    <w:rsid w:val="00E36A66"/>
    <w:rsid w:val="00E37563"/>
    <w:rsid w:val="00E3759B"/>
    <w:rsid w:val="00E37E96"/>
    <w:rsid w:val="00E40242"/>
    <w:rsid w:val="00E402F0"/>
    <w:rsid w:val="00E403E9"/>
    <w:rsid w:val="00E40634"/>
    <w:rsid w:val="00E40643"/>
    <w:rsid w:val="00E413B9"/>
    <w:rsid w:val="00E415FE"/>
    <w:rsid w:val="00E417E8"/>
    <w:rsid w:val="00E41C3F"/>
    <w:rsid w:val="00E431D0"/>
    <w:rsid w:val="00E432DE"/>
    <w:rsid w:val="00E432F5"/>
    <w:rsid w:val="00E44263"/>
    <w:rsid w:val="00E44473"/>
    <w:rsid w:val="00E44532"/>
    <w:rsid w:val="00E44A62"/>
    <w:rsid w:val="00E44E27"/>
    <w:rsid w:val="00E4501C"/>
    <w:rsid w:val="00E452B3"/>
    <w:rsid w:val="00E45F2C"/>
    <w:rsid w:val="00E462EB"/>
    <w:rsid w:val="00E465DE"/>
    <w:rsid w:val="00E472DC"/>
    <w:rsid w:val="00E47FEA"/>
    <w:rsid w:val="00E50674"/>
    <w:rsid w:val="00E50EAE"/>
    <w:rsid w:val="00E514A6"/>
    <w:rsid w:val="00E51969"/>
    <w:rsid w:val="00E526B7"/>
    <w:rsid w:val="00E52959"/>
    <w:rsid w:val="00E52DE3"/>
    <w:rsid w:val="00E53103"/>
    <w:rsid w:val="00E53D5B"/>
    <w:rsid w:val="00E53EB0"/>
    <w:rsid w:val="00E5549B"/>
    <w:rsid w:val="00E55D06"/>
    <w:rsid w:val="00E563F5"/>
    <w:rsid w:val="00E5648B"/>
    <w:rsid w:val="00E56C76"/>
    <w:rsid w:val="00E57A2E"/>
    <w:rsid w:val="00E57C91"/>
    <w:rsid w:val="00E57EEA"/>
    <w:rsid w:val="00E6040A"/>
    <w:rsid w:val="00E6152C"/>
    <w:rsid w:val="00E623F4"/>
    <w:rsid w:val="00E624E8"/>
    <w:rsid w:val="00E6280C"/>
    <w:rsid w:val="00E63274"/>
    <w:rsid w:val="00E63536"/>
    <w:rsid w:val="00E64057"/>
    <w:rsid w:val="00E64381"/>
    <w:rsid w:val="00E643BB"/>
    <w:rsid w:val="00E643DA"/>
    <w:rsid w:val="00E64469"/>
    <w:rsid w:val="00E648A6"/>
    <w:rsid w:val="00E6491A"/>
    <w:rsid w:val="00E649B5"/>
    <w:rsid w:val="00E654AC"/>
    <w:rsid w:val="00E65779"/>
    <w:rsid w:val="00E66442"/>
    <w:rsid w:val="00E66508"/>
    <w:rsid w:val="00E66538"/>
    <w:rsid w:val="00E665A7"/>
    <w:rsid w:val="00E665B1"/>
    <w:rsid w:val="00E6662A"/>
    <w:rsid w:val="00E66829"/>
    <w:rsid w:val="00E672DE"/>
    <w:rsid w:val="00E6747E"/>
    <w:rsid w:val="00E674FC"/>
    <w:rsid w:val="00E67699"/>
    <w:rsid w:val="00E700DD"/>
    <w:rsid w:val="00E70C46"/>
    <w:rsid w:val="00E70F80"/>
    <w:rsid w:val="00E7192F"/>
    <w:rsid w:val="00E71BDA"/>
    <w:rsid w:val="00E723A8"/>
    <w:rsid w:val="00E72624"/>
    <w:rsid w:val="00E72DB0"/>
    <w:rsid w:val="00E730BF"/>
    <w:rsid w:val="00E73833"/>
    <w:rsid w:val="00E75BE6"/>
    <w:rsid w:val="00E75C1E"/>
    <w:rsid w:val="00E75C7A"/>
    <w:rsid w:val="00E75C8B"/>
    <w:rsid w:val="00E75F79"/>
    <w:rsid w:val="00E764C6"/>
    <w:rsid w:val="00E76849"/>
    <w:rsid w:val="00E76D9C"/>
    <w:rsid w:val="00E770A0"/>
    <w:rsid w:val="00E770DC"/>
    <w:rsid w:val="00E77158"/>
    <w:rsid w:val="00E775E9"/>
    <w:rsid w:val="00E776D4"/>
    <w:rsid w:val="00E77D1B"/>
    <w:rsid w:val="00E80560"/>
    <w:rsid w:val="00E80A6B"/>
    <w:rsid w:val="00E80DCB"/>
    <w:rsid w:val="00E80FB4"/>
    <w:rsid w:val="00E814B6"/>
    <w:rsid w:val="00E8180A"/>
    <w:rsid w:val="00E82167"/>
    <w:rsid w:val="00E83440"/>
    <w:rsid w:val="00E83FFB"/>
    <w:rsid w:val="00E84253"/>
    <w:rsid w:val="00E8470C"/>
    <w:rsid w:val="00E84D2E"/>
    <w:rsid w:val="00E84EDB"/>
    <w:rsid w:val="00E84FF0"/>
    <w:rsid w:val="00E86E7E"/>
    <w:rsid w:val="00E86F48"/>
    <w:rsid w:val="00E874CA"/>
    <w:rsid w:val="00E87586"/>
    <w:rsid w:val="00E87BF3"/>
    <w:rsid w:val="00E90212"/>
    <w:rsid w:val="00E90552"/>
    <w:rsid w:val="00E90B39"/>
    <w:rsid w:val="00E90B87"/>
    <w:rsid w:val="00E91637"/>
    <w:rsid w:val="00E927AB"/>
    <w:rsid w:val="00E927E0"/>
    <w:rsid w:val="00E92897"/>
    <w:rsid w:val="00E930E7"/>
    <w:rsid w:val="00E93109"/>
    <w:rsid w:val="00E93962"/>
    <w:rsid w:val="00E93CFC"/>
    <w:rsid w:val="00E9408B"/>
    <w:rsid w:val="00E94266"/>
    <w:rsid w:val="00E94E98"/>
    <w:rsid w:val="00E95262"/>
    <w:rsid w:val="00E953FE"/>
    <w:rsid w:val="00E9606C"/>
    <w:rsid w:val="00E96786"/>
    <w:rsid w:val="00E96F9F"/>
    <w:rsid w:val="00E9731A"/>
    <w:rsid w:val="00E9779D"/>
    <w:rsid w:val="00EA04D9"/>
    <w:rsid w:val="00EA0681"/>
    <w:rsid w:val="00EA1167"/>
    <w:rsid w:val="00EA1993"/>
    <w:rsid w:val="00EA1CB7"/>
    <w:rsid w:val="00EA318E"/>
    <w:rsid w:val="00EA34FD"/>
    <w:rsid w:val="00EA371C"/>
    <w:rsid w:val="00EA4536"/>
    <w:rsid w:val="00EA472E"/>
    <w:rsid w:val="00EA60E4"/>
    <w:rsid w:val="00EA63BB"/>
    <w:rsid w:val="00EA74D8"/>
    <w:rsid w:val="00EB01C0"/>
    <w:rsid w:val="00EB1423"/>
    <w:rsid w:val="00EB224C"/>
    <w:rsid w:val="00EB2701"/>
    <w:rsid w:val="00EB2F55"/>
    <w:rsid w:val="00EB33CC"/>
    <w:rsid w:val="00EB3CAC"/>
    <w:rsid w:val="00EB3E0E"/>
    <w:rsid w:val="00EB40AD"/>
    <w:rsid w:val="00EB46DF"/>
    <w:rsid w:val="00EB56A9"/>
    <w:rsid w:val="00EB5AB6"/>
    <w:rsid w:val="00EB68A3"/>
    <w:rsid w:val="00EB7AD1"/>
    <w:rsid w:val="00EB7E9C"/>
    <w:rsid w:val="00EC003C"/>
    <w:rsid w:val="00EC061E"/>
    <w:rsid w:val="00EC0C38"/>
    <w:rsid w:val="00EC16F8"/>
    <w:rsid w:val="00EC1729"/>
    <w:rsid w:val="00EC208F"/>
    <w:rsid w:val="00EC24EA"/>
    <w:rsid w:val="00EC45EE"/>
    <w:rsid w:val="00EC4AF3"/>
    <w:rsid w:val="00EC5088"/>
    <w:rsid w:val="00EC5E04"/>
    <w:rsid w:val="00EC6EBB"/>
    <w:rsid w:val="00EC737F"/>
    <w:rsid w:val="00EC7523"/>
    <w:rsid w:val="00ED0B1A"/>
    <w:rsid w:val="00ED13B2"/>
    <w:rsid w:val="00ED1524"/>
    <w:rsid w:val="00ED1703"/>
    <w:rsid w:val="00ED177A"/>
    <w:rsid w:val="00ED2409"/>
    <w:rsid w:val="00ED28CA"/>
    <w:rsid w:val="00ED2C5A"/>
    <w:rsid w:val="00ED2CBA"/>
    <w:rsid w:val="00ED2CC5"/>
    <w:rsid w:val="00ED2E41"/>
    <w:rsid w:val="00ED350C"/>
    <w:rsid w:val="00ED3791"/>
    <w:rsid w:val="00ED3843"/>
    <w:rsid w:val="00ED386A"/>
    <w:rsid w:val="00ED3BB3"/>
    <w:rsid w:val="00ED3CC8"/>
    <w:rsid w:val="00ED4BC4"/>
    <w:rsid w:val="00ED4DFF"/>
    <w:rsid w:val="00ED4E4C"/>
    <w:rsid w:val="00ED58F0"/>
    <w:rsid w:val="00ED5FC9"/>
    <w:rsid w:val="00ED6339"/>
    <w:rsid w:val="00ED7242"/>
    <w:rsid w:val="00ED73E8"/>
    <w:rsid w:val="00ED7F3D"/>
    <w:rsid w:val="00EE069C"/>
    <w:rsid w:val="00EE083F"/>
    <w:rsid w:val="00EE14D1"/>
    <w:rsid w:val="00EE150D"/>
    <w:rsid w:val="00EE25EF"/>
    <w:rsid w:val="00EE2733"/>
    <w:rsid w:val="00EE2B91"/>
    <w:rsid w:val="00EE33AE"/>
    <w:rsid w:val="00EE35BE"/>
    <w:rsid w:val="00EE37A4"/>
    <w:rsid w:val="00EE3A70"/>
    <w:rsid w:val="00EE41C6"/>
    <w:rsid w:val="00EE4485"/>
    <w:rsid w:val="00EE4949"/>
    <w:rsid w:val="00EE4BA2"/>
    <w:rsid w:val="00EE4D99"/>
    <w:rsid w:val="00EE53D8"/>
    <w:rsid w:val="00EE5CF3"/>
    <w:rsid w:val="00EE5F69"/>
    <w:rsid w:val="00EE6210"/>
    <w:rsid w:val="00EE6359"/>
    <w:rsid w:val="00EE7B6A"/>
    <w:rsid w:val="00EF04F4"/>
    <w:rsid w:val="00EF0610"/>
    <w:rsid w:val="00EF06A6"/>
    <w:rsid w:val="00EF1213"/>
    <w:rsid w:val="00EF1A76"/>
    <w:rsid w:val="00EF1E2C"/>
    <w:rsid w:val="00EF1F5E"/>
    <w:rsid w:val="00EF1FAF"/>
    <w:rsid w:val="00EF205C"/>
    <w:rsid w:val="00EF216C"/>
    <w:rsid w:val="00EF243F"/>
    <w:rsid w:val="00EF261B"/>
    <w:rsid w:val="00EF2F37"/>
    <w:rsid w:val="00EF38CD"/>
    <w:rsid w:val="00EF3BED"/>
    <w:rsid w:val="00EF4638"/>
    <w:rsid w:val="00EF47F2"/>
    <w:rsid w:val="00EF4B35"/>
    <w:rsid w:val="00EF4BD9"/>
    <w:rsid w:val="00EF626B"/>
    <w:rsid w:val="00EF7320"/>
    <w:rsid w:val="00EF7AB0"/>
    <w:rsid w:val="00EF7F11"/>
    <w:rsid w:val="00F00B2C"/>
    <w:rsid w:val="00F00C90"/>
    <w:rsid w:val="00F012CA"/>
    <w:rsid w:val="00F02132"/>
    <w:rsid w:val="00F02400"/>
    <w:rsid w:val="00F024A2"/>
    <w:rsid w:val="00F024C0"/>
    <w:rsid w:val="00F02820"/>
    <w:rsid w:val="00F03138"/>
    <w:rsid w:val="00F032A4"/>
    <w:rsid w:val="00F032BE"/>
    <w:rsid w:val="00F043DE"/>
    <w:rsid w:val="00F04901"/>
    <w:rsid w:val="00F04DE6"/>
    <w:rsid w:val="00F05068"/>
    <w:rsid w:val="00F0573B"/>
    <w:rsid w:val="00F0594A"/>
    <w:rsid w:val="00F05E46"/>
    <w:rsid w:val="00F0649A"/>
    <w:rsid w:val="00F066D8"/>
    <w:rsid w:val="00F072AD"/>
    <w:rsid w:val="00F072D8"/>
    <w:rsid w:val="00F079B2"/>
    <w:rsid w:val="00F07BCB"/>
    <w:rsid w:val="00F07D6B"/>
    <w:rsid w:val="00F1142A"/>
    <w:rsid w:val="00F118C1"/>
    <w:rsid w:val="00F1259E"/>
    <w:rsid w:val="00F13AE0"/>
    <w:rsid w:val="00F13B7C"/>
    <w:rsid w:val="00F14519"/>
    <w:rsid w:val="00F14733"/>
    <w:rsid w:val="00F14F07"/>
    <w:rsid w:val="00F1524F"/>
    <w:rsid w:val="00F158D6"/>
    <w:rsid w:val="00F16D29"/>
    <w:rsid w:val="00F16D36"/>
    <w:rsid w:val="00F172D5"/>
    <w:rsid w:val="00F1790B"/>
    <w:rsid w:val="00F17D69"/>
    <w:rsid w:val="00F2030F"/>
    <w:rsid w:val="00F20606"/>
    <w:rsid w:val="00F21409"/>
    <w:rsid w:val="00F21CD7"/>
    <w:rsid w:val="00F227A4"/>
    <w:rsid w:val="00F22843"/>
    <w:rsid w:val="00F228C1"/>
    <w:rsid w:val="00F235A1"/>
    <w:rsid w:val="00F23A7D"/>
    <w:rsid w:val="00F23C79"/>
    <w:rsid w:val="00F2427F"/>
    <w:rsid w:val="00F24925"/>
    <w:rsid w:val="00F24AE4"/>
    <w:rsid w:val="00F25A01"/>
    <w:rsid w:val="00F25C77"/>
    <w:rsid w:val="00F260DB"/>
    <w:rsid w:val="00F2670E"/>
    <w:rsid w:val="00F26A32"/>
    <w:rsid w:val="00F26E5C"/>
    <w:rsid w:val="00F2709A"/>
    <w:rsid w:val="00F308FF"/>
    <w:rsid w:val="00F30D63"/>
    <w:rsid w:val="00F313BF"/>
    <w:rsid w:val="00F314C4"/>
    <w:rsid w:val="00F32256"/>
    <w:rsid w:val="00F3227F"/>
    <w:rsid w:val="00F3272E"/>
    <w:rsid w:val="00F33331"/>
    <w:rsid w:val="00F33410"/>
    <w:rsid w:val="00F3348D"/>
    <w:rsid w:val="00F3367D"/>
    <w:rsid w:val="00F33876"/>
    <w:rsid w:val="00F338E5"/>
    <w:rsid w:val="00F33B9E"/>
    <w:rsid w:val="00F346E8"/>
    <w:rsid w:val="00F34C7C"/>
    <w:rsid w:val="00F34E58"/>
    <w:rsid w:val="00F35975"/>
    <w:rsid w:val="00F35AB8"/>
    <w:rsid w:val="00F36725"/>
    <w:rsid w:val="00F3678C"/>
    <w:rsid w:val="00F36802"/>
    <w:rsid w:val="00F36FFF"/>
    <w:rsid w:val="00F372FC"/>
    <w:rsid w:val="00F37E65"/>
    <w:rsid w:val="00F37FB7"/>
    <w:rsid w:val="00F4036B"/>
    <w:rsid w:val="00F407D7"/>
    <w:rsid w:val="00F4099E"/>
    <w:rsid w:val="00F40E0A"/>
    <w:rsid w:val="00F4114F"/>
    <w:rsid w:val="00F41602"/>
    <w:rsid w:val="00F4169E"/>
    <w:rsid w:val="00F41F6D"/>
    <w:rsid w:val="00F42A5E"/>
    <w:rsid w:val="00F4323F"/>
    <w:rsid w:val="00F434B5"/>
    <w:rsid w:val="00F43554"/>
    <w:rsid w:val="00F43DE9"/>
    <w:rsid w:val="00F43EA7"/>
    <w:rsid w:val="00F44B14"/>
    <w:rsid w:val="00F44E4F"/>
    <w:rsid w:val="00F44FED"/>
    <w:rsid w:val="00F45114"/>
    <w:rsid w:val="00F452FD"/>
    <w:rsid w:val="00F45E78"/>
    <w:rsid w:val="00F476A8"/>
    <w:rsid w:val="00F50B2D"/>
    <w:rsid w:val="00F515C8"/>
    <w:rsid w:val="00F51ED4"/>
    <w:rsid w:val="00F527D4"/>
    <w:rsid w:val="00F52BCB"/>
    <w:rsid w:val="00F538E8"/>
    <w:rsid w:val="00F53B0C"/>
    <w:rsid w:val="00F53B72"/>
    <w:rsid w:val="00F53D9C"/>
    <w:rsid w:val="00F53F2C"/>
    <w:rsid w:val="00F54309"/>
    <w:rsid w:val="00F54BDF"/>
    <w:rsid w:val="00F54D1F"/>
    <w:rsid w:val="00F54EDA"/>
    <w:rsid w:val="00F55384"/>
    <w:rsid w:val="00F553F8"/>
    <w:rsid w:val="00F5570A"/>
    <w:rsid w:val="00F55AA2"/>
    <w:rsid w:val="00F56DF4"/>
    <w:rsid w:val="00F5719D"/>
    <w:rsid w:val="00F57258"/>
    <w:rsid w:val="00F573D5"/>
    <w:rsid w:val="00F57D8B"/>
    <w:rsid w:val="00F60824"/>
    <w:rsid w:val="00F60E25"/>
    <w:rsid w:val="00F6153A"/>
    <w:rsid w:val="00F61646"/>
    <w:rsid w:val="00F61A2D"/>
    <w:rsid w:val="00F61F8F"/>
    <w:rsid w:val="00F6343C"/>
    <w:rsid w:val="00F63861"/>
    <w:rsid w:val="00F63F69"/>
    <w:rsid w:val="00F64B2F"/>
    <w:rsid w:val="00F65C71"/>
    <w:rsid w:val="00F660A7"/>
    <w:rsid w:val="00F662EF"/>
    <w:rsid w:val="00F66543"/>
    <w:rsid w:val="00F66619"/>
    <w:rsid w:val="00F6687D"/>
    <w:rsid w:val="00F66934"/>
    <w:rsid w:val="00F67200"/>
    <w:rsid w:val="00F67E72"/>
    <w:rsid w:val="00F7057F"/>
    <w:rsid w:val="00F705CD"/>
    <w:rsid w:val="00F70B93"/>
    <w:rsid w:val="00F7178B"/>
    <w:rsid w:val="00F71A65"/>
    <w:rsid w:val="00F7250C"/>
    <w:rsid w:val="00F7265C"/>
    <w:rsid w:val="00F73048"/>
    <w:rsid w:val="00F73BDE"/>
    <w:rsid w:val="00F74032"/>
    <w:rsid w:val="00F74570"/>
    <w:rsid w:val="00F7477E"/>
    <w:rsid w:val="00F74B3A"/>
    <w:rsid w:val="00F75611"/>
    <w:rsid w:val="00F75E34"/>
    <w:rsid w:val="00F760C4"/>
    <w:rsid w:val="00F76344"/>
    <w:rsid w:val="00F76D42"/>
    <w:rsid w:val="00F77230"/>
    <w:rsid w:val="00F773D2"/>
    <w:rsid w:val="00F805AF"/>
    <w:rsid w:val="00F8074D"/>
    <w:rsid w:val="00F808E3"/>
    <w:rsid w:val="00F80A22"/>
    <w:rsid w:val="00F80A66"/>
    <w:rsid w:val="00F80AE0"/>
    <w:rsid w:val="00F8150E"/>
    <w:rsid w:val="00F824F6"/>
    <w:rsid w:val="00F82D46"/>
    <w:rsid w:val="00F830C9"/>
    <w:rsid w:val="00F836D1"/>
    <w:rsid w:val="00F83887"/>
    <w:rsid w:val="00F83CF4"/>
    <w:rsid w:val="00F83E22"/>
    <w:rsid w:val="00F840B0"/>
    <w:rsid w:val="00F84A0B"/>
    <w:rsid w:val="00F84B43"/>
    <w:rsid w:val="00F85D97"/>
    <w:rsid w:val="00F85DC5"/>
    <w:rsid w:val="00F863C8"/>
    <w:rsid w:val="00F86B46"/>
    <w:rsid w:val="00F87012"/>
    <w:rsid w:val="00F87905"/>
    <w:rsid w:val="00F87ABA"/>
    <w:rsid w:val="00F87D7B"/>
    <w:rsid w:val="00F903B5"/>
    <w:rsid w:val="00F90B99"/>
    <w:rsid w:val="00F9100A"/>
    <w:rsid w:val="00F9135F"/>
    <w:rsid w:val="00F91816"/>
    <w:rsid w:val="00F919E4"/>
    <w:rsid w:val="00F91CC2"/>
    <w:rsid w:val="00F935FD"/>
    <w:rsid w:val="00F94051"/>
    <w:rsid w:val="00F9462D"/>
    <w:rsid w:val="00F94BCE"/>
    <w:rsid w:val="00F94EA2"/>
    <w:rsid w:val="00F951A3"/>
    <w:rsid w:val="00F95729"/>
    <w:rsid w:val="00F957EC"/>
    <w:rsid w:val="00F95FA8"/>
    <w:rsid w:val="00F963DD"/>
    <w:rsid w:val="00F969BC"/>
    <w:rsid w:val="00F96D82"/>
    <w:rsid w:val="00FA0353"/>
    <w:rsid w:val="00FA0803"/>
    <w:rsid w:val="00FA196E"/>
    <w:rsid w:val="00FA2151"/>
    <w:rsid w:val="00FA22DD"/>
    <w:rsid w:val="00FA247C"/>
    <w:rsid w:val="00FA287E"/>
    <w:rsid w:val="00FA2F6D"/>
    <w:rsid w:val="00FA3100"/>
    <w:rsid w:val="00FA37A5"/>
    <w:rsid w:val="00FA3927"/>
    <w:rsid w:val="00FA41E8"/>
    <w:rsid w:val="00FA527E"/>
    <w:rsid w:val="00FA5A5B"/>
    <w:rsid w:val="00FA5BED"/>
    <w:rsid w:val="00FA5D83"/>
    <w:rsid w:val="00FA6123"/>
    <w:rsid w:val="00FA62B1"/>
    <w:rsid w:val="00FA65F9"/>
    <w:rsid w:val="00FA72A2"/>
    <w:rsid w:val="00FA75EF"/>
    <w:rsid w:val="00FB01B7"/>
    <w:rsid w:val="00FB0F2C"/>
    <w:rsid w:val="00FB0F4F"/>
    <w:rsid w:val="00FB1406"/>
    <w:rsid w:val="00FB1C3B"/>
    <w:rsid w:val="00FB1F81"/>
    <w:rsid w:val="00FB2303"/>
    <w:rsid w:val="00FB23E2"/>
    <w:rsid w:val="00FB2B34"/>
    <w:rsid w:val="00FB2C5E"/>
    <w:rsid w:val="00FB3005"/>
    <w:rsid w:val="00FB37E3"/>
    <w:rsid w:val="00FB3C5D"/>
    <w:rsid w:val="00FB3EB2"/>
    <w:rsid w:val="00FB3FC6"/>
    <w:rsid w:val="00FB4025"/>
    <w:rsid w:val="00FB53E5"/>
    <w:rsid w:val="00FB58AA"/>
    <w:rsid w:val="00FB5AEE"/>
    <w:rsid w:val="00FB5B54"/>
    <w:rsid w:val="00FB6961"/>
    <w:rsid w:val="00FB7262"/>
    <w:rsid w:val="00FB7327"/>
    <w:rsid w:val="00FB74BD"/>
    <w:rsid w:val="00FB7561"/>
    <w:rsid w:val="00FB7588"/>
    <w:rsid w:val="00FB765B"/>
    <w:rsid w:val="00FB7B62"/>
    <w:rsid w:val="00FB7FD6"/>
    <w:rsid w:val="00FC0CB5"/>
    <w:rsid w:val="00FC1C73"/>
    <w:rsid w:val="00FC2EBB"/>
    <w:rsid w:val="00FC384C"/>
    <w:rsid w:val="00FC3962"/>
    <w:rsid w:val="00FC3DFF"/>
    <w:rsid w:val="00FC4161"/>
    <w:rsid w:val="00FC418F"/>
    <w:rsid w:val="00FC41B9"/>
    <w:rsid w:val="00FC4551"/>
    <w:rsid w:val="00FC45FD"/>
    <w:rsid w:val="00FC4755"/>
    <w:rsid w:val="00FC4A37"/>
    <w:rsid w:val="00FC6EFD"/>
    <w:rsid w:val="00FC7633"/>
    <w:rsid w:val="00FC79DB"/>
    <w:rsid w:val="00FD001A"/>
    <w:rsid w:val="00FD0153"/>
    <w:rsid w:val="00FD0464"/>
    <w:rsid w:val="00FD0927"/>
    <w:rsid w:val="00FD11DA"/>
    <w:rsid w:val="00FD13AB"/>
    <w:rsid w:val="00FD16A4"/>
    <w:rsid w:val="00FD1E31"/>
    <w:rsid w:val="00FD24D3"/>
    <w:rsid w:val="00FD2785"/>
    <w:rsid w:val="00FD2820"/>
    <w:rsid w:val="00FD2AE0"/>
    <w:rsid w:val="00FD2CCC"/>
    <w:rsid w:val="00FD36B1"/>
    <w:rsid w:val="00FD3DEF"/>
    <w:rsid w:val="00FD3E0D"/>
    <w:rsid w:val="00FD3E9D"/>
    <w:rsid w:val="00FD40E0"/>
    <w:rsid w:val="00FD451B"/>
    <w:rsid w:val="00FD48FE"/>
    <w:rsid w:val="00FD4E5A"/>
    <w:rsid w:val="00FD4FEE"/>
    <w:rsid w:val="00FD52A8"/>
    <w:rsid w:val="00FD5ED0"/>
    <w:rsid w:val="00FD6898"/>
    <w:rsid w:val="00FD6B2A"/>
    <w:rsid w:val="00FD6C77"/>
    <w:rsid w:val="00FD6D95"/>
    <w:rsid w:val="00FD6EBD"/>
    <w:rsid w:val="00FD72CD"/>
    <w:rsid w:val="00FD7997"/>
    <w:rsid w:val="00FE0071"/>
    <w:rsid w:val="00FE0196"/>
    <w:rsid w:val="00FE04B5"/>
    <w:rsid w:val="00FE06E6"/>
    <w:rsid w:val="00FE0C63"/>
    <w:rsid w:val="00FE0DF8"/>
    <w:rsid w:val="00FE0ED0"/>
    <w:rsid w:val="00FE165F"/>
    <w:rsid w:val="00FE1BB3"/>
    <w:rsid w:val="00FE1F5B"/>
    <w:rsid w:val="00FE2227"/>
    <w:rsid w:val="00FE2E3F"/>
    <w:rsid w:val="00FE30E2"/>
    <w:rsid w:val="00FE31E3"/>
    <w:rsid w:val="00FE3314"/>
    <w:rsid w:val="00FE4694"/>
    <w:rsid w:val="00FE48A1"/>
    <w:rsid w:val="00FE48C4"/>
    <w:rsid w:val="00FE4CEF"/>
    <w:rsid w:val="00FE509A"/>
    <w:rsid w:val="00FE5326"/>
    <w:rsid w:val="00FE5470"/>
    <w:rsid w:val="00FE56D5"/>
    <w:rsid w:val="00FE5C01"/>
    <w:rsid w:val="00FE5EB0"/>
    <w:rsid w:val="00FE65F9"/>
    <w:rsid w:val="00FE715A"/>
    <w:rsid w:val="00FE7F3A"/>
    <w:rsid w:val="00FF01C5"/>
    <w:rsid w:val="00FF0F28"/>
    <w:rsid w:val="00FF12C7"/>
    <w:rsid w:val="00FF1B60"/>
    <w:rsid w:val="00FF1E8D"/>
    <w:rsid w:val="00FF20D6"/>
    <w:rsid w:val="00FF2E68"/>
    <w:rsid w:val="00FF3FFF"/>
    <w:rsid w:val="00FF404E"/>
    <w:rsid w:val="00FF4063"/>
    <w:rsid w:val="00FF4758"/>
    <w:rsid w:val="00FF49B7"/>
    <w:rsid w:val="00FF4B24"/>
    <w:rsid w:val="00FF4E5F"/>
    <w:rsid w:val="00FF5191"/>
    <w:rsid w:val="00FF568E"/>
    <w:rsid w:val="00FF578B"/>
    <w:rsid w:val="00FF5960"/>
    <w:rsid w:val="00FF5C4D"/>
    <w:rsid w:val="00FF5E23"/>
    <w:rsid w:val="00FF6A4D"/>
    <w:rsid w:val="00FF70E2"/>
    <w:rsid w:val="00FF71D7"/>
    <w:rsid w:val="00FF7259"/>
    <w:rsid w:val="00FF729B"/>
    <w:rsid w:val="00FF7A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dd163,#c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3303"/>
    <w:pPr>
      <w:spacing w:after="240" w:line="280" w:lineRule="atLeast"/>
      <w:jc w:val="both"/>
    </w:pPr>
    <w:rPr>
      <w:rFonts w:ascii="Arial" w:hAnsi="Arial"/>
      <w:sz w:val="22"/>
    </w:rPr>
  </w:style>
  <w:style w:type="paragraph" w:styleId="Heading1">
    <w:name w:val="heading 1"/>
    <w:aliases w:val="título 1,título 11,título 12,título 13,título 111,título 14,título 112,título 15,Titulo 1,H1-Heading 1,1,h1,Header 1,l1,Legal Line 1,head 1,H1,Heading A,level 1,Level 1 Head,heading 1,Head 1,kk2,Chapter Head,Título 1_Qfactory"/>
    <w:basedOn w:val="Normal"/>
    <w:next w:val="Text"/>
    <w:link w:val="Heading1Char"/>
    <w:uiPriority w:val="99"/>
    <w:qFormat/>
    <w:rsid w:val="003B082D"/>
    <w:pPr>
      <w:pageBreakBefore/>
      <w:numPr>
        <w:numId w:val="8"/>
      </w:numPr>
      <w:pBdr>
        <w:bottom w:val="single" w:sz="8" w:space="12" w:color="auto"/>
      </w:pBdr>
      <w:spacing w:after="360"/>
      <w:outlineLvl w:val="0"/>
    </w:pPr>
    <w:rPr>
      <w:rFonts w:ascii="Helvetica" w:hAnsi="Helvetica"/>
      <w:b/>
      <w:caps/>
      <w:kern w:val="28"/>
    </w:rPr>
  </w:style>
  <w:style w:type="paragraph" w:styleId="Heading2">
    <w:name w:val="heading 2"/>
    <w:aliases w:val="título 2,título 21,título 22,título 23,título 24,título 25,Titulo 2,H2-Heading 2,2,Header 2,l2,Header2,h2,22,heading2,list2,h 3,ICL 2,Heading 2a,Numbered - 2,h 4,ICL,kk,H21,H22,CHS,A,A.B.C.,list 2,Heading2,Heading Indent No L2,2m, ICL 2 , ICL"/>
    <w:basedOn w:val="Normal"/>
    <w:next w:val="Text"/>
    <w:link w:val="Heading2Char"/>
    <w:qFormat/>
    <w:rsid w:val="003B082D"/>
    <w:pPr>
      <w:keepNext/>
      <w:numPr>
        <w:ilvl w:val="1"/>
        <w:numId w:val="8"/>
      </w:numPr>
      <w:tabs>
        <w:tab w:val="clear" w:pos="718"/>
        <w:tab w:val="num" w:pos="1002"/>
      </w:tabs>
      <w:spacing w:before="240"/>
      <w:ind w:left="1002"/>
      <w:outlineLvl w:val="1"/>
    </w:pPr>
    <w:rPr>
      <w:b/>
      <w:sz w:val="24"/>
    </w:rPr>
  </w:style>
  <w:style w:type="paragraph" w:styleId="Heading3">
    <w:name w:val="heading 3"/>
    <w:aliases w:val="H3,H3-Heading 3,l3.3,l3,título 3,título 31,título 32,título 33,título 34,3,h3,list 3,list3,H31,H32,Heading3,Level 3 Head,heading 3,MOVE-it 3,B Head,Head 3,3m,Subhead B,Heading C,sub-sub,Table Attribute Heading,Titulo 3,Section,alltoc,alltoc1"/>
    <w:basedOn w:val="Normal"/>
    <w:next w:val="Text"/>
    <w:link w:val="Heading3Char"/>
    <w:qFormat/>
    <w:rsid w:val="00D26058"/>
    <w:pPr>
      <w:keepNext/>
      <w:numPr>
        <w:ilvl w:val="2"/>
        <w:numId w:val="8"/>
      </w:numPr>
      <w:spacing w:before="240" w:after="160"/>
      <w:outlineLvl w:val="2"/>
    </w:pPr>
    <w:rPr>
      <w:b/>
      <w:i/>
      <w:color w:val="808080"/>
      <w:szCs w:val="22"/>
    </w:rPr>
  </w:style>
  <w:style w:type="paragraph" w:styleId="Heading4">
    <w:name w:val="heading 4"/>
    <w:aliases w:val="H4,h4,a.,4,MOVE-it 4,Head 4,bullet,bl,bb,4m,Heading4"/>
    <w:basedOn w:val="Normal"/>
    <w:next w:val="Text"/>
    <w:autoRedefine/>
    <w:qFormat/>
    <w:rsid w:val="00410338"/>
    <w:pPr>
      <w:keepNext/>
      <w:numPr>
        <w:ilvl w:val="3"/>
        <w:numId w:val="8"/>
      </w:numPr>
      <w:spacing w:before="240" w:after="160"/>
      <w:outlineLvl w:val="3"/>
    </w:pPr>
    <w:rPr>
      <w:b/>
      <w:bCs/>
      <w:iCs/>
      <w:color w:val="808080" w:themeColor="background1" w:themeShade="80"/>
      <w:lang w:val="es-CL"/>
    </w:rPr>
  </w:style>
  <w:style w:type="paragraph" w:styleId="Heading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qFormat/>
    <w:rsid w:val="003B082D"/>
    <w:pPr>
      <w:keepNext/>
      <w:spacing w:before="240" w:after="160"/>
      <w:outlineLvl w:val="4"/>
    </w:pPr>
    <w:rPr>
      <w:b/>
      <w:sz w:val="20"/>
    </w:rPr>
  </w:style>
  <w:style w:type="paragraph" w:styleId="Heading6">
    <w:name w:val="heading 6"/>
    <w:aliases w:val="Anexos,Bullet list,Bullet list1,Bullet list2,Bullet list11,Bullet list3,Bullet list12,Bullet list21,Bullet list111,Bullet lis,h6,Paragraph 1,Legal Level 1."/>
    <w:basedOn w:val="Normal"/>
    <w:next w:val="Normal"/>
    <w:qFormat/>
    <w:rsid w:val="003B082D"/>
    <w:pPr>
      <w:keepNext/>
      <w:spacing w:before="240" w:after="160"/>
      <w:outlineLvl w:val="5"/>
    </w:pPr>
    <w:rPr>
      <w:b/>
      <w:sz w:val="20"/>
    </w:rPr>
  </w:style>
  <w:style w:type="paragraph" w:styleId="Heading7">
    <w:name w:val="heading 7"/>
    <w:basedOn w:val="Normal"/>
    <w:next w:val="Normal"/>
    <w:qFormat/>
    <w:rsid w:val="003B082D"/>
    <w:pPr>
      <w:keepNext/>
      <w:spacing w:before="1600"/>
      <w:outlineLvl w:val="6"/>
    </w:pPr>
    <w:rPr>
      <w:sz w:val="28"/>
    </w:rPr>
  </w:style>
  <w:style w:type="paragraph" w:styleId="Heading8">
    <w:name w:val="heading 8"/>
    <w:basedOn w:val="Normal"/>
    <w:next w:val="Normal"/>
    <w:qFormat/>
    <w:rsid w:val="003B082D"/>
    <w:pPr>
      <w:numPr>
        <w:ilvl w:val="7"/>
        <w:numId w:val="2"/>
      </w:numPr>
      <w:spacing w:before="240" w:after="60" w:line="240" w:lineRule="atLeast"/>
      <w:outlineLvl w:val="7"/>
    </w:pPr>
    <w:rPr>
      <w:i/>
      <w:snapToGrid w:val="0"/>
      <w:color w:val="000000"/>
      <w:sz w:val="20"/>
      <w:lang w:val="es-ES_tradnl"/>
    </w:rPr>
  </w:style>
  <w:style w:type="paragraph" w:styleId="Heading9">
    <w:name w:val="heading 9"/>
    <w:basedOn w:val="Normal"/>
    <w:next w:val="Normal"/>
    <w:qFormat/>
    <w:rsid w:val="003B082D"/>
    <w:pPr>
      <w:numPr>
        <w:ilvl w:val="8"/>
        <w:numId w:val="2"/>
      </w:numPr>
      <w:spacing w:before="240" w:after="60" w:line="240" w:lineRule="atLeast"/>
      <w:outlineLvl w:val="8"/>
    </w:pPr>
    <w:rPr>
      <w:i/>
      <w:snapToGrid w:val="0"/>
      <w:color w:val="000000"/>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Body"/>
    <w:basedOn w:val="Normal"/>
    <w:link w:val="TextCar"/>
    <w:rsid w:val="003B082D"/>
    <w:rPr>
      <w:rFonts w:cs="Arial"/>
    </w:rPr>
  </w:style>
  <w:style w:type="paragraph" w:customStyle="1" w:styleId="Subsection2">
    <w:name w:val="Subsection2"/>
    <w:basedOn w:val="Normal"/>
    <w:next w:val="Text"/>
    <w:rsid w:val="003B082D"/>
    <w:pPr>
      <w:keepNext/>
      <w:spacing w:before="240"/>
    </w:pPr>
    <w:rPr>
      <w:b/>
      <w:sz w:val="24"/>
    </w:rPr>
  </w:style>
  <w:style w:type="paragraph" w:customStyle="1" w:styleId="Confidentiality">
    <w:name w:val="Confidentiality"/>
    <w:basedOn w:val="Normal"/>
    <w:rsid w:val="003B082D"/>
    <w:pPr>
      <w:ind w:right="3989"/>
    </w:pPr>
  </w:style>
  <w:style w:type="paragraph" w:customStyle="1" w:styleId="Subsection1">
    <w:name w:val="Subsection1"/>
    <w:basedOn w:val="Normal"/>
    <w:next w:val="Text"/>
    <w:rsid w:val="003B082D"/>
    <w:pPr>
      <w:pageBreakBefore/>
      <w:pBdr>
        <w:bottom w:val="single" w:sz="8" w:space="12" w:color="auto"/>
      </w:pBdr>
    </w:pPr>
    <w:rPr>
      <w:rFonts w:ascii="Helvetica" w:hAnsi="Helvetica"/>
      <w:b/>
      <w:caps/>
      <w:sz w:val="28"/>
    </w:rPr>
  </w:style>
  <w:style w:type="paragraph" w:styleId="Header">
    <w:name w:val="header"/>
    <w:aliases w:val="h,encabezado"/>
    <w:basedOn w:val="Normal"/>
    <w:link w:val="HeaderChar"/>
    <w:rsid w:val="003B082D"/>
    <w:pPr>
      <w:tabs>
        <w:tab w:val="center" w:pos="4680"/>
        <w:tab w:val="right" w:pos="9360"/>
      </w:tabs>
      <w:spacing w:before="120" w:after="0" w:line="240" w:lineRule="auto"/>
      <w:jc w:val="right"/>
    </w:pPr>
    <w:rPr>
      <w:rFonts w:ascii="Arial Narrow" w:hAnsi="Arial Narrow"/>
      <w:b/>
      <w:sz w:val="26"/>
    </w:rPr>
  </w:style>
  <w:style w:type="paragraph" w:styleId="Footer">
    <w:name w:val="footer"/>
    <w:basedOn w:val="Normal"/>
    <w:rsid w:val="003B082D"/>
    <w:pPr>
      <w:pBdr>
        <w:top w:val="single" w:sz="8" w:space="1" w:color="auto"/>
      </w:pBdr>
      <w:tabs>
        <w:tab w:val="center" w:pos="4590"/>
        <w:tab w:val="right" w:pos="9000"/>
      </w:tabs>
      <w:spacing w:after="0" w:line="240" w:lineRule="auto"/>
    </w:pPr>
    <w:rPr>
      <w:b/>
      <w:sz w:val="18"/>
    </w:rPr>
  </w:style>
  <w:style w:type="character" w:styleId="PageNumber">
    <w:name w:val="page number"/>
    <w:basedOn w:val="DefaultParagraphFont"/>
    <w:rsid w:val="003B082D"/>
  </w:style>
  <w:style w:type="paragraph" w:styleId="TOC1">
    <w:name w:val="toc 1"/>
    <w:basedOn w:val="Normal"/>
    <w:next w:val="Normal"/>
    <w:autoRedefine/>
    <w:uiPriority w:val="39"/>
    <w:rsid w:val="006B56B2"/>
    <w:pPr>
      <w:tabs>
        <w:tab w:val="left" w:pos="547"/>
        <w:tab w:val="right" w:leader="dot" w:pos="9000"/>
      </w:tabs>
      <w:spacing w:before="120" w:after="120"/>
      <w:ind w:left="547" w:hanging="547"/>
    </w:pPr>
    <w:rPr>
      <w:rFonts w:cs="Arial"/>
      <w:b/>
      <w:caps/>
      <w:noProof/>
      <w:sz w:val="20"/>
      <w:lang w:val="es-ES_tradnl"/>
    </w:rPr>
  </w:style>
  <w:style w:type="paragraph" w:customStyle="1" w:styleId="bullet1">
    <w:name w:val="bullet1"/>
    <w:basedOn w:val="Normal"/>
    <w:rsid w:val="003B082D"/>
    <w:pPr>
      <w:numPr>
        <w:numId w:val="9"/>
      </w:numPr>
      <w:spacing w:after="120"/>
    </w:pPr>
  </w:style>
  <w:style w:type="paragraph" w:customStyle="1" w:styleId="bullet2">
    <w:name w:val="bullet2"/>
    <w:basedOn w:val="Normal"/>
    <w:uiPriority w:val="99"/>
    <w:rsid w:val="003B082D"/>
    <w:pPr>
      <w:numPr>
        <w:numId w:val="5"/>
      </w:numPr>
      <w:spacing w:after="120"/>
    </w:pPr>
  </w:style>
  <w:style w:type="paragraph" w:customStyle="1" w:styleId="bullet3">
    <w:name w:val="bullet3"/>
    <w:basedOn w:val="Normal"/>
    <w:rsid w:val="003B082D"/>
    <w:pPr>
      <w:numPr>
        <w:numId w:val="1"/>
      </w:numPr>
      <w:tabs>
        <w:tab w:val="clear" w:pos="2005"/>
      </w:tabs>
      <w:spacing w:after="120"/>
      <w:ind w:left="2517" w:hanging="357"/>
    </w:pPr>
  </w:style>
  <w:style w:type="paragraph" w:customStyle="1" w:styleId="Text1">
    <w:name w:val="Text1"/>
    <w:basedOn w:val="Normal"/>
    <w:rsid w:val="003B082D"/>
    <w:pPr>
      <w:ind w:left="1797"/>
    </w:pPr>
  </w:style>
  <w:style w:type="paragraph" w:customStyle="1" w:styleId="Text2">
    <w:name w:val="Text2"/>
    <w:basedOn w:val="Normal"/>
    <w:rsid w:val="003B082D"/>
    <w:pPr>
      <w:ind w:left="2160"/>
    </w:pPr>
  </w:style>
  <w:style w:type="paragraph" w:customStyle="1" w:styleId="Text3">
    <w:name w:val="Text3"/>
    <w:basedOn w:val="Normal"/>
    <w:rsid w:val="003B082D"/>
    <w:pPr>
      <w:ind w:left="2517"/>
    </w:pPr>
  </w:style>
  <w:style w:type="paragraph" w:customStyle="1" w:styleId="Subsection3">
    <w:name w:val="Subsection3"/>
    <w:basedOn w:val="Normal"/>
    <w:next w:val="Text"/>
    <w:rsid w:val="003B082D"/>
    <w:pPr>
      <w:keepNext/>
      <w:spacing w:before="240" w:after="160"/>
      <w:ind w:left="1440"/>
    </w:pPr>
    <w:rPr>
      <w:b/>
    </w:rPr>
  </w:style>
  <w:style w:type="paragraph" w:styleId="TOC2">
    <w:name w:val="toc 2"/>
    <w:basedOn w:val="Normal"/>
    <w:next w:val="Normal"/>
    <w:uiPriority w:val="39"/>
    <w:rsid w:val="00451EAE"/>
    <w:pPr>
      <w:tabs>
        <w:tab w:val="left" w:pos="547"/>
        <w:tab w:val="right" w:leader="dot" w:pos="9000"/>
      </w:tabs>
      <w:spacing w:before="40" w:after="40"/>
      <w:ind w:left="547" w:hanging="547"/>
    </w:pPr>
    <w:rPr>
      <w:smallCaps/>
      <w:noProof/>
      <w:color w:val="808080"/>
      <w:sz w:val="18"/>
      <w:szCs w:val="24"/>
    </w:rPr>
  </w:style>
  <w:style w:type="paragraph" w:styleId="TOC3">
    <w:name w:val="toc 3"/>
    <w:basedOn w:val="Normal"/>
    <w:next w:val="Normal"/>
    <w:autoRedefine/>
    <w:uiPriority w:val="39"/>
    <w:rsid w:val="00451EAE"/>
    <w:pPr>
      <w:tabs>
        <w:tab w:val="left" w:pos="1094"/>
        <w:tab w:val="right" w:leader="dot" w:pos="9000"/>
      </w:tabs>
      <w:spacing w:before="120" w:after="40"/>
      <w:ind w:left="97"/>
    </w:pPr>
    <w:rPr>
      <w:i/>
      <w:smallCaps/>
      <w:noProof/>
      <w:color w:val="808080"/>
      <w:sz w:val="18"/>
      <w:szCs w:val="22"/>
      <w:lang w:val="es-ES_tradnl"/>
    </w:rPr>
  </w:style>
  <w:style w:type="paragraph" w:styleId="TOC4">
    <w:name w:val="toc 4"/>
    <w:basedOn w:val="Normal"/>
    <w:next w:val="Normal"/>
    <w:autoRedefine/>
    <w:uiPriority w:val="39"/>
    <w:rsid w:val="003B082D"/>
    <w:pPr>
      <w:tabs>
        <w:tab w:val="left" w:pos="1260"/>
        <w:tab w:val="right" w:leader="dot" w:pos="9000"/>
      </w:tabs>
      <w:spacing w:before="40" w:after="40"/>
      <w:ind w:left="1267" w:hanging="720"/>
    </w:pPr>
    <w:rPr>
      <w:noProof/>
      <w:sz w:val="20"/>
    </w:rPr>
  </w:style>
  <w:style w:type="paragraph" w:customStyle="1" w:styleId="Subsection4">
    <w:name w:val="Subsection4"/>
    <w:basedOn w:val="Normal"/>
    <w:next w:val="Text"/>
    <w:rsid w:val="003B082D"/>
    <w:pPr>
      <w:keepNext/>
      <w:spacing w:before="240" w:after="160"/>
      <w:ind w:left="1440"/>
    </w:pPr>
    <w:rPr>
      <w:bCs/>
      <w:iCs/>
    </w:rPr>
  </w:style>
  <w:style w:type="paragraph" w:customStyle="1" w:styleId="FigureStyle">
    <w:name w:val="Figure Style"/>
    <w:basedOn w:val="Normal"/>
    <w:rsid w:val="003B082D"/>
    <w:pPr>
      <w:ind w:left="1440"/>
    </w:pPr>
    <w:rPr>
      <w:i/>
    </w:rPr>
  </w:style>
  <w:style w:type="paragraph" w:styleId="BodyText">
    <w:name w:val="Body Text"/>
    <w:basedOn w:val="Normal"/>
    <w:link w:val="BodyTextChar"/>
    <w:rsid w:val="003B082D"/>
    <w:rPr>
      <w:b/>
    </w:rPr>
  </w:style>
  <w:style w:type="paragraph" w:styleId="TOC5">
    <w:name w:val="toc 5"/>
    <w:basedOn w:val="Normal"/>
    <w:next w:val="Normal"/>
    <w:autoRedefine/>
    <w:uiPriority w:val="39"/>
    <w:rsid w:val="003B082D"/>
    <w:pPr>
      <w:ind w:left="880"/>
    </w:pPr>
  </w:style>
  <w:style w:type="paragraph" w:customStyle="1" w:styleId="ClientName">
    <w:name w:val="Client Name"/>
    <w:basedOn w:val="Normal"/>
    <w:rsid w:val="003B082D"/>
    <w:pPr>
      <w:spacing w:after="480"/>
    </w:pPr>
    <w:rPr>
      <w:rFonts w:ascii="Arial Black" w:hAnsi="Arial Black"/>
      <w:sz w:val="40"/>
    </w:rPr>
  </w:style>
  <w:style w:type="paragraph" w:styleId="Index1">
    <w:name w:val="index 1"/>
    <w:basedOn w:val="Normal"/>
    <w:next w:val="Normal"/>
    <w:autoRedefine/>
    <w:semiHidden/>
    <w:rsid w:val="003B082D"/>
    <w:pPr>
      <w:ind w:left="220" w:hanging="220"/>
    </w:pPr>
  </w:style>
  <w:style w:type="paragraph" w:customStyle="1" w:styleId="Sangra1">
    <w:name w:val="Sangría 1"/>
    <w:basedOn w:val="Normal"/>
    <w:rsid w:val="003B082D"/>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line="240" w:lineRule="auto"/>
    </w:pPr>
    <w:rPr>
      <w:rFonts w:ascii="Times New Roman" w:hAnsi="Times New Roman"/>
      <w:lang w:val="es-ES_tradnl"/>
    </w:rPr>
  </w:style>
  <w:style w:type="paragraph" w:styleId="ListBullet2">
    <w:name w:val="List Bullet 2"/>
    <w:basedOn w:val="Normal"/>
    <w:autoRedefine/>
    <w:rsid w:val="003B082D"/>
    <w:pPr>
      <w:spacing w:before="120" w:after="120" w:line="240" w:lineRule="auto"/>
      <w:ind w:left="360"/>
    </w:pPr>
    <w:rPr>
      <w:rFonts w:ascii="Times New Roman" w:hAnsi="Times New Roman"/>
    </w:rPr>
  </w:style>
  <w:style w:type="paragraph" w:styleId="BodyTextIndent3">
    <w:name w:val="Body Text Indent 3"/>
    <w:basedOn w:val="Normal"/>
    <w:rsid w:val="003B082D"/>
    <w:pPr>
      <w:spacing w:after="0" w:line="240" w:lineRule="auto"/>
      <w:ind w:left="1080"/>
    </w:pPr>
    <w:rPr>
      <w:spacing w:val="-5"/>
      <w:sz w:val="36"/>
      <w:lang w:val="en-US"/>
    </w:rPr>
  </w:style>
  <w:style w:type="paragraph" w:customStyle="1" w:styleId="subtitulo">
    <w:name w:val="subtitulo"/>
    <w:next w:val="Normal"/>
    <w:rsid w:val="003B082D"/>
    <w:rPr>
      <w:rFonts w:ascii="Tahoma" w:hAnsi="Tahoma"/>
      <w:b/>
      <w:smallCaps/>
      <w:sz w:val="24"/>
      <w:lang w:val="es-CL"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rsid w:val="003B082D"/>
    <w:pPr>
      <w:spacing w:after="0" w:line="240" w:lineRule="auto"/>
      <w:ind w:left="1418"/>
    </w:pPr>
    <w:rPr>
      <w:rFonts w:ascii="Tahoma" w:hAnsi="Tahoma"/>
    </w:rPr>
  </w:style>
  <w:style w:type="paragraph" w:customStyle="1" w:styleId="Vietasnumricas">
    <w:name w:val="Viñetas numéricas"/>
    <w:basedOn w:val="Normal"/>
    <w:rsid w:val="003B082D"/>
    <w:pPr>
      <w:numPr>
        <w:numId w:val="4"/>
      </w:numPr>
      <w:spacing w:before="120" w:after="120" w:line="240" w:lineRule="auto"/>
      <w:ind w:left="1780" w:firstLine="0"/>
    </w:pPr>
    <w:rPr>
      <w:rFonts w:ascii="Tahoma" w:hAnsi="Tahoma"/>
    </w:rPr>
  </w:style>
  <w:style w:type="paragraph" w:styleId="BodyTextIndent2">
    <w:name w:val="Body Text Indent 2"/>
    <w:basedOn w:val="Normal"/>
    <w:rsid w:val="003B082D"/>
    <w:pPr>
      <w:spacing w:before="120" w:after="120" w:line="240" w:lineRule="auto"/>
      <w:ind w:firstLine="706"/>
    </w:pPr>
    <w:rPr>
      <w:rFonts w:ascii="Times New Roman" w:hAnsi="Times New Roman"/>
    </w:rPr>
  </w:style>
  <w:style w:type="character" w:styleId="Hyperlink">
    <w:name w:val="Hyperlink"/>
    <w:basedOn w:val="DefaultParagraphFont"/>
    <w:uiPriority w:val="99"/>
    <w:rsid w:val="003B082D"/>
    <w:rPr>
      <w:color w:val="0000FF"/>
      <w:u w:val="single"/>
    </w:rPr>
  </w:style>
  <w:style w:type="paragraph" w:styleId="BodyText3">
    <w:name w:val="Body Text 3"/>
    <w:basedOn w:val="Normal"/>
    <w:rsid w:val="003B082D"/>
    <w:pPr>
      <w:spacing w:after="0" w:line="240" w:lineRule="auto"/>
    </w:pPr>
    <w:rPr>
      <w:rFonts w:ascii="Times New Roman" w:hAnsi="Times New Roman"/>
    </w:rPr>
  </w:style>
  <w:style w:type="paragraph" w:customStyle="1" w:styleId="Sp">
    <w:name w:val="Sp"/>
    <w:basedOn w:val="Normal"/>
    <w:rsid w:val="003B082D"/>
    <w:pPr>
      <w:spacing w:after="0" w:line="240" w:lineRule="auto"/>
      <w:ind w:left="283" w:right="43" w:hanging="283"/>
    </w:pPr>
    <w:rPr>
      <w:rFonts w:ascii="Times New Roman" w:hAnsi="Times New Roman"/>
      <w:sz w:val="20"/>
      <w:lang w:val="es-ES_tradnl"/>
    </w:rPr>
  </w:style>
  <w:style w:type="paragraph" w:styleId="BodyText2">
    <w:name w:val="Body Text 2"/>
    <w:basedOn w:val="Normal"/>
    <w:rsid w:val="003B082D"/>
    <w:rPr>
      <w:snapToGrid w:val="0"/>
    </w:rPr>
  </w:style>
  <w:style w:type="paragraph" w:customStyle="1" w:styleId="H2">
    <w:name w:val="H2"/>
    <w:basedOn w:val="Normal"/>
    <w:next w:val="Normal"/>
    <w:rsid w:val="003B082D"/>
    <w:pPr>
      <w:keepNext/>
      <w:spacing w:before="100" w:after="100" w:line="240" w:lineRule="auto"/>
      <w:outlineLvl w:val="2"/>
    </w:pPr>
    <w:rPr>
      <w:rFonts w:ascii="Times New Roman" w:hAnsi="Times New Roman"/>
      <w:b/>
      <w:snapToGrid w:val="0"/>
      <w:sz w:val="36"/>
    </w:rPr>
  </w:style>
  <w:style w:type="paragraph" w:customStyle="1" w:styleId="Vieta1">
    <w:name w:val="Viñeta 1"/>
    <w:basedOn w:val="Normal"/>
    <w:rsid w:val="003B082D"/>
    <w:pPr>
      <w:numPr>
        <w:numId w:val="6"/>
      </w:numPr>
      <w:spacing w:before="120" w:after="0"/>
    </w:pPr>
  </w:style>
  <w:style w:type="paragraph" w:customStyle="1" w:styleId="Vieta2">
    <w:name w:val="Viñeta 2"/>
    <w:basedOn w:val="Vieta1"/>
    <w:rsid w:val="003B082D"/>
    <w:pPr>
      <w:numPr>
        <w:ilvl w:val="1"/>
      </w:numPr>
    </w:pPr>
  </w:style>
  <w:style w:type="paragraph" w:customStyle="1" w:styleId="Vieta3">
    <w:name w:val="Viñeta 3"/>
    <w:basedOn w:val="Vieta2"/>
    <w:rsid w:val="003B082D"/>
    <w:pPr>
      <w:numPr>
        <w:ilvl w:val="2"/>
      </w:numPr>
      <w:spacing w:before="0"/>
    </w:pPr>
  </w:style>
  <w:style w:type="character" w:styleId="FollowedHyperlink">
    <w:name w:val="FollowedHyperlink"/>
    <w:basedOn w:val="DefaultParagraphFont"/>
    <w:rsid w:val="003B082D"/>
    <w:rPr>
      <w:color w:val="800080"/>
      <w:u w:val="single"/>
    </w:rPr>
  </w:style>
  <w:style w:type="paragraph" w:styleId="Caption">
    <w:name w:val="caption"/>
    <w:basedOn w:val="Normal"/>
    <w:next w:val="Normal"/>
    <w:qFormat/>
    <w:rsid w:val="003B082D"/>
    <w:pPr>
      <w:keepNext/>
      <w:keepLines/>
      <w:widowControl w:val="0"/>
      <w:suppressAutoHyphens/>
      <w:spacing w:after="0" w:line="240" w:lineRule="auto"/>
      <w:jc w:val="center"/>
    </w:pPr>
    <w:rPr>
      <w:b/>
      <w:noProof/>
      <w:sz w:val="20"/>
    </w:rPr>
  </w:style>
  <w:style w:type="paragraph" w:styleId="NormalIndent">
    <w:name w:val="Normal Indent"/>
    <w:basedOn w:val="Normal"/>
    <w:rsid w:val="003B082D"/>
    <w:pPr>
      <w:keepLines/>
      <w:suppressAutoHyphens/>
      <w:spacing w:before="120" w:after="0" w:line="240" w:lineRule="auto"/>
      <w:ind w:left="708"/>
    </w:pPr>
    <w:rPr>
      <w:lang w:val="es-ES_tradnl"/>
    </w:rPr>
  </w:style>
  <w:style w:type="paragraph" w:customStyle="1" w:styleId="Nivel2">
    <w:name w:val="Nivel2"/>
    <w:basedOn w:val="Normal"/>
    <w:rsid w:val="003B082D"/>
    <w:pPr>
      <w:tabs>
        <w:tab w:val="left" w:pos="1418"/>
      </w:tabs>
      <w:spacing w:after="0" w:line="240" w:lineRule="auto"/>
    </w:pPr>
    <w:rPr>
      <w:sz w:val="20"/>
    </w:rPr>
  </w:style>
  <w:style w:type="paragraph" w:customStyle="1" w:styleId="parrafo">
    <w:name w:val="parrafo"/>
    <w:basedOn w:val="Normal"/>
    <w:rsid w:val="003B082D"/>
    <w:pPr>
      <w:numPr>
        <w:ilvl w:val="12"/>
      </w:numPr>
      <w:spacing w:before="120" w:after="120" w:line="240" w:lineRule="auto"/>
      <w:ind w:firstLine="567"/>
    </w:pPr>
    <w:rPr>
      <w:rFonts w:ascii="Times New Roman" w:hAnsi="Times New Roman"/>
      <w:lang w:val="es-CL"/>
    </w:rPr>
  </w:style>
  <w:style w:type="paragraph" w:customStyle="1" w:styleId="parrafob">
    <w:name w:val="parrafo b"/>
    <w:basedOn w:val="Normal"/>
    <w:rsid w:val="003B082D"/>
    <w:pPr>
      <w:numPr>
        <w:numId w:val="7"/>
      </w:numPr>
      <w:tabs>
        <w:tab w:val="clear" w:pos="360"/>
        <w:tab w:val="num" w:pos="1211"/>
      </w:tabs>
      <w:spacing w:before="120" w:after="120" w:line="240" w:lineRule="auto"/>
      <w:ind w:left="1211"/>
    </w:pPr>
    <w:rPr>
      <w:rFonts w:ascii="Times New Roman" w:hAnsi="Times New Roman"/>
    </w:rPr>
  </w:style>
  <w:style w:type="paragraph" w:styleId="FootnoteText">
    <w:name w:val="footnote text"/>
    <w:basedOn w:val="Normal"/>
    <w:semiHidden/>
    <w:rsid w:val="003B082D"/>
    <w:pPr>
      <w:spacing w:before="120" w:after="120" w:line="240" w:lineRule="auto"/>
    </w:pPr>
    <w:rPr>
      <w:rFonts w:ascii="MyriaMM_400 RG 600 NO" w:hAnsi="MyriaMM_400 RG 600 NO"/>
      <w:bCs/>
      <w:sz w:val="16"/>
      <w:lang w:eastAsia="en-US"/>
    </w:rPr>
  </w:style>
  <w:style w:type="paragraph" w:customStyle="1" w:styleId="Titulo6">
    <w:name w:val="Titulo6"/>
    <w:basedOn w:val="Normal"/>
    <w:rsid w:val="003B082D"/>
    <w:pPr>
      <w:spacing w:after="0" w:line="240" w:lineRule="auto"/>
    </w:pPr>
    <w:rPr>
      <w:rFonts w:ascii="Times New Roman" w:hAnsi="Times New Roman"/>
      <w:szCs w:val="24"/>
    </w:rPr>
  </w:style>
  <w:style w:type="paragraph" w:customStyle="1" w:styleId="Tablas">
    <w:name w:val="Tablas"/>
    <w:basedOn w:val="Normal"/>
    <w:rsid w:val="003B082D"/>
    <w:pPr>
      <w:spacing w:after="0" w:line="240" w:lineRule="auto"/>
    </w:pPr>
    <w:rPr>
      <w:rFonts w:ascii="Verdana" w:hAnsi="Verdana" w:cs="Tahoma"/>
      <w:sz w:val="20"/>
      <w:szCs w:val="24"/>
    </w:rPr>
  </w:style>
  <w:style w:type="paragraph" w:styleId="ListBullet">
    <w:name w:val="List Bullet"/>
    <w:basedOn w:val="Normal"/>
    <w:autoRedefine/>
    <w:rsid w:val="003B082D"/>
    <w:pPr>
      <w:tabs>
        <w:tab w:val="num" w:pos="360"/>
      </w:tabs>
      <w:ind w:left="360" w:hanging="360"/>
    </w:pPr>
  </w:style>
  <w:style w:type="paragraph" w:styleId="DocumentMap">
    <w:name w:val="Document Map"/>
    <w:basedOn w:val="Normal"/>
    <w:semiHidden/>
    <w:rsid w:val="003B082D"/>
    <w:pPr>
      <w:shd w:val="clear" w:color="auto" w:fill="000080"/>
    </w:pPr>
    <w:rPr>
      <w:rFonts w:ascii="Tahoma" w:hAnsi="Tahoma" w:cs="Tahoma"/>
    </w:rPr>
  </w:style>
  <w:style w:type="paragraph" w:customStyle="1" w:styleId="xl43">
    <w:name w:val="xl43"/>
    <w:basedOn w:val="Normal"/>
    <w:rsid w:val="003B082D"/>
    <w:pPr>
      <w:pBdr>
        <w:left w:val="single" w:sz="8" w:space="0" w:color="auto"/>
      </w:pBdr>
      <w:spacing w:before="100" w:beforeAutospacing="1" w:after="100" w:afterAutospacing="1" w:line="240" w:lineRule="auto"/>
    </w:pPr>
    <w:rPr>
      <w:rFonts w:eastAsia="Arial Unicode MS" w:cs="Arial"/>
      <w:b/>
      <w:bCs/>
      <w:szCs w:val="24"/>
    </w:rPr>
  </w:style>
  <w:style w:type="paragraph" w:customStyle="1" w:styleId="6">
    <w:name w:val="6"/>
    <w:basedOn w:val="Normal"/>
    <w:next w:val="BodyTextIndent"/>
    <w:rsid w:val="003B082D"/>
    <w:pPr>
      <w:numPr>
        <w:ilvl w:val="12"/>
      </w:numPr>
      <w:spacing w:after="0" w:line="240" w:lineRule="auto"/>
      <w:ind w:left="708" w:firstLine="1"/>
    </w:pPr>
    <w:rPr>
      <w:lang w:val="es-ES_tradnl"/>
    </w:rPr>
  </w:style>
  <w:style w:type="character" w:styleId="FootnoteReference">
    <w:name w:val="footnote reference"/>
    <w:basedOn w:val="DefaultParagraphFont"/>
    <w:semiHidden/>
    <w:rsid w:val="003B082D"/>
    <w:rPr>
      <w:vertAlign w:val="superscript"/>
    </w:rPr>
  </w:style>
  <w:style w:type="paragraph" w:styleId="TOC6">
    <w:name w:val="toc 6"/>
    <w:basedOn w:val="Normal"/>
    <w:next w:val="Normal"/>
    <w:autoRedefine/>
    <w:uiPriority w:val="39"/>
    <w:rsid w:val="003B082D"/>
    <w:pPr>
      <w:ind w:left="1200"/>
    </w:pPr>
  </w:style>
  <w:style w:type="paragraph" w:styleId="TOC7">
    <w:name w:val="toc 7"/>
    <w:basedOn w:val="Normal"/>
    <w:next w:val="Normal"/>
    <w:autoRedefine/>
    <w:uiPriority w:val="39"/>
    <w:rsid w:val="003B082D"/>
    <w:pPr>
      <w:ind w:left="1440"/>
    </w:pPr>
  </w:style>
  <w:style w:type="paragraph" w:styleId="TOC8">
    <w:name w:val="toc 8"/>
    <w:basedOn w:val="Normal"/>
    <w:next w:val="Normal"/>
    <w:autoRedefine/>
    <w:uiPriority w:val="39"/>
    <w:rsid w:val="003B082D"/>
    <w:pPr>
      <w:ind w:left="1680"/>
    </w:pPr>
  </w:style>
  <w:style w:type="paragraph" w:styleId="TOC9">
    <w:name w:val="toc 9"/>
    <w:basedOn w:val="Normal"/>
    <w:next w:val="Normal"/>
    <w:autoRedefine/>
    <w:uiPriority w:val="39"/>
    <w:rsid w:val="003B082D"/>
    <w:pPr>
      <w:ind w:left="1920"/>
    </w:pPr>
  </w:style>
  <w:style w:type="paragraph" w:customStyle="1" w:styleId="Normal10pt">
    <w:name w:val="Normal 10pt"/>
    <w:basedOn w:val="Normal"/>
    <w:rsid w:val="003B082D"/>
    <w:pPr>
      <w:suppressAutoHyphens/>
      <w:spacing w:after="0" w:line="240" w:lineRule="auto"/>
    </w:pPr>
    <w:rPr>
      <w:rFonts w:ascii="Tahoma" w:hAnsi="Tahoma"/>
      <w:sz w:val="20"/>
    </w:rPr>
  </w:style>
  <w:style w:type="paragraph" w:customStyle="1" w:styleId="TablaTtulo">
    <w:name w:val="Tabla Título"/>
    <w:basedOn w:val="Normal"/>
    <w:rsid w:val="003B082D"/>
    <w:pPr>
      <w:suppressAutoHyphens/>
      <w:spacing w:after="0" w:line="240" w:lineRule="auto"/>
      <w:jc w:val="center"/>
    </w:pPr>
    <w:rPr>
      <w:rFonts w:ascii="Arial Narrow" w:hAnsi="Arial Narrow"/>
      <w:b/>
      <w:sz w:val="20"/>
    </w:rPr>
  </w:style>
  <w:style w:type="paragraph" w:styleId="BlockText">
    <w:name w:val="Block Text"/>
    <w:basedOn w:val="Normal"/>
    <w:rsid w:val="003B082D"/>
    <w:pPr>
      <w:ind w:left="148" w:right="146"/>
    </w:pPr>
    <w:rPr>
      <w:rFonts w:cs="Arial"/>
      <w:color w:val="000000"/>
      <w:sz w:val="16"/>
    </w:rPr>
  </w:style>
  <w:style w:type="paragraph" w:customStyle="1" w:styleId="DMRTtulotabla">
    <w:name w:val="DMR Título tabla"/>
    <w:basedOn w:val="DMRFuenteTabla"/>
    <w:next w:val="DMRFuenteTabla"/>
    <w:rsid w:val="003B082D"/>
    <w:rPr>
      <w:b/>
    </w:rPr>
  </w:style>
  <w:style w:type="paragraph" w:customStyle="1" w:styleId="DMRFuenteTabla">
    <w:name w:val="DMR Fuente Tabla"/>
    <w:basedOn w:val="Normal"/>
    <w:rsid w:val="003B082D"/>
    <w:pPr>
      <w:spacing w:after="0" w:line="240" w:lineRule="auto"/>
    </w:pPr>
    <w:rPr>
      <w:rFonts w:ascii="Arial Narrow" w:hAnsi="Arial Narrow"/>
      <w:sz w:val="20"/>
    </w:rPr>
  </w:style>
  <w:style w:type="paragraph" w:customStyle="1" w:styleId="ANS">
    <w:name w:val="ANS"/>
    <w:basedOn w:val="Normal"/>
    <w:rsid w:val="003B082D"/>
    <w:pPr>
      <w:spacing w:before="60" w:after="60" w:line="240" w:lineRule="auto"/>
    </w:pPr>
    <w:rPr>
      <w:color w:val="000000"/>
      <w:sz w:val="18"/>
      <w:szCs w:val="24"/>
    </w:rPr>
  </w:style>
  <w:style w:type="paragraph" w:styleId="NormalWeb">
    <w:name w:val="Normal (Web)"/>
    <w:basedOn w:val="Normal"/>
    <w:uiPriority w:val="99"/>
    <w:rsid w:val="003B082D"/>
    <w:pPr>
      <w:spacing w:after="0" w:line="240" w:lineRule="auto"/>
    </w:pPr>
    <w:rPr>
      <w:rFonts w:ascii="Times New Roman" w:hAnsi="Times New Roman"/>
      <w:szCs w:val="24"/>
    </w:rPr>
  </w:style>
  <w:style w:type="paragraph" w:customStyle="1" w:styleId="Puntito">
    <w:name w:val="Puntito"/>
    <w:basedOn w:val="Normal"/>
    <w:rsid w:val="003B082D"/>
    <w:pPr>
      <w:widowControl w:val="0"/>
      <w:numPr>
        <w:numId w:val="10"/>
      </w:numPr>
      <w:spacing w:after="0" w:line="240" w:lineRule="auto"/>
    </w:pPr>
    <w:rPr>
      <w:rFonts w:ascii="Times New Roman" w:hAnsi="Times New Roman"/>
      <w:lang w:val="es-ES_tradnl"/>
    </w:rPr>
  </w:style>
  <w:style w:type="paragraph" w:customStyle="1" w:styleId="Item">
    <w:name w:val="Item"/>
    <w:basedOn w:val="Normal"/>
    <w:rsid w:val="003B082D"/>
    <w:pPr>
      <w:numPr>
        <w:numId w:val="3"/>
      </w:numPr>
      <w:suppressAutoHyphens/>
      <w:spacing w:before="240" w:after="0" w:line="240" w:lineRule="auto"/>
    </w:pPr>
    <w:rPr>
      <w:rFonts w:ascii="Tahoma" w:hAnsi="Tahoma"/>
      <w:lang w:val="es-ES_tradnl"/>
    </w:rPr>
  </w:style>
  <w:style w:type="paragraph" w:customStyle="1" w:styleId="Nivel1">
    <w:name w:val="Nivel1"/>
    <w:basedOn w:val="Normal"/>
    <w:next w:val="Nivel2"/>
    <w:autoRedefine/>
    <w:rsid w:val="003B082D"/>
    <w:pPr>
      <w:tabs>
        <w:tab w:val="left" w:pos="851"/>
      </w:tabs>
      <w:spacing w:after="0" w:line="240" w:lineRule="auto"/>
    </w:pPr>
    <w:rPr>
      <w:sz w:val="20"/>
    </w:rPr>
  </w:style>
  <w:style w:type="paragraph" w:customStyle="1" w:styleId="Textoindependiente21">
    <w:name w:val="Texto independiente 21"/>
    <w:basedOn w:val="Normal"/>
    <w:rsid w:val="003B082D"/>
    <w:pPr>
      <w:framePr w:w="8088" w:h="289" w:hSpace="181" w:wrap="auto" w:vAnchor="text" w:hAnchor="page" w:x="1932" w:y="1"/>
      <w:tabs>
        <w:tab w:val="left" w:pos="360"/>
      </w:tabs>
      <w:overflowPunct w:val="0"/>
      <w:autoSpaceDE w:val="0"/>
      <w:autoSpaceDN w:val="0"/>
      <w:adjustRightInd w:val="0"/>
      <w:spacing w:after="0" w:line="240" w:lineRule="auto"/>
      <w:textAlignment w:val="baseline"/>
    </w:pPr>
    <w:rPr>
      <w:rFonts w:ascii="Times New Roman" w:hAnsi="Times New Roman"/>
      <w:sz w:val="20"/>
      <w:lang w:val="en-US"/>
    </w:rPr>
  </w:style>
  <w:style w:type="paragraph" w:customStyle="1" w:styleId="Textoindependiente31">
    <w:name w:val="Texto independiente 31"/>
    <w:basedOn w:val="Normal"/>
    <w:rsid w:val="003B082D"/>
    <w:pPr>
      <w:overflowPunct w:val="0"/>
      <w:autoSpaceDE w:val="0"/>
      <w:autoSpaceDN w:val="0"/>
      <w:adjustRightInd w:val="0"/>
      <w:spacing w:after="0" w:line="240" w:lineRule="auto"/>
      <w:textAlignment w:val="baseline"/>
    </w:pPr>
    <w:rPr>
      <w:rFonts w:ascii="Times New Roman" w:hAnsi="Times New Roman"/>
      <w:sz w:val="20"/>
      <w:lang w:val="es-ES_tradnl"/>
    </w:rPr>
  </w:style>
  <w:style w:type="paragraph" w:styleId="TableofFigures">
    <w:name w:val="table of figures"/>
    <w:basedOn w:val="Normal"/>
    <w:next w:val="Normal"/>
    <w:semiHidden/>
    <w:rsid w:val="003B082D"/>
    <w:pPr>
      <w:ind w:left="480" w:hanging="480"/>
    </w:pPr>
  </w:style>
  <w:style w:type="paragraph" w:customStyle="1" w:styleId="Bullet10">
    <w:name w:val="Bullet1"/>
    <w:basedOn w:val="BodyText2"/>
    <w:rsid w:val="003B082D"/>
    <w:pPr>
      <w:tabs>
        <w:tab w:val="num" w:pos="432"/>
      </w:tabs>
      <w:spacing w:before="120" w:after="120" w:line="240" w:lineRule="auto"/>
      <w:ind w:left="432" w:hanging="432"/>
    </w:pPr>
    <w:rPr>
      <w:snapToGrid/>
      <w:sz w:val="20"/>
      <w:lang w:eastAsia="zh-CN"/>
    </w:rPr>
  </w:style>
  <w:style w:type="paragraph" w:customStyle="1" w:styleId="BodyText21">
    <w:name w:val="Body Text 21"/>
    <w:basedOn w:val="Normal"/>
    <w:rsid w:val="003B082D"/>
    <w:pPr>
      <w:spacing w:after="0" w:line="240" w:lineRule="auto"/>
    </w:pPr>
    <w:rPr>
      <w:bCs/>
      <w:sz w:val="20"/>
      <w:szCs w:val="32"/>
      <w:lang w:val="es-ES_tradnl"/>
    </w:rPr>
  </w:style>
  <w:style w:type="paragraph" w:customStyle="1" w:styleId="Lista3">
    <w:name w:val="Lista3"/>
    <w:basedOn w:val="Normal"/>
    <w:rsid w:val="003B082D"/>
    <w:pPr>
      <w:tabs>
        <w:tab w:val="num" w:pos="2138"/>
      </w:tabs>
      <w:spacing w:after="0" w:line="240" w:lineRule="auto"/>
      <w:ind w:left="2138" w:hanging="360"/>
    </w:pPr>
    <w:rPr>
      <w:rFonts w:ascii="Times New Roman" w:hAnsi="Times New Roman"/>
      <w:bCs/>
      <w:szCs w:val="32"/>
      <w:lang w:val="es-CL"/>
    </w:rPr>
  </w:style>
  <w:style w:type="paragraph" w:customStyle="1" w:styleId="VietaPunto">
    <w:name w:val="ViñetaPunto"/>
    <w:basedOn w:val="Normal"/>
    <w:rsid w:val="003B082D"/>
    <w:pPr>
      <w:widowControl w:val="0"/>
      <w:spacing w:after="0" w:line="240" w:lineRule="auto"/>
      <w:ind w:left="283" w:hanging="283"/>
    </w:pPr>
    <w:rPr>
      <w:rFonts w:ascii="Times New Roman" w:hAnsi="Times New Roman"/>
      <w:bCs/>
      <w:sz w:val="20"/>
      <w:szCs w:val="32"/>
    </w:rPr>
  </w:style>
  <w:style w:type="character" w:customStyle="1" w:styleId="textonegro">
    <w:name w:val="textonegro"/>
    <w:basedOn w:val="DefaultParagraphFont"/>
    <w:rsid w:val="003B082D"/>
  </w:style>
  <w:style w:type="paragraph" w:customStyle="1" w:styleId="EstiloArialAntes6ptoDespus6pto">
    <w:name w:val="Estilo Arial Antes:  6 pto Después:  6 pto"/>
    <w:basedOn w:val="Normal"/>
    <w:rsid w:val="003B082D"/>
    <w:pPr>
      <w:spacing w:before="120" w:after="120" w:line="240" w:lineRule="auto"/>
    </w:pPr>
    <w:rPr>
      <w:rFonts w:ascii="Helvetica" w:eastAsia="SimSun" w:hAnsi="Helvetica"/>
      <w:bCs/>
      <w:sz w:val="20"/>
      <w:szCs w:val="32"/>
      <w:lang w:val="es-CL" w:eastAsia="zh-CN"/>
    </w:rPr>
  </w:style>
  <w:style w:type="paragraph" w:customStyle="1" w:styleId="Logro">
    <w:name w:val="Logro"/>
    <w:basedOn w:val="BodyText"/>
    <w:rsid w:val="003B082D"/>
    <w:pPr>
      <w:numPr>
        <w:numId w:val="11"/>
      </w:numPr>
      <w:spacing w:after="60" w:line="220" w:lineRule="atLeast"/>
    </w:pPr>
    <w:rPr>
      <w:rFonts w:ascii="Tahoma" w:hAnsi="Tahoma"/>
      <w:b w:val="0"/>
      <w:spacing w:val="-5"/>
      <w:lang w:eastAsia="zh-CN"/>
    </w:rPr>
  </w:style>
  <w:style w:type="paragraph" w:styleId="TableofAuthorities">
    <w:name w:val="table of authorities"/>
    <w:basedOn w:val="Normal"/>
    <w:semiHidden/>
    <w:rsid w:val="003B082D"/>
    <w:pPr>
      <w:tabs>
        <w:tab w:val="right" w:leader="dot" w:pos="8640"/>
      </w:tabs>
      <w:spacing w:after="0" w:line="240" w:lineRule="auto"/>
      <w:ind w:left="360" w:hanging="360"/>
    </w:pPr>
    <w:rPr>
      <w:sz w:val="20"/>
      <w:lang w:val="es-ES_tradnl"/>
    </w:rPr>
  </w:style>
  <w:style w:type="paragraph" w:styleId="List">
    <w:name w:val="List"/>
    <w:basedOn w:val="BodyText"/>
    <w:rsid w:val="003B082D"/>
    <w:pPr>
      <w:keepNext/>
      <w:tabs>
        <w:tab w:val="left" w:pos="720"/>
      </w:tabs>
      <w:spacing w:after="80" w:line="240" w:lineRule="auto"/>
      <w:ind w:left="720" w:hanging="360"/>
    </w:pPr>
    <w:rPr>
      <w:b w:val="0"/>
      <w:sz w:val="20"/>
      <w:lang w:val="es-ES_tradnl"/>
    </w:rPr>
  </w:style>
  <w:style w:type="paragraph" w:styleId="BalloonText">
    <w:name w:val="Balloon Text"/>
    <w:basedOn w:val="Normal"/>
    <w:semiHidden/>
    <w:rsid w:val="003B082D"/>
    <w:rPr>
      <w:rFonts w:ascii="Tahoma" w:hAnsi="Tahoma" w:cs="Tahoma"/>
      <w:sz w:val="16"/>
      <w:szCs w:val="16"/>
    </w:rPr>
  </w:style>
  <w:style w:type="paragraph" w:customStyle="1" w:styleId="Puesto">
    <w:name w:val="Puesto"/>
    <w:next w:val="Normal"/>
    <w:rsid w:val="003B082D"/>
    <w:pPr>
      <w:spacing w:after="60" w:line="220" w:lineRule="atLeast"/>
    </w:pPr>
    <w:rPr>
      <w:rFonts w:ascii="Arial Black" w:hAnsi="Arial Black"/>
      <w:spacing w:val="-10"/>
    </w:rPr>
  </w:style>
  <w:style w:type="paragraph" w:customStyle="1" w:styleId="Organizacin">
    <w:name w:val="Organización"/>
    <w:basedOn w:val="Normal"/>
    <w:next w:val="Normal"/>
    <w:autoRedefine/>
    <w:rsid w:val="003B082D"/>
    <w:pPr>
      <w:tabs>
        <w:tab w:val="left" w:pos="2160"/>
        <w:tab w:val="right" w:pos="6480"/>
      </w:tabs>
      <w:spacing w:before="240" w:after="40" w:line="220" w:lineRule="atLeast"/>
    </w:pPr>
    <w:rPr>
      <w:sz w:val="20"/>
    </w:rPr>
  </w:style>
  <w:style w:type="paragraph" w:customStyle="1" w:styleId="ItemDetSec">
    <w:name w:val="ItemDetSec"/>
    <w:basedOn w:val="TitItemDetSec"/>
    <w:rsid w:val="003B082D"/>
    <w:pPr>
      <w:tabs>
        <w:tab w:val="num" w:pos="360"/>
        <w:tab w:val="left" w:pos="567"/>
      </w:tabs>
      <w:spacing w:after="40" w:line="240" w:lineRule="auto"/>
      <w:ind w:left="568" w:hanging="284"/>
    </w:pPr>
    <w:rPr>
      <w:i w:val="0"/>
      <w:u w:val="none"/>
    </w:rPr>
  </w:style>
  <w:style w:type="paragraph" w:customStyle="1" w:styleId="TitItemDetSec">
    <w:name w:val="TitItemDetSec"/>
    <w:basedOn w:val="DetSeccionCar"/>
    <w:next w:val="ItemDetSec"/>
    <w:rsid w:val="003B082D"/>
    <w:pPr>
      <w:spacing w:after="60"/>
    </w:pPr>
    <w:rPr>
      <w:i/>
      <w:u w:val="words" w:color="808080"/>
    </w:rPr>
  </w:style>
  <w:style w:type="paragraph" w:customStyle="1" w:styleId="DetSeccionCar">
    <w:name w:val="DetSeccion Car"/>
    <w:basedOn w:val="Normal"/>
    <w:rsid w:val="003B082D"/>
    <w:pPr>
      <w:spacing w:after="180" w:line="276" w:lineRule="auto"/>
    </w:pPr>
    <w:rPr>
      <w:sz w:val="18"/>
      <w:szCs w:val="24"/>
      <w:lang w:bidi="he-IL"/>
    </w:rPr>
  </w:style>
  <w:style w:type="paragraph" w:customStyle="1" w:styleId="5">
    <w:name w:val="5"/>
    <w:basedOn w:val="Normal"/>
    <w:next w:val="BodyTextIndent"/>
    <w:rsid w:val="003B082D"/>
    <w:pPr>
      <w:spacing w:after="0" w:line="240" w:lineRule="auto"/>
      <w:ind w:left="283"/>
    </w:pPr>
    <w:rPr>
      <w:rFonts w:ascii="Times New Roman" w:hAnsi="Times New Roman"/>
      <w:sz w:val="20"/>
      <w:lang w:val="es-ES_tradnl"/>
    </w:rPr>
  </w:style>
  <w:style w:type="paragraph" w:customStyle="1" w:styleId="DetSeccion">
    <w:name w:val="DetSeccion"/>
    <w:basedOn w:val="Normal"/>
    <w:rsid w:val="003B082D"/>
    <w:pPr>
      <w:spacing w:after="180" w:line="276" w:lineRule="auto"/>
    </w:pPr>
    <w:rPr>
      <w:sz w:val="18"/>
      <w:szCs w:val="24"/>
      <w:lang w:bidi="he-IL"/>
    </w:rPr>
  </w:style>
  <w:style w:type="character" w:customStyle="1" w:styleId="EstiloDetSeccionCursivaCar">
    <w:name w:val="Estilo DetSeccion + Cursiva Car"/>
    <w:basedOn w:val="DefaultParagraphFont"/>
    <w:rsid w:val="003B082D"/>
    <w:rPr>
      <w:rFonts w:ascii="Arial" w:hAnsi="Arial"/>
      <w:i/>
      <w:iCs/>
      <w:sz w:val="18"/>
      <w:szCs w:val="24"/>
      <w:lang w:val="es-ES" w:eastAsia="es-ES" w:bidi="he-IL"/>
    </w:rPr>
  </w:style>
  <w:style w:type="paragraph" w:customStyle="1" w:styleId="Sangra3">
    <w:name w:val="Sangría 3"/>
    <w:basedOn w:val="Normal"/>
    <w:rsid w:val="003B082D"/>
    <w:pPr>
      <w:widowControl w:val="0"/>
      <w:numPr>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line="240" w:lineRule="auto"/>
    </w:pPr>
    <w:rPr>
      <w:rFonts w:ascii="Verdana" w:hAnsi="Verdana"/>
      <w:lang w:val="es-ES_tradnl"/>
    </w:rPr>
  </w:style>
  <w:style w:type="paragraph" w:customStyle="1" w:styleId="Estilo1">
    <w:name w:val="Estilo1"/>
    <w:basedOn w:val="Normal"/>
    <w:rsid w:val="003B082D"/>
    <w:pPr>
      <w:widowControl w:val="0"/>
      <w:spacing w:before="120" w:after="0" w:line="240" w:lineRule="auto"/>
      <w:ind w:left="1134" w:hanging="424"/>
    </w:pPr>
    <w:rPr>
      <w:rFonts w:ascii="Bookman Old Style" w:hAnsi="Bookman Old Style"/>
      <w:snapToGrid w:val="0"/>
      <w:lang w:val="es-ES_tradnl"/>
    </w:rPr>
  </w:style>
  <w:style w:type="paragraph" w:customStyle="1" w:styleId="Textonormal">
    <w:name w:val="Texto normal"/>
    <w:basedOn w:val="Normal"/>
    <w:rsid w:val="003B082D"/>
    <w:pPr>
      <w:spacing w:after="120" w:line="240" w:lineRule="auto"/>
      <w:ind w:right="567"/>
    </w:pPr>
    <w:rPr>
      <w:rFonts w:ascii="Verdana" w:eastAsia="Times" w:hAnsi="Verdana"/>
      <w:sz w:val="20"/>
      <w:lang w:val="es-ES_tradnl"/>
    </w:rPr>
  </w:style>
  <w:style w:type="paragraph" w:customStyle="1" w:styleId="BodyTextKeep">
    <w:name w:val="Body Text Keep"/>
    <w:basedOn w:val="BodyText"/>
    <w:rsid w:val="003B082D"/>
    <w:pPr>
      <w:keepNext/>
      <w:spacing w:after="160" w:line="240" w:lineRule="auto"/>
    </w:pPr>
    <w:rPr>
      <w:b w:val="0"/>
      <w:sz w:val="20"/>
      <w:lang w:val="es-ES_tradnl"/>
    </w:rPr>
  </w:style>
  <w:style w:type="paragraph" w:customStyle="1" w:styleId="TtuloLetraGrande">
    <w:name w:val="Título Letra Grande"/>
    <w:basedOn w:val="Normal"/>
    <w:rsid w:val="003B082D"/>
    <w:pPr>
      <w:pageBreakBefore/>
      <w:numPr>
        <w:numId w:val="13"/>
      </w:numPr>
      <w:pBdr>
        <w:bottom w:val="single" w:sz="12" w:space="1" w:color="auto"/>
      </w:pBdr>
      <w:tabs>
        <w:tab w:val="clear" w:pos="306"/>
      </w:tabs>
      <w:spacing w:before="120" w:after="320" w:line="240" w:lineRule="auto"/>
      <w:ind w:left="0" w:firstLine="0"/>
    </w:pPr>
    <w:rPr>
      <w:rFonts w:ascii="Verdana" w:hAnsi="Verdana"/>
      <w:b/>
      <w:bCs/>
      <w:smallCaps/>
      <w:spacing w:val="60"/>
      <w:sz w:val="32"/>
      <w:szCs w:val="32"/>
    </w:rPr>
  </w:style>
  <w:style w:type="table" w:styleId="TableGrid">
    <w:name w:val="Table Grid"/>
    <w:basedOn w:val="TableNormal"/>
    <w:rsid w:val="00381E73"/>
    <w:pPr>
      <w:spacing w:after="240" w:line="28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9010A"/>
    <w:pPr>
      <w:spacing w:after="240" w:line="28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7">
    <w:name w:val="7"/>
    <w:basedOn w:val="Normal"/>
    <w:next w:val="BodyTextIndent"/>
    <w:rsid w:val="00EE6359"/>
    <w:pPr>
      <w:spacing w:after="0" w:line="240" w:lineRule="auto"/>
      <w:ind w:left="1418"/>
    </w:pPr>
    <w:rPr>
      <w:rFonts w:ascii="Tahoma" w:hAnsi="Tahoma"/>
    </w:rPr>
  </w:style>
  <w:style w:type="paragraph" w:customStyle="1" w:styleId="alti">
    <w:name w:val="alti"/>
    <w:basedOn w:val="BodyText"/>
    <w:rsid w:val="00EE6359"/>
    <w:pPr>
      <w:spacing w:before="120" w:after="120" w:line="240" w:lineRule="auto"/>
      <w:ind w:left="425"/>
    </w:pPr>
    <w:rPr>
      <w:rFonts w:ascii="Tahoma" w:hAnsi="Tahoma"/>
      <w:b w:val="0"/>
      <w:sz w:val="20"/>
    </w:rPr>
  </w:style>
  <w:style w:type="paragraph" w:customStyle="1" w:styleId="EstiloDerecha-008cmDespus6ptoInterlineadoMnimo141">
    <w:name w:val="Estilo Derecha:  -008 cm Después:  6 pto Interlineado:  Mínimo 14...1"/>
    <w:basedOn w:val="Normal"/>
    <w:rsid w:val="00D97969"/>
  </w:style>
  <w:style w:type="paragraph" w:customStyle="1" w:styleId="Text10">
    <w:name w:val="Text 1"/>
    <w:basedOn w:val="Normal"/>
    <w:rsid w:val="002C77D4"/>
    <w:pPr>
      <w:tabs>
        <w:tab w:val="left" w:pos="567"/>
      </w:tabs>
      <w:spacing w:after="0" w:line="240" w:lineRule="auto"/>
      <w:ind w:left="567"/>
    </w:pPr>
    <w:rPr>
      <w:rFonts w:ascii="Trebuchet MS" w:hAnsi="Trebuchet MS" w:cs="Arial"/>
      <w:sz w:val="20"/>
      <w:lang w:val="en-GB"/>
    </w:rPr>
  </w:style>
  <w:style w:type="paragraph" w:customStyle="1" w:styleId="Text20">
    <w:name w:val="Text 2"/>
    <w:basedOn w:val="Normal"/>
    <w:rsid w:val="002C77D4"/>
    <w:pPr>
      <w:spacing w:after="0" w:line="240" w:lineRule="auto"/>
      <w:ind w:left="1276"/>
    </w:pPr>
    <w:rPr>
      <w:rFonts w:ascii="Trebuchet MS" w:hAnsi="Trebuchet MS" w:cs="Arial"/>
      <w:sz w:val="20"/>
    </w:rPr>
  </w:style>
  <w:style w:type="paragraph" w:customStyle="1" w:styleId="Titulo4">
    <w:name w:val="Titulo 4"/>
    <w:basedOn w:val="Heading4"/>
    <w:rsid w:val="002C77D4"/>
    <w:pPr>
      <w:numPr>
        <w:ilvl w:val="0"/>
        <w:numId w:val="0"/>
      </w:numPr>
      <w:tabs>
        <w:tab w:val="num" w:pos="864"/>
      </w:tabs>
      <w:spacing w:after="240" w:line="360" w:lineRule="auto"/>
      <w:ind w:left="864" w:hanging="864"/>
    </w:pPr>
    <w:rPr>
      <w:rFonts w:ascii="Trebuchet MS" w:hAnsi="Trebuchet MS"/>
      <w:bCs w:val="0"/>
      <w:smallCaps/>
      <w:sz w:val="24"/>
      <w:szCs w:val="24"/>
    </w:rPr>
  </w:style>
  <w:style w:type="paragraph" w:customStyle="1" w:styleId="EstiloEstiloTextBody12pt11ptDespus0ptoInterlinea">
    <w:name w:val="Estilo Estilo TextBody + 12 pt + 11 pt Después:  0 pto Interlinea..."/>
    <w:basedOn w:val="Normal"/>
    <w:rsid w:val="00CE5E7A"/>
    <w:pPr>
      <w:spacing w:after="0" w:line="360" w:lineRule="auto"/>
    </w:pPr>
    <w:rPr>
      <w:rFonts w:ascii="Trebuchet MS" w:hAnsi="Trebuchet MS"/>
      <w:sz w:val="20"/>
      <w:lang w:val="es-CL"/>
    </w:rPr>
  </w:style>
  <w:style w:type="paragraph" w:customStyle="1" w:styleId="ApartadoCV1">
    <w:name w:val="Apartado CV 1"/>
    <w:basedOn w:val="Header"/>
    <w:rsid w:val="00B71C43"/>
    <w:pPr>
      <w:pBdr>
        <w:top w:val="single" w:sz="4" w:space="1" w:color="auto"/>
        <w:left w:val="single" w:sz="4" w:space="4" w:color="auto"/>
        <w:bottom w:val="single" w:sz="4" w:space="1" w:color="auto"/>
        <w:right w:val="single" w:sz="4" w:space="4" w:color="auto"/>
      </w:pBdr>
      <w:tabs>
        <w:tab w:val="clear" w:pos="4680"/>
        <w:tab w:val="clear" w:pos="9360"/>
        <w:tab w:val="right" w:pos="8505"/>
      </w:tabs>
      <w:spacing w:before="0"/>
      <w:jc w:val="center"/>
    </w:pPr>
    <w:rPr>
      <w:rFonts w:ascii="Arial" w:hAnsi="Arial"/>
      <w:sz w:val="22"/>
    </w:rPr>
  </w:style>
  <w:style w:type="paragraph" w:customStyle="1" w:styleId="TextoTabla">
    <w:name w:val="Texto Tabla"/>
    <w:basedOn w:val="BodyText"/>
    <w:rsid w:val="00B71C43"/>
    <w:pPr>
      <w:spacing w:after="0" w:line="288" w:lineRule="auto"/>
    </w:pPr>
    <w:rPr>
      <w:rFonts w:cs="Arial"/>
      <w:b w:val="0"/>
      <w:sz w:val="20"/>
      <w:lang w:val="ca-ES"/>
    </w:rPr>
  </w:style>
  <w:style w:type="character" w:customStyle="1" w:styleId="Heading2Char">
    <w:name w:val="Heading 2 Char"/>
    <w:aliases w:val="título 2 Char,título 21 Char,título 22 Char,título 23 Char,título 24 Char,título 25 Char,Titulo 2 Char,H2-Heading 2 Char,2 Char,Header 2 Char,l2 Char,Header2 Char,h2 Char,22 Char,heading2 Char,list2 Char,h 3 Char,ICL 2 Char,h 4 Char"/>
    <w:basedOn w:val="DefaultParagraphFont"/>
    <w:link w:val="Heading2"/>
    <w:rsid w:val="00DB4639"/>
    <w:rPr>
      <w:rFonts w:ascii="Arial" w:hAnsi="Arial"/>
      <w:b/>
      <w:sz w:val="24"/>
    </w:rPr>
  </w:style>
  <w:style w:type="character" w:customStyle="1" w:styleId="TextCar">
    <w:name w:val="Text Car"/>
    <w:aliases w:val="Body Car"/>
    <w:basedOn w:val="DefaultParagraphFont"/>
    <w:link w:val="Text"/>
    <w:rsid w:val="00DB4639"/>
    <w:rPr>
      <w:rFonts w:ascii="Arial" w:hAnsi="Arial" w:cs="Arial"/>
      <w:sz w:val="22"/>
      <w:lang w:val="es-ES" w:eastAsia="es-ES" w:bidi="ar-SA"/>
    </w:rPr>
  </w:style>
  <w:style w:type="paragraph" w:customStyle="1" w:styleId="Tabla1">
    <w:name w:val="Tabla 1"/>
    <w:basedOn w:val="Normal"/>
    <w:rsid w:val="00BB5562"/>
    <w:pPr>
      <w:spacing w:before="60" w:after="60" w:line="240" w:lineRule="auto"/>
      <w:jc w:val="left"/>
    </w:pPr>
    <w:rPr>
      <w:rFonts w:ascii="Times New Roman" w:hAnsi="Times New Roman"/>
      <w:sz w:val="20"/>
    </w:rPr>
  </w:style>
  <w:style w:type="paragraph" w:customStyle="1" w:styleId="Texte">
    <w:name w:val="Texte"/>
    <w:basedOn w:val="Normal"/>
    <w:rsid w:val="00B8737A"/>
    <w:pPr>
      <w:ind w:left="567"/>
      <w:jc w:val="left"/>
    </w:pPr>
    <w:rPr>
      <w:rFonts w:ascii="Times New Roman" w:hAnsi="Times New Roman"/>
      <w:lang w:val="en-US"/>
    </w:rPr>
  </w:style>
  <w:style w:type="paragraph" w:customStyle="1" w:styleId="Text30">
    <w:name w:val="Text 3"/>
    <w:basedOn w:val="Normal"/>
    <w:rsid w:val="00A43E40"/>
    <w:pPr>
      <w:spacing w:after="0" w:line="240" w:lineRule="auto"/>
      <w:ind w:left="1985"/>
    </w:pPr>
    <w:rPr>
      <w:rFonts w:cs="Arial"/>
      <w:sz w:val="20"/>
      <w:lang w:val="en-GB"/>
    </w:rPr>
  </w:style>
  <w:style w:type="character" w:customStyle="1" w:styleId="value5">
    <w:name w:val="value5"/>
    <w:basedOn w:val="DefaultParagraphFont"/>
    <w:rsid w:val="00CC7163"/>
    <w:rPr>
      <w:rFonts w:ascii="Arial" w:hAnsi="Arial" w:cs="Arial" w:hint="default"/>
      <w:b w:val="0"/>
      <w:bCs w:val="0"/>
      <w:i w:val="0"/>
      <w:iCs w:val="0"/>
      <w:color w:val="00004D"/>
      <w:sz w:val="16"/>
      <w:szCs w:val="16"/>
    </w:rPr>
  </w:style>
  <w:style w:type="paragraph" w:customStyle="1" w:styleId="EstiloSubtitularEveris">
    <w:name w:val="Estilo Subtitular Everis"/>
    <w:basedOn w:val="Heading2"/>
    <w:rsid w:val="00D93106"/>
    <w:pPr>
      <w:tabs>
        <w:tab w:val="clear" w:pos="1002"/>
        <w:tab w:val="num" w:pos="718"/>
      </w:tabs>
      <w:ind w:left="718"/>
    </w:pPr>
    <w:rPr>
      <w:color w:val="808080"/>
    </w:rPr>
  </w:style>
  <w:style w:type="paragraph" w:styleId="Date">
    <w:name w:val="Date"/>
    <w:basedOn w:val="Normal"/>
    <w:next w:val="Normal"/>
    <w:rsid w:val="002A6014"/>
  </w:style>
  <w:style w:type="paragraph" w:customStyle="1" w:styleId="Estilo2">
    <w:name w:val="Estilo2"/>
    <w:basedOn w:val="Heading3"/>
    <w:rsid w:val="002A6014"/>
    <w:rPr>
      <w:color w:val="999999"/>
      <w:lang w:val="es-CL"/>
    </w:rPr>
  </w:style>
  <w:style w:type="paragraph" w:customStyle="1" w:styleId="Cuerpo1">
    <w:name w:val="Cuerpo1"/>
    <w:basedOn w:val="Normal"/>
    <w:rsid w:val="003C7C67"/>
    <w:pPr>
      <w:keepLines/>
      <w:spacing w:after="120" w:line="240" w:lineRule="auto"/>
      <w:ind w:left="1440" w:firstLine="284"/>
    </w:pPr>
    <w:rPr>
      <w:rFonts w:ascii="Garamond" w:hAnsi="Garamond" w:cs="Arial"/>
      <w:sz w:val="24"/>
      <w:szCs w:val="24"/>
    </w:rPr>
  </w:style>
  <w:style w:type="numbering" w:customStyle="1" w:styleId="Listaactual1">
    <w:name w:val="Lista actual1"/>
    <w:rsid w:val="00072DAD"/>
    <w:pPr>
      <w:numPr>
        <w:numId w:val="14"/>
      </w:numPr>
    </w:pPr>
  </w:style>
  <w:style w:type="paragraph" w:customStyle="1" w:styleId="CarCarCharChar">
    <w:name w:val="Car Car Char Char"/>
    <w:basedOn w:val="Normal"/>
    <w:rsid w:val="00421A2A"/>
    <w:pPr>
      <w:spacing w:after="160" w:line="240" w:lineRule="exact"/>
      <w:jc w:val="left"/>
    </w:pPr>
    <w:rPr>
      <w:rFonts w:ascii="Verdana" w:hAnsi="Verdana"/>
      <w:sz w:val="20"/>
      <w:szCs w:val="24"/>
      <w:lang w:val="en-US" w:eastAsia="en-US"/>
    </w:rPr>
  </w:style>
  <w:style w:type="paragraph" w:customStyle="1" w:styleId="CarCarCharChar0">
    <w:name w:val="Car Car Char Char"/>
    <w:basedOn w:val="Normal"/>
    <w:rsid w:val="00200281"/>
    <w:pPr>
      <w:spacing w:after="160" w:line="240" w:lineRule="exact"/>
      <w:jc w:val="left"/>
    </w:pPr>
    <w:rPr>
      <w:rFonts w:ascii="Verdana" w:hAnsi="Verdana"/>
      <w:sz w:val="20"/>
      <w:szCs w:val="24"/>
      <w:lang w:val="en-US" w:eastAsia="en-US"/>
    </w:rPr>
  </w:style>
  <w:style w:type="paragraph" w:styleId="ListParagraph">
    <w:name w:val="List Paragraph"/>
    <w:basedOn w:val="Normal"/>
    <w:uiPriority w:val="34"/>
    <w:qFormat/>
    <w:rsid w:val="00941B8C"/>
    <w:pPr>
      <w:spacing w:after="0" w:line="240" w:lineRule="auto"/>
      <w:ind w:left="720"/>
      <w:contextualSpacing/>
      <w:jc w:val="left"/>
    </w:pPr>
    <w:rPr>
      <w:rFonts w:ascii="Times New Roman" w:hAnsi="Times New Roman"/>
      <w:sz w:val="24"/>
      <w:szCs w:val="24"/>
    </w:rPr>
  </w:style>
  <w:style w:type="paragraph" w:customStyle="1" w:styleId="P102H2Screen">
    <w:name w:val="P102_H2_Screen"/>
    <w:basedOn w:val="Normal"/>
    <w:rsid w:val="00FB5B54"/>
    <w:pPr>
      <w:keepNext/>
      <w:pageBreakBefore/>
      <w:spacing w:after="40" w:line="240" w:lineRule="auto"/>
      <w:jc w:val="left"/>
      <w:outlineLvl w:val="1"/>
    </w:pPr>
    <w:rPr>
      <w:rFonts w:eastAsia="Arial Unicode MS" w:cs="Arial"/>
      <w:b/>
      <w:lang w:val="en-US" w:eastAsia="en-US"/>
    </w:rPr>
  </w:style>
  <w:style w:type="paragraph" w:customStyle="1" w:styleId="P101TableHeading">
    <w:name w:val="P101_Table_Heading"/>
    <w:basedOn w:val="BodyText"/>
    <w:rsid w:val="00FB5B54"/>
    <w:pPr>
      <w:keepNext/>
      <w:spacing w:before="60" w:after="60" w:line="240" w:lineRule="auto"/>
      <w:jc w:val="center"/>
    </w:pPr>
    <w:rPr>
      <w:rFonts w:eastAsia="Arial Unicode MS" w:cs="Arial"/>
      <w:sz w:val="20"/>
      <w:lang w:val="en-US" w:eastAsia="en-US"/>
    </w:rPr>
  </w:style>
  <w:style w:type="paragraph" w:customStyle="1" w:styleId="PWCTablePlainText">
    <w:name w:val="PWC_Table_PlainText"/>
    <w:basedOn w:val="Normal"/>
    <w:rsid w:val="00FB5B54"/>
    <w:pPr>
      <w:spacing w:before="60" w:after="60" w:line="240" w:lineRule="auto"/>
      <w:jc w:val="left"/>
    </w:pPr>
    <w:rPr>
      <w:sz w:val="20"/>
      <w:lang w:val="en-US"/>
    </w:rPr>
  </w:style>
  <w:style w:type="character" w:customStyle="1" w:styleId="PWCCharMenuArrow">
    <w:name w:val="PWC_Char_MenuArrow"/>
    <w:basedOn w:val="DefaultParagraphFont"/>
    <w:rsid w:val="00FB5B54"/>
    <w:rPr>
      <w:b w:val="0"/>
      <w:i w:val="0"/>
      <w:color w:val="000080"/>
      <w:sz w:val="20"/>
    </w:rPr>
  </w:style>
  <w:style w:type="character" w:styleId="Strong">
    <w:name w:val="Strong"/>
    <w:basedOn w:val="DefaultParagraphFont"/>
    <w:uiPriority w:val="22"/>
    <w:qFormat/>
    <w:rsid w:val="008C26EC"/>
    <w:rPr>
      <w:b/>
      <w:bCs/>
    </w:rPr>
  </w:style>
  <w:style w:type="character" w:customStyle="1" w:styleId="HeaderChar">
    <w:name w:val="Header Char"/>
    <w:aliases w:val="h Char,encabezado Char"/>
    <w:basedOn w:val="DefaultParagraphFont"/>
    <w:link w:val="Header"/>
    <w:rsid w:val="00877679"/>
    <w:rPr>
      <w:rFonts w:ascii="Arial Narrow" w:hAnsi="Arial Narrow"/>
      <w:b/>
      <w:sz w:val="26"/>
    </w:rPr>
  </w:style>
  <w:style w:type="character" w:styleId="Emphasis">
    <w:name w:val="Emphasis"/>
    <w:basedOn w:val="DefaultParagraphFont"/>
    <w:uiPriority w:val="20"/>
    <w:qFormat/>
    <w:rsid w:val="00E57A2E"/>
    <w:rPr>
      <w:i/>
      <w:iCs/>
    </w:rPr>
  </w:style>
  <w:style w:type="paragraph" w:styleId="CommentText">
    <w:name w:val="annotation text"/>
    <w:basedOn w:val="Normal"/>
    <w:link w:val="CommentTextChar"/>
    <w:rsid w:val="00FC0CB5"/>
    <w:rPr>
      <w:sz w:val="20"/>
    </w:rPr>
  </w:style>
  <w:style w:type="character" w:customStyle="1" w:styleId="CommentTextChar">
    <w:name w:val="Comment Text Char"/>
    <w:basedOn w:val="DefaultParagraphFont"/>
    <w:link w:val="CommentText"/>
    <w:rsid w:val="00FC0CB5"/>
    <w:rPr>
      <w:rFonts w:ascii="Arial" w:hAnsi="Arial"/>
    </w:rPr>
  </w:style>
  <w:style w:type="character" w:customStyle="1" w:styleId="BodyTextChar">
    <w:name w:val="Body Text Char"/>
    <w:basedOn w:val="DefaultParagraphFont"/>
    <w:link w:val="BodyText"/>
    <w:rsid w:val="002035C4"/>
    <w:rPr>
      <w:rFonts w:ascii="Arial" w:hAnsi="Arial"/>
      <w:b/>
      <w:sz w:val="22"/>
    </w:rPr>
  </w:style>
  <w:style w:type="paragraph" w:customStyle="1" w:styleId="infoblue">
    <w:name w:val="infoblue"/>
    <w:basedOn w:val="Normal"/>
    <w:rsid w:val="00D311C9"/>
    <w:pPr>
      <w:spacing w:after="120" w:line="240" w:lineRule="atLeast"/>
      <w:ind w:left="720"/>
      <w:jc w:val="left"/>
    </w:pPr>
    <w:rPr>
      <w:rFonts w:ascii="Times New Roman" w:eastAsia="Arial Unicode MS" w:hAnsi="Times New Roman"/>
      <w:i/>
      <w:iCs/>
      <w:color w:val="0000FF"/>
      <w:sz w:val="20"/>
      <w:lang w:val="en-US" w:eastAsia="en-US"/>
    </w:rPr>
  </w:style>
  <w:style w:type="character" w:customStyle="1" w:styleId="Heading3Char">
    <w:name w:val="Heading 3 Char"/>
    <w:aliases w:val="H3 Char,H3-Heading 3 Char,l3.3 Char,l3 Char,título 3 Char,título 31 Char,título 32 Char,título 33 Char,título 34 Char,3 Char,h3 Char,list 3 Char,list3 Char,H31 Char,H32 Char,Heading3 Char,Level 3 Head Char,heading 3 Char,MOVE-it 3 Char"/>
    <w:basedOn w:val="DefaultParagraphFont"/>
    <w:link w:val="Heading3"/>
    <w:rsid w:val="00AF6B6F"/>
    <w:rPr>
      <w:rFonts w:ascii="Arial" w:hAnsi="Arial"/>
      <w:b/>
      <w:i/>
      <w:color w:val="808080"/>
      <w:sz w:val="22"/>
      <w:szCs w:val="22"/>
    </w:rPr>
  </w:style>
  <w:style w:type="paragraph" w:customStyle="1" w:styleId="Default">
    <w:name w:val="Default"/>
    <w:rsid w:val="00CC42E9"/>
    <w:pPr>
      <w:autoSpaceDE w:val="0"/>
      <w:autoSpaceDN w:val="0"/>
      <w:adjustRightInd w:val="0"/>
    </w:pPr>
    <w:rPr>
      <w:rFonts w:ascii="Arial" w:hAnsi="Arial" w:cs="Arial"/>
      <w:color w:val="000000"/>
      <w:sz w:val="24"/>
      <w:szCs w:val="24"/>
      <w:lang w:val="es-CL"/>
    </w:rPr>
  </w:style>
  <w:style w:type="character" w:customStyle="1" w:styleId="Heading1Char">
    <w:name w:val="Heading 1 Char"/>
    <w:aliases w:val="título 1 Char,título 11 Char,título 12 Char,título 13 Char,título 111 Char,título 14 Char,título 112 Char,título 15 Char,Titulo 1 Char,H1-Heading 1 Char,1 Char,h1 Char,Header 1 Char,l1 Char,Legal Line 1 Char,head 1 Char,H1 Char,kk2 Char"/>
    <w:basedOn w:val="DefaultParagraphFont"/>
    <w:link w:val="Heading1"/>
    <w:uiPriority w:val="99"/>
    <w:rsid w:val="00A36C30"/>
    <w:rPr>
      <w:rFonts w:ascii="Helvetica" w:hAnsi="Helvetica"/>
      <w:b/>
      <w:caps/>
      <w:kern w:val="28"/>
      <w:sz w:val="22"/>
    </w:rPr>
  </w:style>
  <w:style w:type="character" w:customStyle="1" w:styleId="l0s331">
    <w:name w:val="l0s331"/>
    <w:basedOn w:val="DefaultParagraphFont"/>
    <w:rsid w:val="00B9584B"/>
    <w:rPr>
      <w:rFonts w:ascii="Courier New" w:hAnsi="Courier New" w:cs="Courier New" w:hint="default"/>
      <w:color w:val="4DA619"/>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3303"/>
    <w:pPr>
      <w:spacing w:after="240" w:line="280" w:lineRule="atLeast"/>
      <w:jc w:val="both"/>
    </w:pPr>
    <w:rPr>
      <w:rFonts w:ascii="Arial" w:hAnsi="Arial"/>
      <w:sz w:val="22"/>
    </w:rPr>
  </w:style>
  <w:style w:type="paragraph" w:styleId="Heading1">
    <w:name w:val="heading 1"/>
    <w:aliases w:val="título 1,título 11,título 12,título 13,título 111,título 14,título 112,título 15,Titulo 1,H1-Heading 1,1,h1,Header 1,l1,Legal Line 1,head 1,H1,Heading A,level 1,Level 1 Head,heading 1,Head 1,kk2,Chapter Head,Título 1_Qfactory"/>
    <w:basedOn w:val="Normal"/>
    <w:next w:val="Text"/>
    <w:link w:val="Heading1Char"/>
    <w:uiPriority w:val="99"/>
    <w:qFormat/>
    <w:rsid w:val="003B082D"/>
    <w:pPr>
      <w:pageBreakBefore/>
      <w:numPr>
        <w:numId w:val="8"/>
      </w:numPr>
      <w:pBdr>
        <w:bottom w:val="single" w:sz="8" w:space="12" w:color="auto"/>
      </w:pBdr>
      <w:spacing w:after="360"/>
      <w:outlineLvl w:val="0"/>
    </w:pPr>
    <w:rPr>
      <w:rFonts w:ascii="Helvetica" w:hAnsi="Helvetica"/>
      <w:b/>
      <w:caps/>
      <w:kern w:val="28"/>
    </w:rPr>
  </w:style>
  <w:style w:type="paragraph" w:styleId="Heading2">
    <w:name w:val="heading 2"/>
    <w:aliases w:val="título 2,título 21,título 22,título 23,título 24,título 25,Titulo 2,H2-Heading 2,2,Header 2,l2,Header2,h2,22,heading2,list2,h 3,ICL 2,Heading 2a,Numbered - 2,h 4,ICL,kk,H21,H22,CHS,A,A.B.C.,list 2,Heading2,Heading Indent No L2,2m, ICL 2 , ICL"/>
    <w:basedOn w:val="Normal"/>
    <w:next w:val="Text"/>
    <w:link w:val="Heading2Char"/>
    <w:qFormat/>
    <w:rsid w:val="003B082D"/>
    <w:pPr>
      <w:keepNext/>
      <w:numPr>
        <w:ilvl w:val="1"/>
        <w:numId w:val="8"/>
      </w:numPr>
      <w:tabs>
        <w:tab w:val="clear" w:pos="718"/>
        <w:tab w:val="num" w:pos="1002"/>
      </w:tabs>
      <w:spacing w:before="240"/>
      <w:ind w:left="1002"/>
      <w:outlineLvl w:val="1"/>
    </w:pPr>
    <w:rPr>
      <w:b/>
      <w:sz w:val="24"/>
    </w:rPr>
  </w:style>
  <w:style w:type="paragraph" w:styleId="Heading3">
    <w:name w:val="heading 3"/>
    <w:aliases w:val="H3,H3-Heading 3,l3.3,l3,título 3,título 31,título 32,título 33,título 34,3,h3,list 3,list3,H31,H32,Heading3,Level 3 Head,heading 3,MOVE-it 3,B Head,Head 3,3m,Subhead B,Heading C,sub-sub,Table Attribute Heading,Titulo 3,Section,alltoc,alltoc1"/>
    <w:basedOn w:val="Normal"/>
    <w:next w:val="Text"/>
    <w:link w:val="Heading3Char"/>
    <w:qFormat/>
    <w:rsid w:val="00D26058"/>
    <w:pPr>
      <w:keepNext/>
      <w:numPr>
        <w:ilvl w:val="2"/>
        <w:numId w:val="8"/>
      </w:numPr>
      <w:spacing w:before="240" w:after="160"/>
      <w:outlineLvl w:val="2"/>
    </w:pPr>
    <w:rPr>
      <w:b/>
      <w:i/>
      <w:color w:val="808080"/>
      <w:szCs w:val="22"/>
    </w:rPr>
  </w:style>
  <w:style w:type="paragraph" w:styleId="Heading4">
    <w:name w:val="heading 4"/>
    <w:aliases w:val="H4,h4,a.,4,MOVE-it 4,Head 4,bullet,bl,bb,4m,Heading4"/>
    <w:basedOn w:val="Normal"/>
    <w:next w:val="Text"/>
    <w:autoRedefine/>
    <w:qFormat/>
    <w:rsid w:val="00410338"/>
    <w:pPr>
      <w:keepNext/>
      <w:numPr>
        <w:ilvl w:val="3"/>
        <w:numId w:val="8"/>
      </w:numPr>
      <w:spacing w:before="240" w:after="160"/>
      <w:outlineLvl w:val="3"/>
    </w:pPr>
    <w:rPr>
      <w:b/>
      <w:bCs/>
      <w:iCs/>
      <w:color w:val="808080" w:themeColor="background1" w:themeShade="80"/>
      <w:lang w:val="es-CL"/>
    </w:rPr>
  </w:style>
  <w:style w:type="paragraph" w:styleId="Heading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qFormat/>
    <w:rsid w:val="003B082D"/>
    <w:pPr>
      <w:keepNext/>
      <w:spacing w:before="240" w:after="160"/>
      <w:outlineLvl w:val="4"/>
    </w:pPr>
    <w:rPr>
      <w:b/>
      <w:sz w:val="20"/>
    </w:rPr>
  </w:style>
  <w:style w:type="paragraph" w:styleId="Heading6">
    <w:name w:val="heading 6"/>
    <w:aliases w:val="Anexos,Bullet list,Bullet list1,Bullet list2,Bullet list11,Bullet list3,Bullet list12,Bullet list21,Bullet list111,Bullet lis,h6,Paragraph 1,Legal Level 1."/>
    <w:basedOn w:val="Normal"/>
    <w:next w:val="Normal"/>
    <w:qFormat/>
    <w:rsid w:val="003B082D"/>
    <w:pPr>
      <w:keepNext/>
      <w:spacing w:before="240" w:after="160"/>
      <w:outlineLvl w:val="5"/>
    </w:pPr>
    <w:rPr>
      <w:b/>
      <w:sz w:val="20"/>
    </w:rPr>
  </w:style>
  <w:style w:type="paragraph" w:styleId="Heading7">
    <w:name w:val="heading 7"/>
    <w:basedOn w:val="Normal"/>
    <w:next w:val="Normal"/>
    <w:qFormat/>
    <w:rsid w:val="003B082D"/>
    <w:pPr>
      <w:keepNext/>
      <w:spacing w:before="1600"/>
      <w:outlineLvl w:val="6"/>
    </w:pPr>
    <w:rPr>
      <w:sz w:val="28"/>
    </w:rPr>
  </w:style>
  <w:style w:type="paragraph" w:styleId="Heading8">
    <w:name w:val="heading 8"/>
    <w:basedOn w:val="Normal"/>
    <w:next w:val="Normal"/>
    <w:qFormat/>
    <w:rsid w:val="003B082D"/>
    <w:pPr>
      <w:numPr>
        <w:ilvl w:val="7"/>
        <w:numId w:val="2"/>
      </w:numPr>
      <w:spacing w:before="240" w:after="60" w:line="240" w:lineRule="atLeast"/>
      <w:outlineLvl w:val="7"/>
    </w:pPr>
    <w:rPr>
      <w:i/>
      <w:snapToGrid w:val="0"/>
      <w:color w:val="000000"/>
      <w:sz w:val="20"/>
      <w:lang w:val="es-ES_tradnl"/>
    </w:rPr>
  </w:style>
  <w:style w:type="paragraph" w:styleId="Heading9">
    <w:name w:val="heading 9"/>
    <w:basedOn w:val="Normal"/>
    <w:next w:val="Normal"/>
    <w:qFormat/>
    <w:rsid w:val="003B082D"/>
    <w:pPr>
      <w:numPr>
        <w:ilvl w:val="8"/>
        <w:numId w:val="2"/>
      </w:numPr>
      <w:spacing w:before="240" w:after="60" w:line="240" w:lineRule="atLeast"/>
      <w:outlineLvl w:val="8"/>
    </w:pPr>
    <w:rPr>
      <w:i/>
      <w:snapToGrid w:val="0"/>
      <w:color w:val="000000"/>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Body"/>
    <w:basedOn w:val="Normal"/>
    <w:link w:val="TextCar"/>
    <w:rsid w:val="003B082D"/>
    <w:rPr>
      <w:rFonts w:cs="Arial"/>
    </w:rPr>
  </w:style>
  <w:style w:type="paragraph" w:customStyle="1" w:styleId="Subsection2">
    <w:name w:val="Subsection2"/>
    <w:basedOn w:val="Normal"/>
    <w:next w:val="Text"/>
    <w:rsid w:val="003B082D"/>
    <w:pPr>
      <w:keepNext/>
      <w:spacing w:before="240"/>
    </w:pPr>
    <w:rPr>
      <w:b/>
      <w:sz w:val="24"/>
    </w:rPr>
  </w:style>
  <w:style w:type="paragraph" w:customStyle="1" w:styleId="Confidentiality">
    <w:name w:val="Confidentiality"/>
    <w:basedOn w:val="Normal"/>
    <w:rsid w:val="003B082D"/>
    <w:pPr>
      <w:ind w:right="3989"/>
    </w:pPr>
  </w:style>
  <w:style w:type="paragraph" w:customStyle="1" w:styleId="Subsection1">
    <w:name w:val="Subsection1"/>
    <w:basedOn w:val="Normal"/>
    <w:next w:val="Text"/>
    <w:rsid w:val="003B082D"/>
    <w:pPr>
      <w:pageBreakBefore/>
      <w:pBdr>
        <w:bottom w:val="single" w:sz="8" w:space="12" w:color="auto"/>
      </w:pBdr>
    </w:pPr>
    <w:rPr>
      <w:rFonts w:ascii="Helvetica" w:hAnsi="Helvetica"/>
      <w:b/>
      <w:caps/>
      <w:sz w:val="28"/>
    </w:rPr>
  </w:style>
  <w:style w:type="paragraph" w:styleId="Header">
    <w:name w:val="header"/>
    <w:aliases w:val="h,encabezado"/>
    <w:basedOn w:val="Normal"/>
    <w:link w:val="HeaderChar"/>
    <w:rsid w:val="003B082D"/>
    <w:pPr>
      <w:tabs>
        <w:tab w:val="center" w:pos="4680"/>
        <w:tab w:val="right" w:pos="9360"/>
      </w:tabs>
      <w:spacing w:before="120" w:after="0" w:line="240" w:lineRule="auto"/>
      <w:jc w:val="right"/>
    </w:pPr>
    <w:rPr>
      <w:rFonts w:ascii="Arial Narrow" w:hAnsi="Arial Narrow"/>
      <w:b/>
      <w:sz w:val="26"/>
    </w:rPr>
  </w:style>
  <w:style w:type="paragraph" w:styleId="Footer">
    <w:name w:val="footer"/>
    <w:basedOn w:val="Normal"/>
    <w:rsid w:val="003B082D"/>
    <w:pPr>
      <w:pBdr>
        <w:top w:val="single" w:sz="8" w:space="1" w:color="auto"/>
      </w:pBdr>
      <w:tabs>
        <w:tab w:val="center" w:pos="4590"/>
        <w:tab w:val="right" w:pos="9000"/>
      </w:tabs>
      <w:spacing w:after="0" w:line="240" w:lineRule="auto"/>
    </w:pPr>
    <w:rPr>
      <w:b/>
      <w:sz w:val="18"/>
    </w:rPr>
  </w:style>
  <w:style w:type="character" w:styleId="PageNumber">
    <w:name w:val="page number"/>
    <w:basedOn w:val="DefaultParagraphFont"/>
    <w:rsid w:val="003B082D"/>
  </w:style>
  <w:style w:type="paragraph" w:styleId="TOC1">
    <w:name w:val="toc 1"/>
    <w:basedOn w:val="Normal"/>
    <w:next w:val="Normal"/>
    <w:autoRedefine/>
    <w:uiPriority w:val="39"/>
    <w:rsid w:val="006B56B2"/>
    <w:pPr>
      <w:tabs>
        <w:tab w:val="left" w:pos="547"/>
        <w:tab w:val="right" w:leader="dot" w:pos="9000"/>
      </w:tabs>
      <w:spacing w:before="120" w:after="120"/>
      <w:ind w:left="547" w:hanging="547"/>
    </w:pPr>
    <w:rPr>
      <w:rFonts w:cs="Arial"/>
      <w:b/>
      <w:caps/>
      <w:noProof/>
      <w:sz w:val="20"/>
      <w:lang w:val="es-ES_tradnl"/>
    </w:rPr>
  </w:style>
  <w:style w:type="paragraph" w:customStyle="1" w:styleId="bullet1">
    <w:name w:val="bullet1"/>
    <w:basedOn w:val="Normal"/>
    <w:rsid w:val="003B082D"/>
    <w:pPr>
      <w:numPr>
        <w:numId w:val="9"/>
      </w:numPr>
      <w:spacing w:after="120"/>
    </w:pPr>
  </w:style>
  <w:style w:type="paragraph" w:customStyle="1" w:styleId="bullet2">
    <w:name w:val="bullet2"/>
    <w:basedOn w:val="Normal"/>
    <w:uiPriority w:val="99"/>
    <w:rsid w:val="003B082D"/>
    <w:pPr>
      <w:numPr>
        <w:numId w:val="5"/>
      </w:numPr>
      <w:spacing w:after="120"/>
    </w:pPr>
  </w:style>
  <w:style w:type="paragraph" w:customStyle="1" w:styleId="bullet3">
    <w:name w:val="bullet3"/>
    <w:basedOn w:val="Normal"/>
    <w:rsid w:val="003B082D"/>
    <w:pPr>
      <w:numPr>
        <w:numId w:val="1"/>
      </w:numPr>
      <w:tabs>
        <w:tab w:val="clear" w:pos="2005"/>
      </w:tabs>
      <w:spacing w:after="120"/>
      <w:ind w:left="2517" w:hanging="357"/>
    </w:pPr>
  </w:style>
  <w:style w:type="paragraph" w:customStyle="1" w:styleId="Text1">
    <w:name w:val="Text1"/>
    <w:basedOn w:val="Normal"/>
    <w:rsid w:val="003B082D"/>
    <w:pPr>
      <w:ind w:left="1797"/>
    </w:pPr>
  </w:style>
  <w:style w:type="paragraph" w:customStyle="1" w:styleId="Text2">
    <w:name w:val="Text2"/>
    <w:basedOn w:val="Normal"/>
    <w:rsid w:val="003B082D"/>
    <w:pPr>
      <w:ind w:left="2160"/>
    </w:pPr>
  </w:style>
  <w:style w:type="paragraph" w:customStyle="1" w:styleId="Text3">
    <w:name w:val="Text3"/>
    <w:basedOn w:val="Normal"/>
    <w:rsid w:val="003B082D"/>
    <w:pPr>
      <w:ind w:left="2517"/>
    </w:pPr>
  </w:style>
  <w:style w:type="paragraph" w:customStyle="1" w:styleId="Subsection3">
    <w:name w:val="Subsection3"/>
    <w:basedOn w:val="Normal"/>
    <w:next w:val="Text"/>
    <w:rsid w:val="003B082D"/>
    <w:pPr>
      <w:keepNext/>
      <w:spacing w:before="240" w:after="160"/>
      <w:ind w:left="1440"/>
    </w:pPr>
    <w:rPr>
      <w:b/>
    </w:rPr>
  </w:style>
  <w:style w:type="paragraph" w:styleId="TOC2">
    <w:name w:val="toc 2"/>
    <w:basedOn w:val="Normal"/>
    <w:next w:val="Normal"/>
    <w:uiPriority w:val="39"/>
    <w:rsid w:val="00451EAE"/>
    <w:pPr>
      <w:tabs>
        <w:tab w:val="left" w:pos="547"/>
        <w:tab w:val="right" w:leader="dot" w:pos="9000"/>
      </w:tabs>
      <w:spacing w:before="40" w:after="40"/>
      <w:ind w:left="547" w:hanging="547"/>
    </w:pPr>
    <w:rPr>
      <w:smallCaps/>
      <w:noProof/>
      <w:color w:val="808080"/>
      <w:sz w:val="18"/>
      <w:szCs w:val="24"/>
    </w:rPr>
  </w:style>
  <w:style w:type="paragraph" w:styleId="TOC3">
    <w:name w:val="toc 3"/>
    <w:basedOn w:val="Normal"/>
    <w:next w:val="Normal"/>
    <w:autoRedefine/>
    <w:uiPriority w:val="39"/>
    <w:rsid w:val="00451EAE"/>
    <w:pPr>
      <w:tabs>
        <w:tab w:val="left" w:pos="1094"/>
        <w:tab w:val="right" w:leader="dot" w:pos="9000"/>
      </w:tabs>
      <w:spacing w:before="120" w:after="40"/>
      <w:ind w:left="97"/>
    </w:pPr>
    <w:rPr>
      <w:i/>
      <w:smallCaps/>
      <w:noProof/>
      <w:color w:val="808080"/>
      <w:sz w:val="18"/>
      <w:szCs w:val="22"/>
      <w:lang w:val="es-ES_tradnl"/>
    </w:rPr>
  </w:style>
  <w:style w:type="paragraph" w:styleId="TOC4">
    <w:name w:val="toc 4"/>
    <w:basedOn w:val="Normal"/>
    <w:next w:val="Normal"/>
    <w:autoRedefine/>
    <w:uiPriority w:val="39"/>
    <w:rsid w:val="003B082D"/>
    <w:pPr>
      <w:tabs>
        <w:tab w:val="left" w:pos="1260"/>
        <w:tab w:val="right" w:leader="dot" w:pos="9000"/>
      </w:tabs>
      <w:spacing w:before="40" w:after="40"/>
      <w:ind w:left="1267" w:hanging="720"/>
    </w:pPr>
    <w:rPr>
      <w:noProof/>
      <w:sz w:val="20"/>
    </w:rPr>
  </w:style>
  <w:style w:type="paragraph" w:customStyle="1" w:styleId="Subsection4">
    <w:name w:val="Subsection4"/>
    <w:basedOn w:val="Normal"/>
    <w:next w:val="Text"/>
    <w:rsid w:val="003B082D"/>
    <w:pPr>
      <w:keepNext/>
      <w:spacing w:before="240" w:after="160"/>
      <w:ind w:left="1440"/>
    </w:pPr>
    <w:rPr>
      <w:bCs/>
      <w:iCs/>
    </w:rPr>
  </w:style>
  <w:style w:type="paragraph" w:customStyle="1" w:styleId="FigureStyle">
    <w:name w:val="Figure Style"/>
    <w:basedOn w:val="Normal"/>
    <w:rsid w:val="003B082D"/>
    <w:pPr>
      <w:ind w:left="1440"/>
    </w:pPr>
    <w:rPr>
      <w:i/>
    </w:rPr>
  </w:style>
  <w:style w:type="paragraph" w:styleId="BodyText">
    <w:name w:val="Body Text"/>
    <w:basedOn w:val="Normal"/>
    <w:link w:val="BodyTextChar"/>
    <w:rsid w:val="003B082D"/>
    <w:rPr>
      <w:b/>
    </w:rPr>
  </w:style>
  <w:style w:type="paragraph" w:styleId="TOC5">
    <w:name w:val="toc 5"/>
    <w:basedOn w:val="Normal"/>
    <w:next w:val="Normal"/>
    <w:autoRedefine/>
    <w:uiPriority w:val="39"/>
    <w:rsid w:val="003B082D"/>
    <w:pPr>
      <w:ind w:left="880"/>
    </w:pPr>
  </w:style>
  <w:style w:type="paragraph" w:customStyle="1" w:styleId="ClientName">
    <w:name w:val="Client Name"/>
    <w:basedOn w:val="Normal"/>
    <w:rsid w:val="003B082D"/>
    <w:pPr>
      <w:spacing w:after="480"/>
    </w:pPr>
    <w:rPr>
      <w:rFonts w:ascii="Arial Black" w:hAnsi="Arial Black"/>
      <w:sz w:val="40"/>
    </w:rPr>
  </w:style>
  <w:style w:type="paragraph" w:styleId="Index1">
    <w:name w:val="index 1"/>
    <w:basedOn w:val="Normal"/>
    <w:next w:val="Normal"/>
    <w:autoRedefine/>
    <w:semiHidden/>
    <w:rsid w:val="003B082D"/>
    <w:pPr>
      <w:ind w:left="220" w:hanging="220"/>
    </w:pPr>
  </w:style>
  <w:style w:type="paragraph" w:customStyle="1" w:styleId="Sangra1">
    <w:name w:val="Sangría 1"/>
    <w:basedOn w:val="Normal"/>
    <w:rsid w:val="003B082D"/>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line="240" w:lineRule="auto"/>
    </w:pPr>
    <w:rPr>
      <w:rFonts w:ascii="Times New Roman" w:hAnsi="Times New Roman"/>
      <w:lang w:val="es-ES_tradnl"/>
    </w:rPr>
  </w:style>
  <w:style w:type="paragraph" w:styleId="ListBullet2">
    <w:name w:val="List Bullet 2"/>
    <w:basedOn w:val="Normal"/>
    <w:autoRedefine/>
    <w:rsid w:val="003B082D"/>
    <w:pPr>
      <w:spacing w:before="120" w:after="120" w:line="240" w:lineRule="auto"/>
      <w:ind w:left="360"/>
    </w:pPr>
    <w:rPr>
      <w:rFonts w:ascii="Times New Roman" w:hAnsi="Times New Roman"/>
    </w:rPr>
  </w:style>
  <w:style w:type="paragraph" w:styleId="BodyTextIndent3">
    <w:name w:val="Body Text Indent 3"/>
    <w:basedOn w:val="Normal"/>
    <w:rsid w:val="003B082D"/>
    <w:pPr>
      <w:spacing w:after="0" w:line="240" w:lineRule="auto"/>
      <w:ind w:left="1080"/>
    </w:pPr>
    <w:rPr>
      <w:spacing w:val="-5"/>
      <w:sz w:val="36"/>
      <w:lang w:val="en-US"/>
    </w:rPr>
  </w:style>
  <w:style w:type="paragraph" w:customStyle="1" w:styleId="subtitulo">
    <w:name w:val="subtitulo"/>
    <w:next w:val="Normal"/>
    <w:rsid w:val="003B082D"/>
    <w:rPr>
      <w:rFonts w:ascii="Tahoma" w:hAnsi="Tahoma"/>
      <w:b/>
      <w:smallCaps/>
      <w:sz w:val="24"/>
      <w:lang w:val="es-CL"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rsid w:val="003B082D"/>
    <w:pPr>
      <w:spacing w:after="0" w:line="240" w:lineRule="auto"/>
      <w:ind w:left="1418"/>
    </w:pPr>
    <w:rPr>
      <w:rFonts w:ascii="Tahoma" w:hAnsi="Tahoma"/>
    </w:rPr>
  </w:style>
  <w:style w:type="paragraph" w:customStyle="1" w:styleId="Vietasnumricas">
    <w:name w:val="Viñetas numéricas"/>
    <w:basedOn w:val="Normal"/>
    <w:rsid w:val="003B082D"/>
    <w:pPr>
      <w:numPr>
        <w:numId w:val="4"/>
      </w:numPr>
      <w:spacing w:before="120" w:after="120" w:line="240" w:lineRule="auto"/>
      <w:ind w:left="1780" w:firstLine="0"/>
    </w:pPr>
    <w:rPr>
      <w:rFonts w:ascii="Tahoma" w:hAnsi="Tahoma"/>
    </w:rPr>
  </w:style>
  <w:style w:type="paragraph" w:styleId="BodyTextIndent2">
    <w:name w:val="Body Text Indent 2"/>
    <w:basedOn w:val="Normal"/>
    <w:rsid w:val="003B082D"/>
    <w:pPr>
      <w:spacing w:before="120" w:after="120" w:line="240" w:lineRule="auto"/>
      <w:ind w:firstLine="706"/>
    </w:pPr>
    <w:rPr>
      <w:rFonts w:ascii="Times New Roman" w:hAnsi="Times New Roman"/>
    </w:rPr>
  </w:style>
  <w:style w:type="character" w:styleId="Hyperlink">
    <w:name w:val="Hyperlink"/>
    <w:basedOn w:val="DefaultParagraphFont"/>
    <w:uiPriority w:val="99"/>
    <w:rsid w:val="003B082D"/>
    <w:rPr>
      <w:color w:val="0000FF"/>
      <w:u w:val="single"/>
    </w:rPr>
  </w:style>
  <w:style w:type="paragraph" w:styleId="BodyText3">
    <w:name w:val="Body Text 3"/>
    <w:basedOn w:val="Normal"/>
    <w:rsid w:val="003B082D"/>
    <w:pPr>
      <w:spacing w:after="0" w:line="240" w:lineRule="auto"/>
    </w:pPr>
    <w:rPr>
      <w:rFonts w:ascii="Times New Roman" w:hAnsi="Times New Roman"/>
    </w:rPr>
  </w:style>
  <w:style w:type="paragraph" w:customStyle="1" w:styleId="Sp">
    <w:name w:val="Sp"/>
    <w:basedOn w:val="Normal"/>
    <w:rsid w:val="003B082D"/>
    <w:pPr>
      <w:spacing w:after="0" w:line="240" w:lineRule="auto"/>
      <w:ind w:left="283" w:right="43" w:hanging="283"/>
    </w:pPr>
    <w:rPr>
      <w:rFonts w:ascii="Times New Roman" w:hAnsi="Times New Roman"/>
      <w:sz w:val="20"/>
      <w:lang w:val="es-ES_tradnl"/>
    </w:rPr>
  </w:style>
  <w:style w:type="paragraph" w:styleId="BodyText2">
    <w:name w:val="Body Text 2"/>
    <w:basedOn w:val="Normal"/>
    <w:rsid w:val="003B082D"/>
    <w:rPr>
      <w:snapToGrid w:val="0"/>
    </w:rPr>
  </w:style>
  <w:style w:type="paragraph" w:customStyle="1" w:styleId="H2">
    <w:name w:val="H2"/>
    <w:basedOn w:val="Normal"/>
    <w:next w:val="Normal"/>
    <w:rsid w:val="003B082D"/>
    <w:pPr>
      <w:keepNext/>
      <w:spacing w:before="100" w:after="100" w:line="240" w:lineRule="auto"/>
      <w:outlineLvl w:val="2"/>
    </w:pPr>
    <w:rPr>
      <w:rFonts w:ascii="Times New Roman" w:hAnsi="Times New Roman"/>
      <w:b/>
      <w:snapToGrid w:val="0"/>
      <w:sz w:val="36"/>
    </w:rPr>
  </w:style>
  <w:style w:type="paragraph" w:customStyle="1" w:styleId="Vieta1">
    <w:name w:val="Viñeta 1"/>
    <w:basedOn w:val="Normal"/>
    <w:rsid w:val="003B082D"/>
    <w:pPr>
      <w:numPr>
        <w:numId w:val="6"/>
      </w:numPr>
      <w:spacing w:before="120" w:after="0"/>
    </w:pPr>
  </w:style>
  <w:style w:type="paragraph" w:customStyle="1" w:styleId="Vieta2">
    <w:name w:val="Viñeta 2"/>
    <w:basedOn w:val="Vieta1"/>
    <w:rsid w:val="003B082D"/>
    <w:pPr>
      <w:numPr>
        <w:ilvl w:val="1"/>
      </w:numPr>
    </w:pPr>
  </w:style>
  <w:style w:type="paragraph" w:customStyle="1" w:styleId="Vieta3">
    <w:name w:val="Viñeta 3"/>
    <w:basedOn w:val="Vieta2"/>
    <w:rsid w:val="003B082D"/>
    <w:pPr>
      <w:numPr>
        <w:ilvl w:val="2"/>
      </w:numPr>
      <w:spacing w:before="0"/>
    </w:pPr>
  </w:style>
  <w:style w:type="character" w:styleId="FollowedHyperlink">
    <w:name w:val="FollowedHyperlink"/>
    <w:basedOn w:val="DefaultParagraphFont"/>
    <w:rsid w:val="003B082D"/>
    <w:rPr>
      <w:color w:val="800080"/>
      <w:u w:val="single"/>
    </w:rPr>
  </w:style>
  <w:style w:type="paragraph" w:styleId="Caption">
    <w:name w:val="caption"/>
    <w:basedOn w:val="Normal"/>
    <w:next w:val="Normal"/>
    <w:qFormat/>
    <w:rsid w:val="003B082D"/>
    <w:pPr>
      <w:keepNext/>
      <w:keepLines/>
      <w:widowControl w:val="0"/>
      <w:suppressAutoHyphens/>
      <w:spacing w:after="0" w:line="240" w:lineRule="auto"/>
      <w:jc w:val="center"/>
    </w:pPr>
    <w:rPr>
      <w:b/>
      <w:noProof/>
      <w:sz w:val="20"/>
    </w:rPr>
  </w:style>
  <w:style w:type="paragraph" w:styleId="NormalIndent">
    <w:name w:val="Normal Indent"/>
    <w:basedOn w:val="Normal"/>
    <w:rsid w:val="003B082D"/>
    <w:pPr>
      <w:keepLines/>
      <w:suppressAutoHyphens/>
      <w:spacing w:before="120" w:after="0" w:line="240" w:lineRule="auto"/>
      <w:ind w:left="708"/>
    </w:pPr>
    <w:rPr>
      <w:lang w:val="es-ES_tradnl"/>
    </w:rPr>
  </w:style>
  <w:style w:type="paragraph" w:customStyle="1" w:styleId="Nivel2">
    <w:name w:val="Nivel2"/>
    <w:basedOn w:val="Normal"/>
    <w:rsid w:val="003B082D"/>
    <w:pPr>
      <w:tabs>
        <w:tab w:val="left" w:pos="1418"/>
      </w:tabs>
      <w:spacing w:after="0" w:line="240" w:lineRule="auto"/>
    </w:pPr>
    <w:rPr>
      <w:sz w:val="20"/>
    </w:rPr>
  </w:style>
  <w:style w:type="paragraph" w:customStyle="1" w:styleId="parrafo">
    <w:name w:val="parrafo"/>
    <w:basedOn w:val="Normal"/>
    <w:rsid w:val="003B082D"/>
    <w:pPr>
      <w:numPr>
        <w:ilvl w:val="12"/>
      </w:numPr>
      <w:spacing w:before="120" w:after="120" w:line="240" w:lineRule="auto"/>
      <w:ind w:firstLine="567"/>
    </w:pPr>
    <w:rPr>
      <w:rFonts w:ascii="Times New Roman" w:hAnsi="Times New Roman"/>
      <w:lang w:val="es-CL"/>
    </w:rPr>
  </w:style>
  <w:style w:type="paragraph" w:customStyle="1" w:styleId="parrafob">
    <w:name w:val="parrafo b"/>
    <w:basedOn w:val="Normal"/>
    <w:rsid w:val="003B082D"/>
    <w:pPr>
      <w:numPr>
        <w:numId w:val="7"/>
      </w:numPr>
      <w:tabs>
        <w:tab w:val="clear" w:pos="360"/>
        <w:tab w:val="num" w:pos="1211"/>
      </w:tabs>
      <w:spacing w:before="120" w:after="120" w:line="240" w:lineRule="auto"/>
      <w:ind w:left="1211"/>
    </w:pPr>
    <w:rPr>
      <w:rFonts w:ascii="Times New Roman" w:hAnsi="Times New Roman"/>
    </w:rPr>
  </w:style>
  <w:style w:type="paragraph" w:styleId="FootnoteText">
    <w:name w:val="footnote text"/>
    <w:basedOn w:val="Normal"/>
    <w:semiHidden/>
    <w:rsid w:val="003B082D"/>
    <w:pPr>
      <w:spacing w:before="120" w:after="120" w:line="240" w:lineRule="auto"/>
    </w:pPr>
    <w:rPr>
      <w:rFonts w:ascii="MyriaMM_400 RG 600 NO" w:hAnsi="MyriaMM_400 RG 600 NO"/>
      <w:bCs/>
      <w:sz w:val="16"/>
      <w:lang w:eastAsia="en-US"/>
    </w:rPr>
  </w:style>
  <w:style w:type="paragraph" w:customStyle="1" w:styleId="Titulo6">
    <w:name w:val="Titulo6"/>
    <w:basedOn w:val="Normal"/>
    <w:rsid w:val="003B082D"/>
    <w:pPr>
      <w:spacing w:after="0" w:line="240" w:lineRule="auto"/>
    </w:pPr>
    <w:rPr>
      <w:rFonts w:ascii="Times New Roman" w:hAnsi="Times New Roman"/>
      <w:szCs w:val="24"/>
    </w:rPr>
  </w:style>
  <w:style w:type="paragraph" w:customStyle="1" w:styleId="Tablas">
    <w:name w:val="Tablas"/>
    <w:basedOn w:val="Normal"/>
    <w:rsid w:val="003B082D"/>
    <w:pPr>
      <w:spacing w:after="0" w:line="240" w:lineRule="auto"/>
    </w:pPr>
    <w:rPr>
      <w:rFonts w:ascii="Verdana" w:hAnsi="Verdana" w:cs="Tahoma"/>
      <w:sz w:val="20"/>
      <w:szCs w:val="24"/>
    </w:rPr>
  </w:style>
  <w:style w:type="paragraph" w:styleId="ListBullet">
    <w:name w:val="List Bullet"/>
    <w:basedOn w:val="Normal"/>
    <w:autoRedefine/>
    <w:rsid w:val="003B082D"/>
    <w:pPr>
      <w:tabs>
        <w:tab w:val="num" w:pos="360"/>
      </w:tabs>
      <w:ind w:left="360" w:hanging="360"/>
    </w:pPr>
  </w:style>
  <w:style w:type="paragraph" w:styleId="DocumentMap">
    <w:name w:val="Document Map"/>
    <w:basedOn w:val="Normal"/>
    <w:semiHidden/>
    <w:rsid w:val="003B082D"/>
    <w:pPr>
      <w:shd w:val="clear" w:color="auto" w:fill="000080"/>
    </w:pPr>
    <w:rPr>
      <w:rFonts w:ascii="Tahoma" w:hAnsi="Tahoma" w:cs="Tahoma"/>
    </w:rPr>
  </w:style>
  <w:style w:type="paragraph" w:customStyle="1" w:styleId="xl43">
    <w:name w:val="xl43"/>
    <w:basedOn w:val="Normal"/>
    <w:rsid w:val="003B082D"/>
    <w:pPr>
      <w:pBdr>
        <w:left w:val="single" w:sz="8" w:space="0" w:color="auto"/>
      </w:pBdr>
      <w:spacing w:before="100" w:beforeAutospacing="1" w:after="100" w:afterAutospacing="1" w:line="240" w:lineRule="auto"/>
    </w:pPr>
    <w:rPr>
      <w:rFonts w:eastAsia="Arial Unicode MS" w:cs="Arial"/>
      <w:b/>
      <w:bCs/>
      <w:szCs w:val="24"/>
    </w:rPr>
  </w:style>
  <w:style w:type="paragraph" w:customStyle="1" w:styleId="6">
    <w:name w:val="6"/>
    <w:basedOn w:val="Normal"/>
    <w:next w:val="BodyTextIndent"/>
    <w:rsid w:val="003B082D"/>
    <w:pPr>
      <w:numPr>
        <w:ilvl w:val="12"/>
      </w:numPr>
      <w:spacing w:after="0" w:line="240" w:lineRule="auto"/>
      <w:ind w:left="708" w:firstLine="1"/>
    </w:pPr>
    <w:rPr>
      <w:lang w:val="es-ES_tradnl"/>
    </w:rPr>
  </w:style>
  <w:style w:type="character" w:styleId="FootnoteReference">
    <w:name w:val="footnote reference"/>
    <w:basedOn w:val="DefaultParagraphFont"/>
    <w:semiHidden/>
    <w:rsid w:val="003B082D"/>
    <w:rPr>
      <w:vertAlign w:val="superscript"/>
    </w:rPr>
  </w:style>
  <w:style w:type="paragraph" w:styleId="TOC6">
    <w:name w:val="toc 6"/>
    <w:basedOn w:val="Normal"/>
    <w:next w:val="Normal"/>
    <w:autoRedefine/>
    <w:uiPriority w:val="39"/>
    <w:rsid w:val="003B082D"/>
    <w:pPr>
      <w:ind w:left="1200"/>
    </w:pPr>
  </w:style>
  <w:style w:type="paragraph" w:styleId="TOC7">
    <w:name w:val="toc 7"/>
    <w:basedOn w:val="Normal"/>
    <w:next w:val="Normal"/>
    <w:autoRedefine/>
    <w:uiPriority w:val="39"/>
    <w:rsid w:val="003B082D"/>
    <w:pPr>
      <w:ind w:left="1440"/>
    </w:pPr>
  </w:style>
  <w:style w:type="paragraph" w:styleId="TOC8">
    <w:name w:val="toc 8"/>
    <w:basedOn w:val="Normal"/>
    <w:next w:val="Normal"/>
    <w:autoRedefine/>
    <w:uiPriority w:val="39"/>
    <w:rsid w:val="003B082D"/>
    <w:pPr>
      <w:ind w:left="1680"/>
    </w:pPr>
  </w:style>
  <w:style w:type="paragraph" w:styleId="TOC9">
    <w:name w:val="toc 9"/>
    <w:basedOn w:val="Normal"/>
    <w:next w:val="Normal"/>
    <w:autoRedefine/>
    <w:uiPriority w:val="39"/>
    <w:rsid w:val="003B082D"/>
    <w:pPr>
      <w:ind w:left="1920"/>
    </w:pPr>
  </w:style>
  <w:style w:type="paragraph" w:customStyle="1" w:styleId="Normal10pt">
    <w:name w:val="Normal 10pt"/>
    <w:basedOn w:val="Normal"/>
    <w:rsid w:val="003B082D"/>
    <w:pPr>
      <w:suppressAutoHyphens/>
      <w:spacing w:after="0" w:line="240" w:lineRule="auto"/>
    </w:pPr>
    <w:rPr>
      <w:rFonts w:ascii="Tahoma" w:hAnsi="Tahoma"/>
      <w:sz w:val="20"/>
    </w:rPr>
  </w:style>
  <w:style w:type="paragraph" w:customStyle="1" w:styleId="TablaTtulo">
    <w:name w:val="Tabla Título"/>
    <w:basedOn w:val="Normal"/>
    <w:rsid w:val="003B082D"/>
    <w:pPr>
      <w:suppressAutoHyphens/>
      <w:spacing w:after="0" w:line="240" w:lineRule="auto"/>
      <w:jc w:val="center"/>
    </w:pPr>
    <w:rPr>
      <w:rFonts w:ascii="Arial Narrow" w:hAnsi="Arial Narrow"/>
      <w:b/>
      <w:sz w:val="20"/>
    </w:rPr>
  </w:style>
  <w:style w:type="paragraph" w:styleId="BlockText">
    <w:name w:val="Block Text"/>
    <w:basedOn w:val="Normal"/>
    <w:rsid w:val="003B082D"/>
    <w:pPr>
      <w:ind w:left="148" w:right="146"/>
    </w:pPr>
    <w:rPr>
      <w:rFonts w:cs="Arial"/>
      <w:color w:val="000000"/>
      <w:sz w:val="16"/>
    </w:rPr>
  </w:style>
  <w:style w:type="paragraph" w:customStyle="1" w:styleId="DMRTtulotabla">
    <w:name w:val="DMR Título tabla"/>
    <w:basedOn w:val="DMRFuenteTabla"/>
    <w:next w:val="DMRFuenteTabla"/>
    <w:rsid w:val="003B082D"/>
    <w:rPr>
      <w:b/>
    </w:rPr>
  </w:style>
  <w:style w:type="paragraph" w:customStyle="1" w:styleId="DMRFuenteTabla">
    <w:name w:val="DMR Fuente Tabla"/>
    <w:basedOn w:val="Normal"/>
    <w:rsid w:val="003B082D"/>
    <w:pPr>
      <w:spacing w:after="0" w:line="240" w:lineRule="auto"/>
    </w:pPr>
    <w:rPr>
      <w:rFonts w:ascii="Arial Narrow" w:hAnsi="Arial Narrow"/>
      <w:sz w:val="20"/>
    </w:rPr>
  </w:style>
  <w:style w:type="paragraph" w:customStyle="1" w:styleId="ANS">
    <w:name w:val="ANS"/>
    <w:basedOn w:val="Normal"/>
    <w:rsid w:val="003B082D"/>
    <w:pPr>
      <w:spacing w:before="60" w:after="60" w:line="240" w:lineRule="auto"/>
    </w:pPr>
    <w:rPr>
      <w:color w:val="000000"/>
      <w:sz w:val="18"/>
      <w:szCs w:val="24"/>
    </w:rPr>
  </w:style>
  <w:style w:type="paragraph" w:styleId="NormalWeb">
    <w:name w:val="Normal (Web)"/>
    <w:basedOn w:val="Normal"/>
    <w:uiPriority w:val="99"/>
    <w:rsid w:val="003B082D"/>
    <w:pPr>
      <w:spacing w:after="0" w:line="240" w:lineRule="auto"/>
    </w:pPr>
    <w:rPr>
      <w:rFonts w:ascii="Times New Roman" w:hAnsi="Times New Roman"/>
      <w:szCs w:val="24"/>
    </w:rPr>
  </w:style>
  <w:style w:type="paragraph" w:customStyle="1" w:styleId="Puntito">
    <w:name w:val="Puntito"/>
    <w:basedOn w:val="Normal"/>
    <w:rsid w:val="003B082D"/>
    <w:pPr>
      <w:widowControl w:val="0"/>
      <w:numPr>
        <w:numId w:val="10"/>
      </w:numPr>
      <w:spacing w:after="0" w:line="240" w:lineRule="auto"/>
    </w:pPr>
    <w:rPr>
      <w:rFonts w:ascii="Times New Roman" w:hAnsi="Times New Roman"/>
      <w:lang w:val="es-ES_tradnl"/>
    </w:rPr>
  </w:style>
  <w:style w:type="paragraph" w:customStyle="1" w:styleId="Item">
    <w:name w:val="Item"/>
    <w:basedOn w:val="Normal"/>
    <w:rsid w:val="003B082D"/>
    <w:pPr>
      <w:numPr>
        <w:numId w:val="3"/>
      </w:numPr>
      <w:suppressAutoHyphens/>
      <w:spacing w:before="240" w:after="0" w:line="240" w:lineRule="auto"/>
    </w:pPr>
    <w:rPr>
      <w:rFonts w:ascii="Tahoma" w:hAnsi="Tahoma"/>
      <w:lang w:val="es-ES_tradnl"/>
    </w:rPr>
  </w:style>
  <w:style w:type="paragraph" w:customStyle="1" w:styleId="Nivel1">
    <w:name w:val="Nivel1"/>
    <w:basedOn w:val="Normal"/>
    <w:next w:val="Nivel2"/>
    <w:autoRedefine/>
    <w:rsid w:val="003B082D"/>
    <w:pPr>
      <w:tabs>
        <w:tab w:val="left" w:pos="851"/>
      </w:tabs>
      <w:spacing w:after="0" w:line="240" w:lineRule="auto"/>
    </w:pPr>
    <w:rPr>
      <w:sz w:val="20"/>
    </w:rPr>
  </w:style>
  <w:style w:type="paragraph" w:customStyle="1" w:styleId="Textoindependiente21">
    <w:name w:val="Texto independiente 21"/>
    <w:basedOn w:val="Normal"/>
    <w:rsid w:val="003B082D"/>
    <w:pPr>
      <w:framePr w:w="8088" w:h="289" w:hSpace="181" w:wrap="auto" w:vAnchor="text" w:hAnchor="page" w:x="1932" w:y="1"/>
      <w:tabs>
        <w:tab w:val="left" w:pos="360"/>
      </w:tabs>
      <w:overflowPunct w:val="0"/>
      <w:autoSpaceDE w:val="0"/>
      <w:autoSpaceDN w:val="0"/>
      <w:adjustRightInd w:val="0"/>
      <w:spacing w:after="0" w:line="240" w:lineRule="auto"/>
      <w:textAlignment w:val="baseline"/>
    </w:pPr>
    <w:rPr>
      <w:rFonts w:ascii="Times New Roman" w:hAnsi="Times New Roman"/>
      <w:sz w:val="20"/>
      <w:lang w:val="en-US"/>
    </w:rPr>
  </w:style>
  <w:style w:type="paragraph" w:customStyle="1" w:styleId="Textoindependiente31">
    <w:name w:val="Texto independiente 31"/>
    <w:basedOn w:val="Normal"/>
    <w:rsid w:val="003B082D"/>
    <w:pPr>
      <w:overflowPunct w:val="0"/>
      <w:autoSpaceDE w:val="0"/>
      <w:autoSpaceDN w:val="0"/>
      <w:adjustRightInd w:val="0"/>
      <w:spacing w:after="0" w:line="240" w:lineRule="auto"/>
      <w:textAlignment w:val="baseline"/>
    </w:pPr>
    <w:rPr>
      <w:rFonts w:ascii="Times New Roman" w:hAnsi="Times New Roman"/>
      <w:sz w:val="20"/>
      <w:lang w:val="es-ES_tradnl"/>
    </w:rPr>
  </w:style>
  <w:style w:type="paragraph" w:styleId="TableofFigures">
    <w:name w:val="table of figures"/>
    <w:basedOn w:val="Normal"/>
    <w:next w:val="Normal"/>
    <w:semiHidden/>
    <w:rsid w:val="003B082D"/>
    <w:pPr>
      <w:ind w:left="480" w:hanging="480"/>
    </w:pPr>
  </w:style>
  <w:style w:type="paragraph" w:customStyle="1" w:styleId="Bullet10">
    <w:name w:val="Bullet1"/>
    <w:basedOn w:val="BodyText2"/>
    <w:rsid w:val="003B082D"/>
    <w:pPr>
      <w:tabs>
        <w:tab w:val="num" w:pos="432"/>
      </w:tabs>
      <w:spacing w:before="120" w:after="120" w:line="240" w:lineRule="auto"/>
      <w:ind w:left="432" w:hanging="432"/>
    </w:pPr>
    <w:rPr>
      <w:snapToGrid/>
      <w:sz w:val="20"/>
      <w:lang w:eastAsia="zh-CN"/>
    </w:rPr>
  </w:style>
  <w:style w:type="paragraph" w:customStyle="1" w:styleId="BodyText21">
    <w:name w:val="Body Text 21"/>
    <w:basedOn w:val="Normal"/>
    <w:rsid w:val="003B082D"/>
    <w:pPr>
      <w:spacing w:after="0" w:line="240" w:lineRule="auto"/>
    </w:pPr>
    <w:rPr>
      <w:bCs/>
      <w:sz w:val="20"/>
      <w:szCs w:val="32"/>
      <w:lang w:val="es-ES_tradnl"/>
    </w:rPr>
  </w:style>
  <w:style w:type="paragraph" w:customStyle="1" w:styleId="Lista3">
    <w:name w:val="Lista3"/>
    <w:basedOn w:val="Normal"/>
    <w:rsid w:val="003B082D"/>
    <w:pPr>
      <w:tabs>
        <w:tab w:val="num" w:pos="2138"/>
      </w:tabs>
      <w:spacing w:after="0" w:line="240" w:lineRule="auto"/>
      <w:ind w:left="2138" w:hanging="360"/>
    </w:pPr>
    <w:rPr>
      <w:rFonts w:ascii="Times New Roman" w:hAnsi="Times New Roman"/>
      <w:bCs/>
      <w:szCs w:val="32"/>
      <w:lang w:val="es-CL"/>
    </w:rPr>
  </w:style>
  <w:style w:type="paragraph" w:customStyle="1" w:styleId="VietaPunto">
    <w:name w:val="ViñetaPunto"/>
    <w:basedOn w:val="Normal"/>
    <w:rsid w:val="003B082D"/>
    <w:pPr>
      <w:widowControl w:val="0"/>
      <w:spacing w:after="0" w:line="240" w:lineRule="auto"/>
      <w:ind w:left="283" w:hanging="283"/>
    </w:pPr>
    <w:rPr>
      <w:rFonts w:ascii="Times New Roman" w:hAnsi="Times New Roman"/>
      <w:bCs/>
      <w:sz w:val="20"/>
      <w:szCs w:val="32"/>
    </w:rPr>
  </w:style>
  <w:style w:type="character" w:customStyle="1" w:styleId="textonegro">
    <w:name w:val="textonegro"/>
    <w:basedOn w:val="DefaultParagraphFont"/>
    <w:rsid w:val="003B082D"/>
  </w:style>
  <w:style w:type="paragraph" w:customStyle="1" w:styleId="EstiloArialAntes6ptoDespus6pto">
    <w:name w:val="Estilo Arial Antes:  6 pto Después:  6 pto"/>
    <w:basedOn w:val="Normal"/>
    <w:rsid w:val="003B082D"/>
    <w:pPr>
      <w:spacing w:before="120" w:after="120" w:line="240" w:lineRule="auto"/>
    </w:pPr>
    <w:rPr>
      <w:rFonts w:ascii="Helvetica" w:eastAsia="SimSun" w:hAnsi="Helvetica"/>
      <w:bCs/>
      <w:sz w:val="20"/>
      <w:szCs w:val="32"/>
      <w:lang w:val="es-CL" w:eastAsia="zh-CN"/>
    </w:rPr>
  </w:style>
  <w:style w:type="paragraph" w:customStyle="1" w:styleId="Logro">
    <w:name w:val="Logro"/>
    <w:basedOn w:val="BodyText"/>
    <w:rsid w:val="003B082D"/>
    <w:pPr>
      <w:numPr>
        <w:numId w:val="11"/>
      </w:numPr>
      <w:spacing w:after="60" w:line="220" w:lineRule="atLeast"/>
    </w:pPr>
    <w:rPr>
      <w:rFonts w:ascii="Tahoma" w:hAnsi="Tahoma"/>
      <w:b w:val="0"/>
      <w:spacing w:val="-5"/>
      <w:lang w:eastAsia="zh-CN"/>
    </w:rPr>
  </w:style>
  <w:style w:type="paragraph" w:styleId="TableofAuthorities">
    <w:name w:val="table of authorities"/>
    <w:basedOn w:val="Normal"/>
    <w:semiHidden/>
    <w:rsid w:val="003B082D"/>
    <w:pPr>
      <w:tabs>
        <w:tab w:val="right" w:leader="dot" w:pos="8640"/>
      </w:tabs>
      <w:spacing w:after="0" w:line="240" w:lineRule="auto"/>
      <w:ind w:left="360" w:hanging="360"/>
    </w:pPr>
    <w:rPr>
      <w:sz w:val="20"/>
      <w:lang w:val="es-ES_tradnl"/>
    </w:rPr>
  </w:style>
  <w:style w:type="paragraph" w:styleId="List">
    <w:name w:val="List"/>
    <w:basedOn w:val="BodyText"/>
    <w:rsid w:val="003B082D"/>
    <w:pPr>
      <w:keepNext/>
      <w:tabs>
        <w:tab w:val="left" w:pos="720"/>
      </w:tabs>
      <w:spacing w:after="80" w:line="240" w:lineRule="auto"/>
      <w:ind w:left="720" w:hanging="360"/>
    </w:pPr>
    <w:rPr>
      <w:b w:val="0"/>
      <w:sz w:val="20"/>
      <w:lang w:val="es-ES_tradnl"/>
    </w:rPr>
  </w:style>
  <w:style w:type="paragraph" w:styleId="BalloonText">
    <w:name w:val="Balloon Text"/>
    <w:basedOn w:val="Normal"/>
    <w:semiHidden/>
    <w:rsid w:val="003B082D"/>
    <w:rPr>
      <w:rFonts w:ascii="Tahoma" w:hAnsi="Tahoma" w:cs="Tahoma"/>
      <w:sz w:val="16"/>
      <w:szCs w:val="16"/>
    </w:rPr>
  </w:style>
  <w:style w:type="paragraph" w:customStyle="1" w:styleId="Puesto">
    <w:name w:val="Puesto"/>
    <w:next w:val="Normal"/>
    <w:rsid w:val="003B082D"/>
    <w:pPr>
      <w:spacing w:after="60" w:line="220" w:lineRule="atLeast"/>
    </w:pPr>
    <w:rPr>
      <w:rFonts w:ascii="Arial Black" w:hAnsi="Arial Black"/>
      <w:spacing w:val="-10"/>
    </w:rPr>
  </w:style>
  <w:style w:type="paragraph" w:customStyle="1" w:styleId="Organizacin">
    <w:name w:val="Organización"/>
    <w:basedOn w:val="Normal"/>
    <w:next w:val="Normal"/>
    <w:autoRedefine/>
    <w:rsid w:val="003B082D"/>
    <w:pPr>
      <w:tabs>
        <w:tab w:val="left" w:pos="2160"/>
        <w:tab w:val="right" w:pos="6480"/>
      </w:tabs>
      <w:spacing w:before="240" w:after="40" w:line="220" w:lineRule="atLeast"/>
    </w:pPr>
    <w:rPr>
      <w:sz w:val="20"/>
    </w:rPr>
  </w:style>
  <w:style w:type="paragraph" w:customStyle="1" w:styleId="ItemDetSec">
    <w:name w:val="ItemDetSec"/>
    <w:basedOn w:val="TitItemDetSec"/>
    <w:rsid w:val="003B082D"/>
    <w:pPr>
      <w:tabs>
        <w:tab w:val="num" w:pos="360"/>
        <w:tab w:val="left" w:pos="567"/>
      </w:tabs>
      <w:spacing w:after="40" w:line="240" w:lineRule="auto"/>
      <w:ind w:left="568" w:hanging="284"/>
    </w:pPr>
    <w:rPr>
      <w:i w:val="0"/>
      <w:u w:val="none"/>
    </w:rPr>
  </w:style>
  <w:style w:type="paragraph" w:customStyle="1" w:styleId="TitItemDetSec">
    <w:name w:val="TitItemDetSec"/>
    <w:basedOn w:val="DetSeccionCar"/>
    <w:next w:val="ItemDetSec"/>
    <w:rsid w:val="003B082D"/>
    <w:pPr>
      <w:spacing w:after="60"/>
    </w:pPr>
    <w:rPr>
      <w:i/>
      <w:u w:val="words" w:color="808080"/>
    </w:rPr>
  </w:style>
  <w:style w:type="paragraph" w:customStyle="1" w:styleId="DetSeccionCar">
    <w:name w:val="DetSeccion Car"/>
    <w:basedOn w:val="Normal"/>
    <w:rsid w:val="003B082D"/>
    <w:pPr>
      <w:spacing w:after="180" w:line="276" w:lineRule="auto"/>
    </w:pPr>
    <w:rPr>
      <w:sz w:val="18"/>
      <w:szCs w:val="24"/>
      <w:lang w:bidi="he-IL"/>
    </w:rPr>
  </w:style>
  <w:style w:type="paragraph" w:customStyle="1" w:styleId="5">
    <w:name w:val="5"/>
    <w:basedOn w:val="Normal"/>
    <w:next w:val="BodyTextIndent"/>
    <w:rsid w:val="003B082D"/>
    <w:pPr>
      <w:spacing w:after="0" w:line="240" w:lineRule="auto"/>
      <w:ind w:left="283"/>
    </w:pPr>
    <w:rPr>
      <w:rFonts w:ascii="Times New Roman" w:hAnsi="Times New Roman"/>
      <w:sz w:val="20"/>
      <w:lang w:val="es-ES_tradnl"/>
    </w:rPr>
  </w:style>
  <w:style w:type="paragraph" w:customStyle="1" w:styleId="DetSeccion">
    <w:name w:val="DetSeccion"/>
    <w:basedOn w:val="Normal"/>
    <w:rsid w:val="003B082D"/>
    <w:pPr>
      <w:spacing w:after="180" w:line="276" w:lineRule="auto"/>
    </w:pPr>
    <w:rPr>
      <w:sz w:val="18"/>
      <w:szCs w:val="24"/>
      <w:lang w:bidi="he-IL"/>
    </w:rPr>
  </w:style>
  <w:style w:type="character" w:customStyle="1" w:styleId="EstiloDetSeccionCursivaCar">
    <w:name w:val="Estilo DetSeccion + Cursiva Car"/>
    <w:basedOn w:val="DefaultParagraphFont"/>
    <w:rsid w:val="003B082D"/>
    <w:rPr>
      <w:rFonts w:ascii="Arial" w:hAnsi="Arial"/>
      <w:i/>
      <w:iCs/>
      <w:sz w:val="18"/>
      <w:szCs w:val="24"/>
      <w:lang w:val="es-ES" w:eastAsia="es-ES" w:bidi="he-IL"/>
    </w:rPr>
  </w:style>
  <w:style w:type="paragraph" w:customStyle="1" w:styleId="Sangra3">
    <w:name w:val="Sangría 3"/>
    <w:basedOn w:val="Normal"/>
    <w:rsid w:val="003B082D"/>
    <w:pPr>
      <w:widowControl w:val="0"/>
      <w:numPr>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line="240" w:lineRule="auto"/>
    </w:pPr>
    <w:rPr>
      <w:rFonts w:ascii="Verdana" w:hAnsi="Verdana"/>
      <w:lang w:val="es-ES_tradnl"/>
    </w:rPr>
  </w:style>
  <w:style w:type="paragraph" w:customStyle="1" w:styleId="Estilo1">
    <w:name w:val="Estilo1"/>
    <w:basedOn w:val="Normal"/>
    <w:rsid w:val="003B082D"/>
    <w:pPr>
      <w:widowControl w:val="0"/>
      <w:spacing w:before="120" w:after="0" w:line="240" w:lineRule="auto"/>
      <w:ind w:left="1134" w:hanging="424"/>
    </w:pPr>
    <w:rPr>
      <w:rFonts w:ascii="Bookman Old Style" w:hAnsi="Bookman Old Style"/>
      <w:snapToGrid w:val="0"/>
      <w:lang w:val="es-ES_tradnl"/>
    </w:rPr>
  </w:style>
  <w:style w:type="paragraph" w:customStyle="1" w:styleId="Textonormal">
    <w:name w:val="Texto normal"/>
    <w:basedOn w:val="Normal"/>
    <w:rsid w:val="003B082D"/>
    <w:pPr>
      <w:spacing w:after="120" w:line="240" w:lineRule="auto"/>
      <w:ind w:right="567"/>
    </w:pPr>
    <w:rPr>
      <w:rFonts w:ascii="Verdana" w:eastAsia="Times" w:hAnsi="Verdana"/>
      <w:sz w:val="20"/>
      <w:lang w:val="es-ES_tradnl"/>
    </w:rPr>
  </w:style>
  <w:style w:type="paragraph" w:customStyle="1" w:styleId="BodyTextKeep">
    <w:name w:val="Body Text Keep"/>
    <w:basedOn w:val="BodyText"/>
    <w:rsid w:val="003B082D"/>
    <w:pPr>
      <w:keepNext/>
      <w:spacing w:after="160" w:line="240" w:lineRule="auto"/>
    </w:pPr>
    <w:rPr>
      <w:b w:val="0"/>
      <w:sz w:val="20"/>
      <w:lang w:val="es-ES_tradnl"/>
    </w:rPr>
  </w:style>
  <w:style w:type="paragraph" w:customStyle="1" w:styleId="TtuloLetraGrande">
    <w:name w:val="Título Letra Grande"/>
    <w:basedOn w:val="Normal"/>
    <w:rsid w:val="003B082D"/>
    <w:pPr>
      <w:pageBreakBefore/>
      <w:numPr>
        <w:numId w:val="13"/>
      </w:numPr>
      <w:pBdr>
        <w:bottom w:val="single" w:sz="12" w:space="1" w:color="auto"/>
      </w:pBdr>
      <w:tabs>
        <w:tab w:val="clear" w:pos="306"/>
      </w:tabs>
      <w:spacing w:before="120" w:after="320" w:line="240" w:lineRule="auto"/>
      <w:ind w:left="0" w:firstLine="0"/>
    </w:pPr>
    <w:rPr>
      <w:rFonts w:ascii="Verdana" w:hAnsi="Verdana"/>
      <w:b/>
      <w:bCs/>
      <w:smallCaps/>
      <w:spacing w:val="60"/>
      <w:sz w:val="32"/>
      <w:szCs w:val="32"/>
    </w:rPr>
  </w:style>
  <w:style w:type="table" w:styleId="TableGrid">
    <w:name w:val="Table Grid"/>
    <w:basedOn w:val="TableNormal"/>
    <w:rsid w:val="00381E73"/>
    <w:pPr>
      <w:spacing w:after="240" w:line="28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9010A"/>
    <w:pPr>
      <w:spacing w:after="240" w:line="28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7">
    <w:name w:val="7"/>
    <w:basedOn w:val="Normal"/>
    <w:next w:val="BodyTextIndent"/>
    <w:rsid w:val="00EE6359"/>
    <w:pPr>
      <w:spacing w:after="0" w:line="240" w:lineRule="auto"/>
      <w:ind w:left="1418"/>
    </w:pPr>
    <w:rPr>
      <w:rFonts w:ascii="Tahoma" w:hAnsi="Tahoma"/>
    </w:rPr>
  </w:style>
  <w:style w:type="paragraph" w:customStyle="1" w:styleId="alti">
    <w:name w:val="alti"/>
    <w:basedOn w:val="BodyText"/>
    <w:rsid w:val="00EE6359"/>
    <w:pPr>
      <w:spacing w:before="120" w:after="120" w:line="240" w:lineRule="auto"/>
      <w:ind w:left="425"/>
    </w:pPr>
    <w:rPr>
      <w:rFonts w:ascii="Tahoma" w:hAnsi="Tahoma"/>
      <w:b w:val="0"/>
      <w:sz w:val="20"/>
    </w:rPr>
  </w:style>
  <w:style w:type="paragraph" w:customStyle="1" w:styleId="EstiloDerecha-008cmDespus6ptoInterlineadoMnimo141">
    <w:name w:val="Estilo Derecha:  -008 cm Después:  6 pto Interlineado:  Mínimo 14...1"/>
    <w:basedOn w:val="Normal"/>
    <w:rsid w:val="00D97969"/>
  </w:style>
  <w:style w:type="paragraph" w:customStyle="1" w:styleId="Text10">
    <w:name w:val="Text 1"/>
    <w:basedOn w:val="Normal"/>
    <w:rsid w:val="002C77D4"/>
    <w:pPr>
      <w:tabs>
        <w:tab w:val="left" w:pos="567"/>
      </w:tabs>
      <w:spacing w:after="0" w:line="240" w:lineRule="auto"/>
      <w:ind w:left="567"/>
    </w:pPr>
    <w:rPr>
      <w:rFonts w:ascii="Trebuchet MS" w:hAnsi="Trebuchet MS" w:cs="Arial"/>
      <w:sz w:val="20"/>
      <w:lang w:val="en-GB"/>
    </w:rPr>
  </w:style>
  <w:style w:type="paragraph" w:customStyle="1" w:styleId="Text20">
    <w:name w:val="Text 2"/>
    <w:basedOn w:val="Normal"/>
    <w:rsid w:val="002C77D4"/>
    <w:pPr>
      <w:spacing w:after="0" w:line="240" w:lineRule="auto"/>
      <w:ind w:left="1276"/>
    </w:pPr>
    <w:rPr>
      <w:rFonts w:ascii="Trebuchet MS" w:hAnsi="Trebuchet MS" w:cs="Arial"/>
      <w:sz w:val="20"/>
    </w:rPr>
  </w:style>
  <w:style w:type="paragraph" w:customStyle="1" w:styleId="Titulo4">
    <w:name w:val="Titulo 4"/>
    <w:basedOn w:val="Heading4"/>
    <w:rsid w:val="002C77D4"/>
    <w:pPr>
      <w:numPr>
        <w:ilvl w:val="0"/>
        <w:numId w:val="0"/>
      </w:numPr>
      <w:tabs>
        <w:tab w:val="num" w:pos="864"/>
      </w:tabs>
      <w:spacing w:after="240" w:line="360" w:lineRule="auto"/>
      <w:ind w:left="864" w:hanging="864"/>
    </w:pPr>
    <w:rPr>
      <w:rFonts w:ascii="Trebuchet MS" w:hAnsi="Trebuchet MS"/>
      <w:bCs w:val="0"/>
      <w:smallCaps/>
      <w:sz w:val="24"/>
      <w:szCs w:val="24"/>
    </w:rPr>
  </w:style>
  <w:style w:type="paragraph" w:customStyle="1" w:styleId="EstiloEstiloTextBody12pt11ptDespus0ptoInterlinea">
    <w:name w:val="Estilo Estilo TextBody + 12 pt + 11 pt Después:  0 pto Interlinea..."/>
    <w:basedOn w:val="Normal"/>
    <w:rsid w:val="00CE5E7A"/>
    <w:pPr>
      <w:spacing w:after="0" w:line="360" w:lineRule="auto"/>
    </w:pPr>
    <w:rPr>
      <w:rFonts w:ascii="Trebuchet MS" w:hAnsi="Trebuchet MS"/>
      <w:sz w:val="20"/>
      <w:lang w:val="es-CL"/>
    </w:rPr>
  </w:style>
  <w:style w:type="paragraph" w:customStyle="1" w:styleId="ApartadoCV1">
    <w:name w:val="Apartado CV 1"/>
    <w:basedOn w:val="Header"/>
    <w:rsid w:val="00B71C43"/>
    <w:pPr>
      <w:pBdr>
        <w:top w:val="single" w:sz="4" w:space="1" w:color="auto"/>
        <w:left w:val="single" w:sz="4" w:space="4" w:color="auto"/>
        <w:bottom w:val="single" w:sz="4" w:space="1" w:color="auto"/>
        <w:right w:val="single" w:sz="4" w:space="4" w:color="auto"/>
      </w:pBdr>
      <w:tabs>
        <w:tab w:val="clear" w:pos="4680"/>
        <w:tab w:val="clear" w:pos="9360"/>
        <w:tab w:val="right" w:pos="8505"/>
      </w:tabs>
      <w:spacing w:before="0"/>
      <w:jc w:val="center"/>
    </w:pPr>
    <w:rPr>
      <w:rFonts w:ascii="Arial" w:hAnsi="Arial"/>
      <w:sz w:val="22"/>
    </w:rPr>
  </w:style>
  <w:style w:type="paragraph" w:customStyle="1" w:styleId="TextoTabla">
    <w:name w:val="Texto Tabla"/>
    <w:basedOn w:val="BodyText"/>
    <w:rsid w:val="00B71C43"/>
    <w:pPr>
      <w:spacing w:after="0" w:line="288" w:lineRule="auto"/>
    </w:pPr>
    <w:rPr>
      <w:rFonts w:cs="Arial"/>
      <w:b w:val="0"/>
      <w:sz w:val="20"/>
      <w:lang w:val="ca-ES"/>
    </w:rPr>
  </w:style>
  <w:style w:type="character" w:customStyle="1" w:styleId="Heading2Char">
    <w:name w:val="Heading 2 Char"/>
    <w:aliases w:val="título 2 Char,título 21 Char,título 22 Char,título 23 Char,título 24 Char,título 25 Char,Titulo 2 Char,H2-Heading 2 Char,2 Char,Header 2 Char,l2 Char,Header2 Char,h2 Char,22 Char,heading2 Char,list2 Char,h 3 Char,ICL 2 Char,h 4 Char"/>
    <w:basedOn w:val="DefaultParagraphFont"/>
    <w:link w:val="Heading2"/>
    <w:rsid w:val="00DB4639"/>
    <w:rPr>
      <w:rFonts w:ascii="Arial" w:hAnsi="Arial"/>
      <w:b/>
      <w:sz w:val="24"/>
    </w:rPr>
  </w:style>
  <w:style w:type="character" w:customStyle="1" w:styleId="TextCar">
    <w:name w:val="Text Car"/>
    <w:aliases w:val="Body Car"/>
    <w:basedOn w:val="DefaultParagraphFont"/>
    <w:link w:val="Text"/>
    <w:rsid w:val="00DB4639"/>
    <w:rPr>
      <w:rFonts w:ascii="Arial" w:hAnsi="Arial" w:cs="Arial"/>
      <w:sz w:val="22"/>
      <w:lang w:val="es-ES" w:eastAsia="es-ES" w:bidi="ar-SA"/>
    </w:rPr>
  </w:style>
  <w:style w:type="paragraph" w:customStyle="1" w:styleId="Tabla1">
    <w:name w:val="Tabla 1"/>
    <w:basedOn w:val="Normal"/>
    <w:rsid w:val="00BB5562"/>
    <w:pPr>
      <w:spacing w:before="60" w:after="60" w:line="240" w:lineRule="auto"/>
      <w:jc w:val="left"/>
    </w:pPr>
    <w:rPr>
      <w:rFonts w:ascii="Times New Roman" w:hAnsi="Times New Roman"/>
      <w:sz w:val="20"/>
    </w:rPr>
  </w:style>
  <w:style w:type="paragraph" w:customStyle="1" w:styleId="Texte">
    <w:name w:val="Texte"/>
    <w:basedOn w:val="Normal"/>
    <w:rsid w:val="00B8737A"/>
    <w:pPr>
      <w:ind w:left="567"/>
      <w:jc w:val="left"/>
    </w:pPr>
    <w:rPr>
      <w:rFonts w:ascii="Times New Roman" w:hAnsi="Times New Roman"/>
      <w:lang w:val="en-US"/>
    </w:rPr>
  </w:style>
  <w:style w:type="paragraph" w:customStyle="1" w:styleId="Text30">
    <w:name w:val="Text 3"/>
    <w:basedOn w:val="Normal"/>
    <w:rsid w:val="00A43E40"/>
    <w:pPr>
      <w:spacing w:after="0" w:line="240" w:lineRule="auto"/>
      <w:ind w:left="1985"/>
    </w:pPr>
    <w:rPr>
      <w:rFonts w:cs="Arial"/>
      <w:sz w:val="20"/>
      <w:lang w:val="en-GB"/>
    </w:rPr>
  </w:style>
  <w:style w:type="character" w:customStyle="1" w:styleId="value5">
    <w:name w:val="value5"/>
    <w:basedOn w:val="DefaultParagraphFont"/>
    <w:rsid w:val="00CC7163"/>
    <w:rPr>
      <w:rFonts w:ascii="Arial" w:hAnsi="Arial" w:cs="Arial" w:hint="default"/>
      <w:b w:val="0"/>
      <w:bCs w:val="0"/>
      <w:i w:val="0"/>
      <w:iCs w:val="0"/>
      <w:color w:val="00004D"/>
      <w:sz w:val="16"/>
      <w:szCs w:val="16"/>
    </w:rPr>
  </w:style>
  <w:style w:type="paragraph" w:customStyle="1" w:styleId="EstiloSubtitularEveris">
    <w:name w:val="Estilo Subtitular Everis"/>
    <w:basedOn w:val="Heading2"/>
    <w:rsid w:val="00D93106"/>
    <w:pPr>
      <w:tabs>
        <w:tab w:val="clear" w:pos="1002"/>
        <w:tab w:val="num" w:pos="718"/>
      </w:tabs>
      <w:ind w:left="718"/>
    </w:pPr>
    <w:rPr>
      <w:color w:val="808080"/>
    </w:rPr>
  </w:style>
  <w:style w:type="paragraph" w:styleId="Date">
    <w:name w:val="Date"/>
    <w:basedOn w:val="Normal"/>
    <w:next w:val="Normal"/>
    <w:rsid w:val="002A6014"/>
  </w:style>
  <w:style w:type="paragraph" w:customStyle="1" w:styleId="Estilo2">
    <w:name w:val="Estilo2"/>
    <w:basedOn w:val="Heading3"/>
    <w:rsid w:val="002A6014"/>
    <w:rPr>
      <w:color w:val="999999"/>
      <w:lang w:val="es-CL"/>
    </w:rPr>
  </w:style>
  <w:style w:type="paragraph" w:customStyle="1" w:styleId="Cuerpo1">
    <w:name w:val="Cuerpo1"/>
    <w:basedOn w:val="Normal"/>
    <w:rsid w:val="003C7C67"/>
    <w:pPr>
      <w:keepLines/>
      <w:spacing w:after="120" w:line="240" w:lineRule="auto"/>
      <w:ind w:left="1440" w:firstLine="284"/>
    </w:pPr>
    <w:rPr>
      <w:rFonts w:ascii="Garamond" w:hAnsi="Garamond" w:cs="Arial"/>
      <w:sz w:val="24"/>
      <w:szCs w:val="24"/>
    </w:rPr>
  </w:style>
  <w:style w:type="numbering" w:customStyle="1" w:styleId="Listaactual1">
    <w:name w:val="Lista actual1"/>
    <w:rsid w:val="00072DAD"/>
    <w:pPr>
      <w:numPr>
        <w:numId w:val="14"/>
      </w:numPr>
    </w:pPr>
  </w:style>
  <w:style w:type="paragraph" w:customStyle="1" w:styleId="CarCarCharChar">
    <w:name w:val="Car Car Char Char"/>
    <w:basedOn w:val="Normal"/>
    <w:rsid w:val="00421A2A"/>
    <w:pPr>
      <w:spacing w:after="160" w:line="240" w:lineRule="exact"/>
      <w:jc w:val="left"/>
    </w:pPr>
    <w:rPr>
      <w:rFonts w:ascii="Verdana" w:hAnsi="Verdana"/>
      <w:sz w:val="20"/>
      <w:szCs w:val="24"/>
      <w:lang w:val="en-US" w:eastAsia="en-US"/>
    </w:rPr>
  </w:style>
  <w:style w:type="paragraph" w:customStyle="1" w:styleId="CarCarCharChar0">
    <w:name w:val="Car Car Char Char"/>
    <w:basedOn w:val="Normal"/>
    <w:rsid w:val="00200281"/>
    <w:pPr>
      <w:spacing w:after="160" w:line="240" w:lineRule="exact"/>
      <w:jc w:val="left"/>
    </w:pPr>
    <w:rPr>
      <w:rFonts w:ascii="Verdana" w:hAnsi="Verdana"/>
      <w:sz w:val="20"/>
      <w:szCs w:val="24"/>
      <w:lang w:val="en-US" w:eastAsia="en-US"/>
    </w:rPr>
  </w:style>
  <w:style w:type="paragraph" w:styleId="ListParagraph">
    <w:name w:val="List Paragraph"/>
    <w:basedOn w:val="Normal"/>
    <w:uiPriority w:val="34"/>
    <w:qFormat/>
    <w:rsid w:val="00941B8C"/>
    <w:pPr>
      <w:spacing w:after="0" w:line="240" w:lineRule="auto"/>
      <w:ind w:left="720"/>
      <w:contextualSpacing/>
      <w:jc w:val="left"/>
    </w:pPr>
    <w:rPr>
      <w:rFonts w:ascii="Times New Roman" w:hAnsi="Times New Roman"/>
      <w:sz w:val="24"/>
      <w:szCs w:val="24"/>
    </w:rPr>
  </w:style>
  <w:style w:type="paragraph" w:customStyle="1" w:styleId="P102H2Screen">
    <w:name w:val="P102_H2_Screen"/>
    <w:basedOn w:val="Normal"/>
    <w:rsid w:val="00FB5B54"/>
    <w:pPr>
      <w:keepNext/>
      <w:pageBreakBefore/>
      <w:spacing w:after="40" w:line="240" w:lineRule="auto"/>
      <w:jc w:val="left"/>
      <w:outlineLvl w:val="1"/>
    </w:pPr>
    <w:rPr>
      <w:rFonts w:eastAsia="Arial Unicode MS" w:cs="Arial"/>
      <w:b/>
      <w:lang w:val="en-US" w:eastAsia="en-US"/>
    </w:rPr>
  </w:style>
  <w:style w:type="paragraph" w:customStyle="1" w:styleId="P101TableHeading">
    <w:name w:val="P101_Table_Heading"/>
    <w:basedOn w:val="BodyText"/>
    <w:rsid w:val="00FB5B54"/>
    <w:pPr>
      <w:keepNext/>
      <w:spacing w:before="60" w:after="60" w:line="240" w:lineRule="auto"/>
      <w:jc w:val="center"/>
    </w:pPr>
    <w:rPr>
      <w:rFonts w:eastAsia="Arial Unicode MS" w:cs="Arial"/>
      <w:sz w:val="20"/>
      <w:lang w:val="en-US" w:eastAsia="en-US"/>
    </w:rPr>
  </w:style>
  <w:style w:type="paragraph" w:customStyle="1" w:styleId="PWCTablePlainText">
    <w:name w:val="PWC_Table_PlainText"/>
    <w:basedOn w:val="Normal"/>
    <w:rsid w:val="00FB5B54"/>
    <w:pPr>
      <w:spacing w:before="60" w:after="60" w:line="240" w:lineRule="auto"/>
      <w:jc w:val="left"/>
    </w:pPr>
    <w:rPr>
      <w:sz w:val="20"/>
      <w:lang w:val="en-US"/>
    </w:rPr>
  </w:style>
  <w:style w:type="character" w:customStyle="1" w:styleId="PWCCharMenuArrow">
    <w:name w:val="PWC_Char_MenuArrow"/>
    <w:basedOn w:val="DefaultParagraphFont"/>
    <w:rsid w:val="00FB5B54"/>
    <w:rPr>
      <w:b w:val="0"/>
      <w:i w:val="0"/>
      <w:color w:val="000080"/>
      <w:sz w:val="20"/>
    </w:rPr>
  </w:style>
  <w:style w:type="character" w:styleId="Strong">
    <w:name w:val="Strong"/>
    <w:basedOn w:val="DefaultParagraphFont"/>
    <w:uiPriority w:val="22"/>
    <w:qFormat/>
    <w:rsid w:val="008C26EC"/>
    <w:rPr>
      <w:b/>
      <w:bCs/>
    </w:rPr>
  </w:style>
  <w:style w:type="character" w:customStyle="1" w:styleId="HeaderChar">
    <w:name w:val="Header Char"/>
    <w:aliases w:val="h Char,encabezado Char"/>
    <w:basedOn w:val="DefaultParagraphFont"/>
    <w:link w:val="Header"/>
    <w:rsid w:val="00877679"/>
    <w:rPr>
      <w:rFonts w:ascii="Arial Narrow" w:hAnsi="Arial Narrow"/>
      <w:b/>
      <w:sz w:val="26"/>
    </w:rPr>
  </w:style>
  <w:style w:type="character" w:styleId="Emphasis">
    <w:name w:val="Emphasis"/>
    <w:basedOn w:val="DefaultParagraphFont"/>
    <w:uiPriority w:val="20"/>
    <w:qFormat/>
    <w:rsid w:val="00E57A2E"/>
    <w:rPr>
      <w:i/>
      <w:iCs/>
    </w:rPr>
  </w:style>
  <w:style w:type="paragraph" w:styleId="CommentText">
    <w:name w:val="annotation text"/>
    <w:basedOn w:val="Normal"/>
    <w:link w:val="CommentTextChar"/>
    <w:rsid w:val="00FC0CB5"/>
    <w:rPr>
      <w:sz w:val="20"/>
    </w:rPr>
  </w:style>
  <w:style w:type="character" w:customStyle="1" w:styleId="CommentTextChar">
    <w:name w:val="Comment Text Char"/>
    <w:basedOn w:val="DefaultParagraphFont"/>
    <w:link w:val="CommentText"/>
    <w:rsid w:val="00FC0CB5"/>
    <w:rPr>
      <w:rFonts w:ascii="Arial" w:hAnsi="Arial"/>
    </w:rPr>
  </w:style>
  <w:style w:type="character" w:customStyle="1" w:styleId="BodyTextChar">
    <w:name w:val="Body Text Char"/>
    <w:basedOn w:val="DefaultParagraphFont"/>
    <w:link w:val="BodyText"/>
    <w:rsid w:val="002035C4"/>
    <w:rPr>
      <w:rFonts w:ascii="Arial" w:hAnsi="Arial"/>
      <w:b/>
      <w:sz w:val="22"/>
    </w:rPr>
  </w:style>
  <w:style w:type="paragraph" w:customStyle="1" w:styleId="infoblue">
    <w:name w:val="infoblue"/>
    <w:basedOn w:val="Normal"/>
    <w:rsid w:val="00D311C9"/>
    <w:pPr>
      <w:spacing w:after="120" w:line="240" w:lineRule="atLeast"/>
      <w:ind w:left="720"/>
      <w:jc w:val="left"/>
    </w:pPr>
    <w:rPr>
      <w:rFonts w:ascii="Times New Roman" w:eastAsia="Arial Unicode MS" w:hAnsi="Times New Roman"/>
      <w:i/>
      <w:iCs/>
      <w:color w:val="0000FF"/>
      <w:sz w:val="20"/>
      <w:lang w:val="en-US" w:eastAsia="en-US"/>
    </w:rPr>
  </w:style>
  <w:style w:type="character" w:customStyle="1" w:styleId="Heading3Char">
    <w:name w:val="Heading 3 Char"/>
    <w:aliases w:val="H3 Char,H3-Heading 3 Char,l3.3 Char,l3 Char,título 3 Char,título 31 Char,título 32 Char,título 33 Char,título 34 Char,3 Char,h3 Char,list 3 Char,list3 Char,H31 Char,H32 Char,Heading3 Char,Level 3 Head Char,heading 3 Char,MOVE-it 3 Char"/>
    <w:basedOn w:val="DefaultParagraphFont"/>
    <w:link w:val="Heading3"/>
    <w:rsid w:val="00AF6B6F"/>
    <w:rPr>
      <w:rFonts w:ascii="Arial" w:hAnsi="Arial"/>
      <w:b/>
      <w:i/>
      <w:color w:val="808080"/>
      <w:sz w:val="22"/>
      <w:szCs w:val="22"/>
    </w:rPr>
  </w:style>
  <w:style w:type="paragraph" w:customStyle="1" w:styleId="Default">
    <w:name w:val="Default"/>
    <w:rsid w:val="00CC42E9"/>
    <w:pPr>
      <w:autoSpaceDE w:val="0"/>
      <w:autoSpaceDN w:val="0"/>
      <w:adjustRightInd w:val="0"/>
    </w:pPr>
    <w:rPr>
      <w:rFonts w:ascii="Arial" w:hAnsi="Arial" w:cs="Arial"/>
      <w:color w:val="000000"/>
      <w:sz w:val="24"/>
      <w:szCs w:val="24"/>
      <w:lang w:val="es-CL"/>
    </w:rPr>
  </w:style>
  <w:style w:type="character" w:customStyle="1" w:styleId="Heading1Char">
    <w:name w:val="Heading 1 Char"/>
    <w:aliases w:val="título 1 Char,título 11 Char,título 12 Char,título 13 Char,título 111 Char,título 14 Char,título 112 Char,título 15 Char,Titulo 1 Char,H1-Heading 1 Char,1 Char,h1 Char,Header 1 Char,l1 Char,Legal Line 1 Char,head 1 Char,H1 Char,kk2 Char"/>
    <w:basedOn w:val="DefaultParagraphFont"/>
    <w:link w:val="Heading1"/>
    <w:uiPriority w:val="99"/>
    <w:rsid w:val="00A36C30"/>
    <w:rPr>
      <w:rFonts w:ascii="Helvetica" w:hAnsi="Helvetica"/>
      <w:b/>
      <w:caps/>
      <w:kern w:val="28"/>
      <w:sz w:val="22"/>
    </w:rPr>
  </w:style>
  <w:style w:type="character" w:customStyle="1" w:styleId="l0s331">
    <w:name w:val="l0s331"/>
    <w:basedOn w:val="DefaultParagraphFont"/>
    <w:rsid w:val="00B9584B"/>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1114">
      <w:bodyDiv w:val="1"/>
      <w:marLeft w:val="0"/>
      <w:marRight w:val="0"/>
      <w:marTop w:val="0"/>
      <w:marBottom w:val="0"/>
      <w:divBdr>
        <w:top w:val="none" w:sz="0" w:space="0" w:color="auto"/>
        <w:left w:val="none" w:sz="0" w:space="0" w:color="auto"/>
        <w:bottom w:val="none" w:sz="0" w:space="0" w:color="auto"/>
        <w:right w:val="none" w:sz="0" w:space="0" w:color="auto"/>
      </w:divBdr>
      <w:divsChild>
        <w:div w:id="491721913">
          <w:marLeft w:val="0"/>
          <w:marRight w:val="0"/>
          <w:marTop w:val="0"/>
          <w:marBottom w:val="0"/>
          <w:divBdr>
            <w:top w:val="single" w:sz="18" w:space="0" w:color="B5B3D7"/>
            <w:left w:val="single" w:sz="18" w:space="0" w:color="B5B3D7"/>
            <w:bottom w:val="single" w:sz="18" w:space="0" w:color="B5B3D7"/>
            <w:right w:val="single" w:sz="18" w:space="0" w:color="B5B3D7"/>
          </w:divBdr>
          <w:divsChild>
            <w:div w:id="1492793442">
              <w:marLeft w:val="160"/>
              <w:marRight w:val="100"/>
              <w:marTop w:val="0"/>
              <w:marBottom w:val="0"/>
              <w:divBdr>
                <w:top w:val="none" w:sz="0" w:space="0" w:color="auto"/>
                <w:left w:val="none" w:sz="0" w:space="0" w:color="auto"/>
                <w:bottom w:val="none" w:sz="0" w:space="0" w:color="auto"/>
                <w:right w:val="none" w:sz="0" w:space="0" w:color="auto"/>
              </w:divBdr>
            </w:div>
          </w:divsChild>
        </w:div>
      </w:divsChild>
    </w:div>
    <w:div w:id="76097692">
      <w:bodyDiv w:val="1"/>
      <w:marLeft w:val="0"/>
      <w:marRight w:val="0"/>
      <w:marTop w:val="0"/>
      <w:marBottom w:val="0"/>
      <w:divBdr>
        <w:top w:val="none" w:sz="0" w:space="0" w:color="auto"/>
        <w:left w:val="none" w:sz="0" w:space="0" w:color="auto"/>
        <w:bottom w:val="none" w:sz="0" w:space="0" w:color="auto"/>
        <w:right w:val="none" w:sz="0" w:space="0" w:color="auto"/>
      </w:divBdr>
      <w:divsChild>
        <w:div w:id="1302005447">
          <w:marLeft w:val="0"/>
          <w:marRight w:val="0"/>
          <w:marTop w:val="0"/>
          <w:marBottom w:val="0"/>
          <w:divBdr>
            <w:top w:val="none" w:sz="0" w:space="0" w:color="auto"/>
            <w:left w:val="none" w:sz="0" w:space="0" w:color="auto"/>
            <w:bottom w:val="none" w:sz="0" w:space="0" w:color="auto"/>
            <w:right w:val="none" w:sz="0" w:space="0" w:color="auto"/>
          </w:divBdr>
        </w:div>
      </w:divsChild>
    </w:div>
    <w:div w:id="95567509">
      <w:bodyDiv w:val="1"/>
      <w:marLeft w:val="0"/>
      <w:marRight w:val="0"/>
      <w:marTop w:val="0"/>
      <w:marBottom w:val="0"/>
      <w:divBdr>
        <w:top w:val="none" w:sz="0" w:space="0" w:color="auto"/>
        <w:left w:val="none" w:sz="0" w:space="0" w:color="auto"/>
        <w:bottom w:val="none" w:sz="0" w:space="0" w:color="auto"/>
        <w:right w:val="none" w:sz="0" w:space="0" w:color="auto"/>
      </w:divBdr>
      <w:divsChild>
        <w:div w:id="358624823">
          <w:marLeft w:val="0"/>
          <w:marRight w:val="0"/>
          <w:marTop w:val="0"/>
          <w:marBottom w:val="0"/>
          <w:divBdr>
            <w:top w:val="none" w:sz="0" w:space="0" w:color="auto"/>
            <w:left w:val="none" w:sz="0" w:space="0" w:color="auto"/>
            <w:bottom w:val="none" w:sz="0" w:space="0" w:color="auto"/>
            <w:right w:val="none" w:sz="0" w:space="0" w:color="auto"/>
          </w:divBdr>
        </w:div>
      </w:divsChild>
    </w:div>
    <w:div w:id="106781299">
      <w:bodyDiv w:val="1"/>
      <w:marLeft w:val="0"/>
      <w:marRight w:val="0"/>
      <w:marTop w:val="0"/>
      <w:marBottom w:val="0"/>
      <w:divBdr>
        <w:top w:val="none" w:sz="0" w:space="0" w:color="auto"/>
        <w:left w:val="none" w:sz="0" w:space="0" w:color="auto"/>
        <w:bottom w:val="none" w:sz="0" w:space="0" w:color="auto"/>
        <w:right w:val="none" w:sz="0" w:space="0" w:color="auto"/>
      </w:divBdr>
      <w:divsChild>
        <w:div w:id="644774003">
          <w:marLeft w:val="0"/>
          <w:marRight w:val="0"/>
          <w:marTop w:val="0"/>
          <w:marBottom w:val="0"/>
          <w:divBdr>
            <w:top w:val="none" w:sz="0" w:space="0" w:color="auto"/>
            <w:left w:val="none" w:sz="0" w:space="0" w:color="auto"/>
            <w:bottom w:val="none" w:sz="0" w:space="0" w:color="auto"/>
            <w:right w:val="none" w:sz="0" w:space="0" w:color="auto"/>
          </w:divBdr>
        </w:div>
      </w:divsChild>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59007075">
      <w:bodyDiv w:val="1"/>
      <w:marLeft w:val="0"/>
      <w:marRight w:val="0"/>
      <w:marTop w:val="0"/>
      <w:marBottom w:val="0"/>
      <w:divBdr>
        <w:top w:val="none" w:sz="0" w:space="0" w:color="auto"/>
        <w:left w:val="none" w:sz="0" w:space="0" w:color="auto"/>
        <w:bottom w:val="none" w:sz="0" w:space="0" w:color="auto"/>
        <w:right w:val="none" w:sz="0" w:space="0" w:color="auto"/>
      </w:divBdr>
      <w:divsChild>
        <w:div w:id="1648045336">
          <w:marLeft w:val="0"/>
          <w:marRight w:val="0"/>
          <w:marTop w:val="0"/>
          <w:marBottom w:val="0"/>
          <w:divBdr>
            <w:top w:val="none" w:sz="0" w:space="0" w:color="auto"/>
            <w:left w:val="none" w:sz="0" w:space="0" w:color="auto"/>
            <w:bottom w:val="none" w:sz="0" w:space="0" w:color="auto"/>
            <w:right w:val="none" w:sz="0" w:space="0" w:color="auto"/>
          </w:divBdr>
          <w:divsChild>
            <w:div w:id="679356638">
              <w:marLeft w:val="0"/>
              <w:marRight w:val="0"/>
              <w:marTop w:val="0"/>
              <w:marBottom w:val="0"/>
              <w:divBdr>
                <w:top w:val="none" w:sz="0" w:space="0" w:color="auto"/>
                <w:left w:val="none" w:sz="0" w:space="0" w:color="auto"/>
                <w:bottom w:val="none" w:sz="0" w:space="0" w:color="auto"/>
                <w:right w:val="none" w:sz="0" w:space="0" w:color="auto"/>
              </w:divBdr>
            </w:div>
            <w:div w:id="1173253928">
              <w:marLeft w:val="0"/>
              <w:marRight w:val="0"/>
              <w:marTop w:val="0"/>
              <w:marBottom w:val="0"/>
              <w:divBdr>
                <w:top w:val="none" w:sz="0" w:space="0" w:color="auto"/>
                <w:left w:val="none" w:sz="0" w:space="0" w:color="auto"/>
                <w:bottom w:val="none" w:sz="0" w:space="0" w:color="auto"/>
                <w:right w:val="none" w:sz="0" w:space="0" w:color="auto"/>
              </w:divBdr>
            </w:div>
            <w:div w:id="17426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964">
      <w:bodyDiv w:val="1"/>
      <w:marLeft w:val="0"/>
      <w:marRight w:val="0"/>
      <w:marTop w:val="0"/>
      <w:marBottom w:val="0"/>
      <w:divBdr>
        <w:top w:val="none" w:sz="0" w:space="0" w:color="auto"/>
        <w:left w:val="none" w:sz="0" w:space="0" w:color="auto"/>
        <w:bottom w:val="none" w:sz="0" w:space="0" w:color="auto"/>
        <w:right w:val="none" w:sz="0" w:space="0" w:color="auto"/>
      </w:divBdr>
      <w:divsChild>
        <w:div w:id="617224801">
          <w:marLeft w:val="0"/>
          <w:marRight w:val="0"/>
          <w:marTop w:val="0"/>
          <w:marBottom w:val="0"/>
          <w:divBdr>
            <w:top w:val="none" w:sz="0" w:space="0" w:color="auto"/>
            <w:left w:val="none" w:sz="0" w:space="0" w:color="auto"/>
            <w:bottom w:val="none" w:sz="0" w:space="0" w:color="auto"/>
            <w:right w:val="none" w:sz="0" w:space="0" w:color="auto"/>
          </w:divBdr>
          <w:divsChild>
            <w:div w:id="816267157">
              <w:marLeft w:val="0"/>
              <w:marRight w:val="0"/>
              <w:marTop w:val="0"/>
              <w:marBottom w:val="0"/>
              <w:divBdr>
                <w:top w:val="none" w:sz="0" w:space="0" w:color="auto"/>
                <w:left w:val="none" w:sz="0" w:space="0" w:color="auto"/>
                <w:bottom w:val="none" w:sz="0" w:space="0" w:color="auto"/>
                <w:right w:val="none" w:sz="0" w:space="0" w:color="auto"/>
              </w:divBdr>
            </w:div>
            <w:div w:id="1504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8518">
      <w:bodyDiv w:val="1"/>
      <w:marLeft w:val="0"/>
      <w:marRight w:val="0"/>
      <w:marTop w:val="0"/>
      <w:marBottom w:val="0"/>
      <w:divBdr>
        <w:top w:val="none" w:sz="0" w:space="0" w:color="auto"/>
        <w:left w:val="none" w:sz="0" w:space="0" w:color="auto"/>
        <w:bottom w:val="none" w:sz="0" w:space="0" w:color="auto"/>
        <w:right w:val="none" w:sz="0" w:space="0" w:color="auto"/>
      </w:divBdr>
    </w:div>
    <w:div w:id="23856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2975">
          <w:marLeft w:val="0"/>
          <w:marRight w:val="0"/>
          <w:marTop w:val="0"/>
          <w:marBottom w:val="0"/>
          <w:divBdr>
            <w:top w:val="none" w:sz="0" w:space="0" w:color="auto"/>
            <w:left w:val="none" w:sz="0" w:space="0" w:color="auto"/>
            <w:bottom w:val="none" w:sz="0" w:space="0" w:color="auto"/>
            <w:right w:val="none" w:sz="0" w:space="0" w:color="auto"/>
          </w:divBdr>
        </w:div>
      </w:divsChild>
    </w:div>
    <w:div w:id="240337235">
      <w:bodyDiv w:val="1"/>
      <w:marLeft w:val="0"/>
      <w:marRight w:val="0"/>
      <w:marTop w:val="0"/>
      <w:marBottom w:val="0"/>
      <w:divBdr>
        <w:top w:val="none" w:sz="0" w:space="0" w:color="auto"/>
        <w:left w:val="none" w:sz="0" w:space="0" w:color="auto"/>
        <w:bottom w:val="none" w:sz="0" w:space="0" w:color="auto"/>
        <w:right w:val="none" w:sz="0" w:space="0" w:color="auto"/>
      </w:divBdr>
    </w:div>
    <w:div w:id="276332128">
      <w:bodyDiv w:val="1"/>
      <w:marLeft w:val="0"/>
      <w:marRight w:val="0"/>
      <w:marTop w:val="0"/>
      <w:marBottom w:val="0"/>
      <w:divBdr>
        <w:top w:val="none" w:sz="0" w:space="0" w:color="auto"/>
        <w:left w:val="none" w:sz="0" w:space="0" w:color="auto"/>
        <w:bottom w:val="none" w:sz="0" w:space="0" w:color="auto"/>
        <w:right w:val="none" w:sz="0" w:space="0" w:color="auto"/>
      </w:divBdr>
    </w:div>
    <w:div w:id="281032182">
      <w:bodyDiv w:val="1"/>
      <w:marLeft w:val="0"/>
      <w:marRight w:val="0"/>
      <w:marTop w:val="0"/>
      <w:marBottom w:val="0"/>
      <w:divBdr>
        <w:top w:val="none" w:sz="0" w:space="0" w:color="auto"/>
        <w:left w:val="none" w:sz="0" w:space="0" w:color="auto"/>
        <w:bottom w:val="none" w:sz="0" w:space="0" w:color="auto"/>
        <w:right w:val="none" w:sz="0" w:space="0" w:color="auto"/>
      </w:divBdr>
      <w:divsChild>
        <w:div w:id="1795638227">
          <w:marLeft w:val="0"/>
          <w:marRight w:val="0"/>
          <w:marTop w:val="0"/>
          <w:marBottom w:val="0"/>
          <w:divBdr>
            <w:top w:val="none" w:sz="0" w:space="0" w:color="auto"/>
            <w:left w:val="none" w:sz="0" w:space="0" w:color="auto"/>
            <w:bottom w:val="none" w:sz="0" w:space="0" w:color="auto"/>
            <w:right w:val="none" w:sz="0" w:space="0" w:color="auto"/>
          </w:divBdr>
          <w:divsChild>
            <w:div w:id="444156325">
              <w:marLeft w:val="0"/>
              <w:marRight w:val="0"/>
              <w:marTop w:val="0"/>
              <w:marBottom w:val="0"/>
              <w:divBdr>
                <w:top w:val="none" w:sz="0" w:space="0" w:color="auto"/>
                <w:left w:val="none" w:sz="0" w:space="0" w:color="auto"/>
                <w:bottom w:val="none" w:sz="0" w:space="0" w:color="auto"/>
                <w:right w:val="none" w:sz="0" w:space="0" w:color="auto"/>
              </w:divBdr>
            </w:div>
            <w:div w:id="17638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7081">
      <w:bodyDiv w:val="1"/>
      <w:marLeft w:val="0"/>
      <w:marRight w:val="0"/>
      <w:marTop w:val="0"/>
      <w:marBottom w:val="0"/>
      <w:divBdr>
        <w:top w:val="none" w:sz="0" w:space="0" w:color="auto"/>
        <w:left w:val="none" w:sz="0" w:space="0" w:color="auto"/>
        <w:bottom w:val="none" w:sz="0" w:space="0" w:color="auto"/>
        <w:right w:val="none" w:sz="0" w:space="0" w:color="auto"/>
      </w:divBdr>
    </w:div>
    <w:div w:id="295529597">
      <w:bodyDiv w:val="1"/>
      <w:marLeft w:val="0"/>
      <w:marRight w:val="0"/>
      <w:marTop w:val="0"/>
      <w:marBottom w:val="0"/>
      <w:divBdr>
        <w:top w:val="none" w:sz="0" w:space="0" w:color="auto"/>
        <w:left w:val="none" w:sz="0" w:space="0" w:color="auto"/>
        <w:bottom w:val="none" w:sz="0" w:space="0" w:color="auto"/>
        <w:right w:val="none" w:sz="0" w:space="0" w:color="auto"/>
      </w:divBdr>
    </w:div>
    <w:div w:id="299115321">
      <w:bodyDiv w:val="1"/>
      <w:marLeft w:val="0"/>
      <w:marRight w:val="0"/>
      <w:marTop w:val="0"/>
      <w:marBottom w:val="0"/>
      <w:divBdr>
        <w:top w:val="none" w:sz="0" w:space="0" w:color="auto"/>
        <w:left w:val="none" w:sz="0" w:space="0" w:color="auto"/>
        <w:bottom w:val="none" w:sz="0" w:space="0" w:color="auto"/>
        <w:right w:val="none" w:sz="0" w:space="0" w:color="auto"/>
      </w:divBdr>
      <w:divsChild>
        <w:div w:id="1892645065">
          <w:marLeft w:val="1166"/>
          <w:marRight w:val="0"/>
          <w:marTop w:val="0"/>
          <w:marBottom w:val="0"/>
          <w:divBdr>
            <w:top w:val="none" w:sz="0" w:space="0" w:color="auto"/>
            <w:left w:val="none" w:sz="0" w:space="0" w:color="auto"/>
            <w:bottom w:val="none" w:sz="0" w:space="0" w:color="auto"/>
            <w:right w:val="none" w:sz="0" w:space="0" w:color="auto"/>
          </w:divBdr>
        </w:div>
        <w:div w:id="1903521977">
          <w:marLeft w:val="1166"/>
          <w:marRight w:val="0"/>
          <w:marTop w:val="0"/>
          <w:marBottom w:val="0"/>
          <w:divBdr>
            <w:top w:val="none" w:sz="0" w:space="0" w:color="auto"/>
            <w:left w:val="none" w:sz="0" w:space="0" w:color="auto"/>
            <w:bottom w:val="none" w:sz="0" w:space="0" w:color="auto"/>
            <w:right w:val="none" w:sz="0" w:space="0" w:color="auto"/>
          </w:divBdr>
        </w:div>
      </w:divsChild>
    </w:div>
    <w:div w:id="311444987">
      <w:bodyDiv w:val="1"/>
      <w:marLeft w:val="0"/>
      <w:marRight w:val="0"/>
      <w:marTop w:val="0"/>
      <w:marBottom w:val="0"/>
      <w:divBdr>
        <w:top w:val="none" w:sz="0" w:space="0" w:color="auto"/>
        <w:left w:val="none" w:sz="0" w:space="0" w:color="auto"/>
        <w:bottom w:val="none" w:sz="0" w:space="0" w:color="auto"/>
        <w:right w:val="none" w:sz="0" w:space="0" w:color="auto"/>
      </w:divBdr>
      <w:divsChild>
        <w:div w:id="315502462">
          <w:marLeft w:val="0"/>
          <w:marRight w:val="0"/>
          <w:marTop w:val="0"/>
          <w:marBottom w:val="0"/>
          <w:divBdr>
            <w:top w:val="none" w:sz="0" w:space="0" w:color="auto"/>
            <w:left w:val="none" w:sz="0" w:space="0" w:color="auto"/>
            <w:bottom w:val="none" w:sz="0" w:space="0" w:color="auto"/>
            <w:right w:val="none" w:sz="0" w:space="0" w:color="auto"/>
          </w:divBdr>
          <w:divsChild>
            <w:div w:id="309335909">
              <w:marLeft w:val="0"/>
              <w:marRight w:val="0"/>
              <w:marTop w:val="0"/>
              <w:marBottom w:val="0"/>
              <w:divBdr>
                <w:top w:val="none" w:sz="0" w:space="0" w:color="auto"/>
                <w:left w:val="none" w:sz="0" w:space="0" w:color="auto"/>
                <w:bottom w:val="none" w:sz="0" w:space="0" w:color="auto"/>
                <w:right w:val="none" w:sz="0" w:space="0" w:color="auto"/>
              </w:divBdr>
            </w:div>
            <w:div w:id="496766592">
              <w:marLeft w:val="0"/>
              <w:marRight w:val="0"/>
              <w:marTop w:val="0"/>
              <w:marBottom w:val="0"/>
              <w:divBdr>
                <w:top w:val="none" w:sz="0" w:space="0" w:color="auto"/>
                <w:left w:val="none" w:sz="0" w:space="0" w:color="auto"/>
                <w:bottom w:val="none" w:sz="0" w:space="0" w:color="auto"/>
                <w:right w:val="none" w:sz="0" w:space="0" w:color="auto"/>
              </w:divBdr>
            </w:div>
            <w:div w:id="1334601542">
              <w:marLeft w:val="0"/>
              <w:marRight w:val="0"/>
              <w:marTop w:val="0"/>
              <w:marBottom w:val="0"/>
              <w:divBdr>
                <w:top w:val="none" w:sz="0" w:space="0" w:color="auto"/>
                <w:left w:val="none" w:sz="0" w:space="0" w:color="auto"/>
                <w:bottom w:val="none" w:sz="0" w:space="0" w:color="auto"/>
                <w:right w:val="none" w:sz="0" w:space="0" w:color="auto"/>
              </w:divBdr>
            </w:div>
            <w:div w:id="1576932646">
              <w:marLeft w:val="0"/>
              <w:marRight w:val="0"/>
              <w:marTop w:val="0"/>
              <w:marBottom w:val="0"/>
              <w:divBdr>
                <w:top w:val="none" w:sz="0" w:space="0" w:color="auto"/>
                <w:left w:val="none" w:sz="0" w:space="0" w:color="auto"/>
                <w:bottom w:val="none" w:sz="0" w:space="0" w:color="auto"/>
                <w:right w:val="none" w:sz="0" w:space="0" w:color="auto"/>
              </w:divBdr>
            </w:div>
            <w:div w:id="17169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800">
      <w:bodyDiv w:val="1"/>
      <w:marLeft w:val="0"/>
      <w:marRight w:val="0"/>
      <w:marTop w:val="0"/>
      <w:marBottom w:val="0"/>
      <w:divBdr>
        <w:top w:val="none" w:sz="0" w:space="0" w:color="auto"/>
        <w:left w:val="none" w:sz="0" w:space="0" w:color="auto"/>
        <w:bottom w:val="none" w:sz="0" w:space="0" w:color="auto"/>
        <w:right w:val="none" w:sz="0" w:space="0" w:color="auto"/>
      </w:divBdr>
    </w:div>
    <w:div w:id="340746597">
      <w:bodyDiv w:val="1"/>
      <w:marLeft w:val="0"/>
      <w:marRight w:val="0"/>
      <w:marTop w:val="0"/>
      <w:marBottom w:val="0"/>
      <w:divBdr>
        <w:top w:val="none" w:sz="0" w:space="0" w:color="auto"/>
        <w:left w:val="none" w:sz="0" w:space="0" w:color="auto"/>
        <w:bottom w:val="none" w:sz="0" w:space="0" w:color="auto"/>
        <w:right w:val="none" w:sz="0" w:space="0" w:color="auto"/>
      </w:divBdr>
    </w:div>
    <w:div w:id="359159899">
      <w:bodyDiv w:val="1"/>
      <w:marLeft w:val="0"/>
      <w:marRight w:val="0"/>
      <w:marTop w:val="0"/>
      <w:marBottom w:val="0"/>
      <w:divBdr>
        <w:top w:val="none" w:sz="0" w:space="0" w:color="auto"/>
        <w:left w:val="none" w:sz="0" w:space="0" w:color="auto"/>
        <w:bottom w:val="none" w:sz="0" w:space="0" w:color="auto"/>
        <w:right w:val="none" w:sz="0" w:space="0" w:color="auto"/>
      </w:divBdr>
    </w:div>
    <w:div w:id="369719887">
      <w:bodyDiv w:val="1"/>
      <w:marLeft w:val="0"/>
      <w:marRight w:val="0"/>
      <w:marTop w:val="0"/>
      <w:marBottom w:val="0"/>
      <w:divBdr>
        <w:top w:val="none" w:sz="0" w:space="0" w:color="auto"/>
        <w:left w:val="none" w:sz="0" w:space="0" w:color="auto"/>
        <w:bottom w:val="none" w:sz="0" w:space="0" w:color="auto"/>
        <w:right w:val="none" w:sz="0" w:space="0" w:color="auto"/>
      </w:divBdr>
      <w:divsChild>
        <w:div w:id="183175873">
          <w:marLeft w:val="0"/>
          <w:marRight w:val="0"/>
          <w:marTop w:val="0"/>
          <w:marBottom w:val="0"/>
          <w:divBdr>
            <w:top w:val="none" w:sz="0" w:space="0" w:color="auto"/>
            <w:left w:val="none" w:sz="0" w:space="0" w:color="auto"/>
            <w:bottom w:val="none" w:sz="0" w:space="0" w:color="auto"/>
            <w:right w:val="none" w:sz="0" w:space="0" w:color="auto"/>
          </w:divBdr>
          <w:divsChild>
            <w:div w:id="266428563">
              <w:marLeft w:val="0"/>
              <w:marRight w:val="0"/>
              <w:marTop w:val="0"/>
              <w:marBottom w:val="0"/>
              <w:divBdr>
                <w:top w:val="none" w:sz="0" w:space="0" w:color="auto"/>
                <w:left w:val="none" w:sz="0" w:space="0" w:color="auto"/>
                <w:bottom w:val="none" w:sz="0" w:space="0" w:color="auto"/>
                <w:right w:val="none" w:sz="0" w:space="0" w:color="auto"/>
              </w:divBdr>
            </w:div>
            <w:div w:id="326985278">
              <w:marLeft w:val="0"/>
              <w:marRight w:val="0"/>
              <w:marTop w:val="0"/>
              <w:marBottom w:val="0"/>
              <w:divBdr>
                <w:top w:val="none" w:sz="0" w:space="0" w:color="auto"/>
                <w:left w:val="none" w:sz="0" w:space="0" w:color="auto"/>
                <w:bottom w:val="none" w:sz="0" w:space="0" w:color="auto"/>
                <w:right w:val="none" w:sz="0" w:space="0" w:color="auto"/>
              </w:divBdr>
            </w:div>
            <w:div w:id="3738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709">
      <w:bodyDiv w:val="1"/>
      <w:marLeft w:val="0"/>
      <w:marRight w:val="0"/>
      <w:marTop w:val="0"/>
      <w:marBottom w:val="0"/>
      <w:divBdr>
        <w:top w:val="none" w:sz="0" w:space="0" w:color="auto"/>
        <w:left w:val="none" w:sz="0" w:space="0" w:color="auto"/>
        <w:bottom w:val="none" w:sz="0" w:space="0" w:color="auto"/>
        <w:right w:val="none" w:sz="0" w:space="0" w:color="auto"/>
      </w:divBdr>
    </w:div>
    <w:div w:id="398943664">
      <w:bodyDiv w:val="1"/>
      <w:marLeft w:val="0"/>
      <w:marRight w:val="0"/>
      <w:marTop w:val="0"/>
      <w:marBottom w:val="0"/>
      <w:divBdr>
        <w:top w:val="none" w:sz="0" w:space="0" w:color="auto"/>
        <w:left w:val="none" w:sz="0" w:space="0" w:color="auto"/>
        <w:bottom w:val="none" w:sz="0" w:space="0" w:color="auto"/>
        <w:right w:val="none" w:sz="0" w:space="0" w:color="auto"/>
      </w:divBdr>
    </w:div>
    <w:div w:id="422145426">
      <w:bodyDiv w:val="1"/>
      <w:marLeft w:val="0"/>
      <w:marRight w:val="0"/>
      <w:marTop w:val="0"/>
      <w:marBottom w:val="0"/>
      <w:divBdr>
        <w:top w:val="none" w:sz="0" w:space="0" w:color="auto"/>
        <w:left w:val="none" w:sz="0" w:space="0" w:color="auto"/>
        <w:bottom w:val="none" w:sz="0" w:space="0" w:color="auto"/>
        <w:right w:val="none" w:sz="0" w:space="0" w:color="auto"/>
      </w:divBdr>
    </w:div>
    <w:div w:id="426973445">
      <w:bodyDiv w:val="1"/>
      <w:marLeft w:val="0"/>
      <w:marRight w:val="0"/>
      <w:marTop w:val="0"/>
      <w:marBottom w:val="0"/>
      <w:divBdr>
        <w:top w:val="none" w:sz="0" w:space="0" w:color="auto"/>
        <w:left w:val="none" w:sz="0" w:space="0" w:color="auto"/>
        <w:bottom w:val="none" w:sz="0" w:space="0" w:color="auto"/>
        <w:right w:val="none" w:sz="0" w:space="0" w:color="auto"/>
      </w:divBdr>
    </w:div>
    <w:div w:id="439491746">
      <w:bodyDiv w:val="1"/>
      <w:marLeft w:val="0"/>
      <w:marRight w:val="0"/>
      <w:marTop w:val="0"/>
      <w:marBottom w:val="0"/>
      <w:divBdr>
        <w:top w:val="none" w:sz="0" w:space="0" w:color="auto"/>
        <w:left w:val="none" w:sz="0" w:space="0" w:color="auto"/>
        <w:bottom w:val="none" w:sz="0" w:space="0" w:color="auto"/>
        <w:right w:val="none" w:sz="0" w:space="0" w:color="auto"/>
      </w:divBdr>
    </w:div>
    <w:div w:id="449520277">
      <w:bodyDiv w:val="1"/>
      <w:marLeft w:val="0"/>
      <w:marRight w:val="0"/>
      <w:marTop w:val="0"/>
      <w:marBottom w:val="0"/>
      <w:divBdr>
        <w:top w:val="none" w:sz="0" w:space="0" w:color="auto"/>
        <w:left w:val="none" w:sz="0" w:space="0" w:color="auto"/>
        <w:bottom w:val="none" w:sz="0" w:space="0" w:color="auto"/>
        <w:right w:val="none" w:sz="0" w:space="0" w:color="auto"/>
      </w:divBdr>
      <w:divsChild>
        <w:div w:id="69084301">
          <w:marLeft w:val="1166"/>
          <w:marRight w:val="0"/>
          <w:marTop w:val="0"/>
          <w:marBottom w:val="0"/>
          <w:divBdr>
            <w:top w:val="none" w:sz="0" w:space="0" w:color="auto"/>
            <w:left w:val="none" w:sz="0" w:space="0" w:color="auto"/>
            <w:bottom w:val="none" w:sz="0" w:space="0" w:color="auto"/>
            <w:right w:val="none" w:sz="0" w:space="0" w:color="auto"/>
          </w:divBdr>
        </w:div>
        <w:div w:id="483669957">
          <w:marLeft w:val="1166"/>
          <w:marRight w:val="0"/>
          <w:marTop w:val="0"/>
          <w:marBottom w:val="0"/>
          <w:divBdr>
            <w:top w:val="none" w:sz="0" w:space="0" w:color="auto"/>
            <w:left w:val="none" w:sz="0" w:space="0" w:color="auto"/>
            <w:bottom w:val="none" w:sz="0" w:space="0" w:color="auto"/>
            <w:right w:val="none" w:sz="0" w:space="0" w:color="auto"/>
          </w:divBdr>
        </w:div>
        <w:div w:id="1037657879">
          <w:marLeft w:val="1166"/>
          <w:marRight w:val="0"/>
          <w:marTop w:val="0"/>
          <w:marBottom w:val="0"/>
          <w:divBdr>
            <w:top w:val="none" w:sz="0" w:space="0" w:color="auto"/>
            <w:left w:val="none" w:sz="0" w:space="0" w:color="auto"/>
            <w:bottom w:val="none" w:sz="0" w:space="0" w:color="auto"/>
            <w:right w:val="none" w:sz="0" w:space="0" w:color="auto"/>
          </w:divBdr>
        </w:div>
        <w:div w:id="1225793752">
          <w:marLeft w:val="1166"/>
          <w:marRight w:val="0"/>
          <w:marTop w:val="0"/>
          <w:marBottom w:val="0"/>
          <w:divBdr>
            <w:top w:val="none" w:sz="0" w:space="0" w:color="auto"/>
            <w:left w:val="none" w:sz="0" w:space="0" w:color="auto"/>
            <w:bottom w:val="none" w:sz="0" w:space="0" w:color="auto"/>
            <w:right w:val="none" w:sz="0" w:space="0" w:color="auto"/>
          </w:divBdr>
        </w:div>
      </w:divsChild>
    </w:div>
    <w:div w:id="465125332">
      <w:bodyDiv w:val="1"/>
      <w:marLeft w:val="0"/>
      <w:marRight w:val="0"/>
      <w:marTop w:val="0"/>
      <w:marBottom w:val="0"/>
      <w:divBdr>
        <w:top w:val="none" w:sz="0" w:space="0" w:color="auto"/>
        <w:left w:val="none" w:sz="0" w:space="0" w:color="auto"/>
        <w:bottom w:val="none" w:sz="0" w:space="0" w:color="auto"/>
        <w:right w:val="none" w:sz="0" w:space="0" w:color="auto"/>
      </w:divBdr>
    </w:div>
    <w:div w:id="500972583">
      <w:bodyDiv w:val="1"/>
      <w:marLeft w:val="0"/>
      <w:marRight w:val="0"/>
      <w:marTop w:val="0"/>
      <w:marBottom w:val="0"/>
      <w:divBdr>
        <w:top w:val="none" w:sz="0" w:space="0" w:color="auto"/>
        <w:left w:val="none" w:sz="0" w:space="0" w:color="auto"/>
        <w:bottom w:val="none" w:sz="0" w:space="0" w:color="auto"/>
        <w:right w:val="none" w:sz="0" w:space="0" w:color="auto"/>
      </w:divBdr>
      <w:divsChild>
        <w:div w:id="761609318">
          <w:marLeft w:val="446"/>
          <w:marRight w:val="0"/>
          <w:marTop w:val="0"/>
          <w:marBottom w:val="0"/>
          <w:divBdr>
            <w:top w:val="none" w:sz="0" w:space="0" w:color="auto"/>
            <w:left w:val="none" w:sz="0" w:space="0" w:color="auto"/>
            <w:bottom w:val="none" w:sz="0" w:space="0" w:color="auto"/>
            <w:right w:val="none" w:sz="0" w:space="0" w:color="auto"/>
          </w:divBdr>
        </w:div>
      </w:divsChild>
    </w:div>
    <w:div w:id="520750458">
      <w:bodyDiv w:val="1"/>
      <w:marLeft w:val="0"/>
      <w:marRight w:val="0"/>
      <w:marTop w:val="0"/>
      <w:marBottom w:val="0"/>
      <w:divBdr>
        <w:top w:val="none" w:sz="0" w:space="0" w:color="auto"/>
        <w:left w:val="none" w:sz="0" w:space="0" w:color="auto"/>
        <w:bottom w:val="none" w:sz="0" w:space="0" w:color="auto"/>
        <w:right w:val="none" w:sz="0" w:space="0" w:color="auto"/>
      </w:divBdr>
      <w:divsChild>
        <w:div w:id="1951740248">
          <w:marLeft w:val="0"/>
          <w:marRight w:val="0"/>
          <w:marTop w:val="0"/>
          <w:marBottom w:val="0"/>
          <w:divBdr>
            <w:top w:val="none" w:sz="0" w:space="0" w:color="auto"/>
            <w:left w:val="none" w:sz="0" w:space="0" w:color="auto"/>
            <w:bottom w:val="none" w:sz="0" w:space="0" w:color="auto"/>
            <w:right w:val="none" w:sz="0" w:space="0" w:color="auto"/>
          </w:divBdr>
          <w:divsChild>
            <w:div w:id="514266994">
              <w:marLeft w:val="0"/>
              <w:marRight w:val="0"/>
              <w:marTop w:val="0"/>
              <w:marBottom w:val="0"/>
              <w:divBdr>
                <w:top w:val="none" w:sz="0" w:space="0" w:color="auto"/>
                <w:left w:val="none" w:sz="0" w:space="0" w:color="auto"/>
                <w:bottom w:val="none" w:sz="0" w:space="0" w:color="auto"/>
                <w:right w:val="none" w:sz="0" w:space="0" w:color="auto"/>
              </w:divBdr>
            </w:div>
            <w:div w:id="1970939963">
              <w:marLeft w:val="0"/>
              <w:marRight w:val="0"/>
              <w:marTop w:val="0"/>
              <w:marBottom w:val="0"/>
              <w:divBdr>
                <w:top w:val="none" w:sz="0" w:space="0" w:color="auto"/>
                <w:left w:val="none" w:sz="0" w:space="0" w:color="auto"/>
                <w:bottom w:val="none" w:sz="0" w:space="0" w:color="auto"/>
                <w:right w:val="none" w:sz="0" w:space="0" w:color="auto"/>
              </w:divBdr>
            </w:div>
            <w:div w:id="2056543095">
              <w:marLeft w:val="0"/>
              <w:marRight w:val="0"/>
              <w:marTop w:val="0"/>
              <w:marBottom w:val="0"/>
              <w:divBdr>
                <w:top w:val="none" w:sz="0" w:space="0" w:color="auto"/>
                <w:left w:val="none" w:sz="0" w:space="0" w:color="auto"/>
                <w:bottom w:val="none" w:sz="0" w:space="0" w:color="auto"/>
                <w:right w:val="none" w:sz="0" w:space="0" w:color="auto"/>
              </w:divBdr>
            </w:div>
            <w:div w:id="20922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4983">
      <w:bodyDiv w:val="1"/>
      <w:marLeft w:val="0"/>
      <w:marRight w:val="0"/>
      <w:marTop w:val="0"/>
      <w:marBottom w:val="0"/>
      <w:divBdr>
        <w:top w:val="none" w:sz="0" w:space="0" w:color="auto"/>
        <w:left w:val="none" w:sz="0" w:space="0" w:color="auto"/>
        <w:bottom w:val="none" w:sz="0" w:space="0" w:color="auto"/>
        <w:right w:val="none" w:sz="0" w:space="0" w:color="auto"/>
      </w:divBdr>
    </w:div>
    <w:div w:id="548339892">
      <w:bodyDiv w:val="1"/>
      <w:marLeft w:val="0"/>
      <w:marRight w:val="0"/>
      <w:marTop w:val="0"/>
      <w:marBottom w:val="0"/>
      <w:divBdr>
        <w:top w:val="none" w:sz="0" w:space="0" w:color="auto"/>
        <w:left w:val="none" w:sz="0" w:space="0" w:color="auto"/>
        <w:bottom w:val="none" w:sz="0" w:space="0" w:color="auto"/>
        <w:right w:val="none" w:sz="0" w:space="0" w:color="auto"/>
      </w:divBdr>
    </w:div>
    <w:div w:id="568541535">
      <w:bodyDiv w:val="1"/>
      <w:marLeft w:val="0"/>
      <w:marRight w:val="0"/>
      <w:marTop w:val="0"/>
      <w:marBottom w:val="0"/>
      <w:divBdr>
        <w:top w:val="none" w:sz="0" w:space="0" w:color="auto"/>
        <w:left w:val="none" w:sz="0" w:space="0" w:color="auto"/>
        <w:bottom w:val="none" w:sz="0" w:space="0" w:color="auto"/>
        <w:right w:val="none" w:sz="0" w:space="0" w:color="auto"/>
      </w:divBdr>
      <w:divsChild>
        <w:div w:id="485364958">
          <w:marLeft w:val="1166"/>
          <w:marRight w:val="0"/>
          <w:marTop w:val="0"/>
          <w:marBottom w:val="0"/>
          <w:divBdr>
            <w:top w:val="none" w:sz="0" w:space="0" w:color="auto"/>
            <w:left w:val="none" w:sz="0" w:space="0" w:color="auto"/>
            <w:bottom w:val="none" w:sz="0" w:space="0" w:color="auto"/>
            <w:right w:val="none" w:sz="0" w:space="0" w:color="auto"/>
          </w:divBdr>
        </w:div>
        <w:div w:id="1185752125">
          <w:marLeft w:val="1166"/>
          <w:marRight w:val="0"/>
          <w:marTop w:val="0"/>
          <w:marBottom w:val="0"/>
          <w:divBdr>
            <w:top w:val="none" w:sz="0" w:space="0" w:color="auto"/>
            <w:left w:val="none" w:sz="0" w:space="0" w:color="auto"/>
            <w:bottom w:val="none" w:sz="0" w:space="0" w:color="auto"/>
            <w:right w:val="none" w:sz="0" w:space="0" w:color="auto"/>
          </w:divBdr>
        </w:div>
        <w:div w:id="1482037455">
          <w:marLeft w:val="1166"/>
          <w:marRight w:val="0"/>
          <w:marTop w:val="0"/>
          <w:marBottom w:val="0"/>
          <w:divBdr>
            <w:top w:val="none" w:sz="0" w:space="0" w:color="auto"/>
            <w:left w:val="none" w:sz="0" w:space="0" w:color="auto"/>
            <w:bottom w:val="none" w:sz="0" w:space="0" w:color="auto"/>
            <w:right w:val="none" w:sz="0" w:space="0" w:color="auto"/>
          </w:divBdr>
        </w:div>
        <w:div w:id="1595820395">
          <w:marLeft w:val="1166"/>
          <w:marRight w:val="0"/>
          <w:marTop w:val="0"/>
          <w:marBottom w:val="0"/>
          <w:divBdr>
            <w:top w:val="none" w:sz="0" w:space="0" w:color="auto"/>
            <w:left w:val="none" w:sz="0" w:space="0" w:color="auto"/>
            <w:bottom w:val="none" w:sz="0" w:space="0" w:color="auto"/>
            <w:right w:val="none" w:sz="0" w:space="0" w:color="auto"/>
          </w:divBdr>
        </w:div>
      </w:divsChild>
    </w:div>
    <w:div w:id="593782270">
      <w:bodyDiv w:val="1"/>
      <w:marLeft w:val="0"/>
      <w:marRight w:val="0"/>
      <w:marTop w:val="0"/>
      <w:marBottom w:val="0"/>
      <w:divBdr>
        <w:top w:val="none" w:sz="0" w:space="0" w:color="auto"/>
        <w:left w:val="none" w:sz="0" w:space="0" w:color="auto"/>
        <w:bottom w:val="none" w:sz="0" w:space="0" w:color="auto"/>
        <w:right w:val="none" w:sz="0" w:space="0" w:color="auto"/>
      </w:divBdr>
    </w:div>
    <w:div w:id="600065879">
      <w:bodyDiv w:val="1"/>
      <w:marLeft w:val="0"/>
      <w:marRight w:val="0"/>
      <w:marTop w:val="0"/>
      <w:marBottom w:val="0"/>
      <w:divBdr>
        <w:top w:val="none" w:sz="0" w:space="0" w:color="auto"/>
        <w:left w:val="none" w:sz="0" w:space="0" w:color="auto"/>
        <w:bottom w:val="none" w:sz="0" w:space="0" w:color="auto"/>
        <w:right w:val="none" w:sz="0" w:space="0" w:color="auto"/>
      </w:divBdr>
    </w:div>
    <w:div w:id="618144904">
      <w:bodyDiv w:val="1"/>
      <w:marLeft w:val="0"/>
      <w:marRight w:val="0"/>
      <w:marTop w:val="0"/>
      <w:marBottom w:val="0"/>
      <w:divBdr>
        <w:top w:val="none" w:sz="0" w:space="0" w:color="auto"/>
        <w:left w:val="none" w:sz="0" w:space="0" w:color="auto"/>
        <w:bottom w:val="none" w:sz="0" w:space="0" w:color="auto"/>
        <w:right w:val="none" w:sz="0" w:space="0" w:color="auto"/>
      </w:divBdr>
      <w:divsChild>
        <w:div w:id="559288005">
          <w:marLeft w:val="0"/>
          <w:marRight w:val="0"/>
          <w:marTop w:val="0"/>
          <w:marBottom w:val="0"/>
          <w:divBdr>
            <w:top w:val="none" w:sz="0" w:space="0" w:color="auto"/>
            <w:left w:val="none" w:sz="0" w:space="0" w:color="auto"/>
            <w:bottom w:val="none" w:sz="0" w:space="0" w:color="auto"/>
            <w:right w:val="none" w:sz="0" w:space="0" w:color="auto"/>
          </w:divBdr>
        </w:div>
      </w:divsChild>
    </w:div>
    <w:div w:id="621182942">
      <w:bodyDiv w:val="1"/>
      <w:marLeft w:val="0"/>
      <w:marRight w:val="0"/>
      <w:marTop w:val="0"/>
      <w:marBottom w:val="0"/>
      <w:divBdr>
        <w:top w:val="none" w:sz="0" w:space="0" w:color="auto"/>
        <w:left w:val="none" w:sz="0" w:space="0" w:color="auto"/>
        <w:bottom w:val="none" w:sz="0" w:space="0" w:color="auto"/>
        <w:right w:val="none" w:sz="0" w:space="0" w:color="auto"/>
      </w:divBdr>
    </w:div>
    <w:div w:id="658652181">
      <w:bodyDiv w:val="1"/>
      <w:marLeft w:val="0"/>
      <w:marRight w:val="0"/>
      <w:marTop w:val="0"/>
      <w:marBottom w:val="0"/>
      <w:divBdr>
        <w:top w:val="none" w:sz="0" w:space="0" w:color="auto"/>
        <w:left w:val="none" w:sz="0" w:space="0" w:color="auto"/>
        <w:bottom w:val="none" w:sz="0" w:space="0" w:color="auto"/>
        <w:right w:val="none" w:sz="0" w:space="0" w:color="auto"/>
      </w:divBdr>
    </w:div>
    <w:div w:id="664012041">
      <w:bodyDiv w:val="1"/>
      <w:marLeft w:val="0"/>
      <w:marRight w:val="0"/>
      <w:marTop w:val="0"/>
      <w:marBottom w:val="0"/>
      <w:divBdr>
        <w:top w:val="none" w:sz="0" w:space="0" w:color="auto"/>
        <w:left w:val="none" w:sz="0" w:space="0" w:color="auto"/>
        <w:bottom w:val="none" w:sz="0" w:space="0" w:color="auto"/>
        <w:right w:val="none" w:sz="0" w:space="0" w:color="auto"/>
      </w:divBdr>
      <w:divsChild>
        <w:div w:id="69695177">
          <w:marLeft w:val="0"/>
          <w:marRight w:val="0"/>
          <w:marTop w:val="0"/>
          <w:marBottom w:val="0"/>
          <w:divBdr>
            <w:top w:val="none" w:sz="0" w:space="0" w:color="auto"/>
            <w:left w:val="none" w:sz="0" w:space="0" w:color="auto"/>
            <w:bottom w:val="none" w:sz="0" w:space="0" w:color="auto"/>
            <w:right w:val="none" w:sz="0" w:space="0" w:color="auto"/>
          </w:divBdr>
          <w:divsChild>
            <w:div w:id="563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9213">
      <w:bodyDiv w:val="1"/>
      <w:marLeft w:val="0"/>
      <w:marRight w:val="0"/>
      <w:marTop w:val="0"/>
      <w:marBottom w:val="0"/>
      <w:divBdr>
        <w:top w:val="none" w:sz="0" w:space="0" w:color="auto"/>
        <w:left w:val="none" w:sz="0" w:space="0" w:color="auto"/>
        <w:bottom w:val="none" w:sz="0" w:space="0" w:color="auto"/>
        <w:right w:val="none" w:sz="0" w:space="0" w:color="auto"/>
      </w:divBdr>
    </w:div>
    <w:div w:id="677922265">
      <w:bodyDiv w:val="1"/>
      <w:marLeft w:val="0"/>
      <w:marRight w:val="0"/>
      <w:marTop w:val="0"/>
      <w:marBottom w:val="0"/>
      <w:divBdr>
        <w:top w:val="none" w:sz="0" w:space="0" w:color="auto"/>
        <w:left w:val="none" w:sz="0" w:space="0" w:color="auto"/>
        <w:bottom w:val="none" w:sz="0" w:space="0" w:color="auto"/>
        <w:right w:val="none" w:sz="0" w:space="0" w:color="auto"/>
      </w:divBdr>
    </w:div>
    <w:div w:id="682246416">
      <w:bodyDiv w:val="1"/>
      <w:marLeft w:val="0"/>
      <w:marRight w:val="0"/>
      <w:marTop w:val="0"/>
      <w:marBottom w:val="0"/>
      <w:divBdr>
        <w:top w:val="none" w:sz="0" w:space="0" w:color="auto"/>
        <w:left w:val="none" w:sz="0" w:space="0" w:color="auto"/>
        <w:bottom w:val="none" w:sz="0" w:space="0" w:color="auto"/>
        <w:right w:val="none" w:sz="0" w:space="0" w:color="auto"/>
      </w:divBdr>
    </w:div>
    <w:div w:id="705714734">
      <w:bodyDiv w:val="1"/>
      <w:marLeft w:val="0"/>
      <w:marRight w:val="0"/>
      <w:marTop w:val="0"/>
      <w:marBottom w:val="0"/>
      <w:divBdr>
        <w:top w:val="none" w:sz="0" w:space="0" w:color="auto"/>
        <w:left w:val="none" w:sz="0" w:space="0" w:color="auto"/>
        <w:bottom w:val="none" w:sz="0" w:space="0" w:color="auto"/>
        <w:right w:val="none" w:sz="0" w:space="0" w:color="auto"/>
      </w:divBdr>
    </w:div>
    <w:div w:id="710305993">
      <w:bodyDiv w:val="1"/>
      <w:marLeft w:val="0"/>
      <w:marRight w:val="0"/>
      <w:marTop w:val="0"/>
      <w:marBottom w:val="0"/>
      <w:divBdr>
        <w:top w:val="none" w:sz="0" w:space="0" w:color="auto"/>
        <w:left w:val="none" w:sz="0" w:space="0" w:color="auto"/>
        <w:bottom w:val="none" w:sz="0" w:space="0" w:color="auto"/>
        <w:right w:val="none" w:sz="0" w:space="0" w:color="auto"/>
      </w:divBdr>
    </w:div>
    <w:div w:id="722603282">
      <w:bodyDiv w:val="1"/>
      <w:marLeft w:val="0"/>
      <w:marRight w:val="0"/>
      <w:marTop w:val="0"/>
      <w:marBottom w:val="0"/>
      <w:divBdr>
        <w:top w:val="none" w:sz="0" w:space="0" w:color="auto"/>
        <w:left w:val="none" w:sz="0" w:space="0" w:color="auto"/>
        <w:bottom w:val="none" w:sz="0" w:space="0" w:color="auto"/>
        <w:right w:val="none" w:sz="0" w:space="0" w:color="auto"/>
      </w:divBdr>
      <w:divsChild>
        <w:div w:id="1245189813">
          <w:marLeft w:val="0"/>
          <w:marRight w:val="0"/>
          <w:marTop w:val="0"/>
          <w:marBottom w:val="0"/>
          <w:divBdr>
            <w:top w:val="none" w:sz="0" w:space="0" w:color="auto"/>
            <w:left w:val="none" w:sz="0" w:space="0" w:color="auto"/>
            <w:bottom w:val="none" w:sz="0" w:space="0" w:color="auto"/>
            <w:right w:val="none" w:sz="0" w:space="0" w:color="auto"/>
          </w:divBdr>
          <w:divsChild>
            <w:div w:id="252980826">
              <w:marLeft w:val="0"/>
              <w:marRight w:val="0"/>
              <w:marTop w:val="0"/>
              <w:marBottom w:val="0"/>
              <w:divBdr>
                <w:top w:val="none" w:sz="0" w:space="0" w:color="auto"/>
                <w:left w:val="none" w:sz="0" w:space="0" w:color="auto"/>
                <w:bottom w:val="none" w:sz="0" w:space="0" w:color="auto"/>
                <w:right w:val="none" w:sz="0" w:space="0" w:color="auto"/>
              </w:divBdr>
            </w:div>
            <w:div w:id="629632997">
              <w:marLeft w:val="0"/>
              <w:marRight w:val="0"/>
              <w:marTop w:val="0"/>
              <w:marBottom w:val="0"/>
              <w:divBdr>
                <w:top w:val="none" w:sz="0" w:space="0" w:color="auto"/>
                <w:left w:val="none" w:sz="0" w:space="0" w:color="auto"/>
                <w:bottom w:val="none" w:sz="0" w:space="0" w:color="auto"/>
                <w:right w:val="none" w:sz="0" w:space="0" w:color="auto"/>
              </w:divBdr>
            </w:div>
            <w:div w:id="689647367">
              <w:marLeft w:val="0"/>
              <w:marRight w:val="0"/>
              <w:marTop w:val="0"/>
              <w:marBottom w:val="0"/>
              <w:divBdr>
                <w:top w:val="none" w:sz="0" w:space="0" w:color="auto"/>
                <w:left w:val="none" w:sz="0" w:space="0" w:color="auto"/>
                <w:bottom w:val="none" w:sz="0" w:space="0" w:color="auto"/>
                <w:right w:val="none" w:sz="0" w:space="0" w:color="auto"/>
              </w:divBdr>
            </w:div>
            <w:div w:id="720788200">
              <w:marLeft w:val="0"/>
              <w:marRight w:val="0"/>
              <w:marTop w:val="0"/>
              <w:marBottom w:val="0"/>
              <w:divBdr>
                <w:top w:val="none" w:sz="0" w:space="0" w:color="auto"/>
                <w:left w:val="none" w:sz="0" w:space="0" w:color="auto"/>
                <w:bottom w:val="none" w:sz="0" w:space="0" w:color="auto"/>
                <w:right w:val="none" w:sz="0" w:space="0" w:color="auto"/>
              </w:divBdr>
            </w:div>
            <w:div w:id="1198816725">
              <w:marLeft w:val="0"/>
              <w:marRight w:val="0"/>
              <w:marTop w:val="0"/>
              <w:marBottom w:val="0"/>
              <w:divBdr>
                <w:top w:val="none" w:sz="0" w:space="0" w:color="auto"/>
                <w:left w:val="none" w:sz="0" w:space="0" w:color="auto"/>
                <w:bottom w:val="none" w:sz="0" w:space="0" w:color="auto"/>
                <w:right w:val="none" w:sz="0" w:space="0" w:color="auto"/>
              </w:divBdr>
            </w:div>
            <w:div w:id="1240556942">
              <w:marLeft w:val="0"/>
              <w:marRight w:val="0"/>
              <w:marTop w:val="0"/>
              <w:marBottom w:val="0"/>
              <w:divBdr>
                <w:top w:val="none" w:sz="0" w:space="0" w:color="auto"/>
                <w:left w:val="none" w:sz="0" w:space="0" w:color="auto"/>
                <w:bottom w:val="none" w:sz="0" w:space="0" w:color="auto"/>
                <w:right w:val="none" w:sz="0" w:space="0" w:color="auto"/>
              </w:divBdr>
            </w:div>
            <w:div w:id="1562058685">
              <w:marLeft w:val="0"/>
              <w:marRight w:val="0"/>
              <w:marTop w:val="0"/>
              <w:marBottom w:val="0"/>
              <w:divBdr>
                <w:top w:val="none" w:sz="0" w:space="0" w:color="auto"/>
                <w:left w:val="none" w:sz="0" w:space="0" w:color="auto"/>
                <w:bottom w:val="none" w:sz="0" w:space="0" w:color="auto"/>
                <w:right w:val="none" w:sz="0" w:space="0" w:color="auto"/>
              </w:divBdr>
            </w:div>
            <w:div w:id="20933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4978">
      <w:bodyDiv w:val="1"/>
      <w:marLeft w:val="0"/>
      <w:marRight w:val="0"/>
      <w:marTop w:val="0"/>
      <w:marBottom w:val="0"/>
      <w:divBdr>
        <w:top w:val="none" w:sz="0" w:space="0" w:color="auto"/>
        <w:left w:val="none" w:sz="0" w:space="0" w:color="auto"/>
        <w:bottom w:val="none" w:sz="0" w:space="0" w:color="auto"/>
        <w:right w:val="none" w:sz="0" w:space="0" w:color="auto"/>
      </w:divBdr>
    </w:div>
    <w:div w:id="808278668">
      <w:bodyDiv w:val="1"/>
      <w:marLeft w:val="0"/>
      <w:marRight w:val="0"/>
      <w:marTop w:val="0"/>
      <w:marBottom w:val="0"/>
      <w:divBdr>
        <w:top w:val="none" w:sz="0" w:space="0" w:color="auto"/>
        <w:left w:val="none" w:sz="0" w:space="0" w:color="auto"/>
        <w:bottom w:val="none" w:sz="0" w:space="0" w:color="auto"/>
        <w:right w:val="none" w:sz="0" w:space="0" w:color="auto"/>
      </w:divBdr>
    </w:div>
    <w:div w:id="822240204">
      <w:bodyDiv w:val="1"/>
      <w:marLeft w:val="0"/>
      <w:marRight w:val="0"/>
      <w:marTop w:val="0"/>
      <w:marBottom w:val="0"/>
      <w:divBdr>
        <w:top w:val="none" w:sz="0" w:space="0" w:color="auto"/>
        <w:left w:val="none" w:sz="0" w:space="0" w:color="auto"/>
        <w:bottom w:val="none" w:sz="0" w:space="0" w:color="auto"/>
        <w:right w:val="none" w:sz="0" w:space="0" w:color="auto"/>
      </w:divBdr>
      <w:divsChild>
        <w:div w:id="1853449638">
          <w:marLeft w:val="0"/>
          <w:marRight w:val="0"/>
          <w:marTop w:val="0"/>
          <w:marBottom w:val="0"/>
          <w:divBdr>
            <w:top w:val="none" w:sz="0" w:space="0" w:color="auto"/>
            <w:left w:val="none" w:sz="0" w:space="0" w:color="auto"/>
            <w:bottom w:val="none" w:sz="0" w:space="0" w:color="auto"/>
            <w:right w:val="none" w:sz="0" w:space="0" w:color="auto"/>
          </w:divBdr>
        </w:div>
      </w:divsChild>
    </w:div>
    <w:div w:id="822887643">
      <w:bodyDiv w:val="1"/>
      <w:marLeft w:val="0"/>
      <w:marRight w:val="0"/>
      <w:marTop w:val="0"/>
      <w:marBottom w:val="0"/>
      <w:divBdr>
        <w:top w:val="none" w:sz="0" w:space="0" w:color="auto"/>
        <w:left w:val="none" w:sz="0" w:space="0" w:color="auto"/>
        <w:bottom w:val="none" w:sz="0" w:space="0" w:color="auto"/>
        <w:right w:val="none" w:sz="0" w:space="0" w:color="auto"/>
      </w:divBdr>
    </w:div>
    <w:div w:id="825784092">
      <w:bodyDiv w:val="1"/>
      <w:marLeft w:val="0"/>
      <w:marRight w:val="0"/>
      <w:marTop w:val="0"/>
      <w:marBottom w:val="0"/>
      <w:divBdr>
        <w:top w:val="none" w:sz="0" w:space="0" w:color="auto"/>
        <w:left w:val="none" w:sz="0" w:space="0" w:color="auto"/>
        <w:bottom w:val="none" w:sz="0" w:space="0" w:color="auto"/>
        <w:right w:val="none" w:sz="0" w:space="0" w:color="auto"/>
      </w:divBdr>
    </w:div>
    <w:div w:id="830483836">
      <w:bodyDiv w:val="1"/>
      <w:marLeft w:val="0"/>
      <w:marRight w:val="0"/>
      <w:marTop w:val="0"/>
      <w:marBottom w:val="0"/>
      <w:divBdr>
        <w:top w:val="none" w:sz="0" w:space="0" w:color="auto"/>
        <w:left w:val="none" w:sz="0" w:space="0" w:color="auto"/>
        <w:bottom w:val="none" w:sz="0" w:space="0" w:color="auto"/>
        <w:right w:val="none" w:sz="0" w:space="0" w:color="auto"/>
      </w:divBdr>
      <w:divsChild>
        <w:div w:id="1047988863">
          <w:marLeft w:val="0"/>
          <w:marRight w:val="0"/>
          <w:marTop w:val="0"/>
          <w:marBottom w:val="0"/>
          <w:divBdr>
            <w:top w:val="none" w:sz="0" w:space="0" w:color="auto"/>
            <w:left w:val="none" w:sz="0" w:space="0" w:color="auto"/>
            <w:bottom w:val="none" w:sz="0" w:space="0" w:color="auto"/>
            <w:right w:val="none" w:sz="0" w:space="0" w:color="auto"/>
          </w:divBdr>
          <w:divsChild>
            <w:div w:id="12048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077">
      <w:bodyDiv w:val="1"/>
      <w:marLeft w:val="0"/>
      <w:marRight w:val="0"/>
      <w:marTop w:val="0"/>
      <w:marBottom w:val="0"/>
      <w:divBdr>
        <w:top w:val="none" w:sz="0" w:space="0" w:color="auto"/>
        <w:left w:val="none" w:sz="0" w:space="0" w:color="auto"/>
        <w:bottom w:val="none" w:sz="0" w:space="0" w:color="auto"/>
        <w:right w:val="none" w:sz="0" w:space="0" w:color="auto"/>
      </w:divBdr>
      <w:divsChild>
        <w:div w:id="660282094">
          <w:marLeft w:val="446"/>
          <w:marRight w:val="0"/>
          <w:marTop w:val="0"/>
          <w:marBottom w:val="0"/>
          <w:divBdr>
            <w:top w:val="none" w:sz="0" w:space="0" w:color="auto"/>
            <w:left w:val="none" w:sz="0" w:space="0" w:color="auto"/>
            <w:bottom w:val="none" w:sz="0" w:space="0" w:color="auto"/>
            <w:right w:val="none" w:sz="0" w:space="0" w:color="auto"/>
          </w:divBdr>
        </w:div>
      </w:divsChild>
    </w:div>
    <w:div w:id="852761972">
      <w:bodyDiv w:val="1"/>
      <w:marLeft w:val="0"/>
      <w:marRight w:val="0"/>
      <w:marTop w:val="0"/>
      <w:marBottom w:val="0"/>
      <w:divBdr>
        <w:top w:val="none" w:sz="0" w:space="0" w:color="auto"/>
        <w:left w:val="none" w:sz="0" w:space="0" w:color="auto"/>
        <w:bottom w:val="none" w:sz="0" w:space="0" w:color="auto"/>
        <w:right w:val="none" w:sz="0" w:space="0" w:color="auto"/>
      </w:divBdr>
    </w:div>
    <w:div w:id="854347774">
      <w:bodyDiv w:val="1"/>
      <w:marLeft w:val="0"/>
      <w:marRight w:val="0"/>
      <w:marTop w:val="0"/>
      <w:marBottom w:val="0"/>
      <w:divBdr>
        <w:top w:val="none" w:sz="0" w:space="0" w:color="auto"/>
        <w:left w:val="none" w:sz="0" w:space="0" w:color="auto"/>
        <w:bottom w:val="none" w:sz="0" w:space="0" w:color="auto"/>
        <w:right w:val="none" w:sz="0" w:space="0" w:color="auto"/>
      </w:divBdr>
    </w:div>
    <w:div w:id="864632043">
      <w:bodyDiv w:val="1"/>
      <w:marLeft w:val="0"/>
      <w:marRight w:val="0"/>
      <w:marTop w:val="0"/>
      <w:marBottom w:val="0"/>
      <w:divBdr>
        <w:top w:val="none" w:sz="0" w:space="0" w:color="auto"/>
        <w:left w:val="none" w:sz="0" w:space="0" w:color="auto"/>
        <w:bottom w:val="none" w:sz="0" w:space="0" w:color="auto"/>
        <w:right w:val="none" w:sz="0" w:space="0" w:color="auto"/>
      </w:divBdr>
      <w:divsChild>
        <w:div w:id="1704399611">
          <w:marLeft w:val="0"/>
          <w:marRight w:val="0"/>
          <w:marTop w:val="0"/>
          <w:marBottom w:val="0"/>
          <w:divBdr>
            <w:top w:val="none" w:sz="0" w:space="0" w:color="auto"/>
            <w:left w:val="none" w:sz="0" w:space="0" w:color="auto"/>
            <w:bottom w:val="none" w:sz="0" w:space="0" w:color="auto"/>
            <w:right w:val="none" w:sz="0" w:space="0" w:color="auto"/>
          </w:divBdr>
          <w:divsChild>
            <w:div w:id="283000952">
              <w:marLeft w:val="0"/>
              <w:marRight w:val="0"/>
              <w:marTop w:val="0"/>
              <w:marBottom w:val="0"/>
              <w:divBdr>
                <w:top w:val="none" w:sz="0" w:space="0" w:color="auto"/>
                <w:left w:val="none" w:sz="0" w:space="0" w:color="auto"/>
                <w:bottom w:val="none" w:sz="0" w:space="0" w:color="auto"/>
                <w:right w:val="none" w:sz="0" w:space="0" w:color="auto"/>
              </w:divBdr>
            </w:div>
            <w:div w:id="313145813">
              <w:marLeft w:val="0"/>
              <w:marRight w:val="0"/>
              <w:marTop w:val="0"/>
              <w:marBottom w:val="0"/>
              <w:divBdr>
                <w:top w:val="none" w:sz="0" w:space="0" w:color="auto"/>
                <w:left w:val="none" w:sz="0" w:space="0" w:color="auto"/>
                <w:bottom w:val="none" w:sz="0" w:space="0" w:color="auto"/>
                <w:right w:val="none" w:sz="0" w:space="0" w:color="auto"/>
              </w:divBdr>
            </w:div>
            <w:div w:id="875393607">
              <w:marLeft w:val="0"/>
              <w:marRight w:val="0"/>
              <w:marTop w:val="0"/>
              <w:marBottom w:val="0"/>
              <w:divBdr>
                <w:top w:val="none" w:sz="0" w:space="0" w:color="auto"/>
                <w:left w:val="none" w:sz="0" w:space="0" w:color="auto"/>
                <w:bottom w:val="none" w:sz="0" w:space="0" w:color="auto"/>
                <w:right w:val="none" w:sz="0" w:space="0" w:color="auto"/>
              </w:divBdr>
            </w:div>
            <w:div w:id="947197906">
              <w:marLeft w:val="0"/>
              <w:marRight w:val="0"/>
              <w:marTop w:val="0"/>
              <w:marBottom w:val="0"/>
              <w:divBdr>
                <w:top w:val="none" w:sz="0" w:space="0" w:color="auto"/>
                <w:left w:val="none" w:sz="0" w:space="0" w:color="auto"/>
                <w:bottom w:val="none" w:sz="0" w:space="0" w:color="auto"/>
                <w:right w:val="none" w:sz="0" w:space="0" w:color="auto"/>
              </w:divBdr>
            </w:div>
            <w:div w:id="13931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191">
      <w:bodyDiv w:val="1"/>
      <w:marLeft w:val="0"/>
      <w:marRight w:val="0"/>
      <w:marTop w:val="0"/>
      <w:marBottom w:val="0"/>
      <w:divBdr>
        <w:top w:val="none" w:sz="0" w:space="0" w:color="auto"/>
        <w:left w:val="none" w:sz="0" w:space="0" w:color="auto"/>
        <w:bottom w:val="none" w:sz="0" w:space="0" w:color="auto"/>
        <w:right w:val="none" w:sz="0" w:space="0" w:color="auto"/>
      </w:divBdr>
    </w:div>
    <w:div w:id="888496353">
      <w:bodyDiv w:val="1"/>
      <w:marLeft w:val="0"/>
      <w:marRight w:val="0"/>
      <w:marTop w:val="0"/>
      <w:marBottom w:val="0"/>
      <w:divBdr>
        <w:top w:val="none" w:sz="0" w:space="0" w:color="auto"/>
        <w:left w:val="none" w:sz="0" w:space="0" w:color="auto"/>
        <w:bottom w:val="none" w:sz="0" w:space="0" w:color="auto"/>
        <w:right w:val="none" w:sz="0" w:space="0" w:color="auto"/>
      </w:divBdr>
    </w:div>
    <w:div w:id="890728151">
      <w:bodyDiv w:val="1"/>
      <w:marLeft w:val="0"/>
      <w:marRight w:val="0"/>
      <w:marTop w:val="0"/>
      <w:marBottom w:val="0"/>
      <w:divBdr>
        <w:top w:val="none" w:sz="0" w:space="0" w:color="auto"/>
        <w:left w:val="none" w:sz="0" w:space="0" w:color="auto"/>
        <w:bottom w:val="none" w:sz="0" w:space="0" w:color="auto"/>
        <w:right w:val="none" w:sz="0" w:space="0" w:color="auto"/>
      </w:divBdr>
      <w:divsChild>
        <w:div w:id="503669600">
          <w:marLeft w:val="1440"/>
          <w:marRight w:val="0"/>
          <w:marTop w:val="0"/>
          <w:marBottom w:val="0"/>
          <w:divBdr>
            <w:top w:val="none" w:sz="0" w:space="0" w:color="auto"/>
            <w:left w:val="none" w:sz="0" w:space="0" w:color="auto"/>
            <w:bottom w:val="none" w:sz="0" w:space="0" w:color="auto"/>
            <w:right w:val="none" w:sz="0" w:space="0" w:color="auto"/>
          </w:divBdr>
        </w:div>
        <w:div w:id="1089960781">
          <w:marLeft w:val="1166"/>
          <w:marRight w:val="0"/>
          <w:marTop w:val="0"/>
          <w:marBottom w:val="0"/>
          <w:divBdr>
            <w:top w:val="none" w:sz="0" w:space="0" w:color="auto"/>
            <w:left w:val="none" w:sz="0" w:space="0" w:color="auto"/>
            <w:bottom w:val="none" w:sz="0" w:space="0" w:color="auto"/>
            <w:right w:val="none" w:sz="0" w:space="0" w:color="auto"/>
          </w:divBdr>
        </w:div>
        <w:div w:id="1496216502">
          <w:marLeft w:val="1440"/>
          <w:marRight w:val="0"/>
          <w:marTop w:val="0"/>
          <w:marBottom w:val="0"/>
          <w:divBdr>
            <w:top w:val="none" w:sz="0" w:space="0" w:color="auto"/>
            <w:left w:val="none" w:sz="0" w:space="0" w:color="auto"/>
            <w:bottom w:val="none" w:sz="0" w:space="0" w:color="auto"/>
            <w:right w:val="none" w:sz="0" w:space="0" w:color="auto"/>
          </w:divBdr>
        </w:div>
        <w:div w:id="1573009174">
          <w:marLeft w:val="1166"/>
          <w:marRight w:val="0"/>
          <w:marTop w:val="0"/>
          <w:marBottom w:val="0"/>
          <w:divBdr>
            <w:top w:val="none" w:sz="0" w:space="0" w:color="auto"/>
            <w:left w:val="none" w:sz="0" w:space="0" w:color="auto"/>
            <w:bottom w:val="none" w:sz="0" w:space="0" w:color="auto"/>
            <w:right w:val="none" w:sz="0" w:space="0" w:color="auto"/>
          </w:divBdr>
        </w:div>
        <w:div w:id="1743676230">
          <w:marLeft w:val="1440"/>
          <w:marRight w:val="0"/>
          <w:marTop w:val="0"/>
          <w:marBottom w:val="0"/>
          <w:divBdr>
            <w:top w:val="none" w:sz="0" w:space="0" w:color="auto"/>
            <w:left w:val="none" w:sz="0" w:space="0" w:color="auto"/>
            <w:bottom w:val="none" w:sz="0" w:space="0" w:color="auto"/>
            <w:right w:val="none" w:sz="0" w:space="0" w:color="auto"/>
          </w:divBdr>
        </w:div>
        <w:div w:id="1820537868">
          <w:marLeft w:val="1440"/>
          <w:marRight w:val="0"/>
          <w:marTop w:val="0"/>
          <w:marBottom w:val="0"/>
          <w:divBdr>
            <w:top w:val="none" w:sz="0" w:space="0" w:color="auto"/>
            <w:left w:val="none" w:sz="0" w:space="0" w:color="auto"/>
            <w:bottom w:val="none" w:sz="0" w:space="0" w:color="auto"/>
            <w:right w:val="none" w:sz="0" w:space="0" w:color="auto"/>
          </w:divBdr>
        </w:div>
      </w:divsChild>
    </w:div>
    <w:div w:id="896281352">
      <w:bodyDiv w:val="1"/>
      <w:marLeft w:val="0"/>
      <w:marRight w:val="0"/>
      <w:marTop w:val="0"/>
      <w:marBottom w:val="0"/>
      <w:divBdr>
        <w:top w:val="none" w:sz="0" w:space="0" w:color="auto"/>
        <w:left w:val="none" w:sz="0" w:space="0" w:color="auto"/>
        <w:bottom w:val="none" w:sz="0" w:space="0" w:color="auto"/>
        <w:right w:val="none" w:sz="0" w:space="0" w:color="auto"/>
      </w:divBdr>
    </w:div>
    <w:div w:id="912080085">
      <w:bodyDiv w:val="1"/>
      <w:marLeft w:val="0"/>
      <w:marRight w:val="0"/>
      <w:marTop w:val="0"/>
      <w:marBottom w:val="0"/>
      <w:divBdr>
        <w:top w:val="none" w:sz="0" w:space="0" w:color="auto"/>
        <w:left w:val="none" w:sz="0" w:space="0" w:color="auto"/>
        <w:bottom w:val="none" w:sz="0" w:space="0" w:color="auto"/>
        <w:right w:val="none" w:sz="0" w:space="0" w:color="auto"/>
      </w:divBdr>
    </w:div>
    <w:div w:id="918904469">
      <w:bodyDiv w:val="1"/>
      <w:marLeft w:val="0"/>
      <w:marRight w:val="0"/>
      <w:marTop w:val="0"/>
      <w:marBottom w:val="0"/>
      <w:divBdr>
        <w:top w:val="none" w:sz="0" w:space="0" w:color="auto"/>
        <w:left w:val="none" w:sz="0" w:space="0" w:color="auto"/>
        <w:bottom w:val="none" w:sz="0" w:space="0" w:color="auto"/>
        <w:right w:val="none" w:sz="0" w:space="0" w:color="auto"/>
      </w:divBdr>
    </w:div>
    <w:div w:id="923149921">
      <w:bodyDiv w:val="1"/>
      <w:marLeft w:val="0"/>
      <w:marRight w:val="0"/>
      <w:marTop w:val="0"/>
      <w:marBottom w:val="0"/>
      <w:divBdr>
        <w:top w:val="none" w:sz="0" w:space="0" w:color="auto"/>
        <w:left w:val="none" w:sz="0" w:space="0" w:color="auto"/>
        <w:bottom w:val="none" w:sz="0" w:space="0" w:color="auto"/>
        <w:right w:val="none" w:sz="0" w:space="0" w:color="auto"/>
      </w:divBdr>
    </w:div>
    <w:div w:id="940646635">
      <w:bodyDiv w:val="1"/>
      <w:marLeft w:val="0"/>
      <w:marRight w:val="0"/>
      <w:marTop w:val="0"/>
      <w:marBottom w:val="0"/>
      <w:divBdr>
        <w:top w:val="none" w:sz="0" w:space="0" w:color="auto"/>
        <w:left w:val="none" w:sz="0" w:space="0" w:color="auto"/>
        <w:bottom w:val="none" w:sz="0" w:space="0" w:color="auto"/>
        <w:right w:val="none" w:sz="0" w:space="0" w:color="auto"/>
      </w:divBdr>
    </w:div>
    <w:div w:id="978147034">
      <w:bodyDiv w:val="1"/>
      <w:marLeft w:val="0"/>
      <w:marRight w:val="0"/>
      <w:marTop w:val="0"/>
      <w:marBottom w:val="0"/>
      <w:divBdr>
        <w:top w:val="none" w:sz="0" w:space="0" w:color="auto"/>
        <w:left w:val="none" w:sz="0" w:space="0" w:color="auto"/>
        <w:bottom w:val="none" w:sz="0" w:space="0" w:color="auto"/>
        <w:right w:val="none" w:sz="0" w:space="0" w:color="auto"/>
      </w:divBdr>
      <w:divsChild>
        <w:div w:id="529418044">
          <w:marLeft w:val="1166"/>
          <w:marRight w:val="0"/>
          <w:marTop w:val="0"/>
          <w:marBottom w:val="0"/>
          <w:divBdr>
            <w:top w:val="none" w:sz="0" w:space="0" w:color="auto"/>
            <w:left w:val="none" w:sz="0" w:space="0" w:color="auto"/>
            <w:bottom w:val="none" w:sz="0" w:space="0" w:color="auto"/>
            <w:right w:val="none" w:sz="0" w:space="0" w:color="auto"/>
          </w:divBdr>
        </w:div>
        <w:div w:id="955137270">
          <w:marLeft w:val="1166"/>
          <w:marRight w:val="0"/>
          <w:marTop w:val="0"/>
          <w:marBottom w:val="0"/>
          <w:divBdr>
            <w:top w:val="none" w:sz="0" w:space="0" w:color="auto"/>
            <w:left w:val="none" w:sz="0" w:space="0" w:color="auto"/>
            <w:bottom w:val="none" w:sz="0" w:space="0" w:color="auto"/>
            <w:right w:val="none" w:sz="0" w:space="0" w:color="auto"/>
          </w:divBdr>
        </w:div>
        <w:div w:id="1154645643">
          <w:marLeft w:val="1166"/>
          <w:marRight w:val="0"/>
          <w:marTop w:val="0"/>
          <w:marBottom w:val="0"/>
          <w:divBdr>
            <w:top w:val="none" w:sz="0" w:space="0" w:color="auto"/>
            <w:left w:val="none" w:sz="0" w:space="0" w:color="auto"/>
            <w:bottom w:val="none" w:sz="0" w:space="0" w:color="auto"/>
            <w:right w:val="none" w:sz="0" w:space="0" w:color="auto"/>
          </w:divBdr>
        </w:div>
        <w:div w:id="1840342492">
          <w:marLeft w:val="1166"/>
          <w:marRight w:val="0"/>
          <w:marTop w:val="0"/>
          <w:marBottom w:val="0"/>
          <w:divBdr>
            <w:top w:val="none" w:sz="0" w:space="0" w:color="auto"/>
            <w:left w:val="none" w:sz="0" w:space="0" w:color="auto"/>
            <w:bottom w:val="none" w:sz="0" w:space="0" w:color="auto"/>
            <w:right w:val="none" w:sz="0" w:space="0" w:color="auto"/>
          </w:divBdr>
        </w:div>
      </w:divsChild>
    </w:div>
    <w:div w:id="983659055">
      <w:bodyDiv w:val="1"/>
      <w:marLeft w:val="0"/>
      <w:marRight w:val="0"/>
      <w:marTop w:val="0"/>
      <w:marBottom w:val="0"/>
      <w:divBdr>
        <w:top w:val="none" w:sz="0" w:space="0" w:color="auto"/>
        <w:left w:val="none" w:sz="0" w:space="0" w:color="auto"/>
        <w:bottom w:val="none" w:sz="0" w:space="0" w:color="auto"/>
        <w:right w:val="none" w:sz="0" w:space="0" w:color="auto"/>
      </w:divBdr>
      <w:divsChild>
        <w:div w:id="986982034">
          <w:marLeft w:val="0"/>
          <w:marRight w:val="0"/>
          <w:marTop w:val="0"/>
          <w:marBottom w:val="0"/>
          <w:divBdr>
            <w:top w:val="none" w:sz="0" w:space="0" w:color="auto"/>
            <w:left w:val="none" w:sz="0" w:space="0" w:color="auto"/>
            <w:bottom w:val="none" w:sz="0" w:space="0" w:color="auto"/>
            <w:right w:val="none" w:sz="0" w:space="0" w:color="auto"/>
          </w:divBdr>
          <w:divsChild>
            <w:div w:id="16468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588">
      <w:bodyDiv w:val="1"/>
      <w:marLeft w:val="0"/>
      <w:marRight w:val="0"/>
      <w:marTop w:val="0"/>
      <w:marBottom w:val="0"/>
      <w:divBdr>
        <w:top w:val="none" w:sz="0" w:space="0" w:color="auto"/>
        <w:left w:val="none" w:sz="0" w:space="0" w:color="auto"/>
        <w:bottom w:val="none" w:sz="0" w:space="0" w:color="auto"/>
        <w:right w:val="none" w:sz="0" w:space="0" w:color="auto"/>
      </w:divBdr>
      <w:divsChild>
        <w:div w:id="1534266233">
          <w:marLeft w:val="0"/>
          <w:marRight w:val="0"/>
          <w:marTop w:val="0"/>
          <w:marBottom w:val="0"/>
          <w:divBdr>
            <w:top w:val="none" w:sz="0" w:space="0" w:color="auto"/>
            <w:left w:val="none" w:sz="0" w:space="0" w:color="auto"/>
            <w:bottom w:val="none" w:sz="0" w:space="0" w:color="auto"/>
            <w:right w:val="none" w:sz="0" w:space="0" w:color="auto"/>
          </w:divBdr>
          <w:divsChild>
            <w:div w:id="1801223933">
              <w:marLeft w:val="0"/>
              <w:marRight w:val="0"/>
              <w:marTop w:val="0"/>
              <w:marBottom w:val="0"/>
              <w:divBdr>
                <w:top w:val="none" w:sz="0" w:space="0" w:color="auto"/>
                <w:left w:val="none" w:sz="0" w:space="0" w:color="auto"/>
                <w:bottom w:val="none" w:sz="0" w:space="0" w:color="auto"/>
                <w:right w:val="none" w:sz="0" w:space="0" w:color="auto"/>
              </w:divBdr>
            </w:div>
            <w:div w:id="19373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095">
      <w:bodyDiv w:val="1"/>
      <w:marLeft w:val="0"/>
      <w:marRight w:val="0"/>
      <w:marTop w:val="0"/>
      <w:marBottom w:val="0"/>
      <w:divBdr>
        <w:top w:val="none" w:sz="0" w:space="0" w:color="auto"/>
        <w:left w:val="none" w:sz="0" w:space="0" w:color="auto"/>
        <w:bottom w:val="none" w:sz="0" w:space="0" w:color="auto"/>
        <w:right w:val="none" w:sz="0" w:space="0" w:color="auto"/>
      </w:divBdr>
    </w:div>
    <w:div w:id="1022632705">
      <w:bodyDiv w:val="1"/>
      <w:marLeft w:val="0"/>
      <w:marRight w:val="0"/>
      <w:marTop w:val="0"/>
      <w:marBottom w:val="0"/>
      <w:divBdr>
        <w:top w:val="none" w:sz="0" w:space="0" w:color="auto"/>
        <w:left w:val="none" w:sz="0" w:space="0" w:color="auto"/>
        <w:bottom w:val="none" w:sz="0" w:space="0" w:color="auto"/>
        <w:right w:val="none" w:sz="0" w:space="0" w:color="auto"/>
      </w:divBdr>
    </w:div>
    <w:div w:id="1027147240">
      <w:bodyDiv w:val="1"/>
      <w:marLeft w:val="0"/>
      <w:marRight w:val="0"/>
      <w:marTop w:val="0"/>
      <w:marBottom w:val="0"/>
      <w:divBdr>
        <w:top w:val="none" w:sz="0" w:space="0" w:color="auto"/>
        <w:left w:val="none" w:sz="0" w:space="0" w:color="auto"/>
        <w:bottom w:val="none" w:sz="0" w:space="0" w:color="auto"/>
        <w:right w:val="none" w:sz="0" w:space="0" w:color="auto"/>
      </w:divBdr>
    </w:div>
    <w:div w:id="1043165947">
      <w:bodyDiv w:val="1"/>
      <w:marLeft w:val="0"/>
      <w:marRight w:val="0"/>
      <w:marTop w:val="0"/>
      <w:marBottom w:val="0"/>
      <w:divBdr>
        <w:top w:val="none" w:sz="0" w:space="0" w:color="auto"/>
        <w:left w:val="none" w:sz="0" w:space="0" w:color="auto"/>
        <w:bottom w:val="none" w:sz="0" w:space="0" w:color="auto"/>
        <w:right w:val="none" w:sz="0" w:space="0" w:color="auto"/>
      </w:divBdr>
    </w:div>
    <w:div w:id="1050105497">
      <w:bodyDiv w:val="1"/>
      <w:marLeft w:val="0"/>
      <w:marRight w:val="0"/>
      <w:marTop w:val="0"/>
      <w:marBottom w:val="0"/>
      <w:divBdr>
        <w:top w:val="none" w:sz="0" w:space="0" w:color="auto"/>
        <w:left w:val="none" w:sz="0" w:space="0" w:color="auto"/>
        <w:bottom w:val="none" w:sz="0" w:space="0" w:color="auto"/>
        <w:right w:val="none" w:sz="0" w:space="0" w:color="auto"/>
      </w:divBdr>
    </w:div>
    <w:div w:id="1057508706">
      <w:bodyDiv w:val="1"/>
      <w:marLeft w:val="0"/>
      <w:marRight w:val="0"/>
      <w:marTop w:val="0"/>
      <w:marBottom w:val="0"/>
      <w:divBdr>
        <w:top w:val="none" w:sz="0" w:space="0" w:color="auto"/>
        <w:left w:val="none" w:sz="0" w:space="0" w:color="auto"/>
        <w:bottom w:val="none" w:sz="0" w:space="0" w:color="auto"/>
        <w:right w:val="none" w:sz="0" w:space="0" w:color="auto"/>
      </w:divBdr>
    </w:div>
    <w:div w:id="1072505450">
      <w:bodyDiv w:val="1"/>
      <w:marLeft w:val="0"/>
      <w:marRight w:val="0"/>
      <w:marTop w:val="0"/>
      <w:marBottom w:val="0"/>
      <w:divBdr>
        <w:top w:val="none" w:sz="0" w:space="0" w:color="auto"/>
        <w:left w:val="none" w:sz="0" w:space="0" w:color="auto"/>
        <w:bottom w:val="none" w:sz="0" w:space="0" w:color="auto"/>
        <w:right w:val="none" w:sz="0" w:space="0" w:color="auto"/>
      </w:divBdr>
    </w:div>
    <w:div w:id="1123574721">
      <w:bodyDiv w:val="1"/>
      <w:marLeft w:val="0"/>
      <w:marRight w:val="0"/>
      <w:marTop w:val="0"/>
      <w:marBottom w:val="0"/>
      <w:divBdr>
        <w:top w:val="none" w:sz="0" w:space="0" w:color="auto"/>
        <w:left w:val="none" w:sz="0" w:space="0" w:color="auto"/>
        <w:bottom w:val="none" w:sz="0" w:space="0" w:color="auto"/>
        <w:right w:val="none" w:sz="0" w:space="0" w:color="auto"/>
      </w:divBdr>
    </w:div>
    <w:div w:id="1124079431">
      <w:bodyDiv w:val="1"/>
      <w:marLeft w:val="0"/>
      <w:marRight w:val="0"/>
      <w:marTop w:val="0"/>
      <w:marBottom w:val="0"/>
      <w:divBdr>
        <w:top w:val="none" w:sz="0" w:space="0" w:color="auto"/>
        <w:left w:val="none" w:sz="0" w:space="0" w:color="auto"/>
        <w:bottom w:val="none" w:sz="0" w:space="0" w:color="auto"/>
        <w:right w:val="none" w:sz="0" w:space="0" w:color="auto"/>
      </w:divBdr>
      <w:divsChild>
        <w:div w:id="1566724300">
          <w:marLeft w:val="0"/>
          <w:marRight w:val="0"/>
          <w:marTop w:val="0"/>
          <w:marBottom w:val="0"/>
          <w:divBdr>
            <w:top w:val="none" w:sz="0" w:space="0" w:color="auto"/>
            <w:left w:val="none" w:sz="0" w:space="0" w:color="auto"/>
            <w:bottom w:val="none" w:sz="0" w:space="0" w:color="auto"/>
            <w:right w:val="none" w:sz="0" w:space="0" w:color="auto"/>
          </w:divBdr>
        </w:div>
      </w:divsChild>
    </w:div>
    <w:div w:id="1134636876">
      <w:bodyDiv w:val="1"/>
      <w:marLeft w:val="0"/>
      <w:marRight w:val="0"/>
      <w:marTop w:val="0"/>
      <w:marBottom w:val="0"/>
      <w:divBdr>
        <w:top w:val="none" w:sz="0" w:space="0" w:color="auto"/>
        <w:left w:val="none" w:sz="0" w:space="0" w:color="auto"/>
        <w:bottom w:val="none" w:sz="0" w:space="0" w:color="auto"/>
        <w:right w:val="none" w:sz="0" w:space="0" w:color="auto"/>
      </w:divBdr>
      <w:divsChild>
        <w:div w:id="422991516">
          <w:marLeft w:val="547"/>
          <w:marRight w:val="0"/>
          <w:marTop w:val="67"/>
          <w:marBottom w:val="0"/>
          <w:divBdr>
            <w:top w:val="none" w:sz="0" w:space="0" w:color="auto"/>
            <w:left w:val="none" w:sz="0" w:space="0" w:color="auto"/>
            <w:bottom w:val="none" w:sz="0" w:space="0" w:color="auto"/>
            <w:right w:val="none" w:sz="0" w:space="0" w:color="auto"/>
          </w:divBdr>
        </w:div>
        <w:div w:id="961686287">
          <w:marLeft w:val="547"/>
          <w:marRight w:val="0"/>
          <w:marTop w:val="0"/>
          <w:marBottom w:val="0"/>
          <w:divBdr>
            <w:top w:val="none" w:sz="0" w:space="0" w:color="auto"/>
            <w:left w:val="none" w:sz="0" w:space="0" w:color="auto"/>
            <w:bottom w:val="none" w:sz="0" w:space="0" w:color="auto"/>
            <w:right w:val="none" w:sz="0" w:space="0" w:color="auto"/>
          </w:divBdr>
        </w:div>
        <w:div w:id="2032343360">
          <w:marLeft w:val="547"/>
          <w:marRight w:val="0"/>
          <w:marTop w:val="0"/>
          <w:marBottom w:val="0"/>
          <w:divBdr>
            <w:top w:val="none" w:sz="0" w:space="0" w:color="auto"/>
            <w:left w:val="none" w:sz="0" w:space="0" w:color="auto"/>
            <w:bottom w:val="none" w:sz="0" w:space="0" w:color="auto"/>
            <w:right w:val="none" w:sz="0" w:space="0" w:color="auto"/>
          </w:divBdr>
        </w:div>
      </w:divsChild>
    </w:div>
    <w:div w:id="1152600573">
      <w:bodyDiv w:val="1"/>
      <w:marLeft w:val="0"/>
      <w:marRight w:val="0"/>
      <w:marTop w:val="0"/>
      <w:marBottom w:val="0"/>
      <w:divBdr>
        <w:top w:val="none" w:sz="0" w:space="0" w:color="auto"/>
        <w:left w:val="none" w:sz="0" w:space="0" w:color="auto"/>
        <w:bottom w:val="none" w:sz="0" w:space="0" w:color="auto"/>
        <w:right w:val="none" w:sz="0" w:space="0" w:color="auto"/>
      </w:divBdr>
    </w:div>
    <w:div w:id="1153059135">
      <w:bodyDiv w:val="1"/>
      <w:marLeft w:val="0"/>
      <w:marRight w:val="0"/>
      <w:marTop w:val="0"/>
      <w:marBottom w:val="0"/>
      <w:divBdr>
        <w:top w:val="none" w:sz="0" w:space="0" w:color="auto"/>
        <w:left w:val="none" w:sz="0" w:space="0" w:color="auto"/>
        <w:bottom w:val="none" w:sz="0" w:space="0" w:color="auto"/>
        <w:right w:val="none" w:sz="0" w:space="0" w:color="auto"/>
      </w:divBdr>
      <w:divsChild>
        <w:div w:id="1810437517">
          <w:marLeft w:val="0"/>
          <w:marRight w:val="0"/>
          <w:marTop w:val="0"/>
          <w:marBottom w:val="0"/>
          <w:divBdr>
            <w:top w:val="none" w:sz="0" w:space="0" w:color="auto"/>
            <w:left w:val="none" w:sz="0" w:space="0" w:color="auto"/>
            <w:bottom w:val="none" w:sz="0" w:space="0" w:color="auto"/>
            <w:right w:val="none" w:sz="0" w:space="0" w:color="auto"/>
          </w:divBdr>
        </w:div>
      </w:divsChild>
    </w:div>
    <w:div w:id="1179781801">
      <w:bodyDiv w:val="1"/>
      <w:marLeft w:val="0"/>
      <w:marRight w:val="0"/>
      <w:marTop w:val="0"/>
      <w:marBottom w:val="0"/>
      <w:divBdr>
        <w:top w:val="none" w:sz="0" w:space="0" w:color="auto"/>
        <w:left w:val="none" w:sz="0" w:space="0" w:color="auto"/>
        <w:bottom w:val="none" w:sz="0" w:space="0" w:color="auto"/>
        <w:right w:val="none" w:sz="0" w:space="0" w:color="auto"/>
      </w:divBdr>
    </w:div>
    <w:div w:id="1191259508">
      <w:bodyDiv w:val="1"/>
      <w:marLeft w:val="0"/>
      <w:marRight w:val="0"/>
      <w:marTop w:val="0"/>
      <w:marBottom w:val="0"/>
      <w:divBdr>
        <w:top w:val="none" w:sz="0" w:space="0" w:color="auto"/>
        <w:left w:val="none" w:sz="0" w:space="0" w:color="auto"/>
        <w:bottom w:val="none" w:sz="0" w:space="0" w:color="auto"/>
        <w:right w:val="none" w:sz="0" w:space="0" w:color="auto"/>
      </w:divBdr>
      <w:divsChild>
        <w:div w:id="1305692707">
          <w:marLeft w:val="0"/>
          <w:marRight w:val="0"/>
          <w:marTop w:val="0"/>
          <w:marBottom w:val="0"/>
          <w:divBdr>
            <w:top w:val="none" w:sz="0" w:space="0" w:color="auto"/>
            <w:left w:val="none" w:sz="0" w:space="0" w:color="auto"/>
            <w:bottom w:val="none" w:sz="0" w:space="0" w:color="auto"/>
            <w:right w:val="none" w:sz="0" w:space="0" w:color="auto"/>
          </w:divBdr>
        </w:div>
      </w:divsChild>
    </w:div>
    <w:div w:id="1193765574">
      <w:bodyDiv w:val="1"/>
      <w:marLeft w:val="0"/>
      <w:marRight w:val="0"/>
      <w:marTop w:val="0"/>
      <w:marBottom w:val="0"/>
      <w:divBdr>
        <w:top w:val="none" w:sz="0" w:space="0" w:color="auto"/>
        <w:left w:val="none" w:sz="0" w:space="0" w:color="auto"/>
        <w:bottom w:val="none" w:sz="0" w:space="0" w:color="auto"/>
        <w:right w:val="none" w:sz="0" w:space="0" w:color="auto"/>
      </w:divBdr>
    </w:div>
    <w:div w:id="1197082843">
      <w:bodyDiv w:val="1"/>
      <w:marLeft w:val="0"/>
      <w:marRight w:val="0"/>
      <w:marTop w:val="0"/>
      <w:marBottom w:val="0"/>
      <w:divBdr>
        <w:top w:val="none" w:sz="0" w:space="0" w:color="auto"/>
        <w:left w:val="none" w:sz="0" w:space="0" w:color="auto"/>
        <w:bottom w:val="none" w:sz="0" w:space="0" w:color="auto"/>
        <w:right w:val="none" w:sz="0" w:space="0" w:color="auto"/>
      </w:divBdr>
    </w:div>
    <w:div w:id="1219708111">
      <w:bodyDiv w:val="1"/>
      <w:marLeft w:val="0"/>
      <w:marRight w:val="0"/>
      <w:marTop w:val="0"/>
      <w:marBottom w:val="0"/>
      <w:divBdr>
        <w:top w:val="none" w:sz="0" w:space="0" w:color="auto"/>
        <w:left w:val="none" w:sz="0" w:space="0" w:color="auto"/>
        <w:bottom w:val="none" w:sz="0" w:space="0" w:color="auto"/>
        <w:right w:val="none" w:sz="0" w:space="0" w:color="auto"/>
      </w:divBdr>
      <w:divsChild>
        <w:div w:id="377631081">
          <w:marLeft w:val="1267"/>
          <w:marRight w:val="0"/>
          <w:marTop w:val="67"/>
          <w:marBottom w:val="0"/>
          <w:divBdr>
            <w:top w:val="none" w:sz="0" w:space="0" w:color="auto"/>
            <w:left w:val="none" w:sz="0" w:space="0" w:color="auto"/>
            <w:bottom w:val="none" w:sz="0" w:space="0" w:color="auto"/>
            <w:right w:val="none" w:sz="0" w:space="0" w:color="auto"/>
          </w:divBdr>
        </w:div>
        <w:div w:id="456486870">
          <w:marLeft w:val="1267"/>
          <w:marRight w:val="0"/>
          <w:marTop w:val="67"/>
          <w:marBottom w:val="0"/>
          <w:divBdr>
            <w:top w:val="none" w:sz="0" w:space="0" w:color="auto"/>
            <w:left w:val="none" w:sz="0" w:space="0" w:color="auto"/>
            <w:bottom w:val="none" w:sz="0" w:space="0" w:color="auto"/>
            <w:right w:val="none" w:sz="0" w:space="0" w:color="auto"/>
          </w:divBdr>
        </w:div>
        <w:div w:id="777724282">
          <w:marLeft w:val="1267"/>
          <w:marRight w:val="0"/>
          <w:marTop w:val="67"/>
          <w:marBottom w:val="0"/>
          <w:divBdr>
            <w:top w:val="none" w:sz="0" w:space="0" w:color="auto"/>
            <w:left w:val="none" w:sz="0" w:space="0" w:color="auto"/>
            <w:bottom w:val="none" w:sz="0" w:space="0" w:color="auto"/>
            <w:right w:val="none" w:sz="0" w:space="0" w:color="auto"/>
          </w:divBdr>
        </w:div>
      </w:divsChild>
    </w:div>
    <w:div w:id="1223516310">
      <w:bodyDiv w:val="1"/>
      <w:marLeft w:val="0"/>
      <w:marRight w:val="0"/>
      <w:marTop w:val="0"/>
      <w:marBottom w:val="0"/>
      <w:divBdr>
        <w:top w:val="none" w:sz="0" w:space="0" w:color="auto"/>
        <w:left w:val="none" w:sz="0" w:space="0" w:color="auto"/>
        <w:bottom w:val="none" w:sz="0" w:space="0" w:color="auto"/>
        <w:right w:val="none" w:sz="0" w:space="0" w:color="auto"/>
      </w:divBdr>
    </w:div>
    <w:div w:id="1229539780">
      <w:bodyDiv w:val="1"/>
      <w:marLeft w:val="0"/>
      <w:marRight w:val="0"/>
      <w:marTop w:val="0"/>
      <w:marBottom w:val="0"/>
      <w:divBdr>
        <w:top w:val="none" w:sz="0" w:space="0" w:color="auto"/>
        <w:left w:val="none" w:sz="0" w:space="0" w:color="auto"/>
        <w:bottom w:val="none" w:sz="0" w:space="0" w:color="auto"/>
        <w:right w:val="none" w:sz="0" w:space="0" w:color="auto"/>
      </w:divBdr>
      <w:divsChild>
        <w:div w:id="96221822">
          <w:marLeft w:val="1166"/>
          <w:marRight w:val="0"/>
          <w:marTop w:val="0"/>
          <w:marBottom w:val="0"/>
          <w:divBdr>
            <w:top w:val="none" w:sz="0" w:space="0" w:color="auto"/>
            <w:left w:val="none" w:sz="0" w:space="0" w:color="auto"/>
            <w:bottom w:val="none" w:sz="0" w:space="0" w:color="auto"/>
            <w:right w:val="none" w:sz="0" w:space="0" w:color="auto"/>
          </w:divBdr>
        </w:div>
        <w:div w:id="144930959">
          <w:marLeft w:val="1166"/>
          <w:marRight w:val="0"/>
          <w:marTop w:val="0"/>
          <w:marBottom w:val="0"/>
          <w:divBdr>
            <w:top w:val="none" w:sz="0" w:space="0" w:color="auto"/>
            <w:left w:val="none" w:sz="0" w:space="0" w:color="auto"/>
            <w:bottom w:val="none" w:sz="0" w:space="0" w:color="auto"/>
            <w:right w:val="none" w:sz="0" w:space="0" w:color="auto"/>
          </w:divBdr>
        </w:div>
        <w:div w:id="612371028">
          <w:marLeft w:val="1166"/>
          <w:marRight w:val="0"/>
          <w:marTop w:val="0"/>
          <w:marBottom w:val="0"/>
          <w:divBdr>
            <w:top w:val="none" w:sz="0" w:space="0" w:color="auto"/>
            <w:left w:val="none" w:sz="0" w:space="0" w:color="auto"/>
            <w:bottom w:val="none" w:sz="0" w:space="0" w:color="auto"/>
            <w:right w:val="none" w:sz="0" w:space="0" w:color="auto"/>
          </w:divBdr>
        </w:div>
        <w:div w:id="1392536070">
          <w:marLeft w:val="1166"/>
          <w:marRight w:val="0"/>
          <w:marTop w:val="0"/>
          <w:marBottom w:val="0"/>
          <w:divBdr>
            <w:top w:val="none" w:sz="0" w:space="0" w:color="auto"/>
            <w:left w:val="none" w:sz="0" w:space="0" w:color="auto"/>
            <w:bottom w:val="none" w:sz="0" w:space="0" w:color="auto"/>
            <w:right w:val="none" w:sz="0" w:space="0" w:color="auto"/>
          </w:divBdr>
        </w:div>
      </w:divsChild>
    </w:div>
    <w:div w:id="1257132111">
      <w:bodyDiv w:val="1"/>
      <w:marLeft w:val="0"/>
      <w:marRight w:val="0"/>
      <w:marTop w:val="0"/>
      <w:marBottom w:val="0"/>
      <w:divBdr>
        <w:top w:val="none" w:sz="0" w:space="0" w:color="auto"/>
        <w:left w:val="none" w:sz="0" w:space="0" w:color="auto"/>
        <w:bottom w:val="none" w:sz="0" w:space="0" w:color="auto"/>
        <w:right w:val="none" w:sz="0" w:space="0" w:color="auto"/>
      </w:divBdr>
    </w:div>
    <w:div w:id="1285768566">
      <w:bodyDiv w:val="1"/>
      <w:marLeft w:val="0"/>
      <w:marRight w:val="0"/>
      <w:marTop w:val="0"/>
      <w:marBottom w:val="0"/>
      <w:divBdr>
        <w:top w:val="none" w:sz="0" w:space="0" w:color="auto"/>
        <w:left w:val="none" w:sz="0" w:space="0" w:color="auto"/>
        <w:bottom w:val="none" w:sz="0" w:space="0" w:color="auto"/>
        <w:right w:val="none" w:sz="0" w:space="0" w:color="auto"/>
      </w:divBdr>
      <w:divsChild>
        <w:div w:id="1717505160">
          <w:marLeft w:val="0"/>
          <w:marRight w:val="0"/>
          <w:marTop w:val="0"/>
          <w:marBottom w:val="0"/>
          <w:divBdr>
            <w:top w:val="none" w:sz="0" w:space="0" w:color="auto"/>
            <w:left w:val="none" w:sz="0" w:space="0" w:color="auto"/>
            <w:bottom w:val="none" w:sz="0" w:space="0" w:color="auto"/>
            <w:right w:val="none" w:sz="0" w:space="0" w:color="auto"/>
          </w:divBdr>
          <w:divsChild>
            <w:div w:id="16998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8570">
      <w:bodyDiv w:val="1"/>
      <w:marLeft w:val="0"/>
      <w:marRight w:val="0"/>
      <w:marTop w:val="0"/>
      <w:marBottom w:val="0"/>
      <w:divBdr>
        <w:top w:val="none" w:sz="0" w:space="0" w:color="auto"/>
        <w:left w:val="none" w:sz="0" w:space="0" w:color="auto"/>
        <w:bottom w:val="none" w:sz="0" w:space="0" w:color="auto"/>
        <w:right w:val="none" w:sz="0" w:space="0" w:color="auto"/>
      </w:divBdr>
      <w:divsChild>
        <w:div w:id="307325661">
          <w:marLeft w:val="0"/>
          <w:marRight w:val="0"/>
          <w:marTop w:val="0"/>
          <w:marBottom w:val="0"/>
          <w:divBdr>
            <w:top w:val="none" w:sz="0" w:space="0" w:color="auto"/>
            <w:left w:val="none" w:sz="0" w:space="0" w:color="auto"/>
            <w:bottom w:val="none" w:sz="0" w:space="0" w:color="auto"/>
            <w:right w:val="none" w:sz="0" w:space="0" w:color="auto"/>
          </w:divBdr>
          <w:divsChild>
            <w:div w:id="21138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1359">
      <w:bodyDiv w:val="1"/>
      <w:marLeft w:val="0"/>
      <w:marRight w:val="0"/>
      <w:marTop w:val="0"/>
      <w:marBottom w:val="0"/>
      <w:divBdr>
        <w:top w:val="none" w:sz="0" w:space="0" w:color="auto"/>
        <w:left w:val="none" w:sz="0" w:space="0" w:color="auto"/>
        <w:bottom w:val="none" w:sz="0" w:space="0" w:color="auto"/>
        <w:right w:val="none" w:sz="0" w:space="0" w:color="auto"/>
      </w:divBdr>
      <w:divsChild>
        <w:div w:id="1260455074">
          <w:marLeft w:val="0"/>
          <w:marRight w:val="0"/>
          <w:marTop w:val="0"/>
          <w:marBottom w:val="0"/>
          <w:divBdr>
            <w:top w:val="none" w:sz="0" w:space="0" w:color="auto"/>
            <w:left w:val="none" w:sz="0" w:space="0" w:color="auto"/>
            <w:bottom w:val="none" w:sz="0" w:space="0" w:color="auto"/>
            <w:right w:val="none" w:sz="0" w:space="0" w:color="auto"/>
          </w:divBdr>
        </w:div>
      </w:divsChild>
    </w:div>
    <w:div w:id="1307589999">
      <w:bodyDiv w:val="1"/>
      <w:marLeft w:val="0"/>
      <w:marRight w:val="0"/>
      <w:marTop w:val="0"/>
      <w:marBottom w:val="0"/>
      <w:divBdr>
        <w:top w:val="none" w:sz="0" w:space="0" w:color="auto"/>
        <w:left w:val="none" w:sz="0" w:space="0" w:color="auto"/>
        <w:bottom w:val="none" w:sz="0" w:space="0" w:color="auto"/>
        <w:right w:val="none" w:sz="0" w:space="0" w:color="auto"/>
      </w:divBdr>
      <w:divsChild>
        <w:div w:id="152720412">
          <w:marLeft w:val="1440"/>
          <w:marRight w:val="0"/>
          <w:marTop w:val="0"/>
          <w:marBottom w:val="0"/>
          <w:divBdr>
            <w:top w:val="none" w:sz="0" w:space="0" w:color="auto"/>
            <w:left w:val="none" w:sz="0" w:space="0" w:color="auto"/>
            <w:bottom w:val="none" w:sz="0" w:space="0" w:color="auto"/>
            <w:right w:val="none" w:sz="0" w:space="0" w:color="auto"/>
          </w:divBdr>
        </w:div>
        <w:div w:id="290675523">
          <w:marLeft w:val="1440"/>
          <w:marRight w:val="0"/>
          <w:marTop w:val="0"/>
          <w:marBottom w:val="0"/>
          <w:divBdr>
            <w:top w:val="none" w:sz="0" w:space="0" w:color="auto"/>
            <w:left w:val="none" w:sz="0" w:space="0" w:color="auto"/>
            <w:bottom w:val="none" w:sz="0" w:space="0" w:color="auto"/>
            <w:right w:val="none" w:sz="0" w:space="0" w:color="auto"/>
          </w:divBdr>
        </w:div>
        <w:div w:id="780107605">
          <w:marLeft w:val="1166"/>
          <w:marRight w:val="0"/>
          <w:marTop w:val="0"/>
          <w:marBottom w:val="0"/>
          <w:divBdr>
            <w:top w:val="none" w:sz="0" w:space="0" w:color="auto"/>
            <w:left w:val="none" w:sz="0" w:space="0" w:color="auto"/>
            <w:bottom w:val="none" w:sz="0" w:space="0" w:color="auto"/>
            <w:right w:val="none" w:sz="0" w:space="0" w:color="auto"/>
          </w:divBdr>
        </w:div>
        <w:div w:id="958562071">
          <w:marLeft w:val="1440"/>
          <w:marRight w:val="0"/>
          <w:marTop w:val="0"/>
          <w:marBottom w:val="0"/>
          <w:divBdr>
            <w:top w:val="none" w:sz="0" w:space="0" w:color="auto"/>
            <w:left w:val="none" w:sz="0" w:space="0" w:color="auto"/>
            <w:bottom w:val="none" w:sz="0" w:space="0" w:color="auto"/>
            <w:right w:val="none" w:sz="0" w:space="0" w:color="auto"/>
          </w:divBdr>
        </w:div>
        <w:div w:id="1239703873">
          <w:marLeft w:val="1166"/>
          <w:marRight w:val="0"/>
          <w:marTop w:val="0"/>
          <w:marBottom w:val="0"/>
          <w:divBdr>
            <w:top w:val="none" w:sz="0" w:space="0" w:color="auto"/>
            <w:left w:val="none" w:sz="0" w:space="0" w:color="auto"/>
            <w:bottom w:val="none" w:sz="0" w:space="0" w:color="auto"/>
            <w:right w:val="none" w:sz="0" w:space="0" w:color="auto"/>
          </w:divBdr>
        </w:div>
        <w:div w:id="1364748772">
          <w:marLeft w:val="1440"/>
          <w:marRight w:val="0"/>
          <w:marTop w:val="0"/>
          <w:marBottom w:val="0"/>
          <w:divBdr>
            <w:top w:val="none" w:sz="0" w:space="0" w:color="auto"/>
            <w:left w:val="none" w:sz="0" w:space="0" w:color="auto"/>
            <w:bottom w:val="none" w:sz="0" w:space="0" w:color="auto"/>
            <w:right w:val="none" w:sz="0" w:space="0" w:color="auto"/>
          </w:divBdr>
        </w:div>
        <w:div w:id="1632518055">
          <w:marLeft w:val="1440"/>
          <w:marRight w:val="0"/>
          <w:marTop w:val="0"/>
          <w:marBottom w:val="0"/>
          <w:divBdr>
            <w:top w:val="none" w:sz="0" w:space="0" w:color="auto"/>
            <w:left w:val="none" w:sz="0" w:space="0" w:color="auto"/>
            <w:bottom w:val="none" w:sz="0" w:space="0" w:color="auto"/>
            <w:right w:val="none" w:sz="0" w:space="0" w:color="auto"/>
          </w:divBdr>
        </w:div>
        <w:div w:id="1890679388">
          <w:marLeft w:val="1166"/>
          <w:marRight w:val="0"/>
          <w:marTop w:val="0"/>
          <w:marBottom w:val="0"/>
          <w:divBdr>
            <w:top w:val="none" w:sz="0" w:space="0" w:color="auto"/>
            <w:left w:val="none" w:sz="0" w:space="0" w:color="auto"/>
            <w:bottom w:val="none" w:sz="0" w:space="0" w:color="auto"/>
            <w:right w:val="none" w:sz="0" w:space="0" w:color="auto"/>
          </w:divBdr>
        </w:div>
      </w:divsChild>
    </w:div>
    <w:div w:id="1308825799">
      <w:bodyDiv w:val="1"/>
      <w:marLeft w:val="0"/>
      <w:marRight w:val="0"/>
      <w:marTop w:val="0"/>
      <w:marBottom w:val="0"/>
      <w:divBdr>
        <w:top w:val="none" w:sz="0" w:space="0" w:color="auto"/>
        <w:left w:val="none" w:sz="0" w:space="0" w:color="auto"/>
        <w:bottom w:val="none" w:sz="0" w:space="0" w:color="auto"/>
        <w:right w:val="none" w:sz="0" w:space="0" w:color="auto"/>
      </w:divBdr>
    </w:div>
    <w:div w:id="1325159956">
      <w:bodyDiv w:val="1"/>
      <w:marLeft w:val="0"/>
      <w:marRight w:val="0"/>
      <w:marTop w:val="0"/>
      <w:marBottom w:val="0"/>
      <w:divBdr>
        <w:top w:val="none" w:sz="0" w:space="0" w:color="auto"/>
        <w:left w:val="none" w:sz="0" w:space="0" w:color="auto"/>
        <w:bottom w:val="none" w:sz="0" w:space="0" w:color="auto"/>
        <w:right w:val="none" w:sz="0" w:space="0" w:color="auto"/>
      </w:divBdr>
    </w:div>
    <w:div w:id="1358236656">
      <w:bodyDiv w:val="1"/>
      <w:marLeft w:val="0"/>
      <w:marRight w:val="0"/>
      <w:marTop w:val="0"/>
      <w:marBottom w:val="0"/>
      <w:divBdr>
        <w:top w:val="none" w:sz="0" w:space="0" w:color="auto"/>
        <w:left w:val="none" w:sz="0" w:space="0" w:color="auto"/>
        <w:bottom w:val="none" w:sz="0" w:space="0" w:color="auto"/>
        <w:right w:val="none" w:sz="0" w:space="0" w:color="auto"/>
      </w:divBdr>
    </w:div>
    <w:div w:id="1376544949">
      <w:bodyDiv w:val="1"/>
      <w:marLeft w:val="0"/>
      <w:marRight w:val="0"/>
      <w:marTop w:val="0"/>
      <w:marBottom w:val="0"/>
      <w:divBdr>
        <w:top w:val="none" w:sz="0" w:space="0" w:color="auto"/>
        <w:left w:val="none" w:sz="0" w:space="0" w:color="auto"/>
        <w:bottom w:val="none" w:sz="0" w:space="0" w:color="auto"/>
        <w:right w:val="none" w:sz="0" w:space="0" w:color="auto"/>
      </w:divBdr>
    </w:div>
    <w:div w:id="1380713693">
      <w:bodyDiv w:val="1"/>
      <w:marLeft w:val="0"/>
      <w:marRight w:val="0"/>
      <w:marTop w:val="0"/>
      <w:marBottom w:val="0"/>
      <w:divBdr>
        <w:top w:val="none" w:sz="0" w:space="0" w:color="auto"/>
        <w:left w:val="none" w:sz="0" w:space="0" w:color="auto"/>
        <w:bottom w:val="none" w:sz="0" w:space="0" w:color="auto"/>
        <w:right w:val="none" w:sz="0" w:space="0" w:color="auto"/>
      </w:divBdr>
    </w:div>
    <w:div w:id="1438254800">
      <w:bodyDiv w:val="1"/>
      <w:marLeft w:val="0"/>
      <w:marRight w:val="0"/>
      <w:marTop w:val="0"/>
      <w:marBottom w:val="0"/>
      <w:divBdr>
        <w:top w:val="none" w:sz="0" w:space="0" w:color="auto"/>
        <w:left w:val="none" w:sz="0" w:space="0" w:color="auto"/>
        <w:bottom w:val="none" w:sz="0" w:space="0" w:color="auto"/>
        <w:right w:val="none" w:sz="0" w:space="0" w:color="auto"/>
      </w:divBdr>
    </w:div>
    <w:div w:id="1465150731">
      <w:bodyDiv w:val="1"/>
      <w:marLeft w:val="0"/>
      <w:marRight w:val="0"/>
      <w:marTop w:val="0"/>
      <w:marBottom w:val="0"/>
      <w:divBdr>
        <w:top w:val="none" w:sz="0" w:space="0" w:color="auto"/>
        <w:left w:val="none" w:sz="0" w:space="0" w:color="auto"/>
        <w:bottom w:val="none" w:sz="0" w:space="0" w:color="auto"/>
        <w:right w:val="none" w:sz="0" w:space="0" w:color="auto"/>
      </w:divBdr>
    </w:div>
    <w:div w:id="1485271042">
      <w:bodyDiv w:val="1"/>
      <w:marLeft w:val="0"/>
      <w:marRight w:val="0"/>
      <w:marTop w:val="0"/>
      <w:marBottom w:val="0"/>
      <w:divBdr>
        <w:top w:val="none" w:sz="0" w:space="0" w:color="auto"/>
        <w:left w:val="none" w:sz="0" w:space="0" w:color="auto"/>
        <w:bottom w:val="none" w:sz="0" w:space="0" w:color="auto"/>
        <w:right w:val="none" w:sz="0" w:space="0" w:color="auto"/>
      </w:divBdr>
    </w:div>
    <w:div w:id="1507556701">
      <w:bodyDiv w:val="1"/>
      <w:marLeft w:val="0"/>
      <w:marRight w:val="0"/>
      <w:marTop w:val="0"/>
      <w:marBottom w:val="0"/>
      <w:divBdr>
        <w:top w:val="none" w:sz="0" w:space="0" w:color="auto"/>
        <w:left w:val="none" w:sz="0" w:space="0" w:color="auto"/>
        <w:bottom w:val="none" w:sz="0" w:space="0" w:color="auto"/>
        <w:right w:val="none" w:sz="0" w:space="0" w:color="auto"/>
      </w:divBdr>
    </w:div>
    <w:div w:id="1509564262">
      <w:bodyDiv w:val="1"/>
      <w:marLeft w:val="0"/>
      <w:marRight w:val="0"/>
      <w:marTop w:val="0"/>
      <w:marBottom w:val="0"/>
      <w:divBdr>
        <w:top w:val="none" w:sz="0" w:space="0" w:color="auto"/>
        <w:left w:val="none" w:sz="0" w:space="0" w:color="auto"/>
        <w:bottom w:val="none" w:sz="0" w:space="0" w:color="auto"/>
        <w:right w:val="none" w:sz="0" w:space="0" w:color="auto"/>
      </w:divBdr>
    </w:div>
    <w:div w:id="1528326545">
      <w:bodyDiv w:val="1"/>
      <w:marLeft w:val="0"/>
      <w:marRight w:val="0"/>
      <w:marTop w:val="0"/>
      <w:marBottom w:val="0"/>
      <w:divBdr>
        <w:top w:val="none" w:sz="0" w:space="0" w:color="auto"/>
        <w:left w:val="none" w:sz="0" w:space="0" w:color="auto"/>
        <w:bottom w:val="none" w:sz="0" w:space="0" w:color="auto"/>
        <w:right w:val="none" w:sz="0" w:space="0" w:color="auto"/>
      </w:divBdr>
      <w:divsChild>
        <w:div w:id="970981678">
          <w:marLeft w:val="1166"/>
          <w:marRight w:val="0"/>
          <w:marTop w:val="0"/>
          <w:marBottom w:val="0"/>
          <w:divBdr>
            <w:top w:val="none" w:sz="0" w:space="0" w:color="auto"/>
            <w:left w:val="none" w:sz="0" w:space="0" w:color="auto"/>
            <w:bottom w:val="none" w:sz="0" w:space="0" w:color="auto"/>
            <w:right w:val="none" w:sz="0" w:space="0" w:color="auto"/>
          </w:divBdr>
        </w:div>
        <w:div w:id="1107966232">
          <w:marLeft w:val="1166"/>
          <w:marRight w:val="0"/>
          <w:marTop w:val="0"/>
          <w:marBottom w:val="0"/>
          <w:divBdr>
            <w:top w:val="none" w:sz="0" w:space="0" w:color="auto"/>
            <w:left w:val="none" w:sz="0" w:space="0" w:color="auto"/>
            <w:bottom w:val="none" w:sz="0" w:space="0" w:color="auto"/>
            <w:right w:val="none" w:sz="0" w:space="0" w:color="auto"/>
          </w:divBdr>
        </w:div>
        <w:div w:id="1682854760">
          <w:marLeft w:val="1166"/>
          <w:marRight w:val="0"/>
          <w:marTop w:val="0"/>
          <w:marBottom w:val="0"/>
          <w:divBdr>
            <w:top w:val="none" w:sz="0" w:space="0" w:color="auto"/>
            <w:left w:val="none" w:sz="0" w:space="0" w:color="auto"/>
            <w:bottom w:val="none" w:sz="0" w:space="0" w:color="auto"/>
            <w:right w:val="none" w:sz="0" w:space="0" w:color="auto"/>
          </w:divBdr>
        </w:div>
      </w:divsChild>
    </w:div>
    <w:div w:id="1529835277">
      <w:bodyDiv w:val="1"/>
      <w:marLeft w:val="0"/>
      <w:marRight w:val="0"/>
      <w:marTop w:val="0"/>
      <w:marBottom w:val="0"/>
      <w:divBdr>
        <w:top w:val="none" w:sz="0" w:space="0" w:color="auto"/>
        <w:left w:val="none" w:sz="0" w:space="0" w:color="auto"/>
        <w:bottom w:val="none" w:sz="0" w:space="0" w:color="auto"/>
        <w:right w:val="none" w:sz="0" w:space="0" w:color="auto"/>
      </w:divBdr>
    </w:div>
    <w:div w:id="1545020170">
      <w:bodyDiv w:val="1"/>
      <w:marLeft w:val="0"/>
      <w:marRight w:val="0"/>
      <w:marTop w:val="0"/>
      <w:marBottom w:val="0"/>
      <w:divBdr>
        <w:top w:val="none" w:sz="0" w:space="0" w:color="auto"/>
        <w:left w:val="none" w:sz="0" w:space="0" w:color="auto"/>
        <w:bottom w:val="none" w:sz="0" w:space="0" w:color="auto"/>
        <w:right w:val="none" w:sz="0" w:space="0" w:color="auto"/>
      </w:divBdr>
    </w:div>
    <w:div w:id="1576092021">
      <w:bodyDiv w:val="1"/>
      <w:marLeft w:val="0"/>
      <w:marRight w:val="0"/>
      <w:marTop w:val="0"/>
      <w:marBottom w:val="0"/>
      <w:divBdr>
        <w:top w:val="none" w:sz="0" w:space="0" w:color="auto"/>
        <w:left w:val="none" w:sz="0" w:space="0" w:color="auto"/>
        <w:bottom w:val="none" w:sz="0" w:space="0" w:color="auto"/>
        <w:right w:val="none" w:sz="0" w:space="0" w:color="auto"/>
      </w:divBdr>
    </w:div>
    <w:div w:id="1581058414">
      <w:bodyDiv w:val="1"/>
      <w:marLeft w:val="0"/>
      <w:marRight w:val="0"/>
      <w:marTop w:val="0"/>
      <w:marBottom w:val="0"/>
      <w:divBdr>
        <w:top w:val="none" w:sz="0" w:space="0" w:color="auto"/>
        <w:left w:val="none" w:sz="0" w:space="0" w:color="auto"/>
        <w:bottom w:val="none" w:sz="0" w:space="0" w:color="auto"/>
        <w:right w:val="none" w:sz="0" w:space="0" w:color="auto"/>
      </w:divBdr>
    </w:div>
    <w:div w:id="1618486739">
      <w:bodyDiv w:val="1"/>
      <w:marLeft w:val="0"/>
      <w:marRight w:val="0"/>
      <w:marTop w:val="0"/>
      <w:marBottom w:val="0"/>
      <w:divBdr>
        <w:top w:val="none" w:sz="0" w:space="0" w:color="auto"/>
        <w:left w:val="none" w:sz="0" w:space="0" w:color="auto"/>
        <w:bottom w:val="none" w:sz="0" w:space="0" w:color="auto"/>
        <w:right w:val="none" w:sz="0" w:space="0" w:color="auto"/>
      </w:divBdr>
      <w:divsChild>
        <w:div w:id="1944877167">
          <w:marLeft w:val="0"/>
          <w:marRight w:val="0"/>
          <w:marTop w:val="0"/>
          <w:marBottom w:val="0"/>
          <w:divBdr>
            <w:top w:val="none" w:sz="0" w:space="0" w:color="auto"/>
            <w:left w:val="none" w:sz="0" w:space="0" w:color="auto"/>
            <w:bottom w:val="none" w:sz="0" w:space="0" w:color="auto"/>
            <w:right w:val="none" w:sz="0" w:space="0" w:color="auto"/>
          </w:divBdr>
        </w:div>
      </w:divsChild>
    </w:div>
    <w:div w:id="1626034537">
      <w:bodyDiv w:val="1"/>
      <w:marLeft w:val="0"/>
      <w:marRight w:val="0"/>
      <w:marTop w:val="0"/>
      <w:marBottom w:val="0"/>
      <w:divBdr>
        <w:top w:val="none" w:sz="0" w:space="0" w:color="auto"/>
        <w:left w:val="none" w:sz="0" w:space="0" w:color="auto"/>
        <w:bottom w:val="none" w:sz="0" w:space="0" w:color="auto"/>
        <w:right w:val="none" w:sz="0" w:space="0" w:color="auto"/>
      </w:divBdr>
    </w:div>
    <w:div w:id="1637834817">
      <w:bodyDiv w:val="1"/>
      <w:marLeft w:val="0"/>
      <w:marRight w:val="0"/>
      <w:marTop w:val="0"/>
      <w:marBottom w:val="0"/>
      <w:divBdr>
        <w:top w:val="none" w:sz="0" w:space="0" w:color="auto"/>
        <w:left w:val="none" w:sz="0" w:space="0" w:color="auto"/>
        <w:bottom w:val="none" w:sz="0" w:space="0" w:color="auto"/>
        <w:right w:val="none" w:sz="0" w:space="0" w:color="auto"/>
      </w:divBdr>
      <w:divsChild>
        <w:div w:id="1752769698">
          <w:marLeft w:val="0"/>
          <w:marRight w:val="0"/>
          <w:marTop w:val="0"/>
          <w:marBottom w:val="0"/>
          <w:divBdr>
            <w:top w:val="none" w:sz="0" w:space="0" w:color="auto"/>
            <w:left w:val="none" w:sz="0" w:space="0" w:color="auto"/>
            <w:bottom w:val="none" w:sz="0" w:space="0" w:color="auto"/>
            <w:right w:val="none" w:sz="0" w:space="0" w:color="auto"/>
          </w:divBdr>
        </w:div>
      </w:divsChild>
    </w:div>
    <w:div w:id="1655602217">
      <w:bodyDiv w:val="1"/>
      <w:marLeft w:val="0"/>
      <w:marRight w:val="0"/>
      <w:marTop w:val="0"/>
      <w:marBottom w:val="0"/>
      <w:divBdr>
        <w:top w:val="none" w:sz="0" w:space="0" w:color="auto"/>
        <w:left w:val="none" w:sz="0" w:space="0" w:color="auto"/>
        <w:bottom w:val="none" w:sz="0" w:space="0" w:color="auto"/>
        <w:right w:val="none" w:sz="0" w:space="0" w:color="auto"/>
      </w:divBdr>
    </w:div>
    <w:div w:id="1657755716">
      <w:bodyDiv w:val="1"/>
      <w:marLeft w:val="0"/>
      <w:marRight w:val="0"/>
      <w:marTop w:val="0"/>
      <w:marBottom w:val="0"/>
      <w:divBdr>
        <w:top w:val="none" w:sz="0" w:space="0" w:color="auto"/>
        <w:left w:val="none" w:sz="0" w:space="0" w:color="auto"/>
        <w:bottom w:val="none" w:sz="0" w:space="0" w:color="auto"/>
        <w:right w:val="none" w:sz="0" w:space="0" w:color="auto"/>
      </w:divBdr>
      <w:divsChild>
        <w:div w:id="1954047503">
          <w:marLeft w:val="0"/>
          <w:marRight w:val="0"/>
          <w:marTop w:val="0"/>
          <w:marBottom w:val="0"/>
          <w:divBdr>
            <w:top w:val="none" w:sz="0" w:space="0" w:color="auto"/>
            <w:left w:val="none" w:sz="0" w:space="0" w:color="auto"/>
            <w:bottom w:val="none" w:sz="0" w:space="0" w:color="auto"/>
            <w:right w:val="none" w:sz="0" w:space="0" w:color="auto"/>
          </w:divBdr>
          <w:divsChild>
            <w:div w:id="712118089">
              <w:marLeft w:val="0"/>
              <w:marRight w:val="0"/>
              <w:marTop w:val="0"/>
              <w:marBottom w:val="0"/>
              <w:divBdr>
                <w:top w:val="none" w:sz="0" w:space="0" w:color="auto"/>
                <w:left w:val="none" w:sz="0" w:space="0" w:color="auto"/>
                <w:bottom w:val="none" w:sz="0" w:space="0" w:color="auto"/>
                <w:right w:val="none" w:sz="0" w:space="0" w:color="auto"/>
              </w:divBdr>
            </w:div>
            <w:div w:id="1572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313">
      <w:bodyDiv w:val="1"/>
      <w:marLeft w:val="0"/>
      <w:marRight w:val="0"/>
      <w:marTop w:val="0"/>
      <w:marBottom w:val="0"/>
      <w:divBdr>
        <w:top w:val="none" w:sz="0" w:space="0" w:color="auto"/>
        <w:left w:val="none" w:sz="0" w:space="0" w:color="auto"/>
        <w:bottom w:val="none" w:sz="0" w:space="0" w:color="auto"/>
        <w:right w:val="none" w:sz="0" w:space="0" w:color="auto"/>
      </w:divBdr>
    </w:div>
    <w:div w:id="1683124986">
      <w:bodyDiv w:val="1"/>
      <w:marLeft w:val="0"/>
      <w:marRight w:val="0"/>
      <w:marTop w:val="0"/>
      <w:marBottom w:val="0"/>
      <w:divBdr>
        <w:top w:val="none" w:sz="0" w:space="0" w:color="auto"/>
        <w:left w:val="none" w:sz="0" w:space="0" w:color="auto"/>
        <w:bottom w:val="none" w:sz="0" w:space="0" w:color="auto"/>
        <w:right w:val="none" w:sz="0" w:space="0" w:color="auto"/>
      </w:divBdr>
    </w:div>
    <w:div w:id="1685591016">
      <w:bodyDiv w:val="1"/>
      <w:marLeft w:val="0"/>
      <w:marRight w:val="0"/>
      <w:marTop w:val="0"/>
      <w:marBottom w:val="0"/>
      <w:divBdr>
        <w:top w:val="none" w:sz="0" w:space="0" w:color="auto"/>
        <w:left w:val="none" w:sz="0" w:space="0" w:color="auto"/>
        <w:bottom w:val="none" w:sz="0" w:space="0" w:color="auto"/>
        <w:right w:val="none" w:sz="0" w:space="0" w:color="auto"/>
      </w:divBdr>
    </w:div>
    <w:div w:id="1719284086">
      <w:bodyDiv w:val="1"/>
      <w:marLeft w:val="0"/>
      <w:marRight w:val="0"/>
      <w:marTop w:val="0"/>
      <w:marBottom w:val="0"/>
      <w:divBdr>
        <w:top w:val="none" w:sz="0" w:space="0" w:color="auto"/>
        <w:left w:val="none" w:sz="0" w:space="0" w:color="auto"/>
        <w:bottom w:val="none" w:sz="0" w:space="0" w:color="auto"/>
        <w:right w:val="none" w:sz="0" w:space="0" w:color="auto"/>
      </w:divBdr>
      <w:divsChild>
        <w:div w:id="727415022">
          <w:marLeft w:val="0"/>
          <w:marRight w:val="0"/>
          <w:marTop w:val="0"/>
          <w:marBottom w:val="0"/>
          <w:divBdr>
            <w:top w:val="none" w:sz="0" w:space="0" w:color="auto"/>
            <w:left w:val="none" w:sz="0" w:space="0" w:color="auto"/>
            <w:bottom w:val="none" w:sz="0" w:space="0" w:color="auto"/>
            <w:right w:val="none" w:sz="0" w:space="0" w:color="auto"/>
          </w:divBdr>
          <w:divsChild>
            <w:div w:id="335500076">
              <w:marLeft w:val="0"/>
              <w:marRight w:val="0"/>
              <w:marTop w:val="0"/>
              <w:marBottom w:val="0"/>
              <w:divBdr>
                <w:top w:val="none" w:sz="0" w:space="0" w:color="auto"/>
                <w:left w:val="none" w:sz="0" w:space="0" w:color="auto"/>
                <w:bottom w:val="none" w:sz="0" w:space="0" w:color="auto"/>
                <w:right w:val="none" w:sz="0" w:space="0" w:color="auto"/>
              </w:divBdr>
            </w:div>
            <w:div w:id="13884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496">
      <w:bodyDiv w:val="1"/>
      <w:marLeft w:val="0"/>
      <w:marRight w:val="0"/>
      <w:marTop w:val="0"/>
      <w:marBottom w:val="0"/>
      <w:divBdr>
        <w:top w:val="none" w:sz="0" w:space="0" w:color="auto"/>
        <w:left w:val="none" w:sz="0" w:space="0" w:color="auto"/>
        <w:bottom w:val="none" w:sz="0" w:space="0" w:color="auto"/>
        <w:right w:val="none" w:sz="0" w:space="0" w:color="auto"/>
      </w:divBdr>
    </w:div>
    <w:div w:id="1767381487">
      <w:bodyDiv w:val="1"/>
      <w:marLeft w:val="0"/>
      <w:marRight w:val="0"/>
      <w:marTop w:val="0"/>
      <w:marBottom w:val="0"/>
      <w:divBdr>
        <w:top w:val="none" w:sz="0" w:space="0" w:color="auto"/>
        <w:left w:val="none" w:sz="0" w:space="0" w:color="auto"/>
        <w:bottom w:val="none" w:sz="0" w:space="0" w:color="auto"/>
        <w:right w:val="none" w:sz="0" w:space="0" w:color="auto"/>
      </w:divBdr>
      <w:divsChild>
        <w:div w:id="1086876382">
          <w:marLeft w:val="0"/>
          <w:marRight w:val="0"/>
          <w:marTop w:val="0"/>
          <w:marBottom w:val="0"/>
          <w:divBdr>
            <w:top w:val="none" w:sz="0" w:space="0" w:color="auto"/>
            <w:left w:val="none" w:sz="0" w:space="0" w:color="auto"/>
            <w:bottom w:val="none" w:sz="0" w:space="0" w:color="auto"/>
            <w:right w:val="none" w:sz="0" w:space="0" w:color="auto"/>
          </w:divBdr>
        </w:div>
      </w:divsChild>
    </w:div>
    <w:div w:id="1804351214">
      <w:bodyDiv w:val="1"/>
      <w:marLeft w:val="0"/>
      <w:marRight w:val="0"/>
      <w:marTop w:val="0"/>
      <w:marBottom w:val="0"/>
      <w:divBdr>
        <w:top w:val="none" w:sz="0" w:space="0" w:color="auto"/>
        <w:left w:val="none" w:sz="0" w:space="0" w:color="auto"/>
        <w:bottom w:val="none" w:sz="0" w:space="0" w:color="auto"/>
        <w:right w:val="none" w:sz="0" w:space="0" w:color="auto"/>
      </w:divBdr>
    </w:div>
    <w:div w:id="1814443495">
      <w:bodyDiv w:val="1"/>
      <w:marLeft w:val="0"/>
      <w:marRight w:val="0"/>
      <w:marTop w:val="0"/>
      <w:marBottom w:val="0"/>
      <w:divBdr>
        <w:top w:val="none" w:sz="0" w:space="0" w:color="auto"/>
        <w:left w:val="none" w:sz="0" w:space="0" w:color="auto"/>
        <w:bottom w:val="none" w:sz="0" w:space="0" w:color="auto"/>
        <w:right w:val="none" w:sz="0" w:space="0" w:color="auto"/>
      </w:divBdr>
    </w:div>
    <w:div w:id="1815685216">
      <w:bodyDiv w:val="1"/>
      <w:marLeft w:val="0"/>
      <w:marRight w:val="0"/>
      <w:marTop w:val="0"/>
      <w:marBottom w:val="0"/>
      <w:divBdr>
        <w:top w:val="none" w:sz="0" w:space="0" w:color="auto"/>
        <w:left w:val="none" w:sz="0" w:space="0" w:color="auto"/>
        <w:bottom w:val="none" w:sz="0" w:space="0" w:color="auto"/>
        <w:right w:val="none" w:sz="0" w:space="0" w:color="auto"/>
      </w:divBdr>
      <w:divsChild>
        <w:div w:id="1183782840">
          <w:marLeft w:val="0"/>
          <w:marRight w:val="0"/>
          <w:marTop w:val="0"/>
          <w:marBottom w:val="0"/>
          <w:divBdr>
            <w:top w:val="none" w:sz="0" w:space="0" w:color="auto"/>
            <w:left w:val="none" w:sz="0" w:space="0" w:color="auto"/>
            <w:bottom w:val="none" w:sz="0" w:space="0" w:color="auto"/>
            <w:right w:val="none" w:sz="0" w:space="0" w:color="auto"/>
          </w:divBdr>
          <w:divsChild>
            <w:div w:id="21712368">
              <w:marLeft w:val="0"/>
              <w:marRight w:val="0"/>
              <w:marTop w:val="0"/>
              <w:marBottom w:val="0"/>
              <w:divBdr>
                <w:top w:val="none" w:sz="0" w:space="0" w:color="auto"/>
                <w:left w:val="none" w:sz="0" w:space="0" w:color="auto"/>
                <w:bottom w:val="none" w:sz="0" w:space="0" w:color="auto"/>
                <w:right w:val="none" w:sz="0" w:space="0" w:color="auto"/>
              </w:divBdr>
            </w:div>
            <w:div w:id="159739342">
              <w:marLeft w:val="0"/>
              <w:marRight w:val="0"/>
              <w:marTop w:val="0"/>
              <w:marBottom w:val="0"/>
              <w:divBdr>
                <w:top w:val="none" w:sz="0" w:space="0" w:color="auto"/>
                <w:left w:val="none" w:sz="0" w:space="0" w:color="auto"/>
                <w:bottom w:val="none" w:sz="0" w:space="0" w:color="auto"/>
                <w:right w:val="none" w:sz="0" w:space="0" w:color="auto"/>
              </w:divBdr>
            </w:div>
            <w:div w:id="322972048">
              <w:marLeft w:val="0"/>
              <w:marRight w:val="0"/>
              <w:marTop w:val="0"/>
              <w:marBottom w:val="0"/>
              <w:divBdr>
                <w:top w:val="none" w:sz="0" w:space="0" w:color="auto"/>
                <w:left w:val="none" w:sz="0" w:space="0" w:color="auto"/>
                <w:bottom w:val="none" w:sz="0" w:space="0" w:color="auto"/>
                <w:right w:val="none" w:sz="0" w:space="0" w:color="auto"/>
              </w:divBdr>
            </w:div>
            <w:div w:id="410470151">
              <w:marLeft w:val="0"/>
              <w:marRight w:val="0"/>
              <w:marTop w:val="0"/>
              <w:marBottom w:val="0"/>
              <w:divBdr>
                <w:top w:val="none" w:sz="0" w:space="0" w:color="auto"/>
                <w:left w:val="none" w:sz="0" w:space="0" w:color="auto"/>
                <w:bottom w:val="none" w:sz="0" w:space="0" w:color="auto"/>
                <w:right w:val="none" w:sz="0" w:space="0" w:color="auto"/>
              </w:divBdr>
            </w:div>
            <w:div w:id="524758795">
              <w:marLeft w:val="0"/>
              <w:marRight w:val="0"/>
              <w:marTop w:val="0"/>
              <w:marBottom w:val="0"/>
              <w:divBdr>
                <w:top w:val="none" w:sz="0" w:space="0" w:color="auto"/>
                <w:left w:val="none" w:sz="0" w:space="0" w:color="auto"/>
                <w:bottom w:val="none" w:sz="0" w:space="0" w:color="auto"/>
                <w:right w:val="none" w:sz="0" w:space="0" w:color="auto"/>
              </w:divBdr>
            </w:div>
            <w:div w:id="14468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7993">
      <w:bodyDiv w:val="1"/>
      <w:marLeft w:val="0"/>
      <w:marRight w:val="0"/>
      <w:marTop w:val="0"/>
      <w:marBottom w:val="0"/>
      <w:divBdr>
        <w:top w:val="none" w:sz="0" w:space="0" w:color="auto"/>
        <w:left w:val="none" w:sz="0" w:space="0" w:color="auto"/>
        <w:bottom w:val="none" w:sz="0" w:space="0" w:color="auto"/>
        <w:right w:val="none" w:sz="0" w:space="0" w:color="auto"/>
      </w:divBdr>
    </w:div>
    <w:div w:id="1872841853">
      <w:bodyDiv w:val="1"/>
      <w:marLeft w:val="0"/>
      <w:marRight w:val="0"/>
      <w:marTop w:val="0"/>
      <w:marBottom w:val="0"/>
      <w:divBdr>
        <w:top w:val="none" w:sz="0" w:space="0" w:color="auto"/>
        <w:left w:val="none" w:sz="0" w:space="0" w:color="auto"/>
        <w:bottom w:val="none" w:sz="0" w:space="0" w:color="auto"/>
        <w:right w:val="none" w:sz="0" w:space="0" w:color="auto"/>
      </w:divBdr>
      <w:divsChild>
        <w:div w:id="500851148">
          <w:marLeft w:val="1267"/>
          <w:marRight w:val="0"/>
          <w:marTop w:val="67"/>
          <w:marBottom w:val="0"/>
          <w:divBdr>
            <w:top w:val="none" w:sz="0" w:space="0" w:color="auto"/>
            <w:left w:val="none" w:sz="0" w:space="0" w:color="auto"/>
            <w:bottom w:val="none" w:sz="0" w:space="0" w:color="auto"/>
            <w:right w:val="none" w:sz="0" w:space="0" w:color="auto"/>
          </w:divBdr>
        </w:div>
        <w:div w:id="627469765">
          <w:marLeft w:val="1267"/>
          <w:marRight w:val="0"/>
          <w:marTop w:val="67"/>
          <w:marBottom w:val="0"/>
          <w:divBdr>
            <w:top w:val="none" w:sz="0" w:space="0" w:color="auto"/>
            <w:left w:val="none" w:sz="0" w:space="0" w:color="auto"/>
            <w:bottom w:val="none" w:sz="0" w:space="0" w:color="auto"/>
            <w:right w:val="none" w:sz="0" w:space="0" w:color="auto"/>
          </w:divBdr>
        </w:div>
        <w:div w:id="823396550">
          <w:marLeft w:val="1267"/>
          <w:marRight w:val="0"/>
          <w:marTop w:val="67"/>
          <w:marBottom w:val="0"/>
          <w:divBdr>
            <w:top w:val="none" w:sz="0" w:space="0" w:color="auto"/>
            <w:left w:val="none" w:sz="0" w:space="0" w:color="auto"/>
            <w:bottom w:val="none" w:sz="0" w:space="0" w:color="auto"/>
            <w:right w:val="none" w:sz="0" w:space="0" w:color="auto"/>
          </w:divBdr>
        </w:div>
        <w:div w:id="934633279">
          <w:marLeft w:val="1267"/>
          <w:marRight w:val="0"/>
          <w:marTop w:val="67"/>
          <w:marBottom w:val="0"/>
          <w:divBdr>
            <w:top w:val="none" w:sz="0" w:space="0" w:color="auto"/>
            <w:left w:val="none" w:sz="0" w:space="0" w:color="auto"/>
            <w:bottom w:val="none" w:sz="0" w:space="0" w:color="auto"/>
            <w:right w:val="none" w:sz="0" w:space="0" w:color="auto"/>
          </w:divBdr>
        </w:div>
        <w:div w:id="1146896773">
          <w:marLeft w:val="1267"/>
          <w:marRight w:val="0"/>
          <w:marTop w:val="67"/>
          <w:marBottom w:val="0"/>
          <w:divBdr>
            <w:top w:val="none" w:sz="0" w:space="0" w:color="auto"/>
            <w:left w:val="none" w:sz="0" w:space="0" w:color="auto"/>
            <w:bottom w:val="none" w:sz="0" w:space="0" w:color="auto"/>
            <w:right w:val="none" w:sz="0" w:space="0" w:color="auto"/>
          </w:divBdr>
        </w:div>
      </w:divsChild>
    </w:div>
    <w:div w:id="1881548575">
      <w:bodyDiv w:val="1"/>
      <w:marLeft w:val="0"/>
      <w:marRight w:val="0"/>
      <w:marTop w:val="0"/>
      <w:marBottom w:val="0"/>
      <w:divBdr>
        <w:top w:val="none" w:sz="0" w:space="0" w:color="auto"/>
        <w:left w:val="none" w:sz="0" w:space="0" w:color="auto"/>
        <w:bottom w:val="none" w:sz="0" w:space="0" w:color="auto"/>
        <w:right w:val="none" w:sz="0" w:space="0" w:color="auto"/>
      </w:divBdr>
      <w:divsChild>
        <w:div w:id="1309092393">
          <w:marLeft w:val="1166"/>
          <w:marRight w:val="0"/>
          <w:marTop w:val="0"/>
          <w:marBottom w:val="0"/>
          <w:divBdr>
            <w:top w:val="none" w:sz="0" w:space="0" w:color="auto"/>
            <w:left w:val="none" w:sz="0" w:space="0" w:color="auto"/>
            <w:bottom w:val="none" w:sz="0" w:space="0" w:color="auto"/>
            <w:right w:val="none" w:sz="0" w:space="0" w:color="auto"/>
          </w:divBdr>
        </w:div>
        <w:div w:id="1797487671">
          <w:marLeft w:val="1166"/>
          <w:marRight w:val="0"/>
          <w:marTop w:val="0"/>
          <w:marBottom w:val="0"/>
          <w:divBdr>
            <w:top w:val="none" w:sz="0" w:space="0" w:color="auto"/>
            <w:left w:val="none" w:sz="0" w:space="0" w:color="auto"/>
            <w:bottom w:val="none" w:sz="0" w:space="0" w:color="auto"/>
            <w:right w:val="none" w:sz="0" w:space="0" w:color="auto"/>
          </w:divBdr>
        </w:div>
        <w:div w:id="2120251296">
          <w:marLeft w:val="1166"/>
          <w:marRight w:val="0"/>
          <w:marTop w:val="0"/>
          <w:marBottom w:val="0"/>
          <w:divBdr>
            <w:top w:val="none" w:sz="0" w:space="0" w:color="auto"/>
            <w:left w:val="none" w:sz="0" w:space="0" w:color="auto"/>
            <w:bottom w:val="none" w:sz="0" w:space="0" w:color="auto"/>
            <w:right w:val="none" w:sz="0" w:space="0" w:color="auto"/>
          </w:divBdr>
        </w:div>
      </w:divsChild>
    </w:div>
    <w:div w:id="1890998421">
      <w:bodyDiv w:val="1"/>
      <w:marLeft w:val="0"/>
      <w:marRight w:val="0"/>
      <w:marTop w:val="0"/>
      <w:marBottom w:val="0"/>
      <w:divBdr>
        <w:top w:val="none" w:sz="0" w:space="0" w:color="auto"/>
        <w:left w:val="none" w:sz="0" w:space="0" w:color="auto"/>
        <w:bottom w:val="none" w:sz="0" w:space="0" w:color="auto"/>
        <w:right w:val="none" w:sz="0" w:space="0" w:color="auto"/>
      </w:divBdr>
    </w:div>
    <w:div w:id="1925528055">
      <w:bodyDiv w:val="1"/>
      <w:marLeft w:val="0"/>
      <w:marRight w:val="0"/>
      <w:marTop w:val="0"/>
      <w:marBottom w:val="0"/>
      <w:divBdr>
        <w:top w:val="none" w:sz="0" w:space="0" w:color="auto"/>
        <w:left w:val="none" w:sz="0" w:space="0" w:color="auto"/>
        <w:bottom w:val="none" w:sz="0" w:space="0" w:color="auto"/>
        <w:right w:val="none" w:sz="0" w:space="0" w:color="auto"/>
      </w:divBdr>
      <w:divsChild>
        <w:div w:id="637298565">
          <w:marLeft w:val="0"/>
          <w:marRight w:val="0"/>
          <w:marTop w:val="0"/>
          <w:marBottom w:val="0"/>
          <w:divBdr>
            <w:top w:val="none" w:sz="0" w:space="0" w:color="auto"/>
            <w:left w:val="none" w:sz="0" w:space="0" w:color="auto"/>
            <w:bottom w:val="none" w:sz="0" w:space="0" w:color="auto"/>
            <w:right w:val="none" w:sz="0" w:space="0" w:color="auto"/>
          </w:divBdr>
          <w:divsChild>
            <w:div w:id="670370328">
              <w:marLeft w:val="0"/>
              <w:marRight w:val="0"/>
              <w:marTop w:val="0"/>
              <w:marBottom w:val="0"/>
              <w:divBdr>
                <w:top w:val="none" w:sz="0" w:space="0" w:color="auto"/>
                <w:left w:val="none" w:sz="0" w:space="0" w:color="auto"/>
                <w:bottom w:val="none" w:sz="0" w:space="0" w:color="auto"/>
                <w:right w:val="none" w:sz="0" w:space="0" w:color="auto"/>
              </w:divBdr>
            </w:div>
            <w:div w:id="831606737">
              <w:marLeft w:val="0"/>
              <w:marRight w:val="0"/>
              <w:marTop w:val="0"/>
              <w:marBottom w:val="0"/>
              <w:divBdr>
                <w:top w:val="none" w:sz="0" w:space="0" w:color="auto"/>
                <w:left w:val="none" w:sz="0" w:space="0" w:color="auto"/>
                <w:bottom w:val="none" w:sz="0" w:space="0" w:color="auto"/>
                <w:right w:val="none" w:sz="0" w:space="0" w:color="auto"/>
              </w:divBdr>
            </w:div>
            <w:div w:id="12412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799">
      <w:bodyDiv w:val="1"/>
      <w:marLeft w:val="0"/>
      <w:marRight w:val="0"/>
      <w:marTop w:val="0"/>
      <w:marBottom w:val="0"/>
      <w:divBdr>
        <w:top w:val="none" w:sz="0" w:space="0" w:color="auto"/>
        <w:left w:val="none" w:sz="0" w:space="0" w:color="auto"/>
        <w:bottom w:val="none" w:sz="0" w:space="0" w:color="auto"/>
        <w:right w:val="none" w:sz="0" w:space="0" w:color="auto"/>
      </w:divBdr>
      <w:divsChild>
        <w:div w:id="534854256">
          <w:marLeft w:val="1267"/>
          <w:marRight w:val="0"/>
          <w:marTop w:val="67"/>
          <w:marBottom w:val="0"/>
          <w:divBdr>
            <w:top w:val="none" w:sz="0" w:space="0" w:color="auto"/>
            <w:left w:val="none" w:sz="0" w:space="0" w:color="auto"/>
            <w:bottom w:val="none" w:sz="0" w:space="0" w:color="auto"/>
            <w:right w:val="none" w:sz="0" w:space="0" w:color="auto"/>
          </w:divBdr>
        </w:div>
      </w:divsChild>
    </w:div>
    <w:div w:id="1949923966">
      <w:bodyDiv w:val="1"/>
      <w:marLeft w:val="0"/>
      <w:marRight w:val="0"/>
      <w:marTop w:val="0"/>
      <w:marBottom w:val="0"/>
      <w:divBdr>
        <w:top w:val="none" w:sz="0" w:space="0" w:color="auto"/>
        <w:left w:val="none" w:sz="0" w:space="0" w:color="auto"/>
        <w:bottom w:val="none" w:sz="0" w:space="0" w:color="auto"/>
        <w:right w:val="none" w:sz="0" w:space="0" w:color="auto"/>
      </w:divBdr>
      <w:divsChild>
        <w:div w:id="1575506609">
          <w:marLeft w:val="0"/>
          <w:marRight w:val="0"/>
          <w:marTop w:val="0"/>
          <w:marBottom w:val="0"/>
          <w:divBdr>
            <w:top w:val="none" w:sz="0" w:space="0" w:color="auto"/>
            <w:left w:val="none" w:sz="0" w:space="0" w:color="auto"/>
            <w:bottom w:val="none" w:sz="0" w:space="0" w:color="auto"/>
            <w:right w:val="none" w:sz="0" w:space="0" w:color="auto"/>
          </w:divBdr>
        </w:div>
      </w:divsChild>
    </w:div>
    <w:div w:id="1950119798">
      <w:bodyDiv w:val="1"/>
      <w:marLeft w:val="0"/>
      <w:marRight w:val="0"/>
      <w:marTop w:val="0"/>
      <w:marBottom w:val="0"/>
      <w:divBdr>
        <w:top w:val="none" w:sz="0" w:space="0" w:color="auto"/>
        <w:left w:val="none" w:sz="0" w:space="0" w:color="auto"/>
        <w:bottom w:val="none" w:sz="0" w:space="0" w:color="auto"/>
        <w:right w:val="none" w:sz="0" w:space="0" w:color="auto"/>
      </w:divBdr>
    </w:div>
    <w:div w:id="1972785544">
      <w:bodyDiv w:val="1"/>
      <w:marLeft w:val="0"/>
      <w:marRight w:val="0"/>
      <w:marTop w:val="0"/>
      <w:marBottom w:val="0"/>
      <w:divBdr>
        <w:top w:val="none" w:sz="0" w:space="0" w:color="auto"/>
        <w:left w:val="none" w:sz="0" w:space="0" w:color="auto"/>
        <w:bottom w:val="none" w:sz="0" w:space="0" w:color="auto"/>
        <w:right w:val="none" w:sz="0" w:space="0" w:color="auto"/>
      </w:divBdr>
      <w:divsChild>
        <w:div w:id="359941852">
          <w:marLeft w:val="0"/>
          <w:marRight w:val="0"/>
          <w:marTop w:val="0"/>
          <w:marBottom w:val="0"/>
          <w:divBdr>
            <w:top w:val="none" w:sz="0" w:space="0" w:color="auto"/>
            <w:left w:val="none" w:sz="0" w:space="0" w:color="auto"/>
            <w:bottom w:val="none" w:sz="0" w:space="0" w:color="auto"/>
            <w:right w:val="none" w:sz="0" w:space="0" w:color="auto"/>
          </w:divBdr>
        </w:div>
      </w:divsChild>
    </w:div>
    <w:div w:id="2062898847">
      <w:bodyDiv w:val="1"/>
      <w:marLeft w:val="0"/>
      <w:marRight w:val="0"/>
      <w:marTop w:val="0"/>
      <w:marBottom w:val="0"/>
      <w:divBdr>
        <w:top w:val="none" w:sz="0" w:space="0" w:color="auto"/>
        <w:left w:val="none" w:sz="0" w:space="0" w:color="auto"/>
        <w:bottom w:val="none" w:sz="0" w:space="0" w:color="auto"/>
        <w:right w:val="none" w:sz="0" w:space="0" w:color="auto"/>
      </w:divBdr>
    </w:div>
    <w:div w:id="2080011977">
      <w:bodyDiv w:val="1"/>
      <w:marLeft w:val="0"/>
      <w:marRight w:val="0"/>
      <w:marTop w:val="0"/>
      <w:marBottom w:val="0"/>
      <w:divBdr>
        <w:top w:val="none" w:sz="0" w:space="0" w:color="auto"/>
        <w:left w:val="none" w:sz="0" w:space="0" w:color="auto"/>
        <w:bottom w:val="none" w:sz="0" w:space="0" w:color="auto"/>
        <w:right w:val="none" w:sz="0" w:space="0" w:color="auto"/>
      </w:divBdr>
    </w:div>
    <w:div w:id="2101565368">
      <w:bodyDiv w:val="1"/>
      <w:marLeft w:val="0"/>
      <w:marRight w:val="0"/>
      <w:marTop w:val="0"/>
      <w:marBottom w:val="0"/>
      <w:divBdr>
        <w:top w:val="none" w:sz="0" w:space="0" w:color="auto"/>
        <w:left w:val="none" w:sz="0" w:space="0" w:color="auto"/>
        <w:bottom w:val="none" w:sz="0" w:space="0" w:color="auto"/>
        <w:right w:val="none" w:sz="0" w:space="0" w:color="auto"/>
      </w:divBdr>
      <w:divsChild>
        <w:div w:id="1972592186">
          <w:marLeft w:val="0"/>
          <w:marRight w:val="0"/>
          <w:marTop w:val="0"/>
          <w:marBottom w:val="0"/>
          <w:divBdr>
            <w:top w:val="none" w:sz="0" w:space="0" w:color="auto"/>
            <w:left w:val="none" w:sz="0" w:space="0" w:color="auto"/>
            <w:bottom w:val="none" w:sz="0" w:space="0" w:color="auto"/>
            <w:right w:val="none" w:sz="0" w:space="0" w:color="auto"/>
          </w:divBdr>
          <w:divsChild>
            <w:div w:id="184441572">
              <w:marLeft w:val="0"/>
              <w:marRight w:val="0"/>
              <w:marTop w:val="0"/>
              <w:marBottom w:val="0"/>
              <w:divBdr>
                <w:top w:val="none" w:sz="0" w:space="0" w:color="auto"/>
                <w:left w:val="none" w:sz="0" w:space="0" w:color="auto"/>
                <w:bottom w:val="none" w:sz="0" w:space="0" w:color="auto"/>
                <w:right w:val="none" w:sz="0" w:space="0" w:color="auto"/>
              </w:divBdr>
            </w:div>
            <w:div w:id="409424716">
              <w:marLeft w:val="0"/>
              <w:marRight w:val="0"/>
              <w:marTop w:val="0"/>
              <w:marBottom w:val="0"/>
              <w:divBdr>
                <w:top w:val="none" w:sz="0" w:space="0" w:color="auto"/>
                <w:left w:val="none" w:sz="0" w:space="0" w:color="auto"/>
                <w:bottom w:val="none" w:sz="0" w:space="0" w:color="auto"/>
                <w:right w:val="none" w:sz="0" w:space="0" w:color="auto"/>
              </w:divBdr>
            </w:div>
            <w:div w:id="491335059">
              <w:marLeft w:val="0"/>
              <w:marRight w:val="0"/>
              <w:marTop w:val="0"/>
              <w:marBottom w:val="0"/>
              <w:divBdr>
                <w:top w:val="none" w:sz="0" w:space="0" w:color="auto"/>
                <w:left w:val="none" w:sz="0" w:space="0" w:color="auto"/>
                <w:bottom w:val="none" w:sz="0" w:space="0" w:color="auto"/>
                <w:right w:val="none" w:sz="0" w:space="0" w:color="auto"/>
              </w:divBdr>
            </w:div>
            <w:div w:id="733702141">
              <w:marLeft w:val="0"/>
              <w:marRight w:val="0"/>
              <w:marTop w:val="0"/>
              <w:marBottom w:val="0"/>
              <w:divBdr>
                <w:top w:val="none" w:sz="0" w:space="0" w:color="auto"/>
                <w:left w:val="none" w:sz="0" w:space="0" w:color="auto"/>
                <w:bottom w:val="none" w:sz="0" w:space="0" w:color="auto"/>
                <w:right w:val="none" w:sz="0" w:space="0" w:color="auto"/>
              </w:divBdr>
            </w:div>
            <w:div w:id="1084909743">
              <w:marLeft w:val="0"/>
              <w:marRight w:val="0"/>
              <w:marTop w:val="0"/>
              <w:marBottom w:val="0"/>
              <w:divBdr>
                <w:top w:val="none" w:sz="0" w:space="0" w:color="auto"/>
                <w:left w:val="none" w:sz="0" w:space="0" w:color="auto"/>
                <w:bottom w:val="none" w:sz="0" w:space="0" w:color="auto"/>
                <w:right w:val="none" w:sz="0" w:space="0" w:color="auto"/>
              </w:divBdr>
            </w:div>
            <w:div w:id="1576432586">
              <w:marLeft w:val="0"/>
              <w:marRight w:val="0"/>
              <w:marTop w:val="0"/>
              <w:marBottom w:val="0"/>
              <w:divBdr>
                <w:top w:val="none" w:sz="0" w:space="0" w:color="auto"/>
                <w:left w:val="none" w:sz="0" w:space="0" w:color="auto"/>
                <w:bottom w:val="none" w:sz="0" w:space="0" w:color="auto"/>
                <w:right w:val="none" w:sz="0" w:space="0" w:color="auto"/>
              </w:divBdr>
            </w:div>
            <w:div w:id="2004777175">
              <w:marLeft w:val="0"/>
              <w:marRight w:val="0"/>
              <w:marTop w:val="0"/>
              <w:marBottom w:val="0"/>
              <w:divBdr>
                <w:top w:val="none" w:sz="0" w:space="0" w:color="auto"/>
                <w:left w:val="none" w:sz="0" w:space="0" w:color="auto"/>
                <w:bottom w:val="none" w:sz="0" w:space="0" w:color="auto"/>
                <w:right w:val="none" w:sz="0" w:space="0" w:color="auto"/>
              </w:divBdr>
            </w:div>
            <w:div w:id="2085105870">
              <w:marLeft w:val="0"/>
              <w:marRight w:val="0"/>
              <w:marTop w:val="0"/>
              <w:marBottom w:val="0"/>
              <w:divBdr>
                <w:top w:val="none" w:sz="0" w:space="0" w:color="auto"/>
                <w:left w:val="none" w:sz="0" w:space="0" w:color="auto"/>
                <w:bottom w:val="none" w:sz="0" w:space="0" w:color="auto"/>
                <w:right w:val="none" w:sz="0" w:space="0" w:color="auto"/>
              </w:divBdr>
            </w:div>
            <w:div w:id="21014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juanpablo.callejas@kcl.c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jpeg"/><Relationship Id="rId19" Type="http://schemas.openxmlformats.org/officeDocument/2006/relationships/header" Target="header4.xml"/><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chuidobro\Desktop\ENTEL%20CAT-%20Propuesta%20T&#233;cnic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A0144-D632-4B2D-8543-0DDB3A0B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ENTEL CAT- Propuesta Técnica.dot</Template>
  <TotalTime>2</TotalTime>
  <Pages>1</Pages>
  <Words>1467</Words>
  <Characters>8074</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everis</Manager>
  <Company>Codelco</Company>
  <LinksUpToDate>false</LinksUpToDate>
  <CharactersWithSpaces>9522</CharactersWithSpaces>
  <SharedDoc>false</SharedDoc>
  <HLinks>
    <vt:vector size="1044" baseType="variant">
      <vt:variant>
        <vt:i4>7798859</vt:i4>
      </vt:variant>
      <vt:variant>
        <vt:i4>1596</vt:i4>
      </vt:variant>
      <vt:variant>
        <vt:i4>0</vt:i4>
      </vt:variant>
      <vt:variant>
        <vt:i4>5</vt:i4>
      </vt:variant>
      <vt:variant>
        <vt:lpwstr>http://help.sap.com/saphelp_46c/helpdata/es/02/a44538810fdc0de10000009b38f842/content.htm</vt:lpwstr>
      </vt:variant>
      <vt:variant>
        <vt:lpwstr/>
      </vt:variant>
      <vt:variant>
        <vt:i4>1769531</vt:i4>
      </vt:variant>
      <vt:variant>
        <vt:i4>1040</vt:i4>
      </vt:variant>
      <vt:variant>
        <vt:i4>0</vt:i4>
      </vt:variant>
      <vt:variant>
        <vt:i4>5</vt:i4>
      </vt:variant>
      <vt:variant>
        <vt:lpwstr/>
      </vt:variant>
      <vt:variant>
        <vt:lpwstr>_Toc207578912</vt:lpwstr>
      </vt:variant>
      <vt:variant>
        <vt:i4>1769531</vt:i4>
      </vt:variant>
      <vt:variant>
        <vt:i4>1034</vt:i4>
      </vt:variant>
      <vt:variant>
        <vt:i4>0</vt:i4>
      </vt:variant>
      <vt:variant>
        <vt:i4>5</vt:i4>
      </vt:variant>
      <vt:variant>
        <vt:lpwstr/>
      </vt:variant>
      <vt:variant>
        <vt:lpwstr>_Toc207578911</vt:lpwstr>
      </vt:variant>
      <vt:variant>
        <vt:i4>1769531</vt:i4>
      </vt:variant>
      <vt:variant>
        <vt:i4>1028</vt:i4>
      </vt:variant>
      <vt:variant>
        <vt:i4>0</vt:i4>
      </vt:variant>
      <vt:variant>
        <vt:i4>5</vt:i4>
      </vt:variant>
      <vt:variant>
        <vt:lpwstr/>
      </vt:variant>
      <vt:variant>
        <vt:lpwstr>_Toc207578910</vt:lpwstr>
      </vt:variant>
      <vt:variant>
        <vt:i4>1703995</vt:i4>
      </vt:variant>
      <vt:variant>
        <vt:i4>1022</vt:i4>
      </vt:variant>
      <vt:variant>
        <vt:i4>0</vt:i4>
      </vt:variant>
      <vt:variant>
        <vt:i4>5</vt:i4>
      </vt:variant>
      <vt:variant>
        <vt:lpwstr/>
      </vt:variant>
      <vt:variant>
        <vt:lpwstr>_Toc207578909</vt:lpwstr>
      </vt:variant>
      <vt:variant>
        <vt:i4>1703995</vt:i4>
      </vt:variant>
      <vt:variant>
        <vt:i4>1016</vt:i4>
      </vt:variant>
      <vt:variant>
        <vt:i4>0</vt:i4>
      </vt:variant>
      <vt:variant>
        <vt:i4>5</vt:i4>
      </vt:variant>
      <vt:variant>
        <vt:lpwstr/>
      </vt:variant>
      <vt:variant>
        <vt:lpwstr>_Toc207578908</vt:lpwstr>
      </vt:variant>
      <vt:variant>
        <vt:i4>1703995</vt:i4>
      </vt:variant>
      <vt:variant>
        <vt:i4>1010</vt:i4>
      </vt:variant>
      <vt:variant>
        <vt:i4>0</vt:i4>
      </vt:variant>
      <vt:variant>
        <vt:i4>5</vt:i4>
      </vt:variant>
      <vt:variant>
        <vt:lpwstr/>
      </vt:variant>
      <vt:variant>
        <vt:lpwstr>_Toc207578907</vt:lpwstr>
      </vt:variant>
      <vt:variant>
        <vt:i4>1703995</vt:i4>
      </vt:variant>
      <vt:variant>
        <vt:i4>1004</vt:i4>
      </vt:variant>
      <vt:variant>
        <vt:i4>0</vt:i4>
      </vt:variant>
      <vt:variant>
        <vt:i4>5</vt:i4>
      </vt:variant>
      <vt:variant>
        <vt:lpwstr/>
      </vt:variant>
      <vt:variant>
        <vt:lpwstr>_Toc207578906</vt:lpwstr>
      </vt:variant>
      <vt:variant>
        <vt:i4>1703995</vt:i4>
      </vt:variant>
      <vt:variant>
        <vt:i4>998</vt:i4>
      </vt:variant>
      <vt:variant>
        <vt:i4>0</vt:i4>
      </vt:variant>
      <vt:variant>
        <vt:i4>5</vt:i4>
      </vt:variant>
      <vt:variant>
        <vt:lpwstr/>
      </vt:variant>
      <vt:variant>
        <vt:lpwstr>_Toc207578905</vt:lpwstr>
      </vt:variant>
      <vt:variant>
        <vt:i4>1703995</vt:i4>
      </vt:variant>
      <vt:variant>
        <vt:i4>992</vt:i4>
      </vt:variant>
      <vt:variant>
        <vt:i4>0</vt:i4>
      </vt:variant>
      <vt:variant>
        <vt:i4>5</vt:i4>
      </vt:variant>
      <vt:variant>
        <vt:lpwstr/>
      </vt:variant>
      <vt:variant>
        <vt:lpwstr>_Toc207578904</vt:lpwstr>
      </vt:variant>
      <vt:variant>
        <vt:i4>1703995</vt:i4>
      </vt:variant>
      <vt:variant>
        <vt:i4>986</vt:i4>
      </vt:variant>
      <vt:variant>
        <vt:i4>0</vt:i4>
      </vt:variant>
      <vt:variant>
        <vt:i4>5</vt:i4>
      </vt:variant>
      <vt:variant>
        <vt:lpwstr/>
      </vt:variant>
      <vt:variant>
        <vt:lpwstr>_Toc207578903</vt:lpwstr>
      </vt:variant>
      <vt:variant>
        <vt:i4>1703995</vt:i4>
      </vt:variant>
      <vt:variant>
        <vt:i4>980</vt:i4>
      </vt:variant>
      <vt:variant>
        <vt:i4>0</vt:i4>
      </vt:variant>
      <vt:variant>
        <vt:i4>5</vt:i4>
      </vt:variant>
      <vt:variant>
        <vt:lpwstr/>
      </vt:variant>
      <vt:variant>
        <vt:lpwstr>_Toc207578902</vt:lpwstr>
      </vt:variant>
      <vt:variant>
        <vt:i4>1703995</vt:i4>
      </vt:variant>
      <vt:variant>
        <vt:i4>974</vt:i4>
      </vt:variant>
      <vt:variant>
        <vt:i4>0</vt:i4>
      </vt:variant>
      <vt:variant>
        <vt:i4>5</vt:i4>
      </vt:variant>
      <vt:variant>
        <vt:lpwstr/>
      </vt:variant>
      <vt:variant>
        <vt:lpwstr>_Toc207578901</vt:lpwstr>
      </vt:variant>
      <vt:variant>
        <vt:i4>1703995</vt:i4>
      </vt:variant>
      <vt:variant>
        <vt:i4>968</vt:i4>
      </vt:variant>
      <vt:variant>
        <vt:i4>0</vt:i4>
      </vt:variant>
      <vt:variant>
        <vt:i4>5</vt:i4>
      </vt:variant>
      <vt:variant>
        <vt:lpwstr/>
      </vt:variant>
      <vt:variant>
        <vt:lpwstr>_Toc207578900</vt:lpwstr>
      </vt:variant>
      <vt:variant>
        <vt:i4>1245242</vt:i4>
      </vt:variant>
      <vt:variant>
        <vt:i4>962</vt:i4>
      </vt:variant>
      <vt:variant>
        <vt:i4>0</vt:i4>
      </vt:variant>
      <vt:variant>
        <vt:i4>5</vt:i4>
      </vt:variant>
      <vt:variant>
        <vt:lpwstr/>
      </vt:variant>
      <vt:variant>
        <vt:lpwstr>_Toc207578899</vt:lpwstr>
      </vt:variant>
      <vt:variant>
        <vt:i4>1245242</vt:i4>
      </vt:variant>
      <vt:variant>
        <vt:i4>956</vt:i4>
      </vt:variant>
      <vt:variant>
        <vt:i4>0</vt:i4>
      </vt:variant>
      <vt:variant>
        <vt:i4>5</vt:i4>
      </vt:variant>
      <vt:variant>
        <vt:lpwstr/>
      </vt:variant>
      <vt:variant>
        <vt:lpwstr>_Toc207578898</vt:lpwstr>
      </vt:variant>
      <vt:variant>
        <vt:i4>1245242</vt:i4>
      </vt:variant>
      <vt:variant>
        <vt:i4>950</vt:i4>
      </vt:variant>
      <vt:variant>
        <vt:i4>0</vt:i4>
      </vt:variant>
      <vt:variant>
        <vt:i4>5</vt:i4>
      </vt:variant>
      <vt:variant>
        <vt:lpwstr/>
      </vt:variant>
      <vt:variant>
        <vt:lpwstr>_Toc207578897</vt:lpwstr>
      </vt:variant>
      <vt:variant>
        <vt:i4>1245242</vt:i4>
      </vt:variant>
      <vt:variant>
        <vt:i4>944</vt:i4>
      </vt:variant>
      <vt:variant>
        <vt:i4>0</vt:i4>
      </vt:variant>
      <vt:variant>
        <vt:i4>5</vt:i4>
      </vt:variant>
      <vt:variant>
        <vt:lpwstr/>
      </vt:variant>
      <vt:variant>
        <vt:lpwstr>_Toc207578896</vt:lpwstr>
      </vt:variant>
      <vt:variant>
        <vt:i4>1245242</vt:i4>
      </vt:variant>
      <vt:variant>
        <vt:i4>938</vt:i4>
      </vt:variant>
      <vt:variant>
        <vt:i4>0</vt:i4>
      </vt:variant>
      <vt:variant>
        <vt:i4>5</vt:i4>
      </vt:variant>
      <vt:variant>
        <vt:lpwstr/>
      </vt:variant>
      <vt:variant>
        <vt:lpwstr>_Toc207578895</vt:lpwstr>
      </vt:variant>
      <vt:variant>
        <vt:i4>1245242</vt:i4>
      </vt:variant>
      <vt:variant>
        <vt:i4>932</vt:i4>
      </vt:variant>
      <vt:variant>
        <vt:i4>0</vt:i4>
      </vt:variant>
      <vt:variant>
        <vt:i4>5</vt:i4>
      </vt:variant>
      <vt:variant>
        <vt:lpwstr/>
      </vt:variant>
      <vt:variant>
        <vt:lpwstr>_Toc207578894</vt:lpwstr>
      </vt:variant>
      <vt:variant>
        <vt:i4>1245242</vt:i4>
      </vt:variant>
      <vt:variant>
        <vt:i4>926</vt:i4>
      </vt:variant>
      <vt:variant>
        <vt:i4>0</vt:i4>
      </vt:variant>
      <vt:variant>
        <vt:i4>5</vt:i4>
      </vt:variant>
      <vt:variant>
        <vt:lpwstr/>
      </vt:variant>
      <vt:variant>
        <vt:lpwstr>_Toc207578893</vt:lpwstr>
      </vt:variant>
      <vt:variant>
        <vt:i4>1245242</vt:i4>
      </vt:variant>
      <vt:variant>
        <vt:i4>920</vt:i4>
      </vt:variant>
      <vt:variant>
        <vt:i4>0</vt:i4>
      </vt:variant>
      <vt:variant>
        <vt:i4>5</vt:i4>
      </vt:variant>
      <vt:variant>
        <vt:lpwstr/>
      </vt:variant>
      <vt:variant>
        <vt:lpwstr>_Toc207578892</vt:lpwstr>
      </vt:variant>
      <vt:variant>
        <vt:i4>1245242</vt:i4>
      </vt:variant>
      <vt:variant>
        <vt:i4>914</vt:i4>
      </vt:variant>
      <vt:variant>
        <vt:i4>0</vt:i4>
      </vt:variant>
      <vt:variant>
        <vt:i4>5</vt:i4>
      </vt:variant>
      <vt:variant>
        <vt:lpwstr/>
      </vt:variant>
      <vt:variant>
        <vt:lpwstr>_Toc207578891</vt:lpwstr>
      </vt:variant>
      <vt:variant>
        <vt:i4>1245242</vt:i4>
      </vt:variant>
      <vt:variant>
        <vt:i4>908</vt:i4>
      </vt:variant>
      <vt:variant>
        <vt:i4>0</vt:i4>
      </vt:variant>
      <vt:variant>
        <vt:i4>5</vt:i4>
      </vt:variant>
      <vt:variant>
        <vt:lpwstr/>
      </vt:variant>
      <vt:variant>
        <vt:lpwstr>_Toc207578890</vt:lpwstr>
      </vt:variant>
      <vt:variant>
        <vt:i4>1179706</vt:i4>
      </vt:variant>
      <vt:variant>
        <vt:i4>902</vt:i4>
      </vt:variant>
      <vt:variant>
        <vt:i4>0</vt:i4>
      </vt:variant>
      <vt:variant>
        <vt:i4>5</vt:i4>
      </vt:variant>
      <vt:variant>
        <vt:lpwstr/>
      </vt:variant>
      <vt:variant>
        <vt:lpwstr>_Toc207578889</vt:lpwstr>
      </vt:variant>
      <vt:variant>
        <vt:i4>1179706</vt:i4>
      </vt:variant>
      <vt:variant>
        <vt:i4>896</vt:i4>
      </vt:variant>
      <vt:variant>
        <vt:i4>0</vt:i4>
      </vt:variant>
      <vt:variant>
        <vt:i4>5</vt:i4>
      </vt:variant>
      <vt:variant>
        <vt:lpwstr/>
      </vt:variant>
      <vt:variant>
        <vt:lpwstr>_Toc207578888</vt:lpwstr>
      </vt:variant>
      <vt:variant>
        <vt:i4>1179706</vt:i4>
      </vt:variant>
      <vt:variant>
        <vt:i4>890</vt:i4>
      </vt:variant>
      <vt:variant>
        <vt:i4>0</vt:i4>
      </vt:variant>
      <vt:variant>
        <vt:i4>5</vt:i4>
      </vt:variant>
      <vt:variant>
        <vt:lpwstr/>
      </vt:variant>
      <vt:variant>
        <vt:lpwstr>_Toc207578887</vt:lpwstr>
      </vt:variant>
      <vt:variant>
        <vt:i4>1179706</vt:i4>
      </vt:variant>
      <vt:variant>
        <vt:i4>884</vt:i4>
      </vt:variant>
      <vt:variant>
        <vt:i4>0</vt:i4>
      </vt:variant>
      <vt:variant>
        <vt:i4>5</vt:i4>
      </vt:variant>
      <vt:variant>
        <vt:lpwstr/>
      </vt:variant>
      <vt:variant>
        <vt:lpwstr>_Toc207578886</vt:lpwstr>
      </vt:variant>
      <vt:variant>
        <vt:i4>1179706</vt:i4>
      </vt:variant>
      <vt:variant>
        <vt:i4>878</vt:i4>
      </vt:variant>
      <vt:variant>
        <vt:i4>0</vt:i4>
      </vt:variant>
      <vt:variant>
        <vt:i4>5</vt:i4>
      </vt:variant>
      <vt:variant>
        <vt:lpwstr/>
      </vt:variant>
      <vt:variant>
        <vt:lpwstr>_Toc207578885</vt:lpwstr>
      </vt:variant>
      <vt:variant>
        <vt:i4>1179706</vt:i4>
      </vt:variant>
      <vt:variant>
        <vt:i4>872</vt:i4>
      </vt:variant>
      <vt:variant>
        <vt:i4>0</vt:i4>
      </vt:variant>
      <vt:variant>
        <vt:i4>5</vt:i4>
      </vt:variant>
      <vt:variant>
        <vt:lpwstr/>
      </vt:variant>
      <vt:variant>
        <vt:lpwstr>_Toc207578884</vt:lpwstr>
      </vt:variant>
      <vt:variant>
        <vt:i4>1179706</vt:i4>
      </vt:variant>
      <vt:variant>
        <vt:i4>866</vt:i4>
      </vt:variant>
      <vt:variant>
        <vt:i4>0</vt:i4>
      </vt:variant>
      <vt:variant>
        <vt:i4>5</vt:i4>
      </vt:variant>
      <vt:variant>
        <vt:lpwstr/>
      </vt:variant>
      <vt:variant>
        <vt:lpwstr>_Toc207578883</vt:lpwstr>
      </vt:variant>
      <vt:variant>
        <vt:i4>1179706</vt:i4>
      </vt:variant>
      <vt:variant>
        <vt:i4>860</vt:i4>
      </vt:variant>
      <vt:variant>
        <vt:i4>0</vt:i4>
      </vt:variant>
      <vt:variant>
        <vt:i4>5</vt:i4>
      </vt:variant>
      <vt:variant>
        <vt:lpwstr/>
      </vt:variant>
      <vt:variant>
        <vt:lpwstr>_Toc207578882</vt:lpwstr>
      </vt:variant>
      <vt:variant>
        <vt:i4>1179706</vt:i4>
      </vt:variant>
      <vt:variant>
        <vt:i4>854</vt:i4>
      </vt:variant>
      <vt:variant>
        <vt:i4>0</vt:i4>
      </vt:variant>
      <vt:variant>
        <vt:i4>5</vt:i4>
      </vt:variant>
      <vt:variant>
        <vt:lpwstr/>
      </vt:variant>
      <vt:variant>
        <vt:lpwstr>_Toc207578881</vt:lpwstr>
      </vt:variant>
      <vt:variant>
        <vt:i4>1179706</vt:i4>
      </vt:variant>
      <vt:variant>
        <vt:i4>848</vt:i4>
      </vt:variant>
      <vt:variant>
        <vt:i4>0</vt:i4>
      </vt:variant>
      <vt:variant>
        <vt:i4>5</vt:i4>
      </vt:variant>
      <vt:variant>
        <vt:lpwstr/>
      </vt:variant>
      <vt:variant>
        <vt:lpwstr>_Toc207578880</vt:lpwstr>
      </vt:variant>
      <vt:variant>
        <vt:i4>1900602</vt:i4>
      </vt:variant>
      <vt:variant>
        <vt:i4>842</vt:i4>
      </vt:variant>
      <vt:variant>
        <vt:i4>0</vt:i4>
      </vt:variant>
      <vt:variant>
        <vt:i4>5</vt:i4>
      </vt:variant>
      <vt:variant>
        <vt:lpwstr/>
      </vt:variant>
      <vt:variant>
        <vt:lpwstr>_Toc207578879</vt:lpwstr>
      </vt:variant>
      <vt:variant>
        <vt:i4>1900602</vt:i4>
      </vt:variant>
      <vt:variant>
        <vt:i4>836</vt:i4>
      </vt:variant>
      <vt:variant>
        <vt:i4>0</vt:i4>
      </vt:variant>
      <vt:variant>
        <vt:i4>5</vt:i4>
      </vt:variant>
      <vt:variant>
        <vt:lpwstr/>
      </vt:variant>
      <vt:variant>
        <vt:lpwstr>_Toc207578878</vt:lpwstr>
      </vt:variant>
      <vt:variant>
        <vt:i4>1900602</vt:i4>
      </vt:variant>
      <vt:variant>
        <vt:i4>830</vt:i4>
      </vt:variant>
      <vt:variant>
        <vt:i4>0</vt:i4>
      </vt:variant>
      <vt:variant>
        <vt:i4>5</vt:i4>
      </vt:variant>
      <vt:variant>
        <vt:lpwstr/>
      </vt:variant>
      <vt:variant>
        <vt:lpwstr>_Toc207578877</vt:lpwstr>
      </vt:variant>
      <vt:variant>
        <vt:i4>1900602</vt:i4>
      </vt:variant>
      <vt:variant>
        <vt:i4>824</vt:i4>
      </vt:variant>
      <vt:variant>
        <vt:i4>0</vt:i4>
      </vt:variant>
      <vt:variant>
        <vt:i4>5</vt:i4>
      </vt:variant>
      <vt:variant>
        <vt:lpwstr/>
      </vt:variant>
      <vt:variant>
        <vt:lpwstr>_Toc207578876</vt:lpwstr>
      </vt:variant>
      <vt:variant>
        <vt:i4>1900602</vt:i4>
      </vt:variant>
      <vt:variant>
        <vt:i4>818</vt:i4>
      </vt:variant>
      <vt:variant>
        <vt:i4>0</vt:i4>
      </vt:variant>
      <vt:variant>
        <vt:i4>5</vt:i4>
      </vt:variant>
      <vt:variant>
        <vt:lpwstr/>
      </vt:variant>
      <vt:variant>
        <vt:lpwstr>_Toc207578875</vt:lpwstr>
      </vt:variant>
      <vt:variant>
        <vt:i4>1900602</vt:i4>
      </vt:variant>
      <vt:variant>
        <vt:i4>812</vt:i4>
      </vt:variant>
      <vt:variant>
        <vt:i4>0</vt:i4>
      </vt:variant>
      <vt:variant>
        <vt:i4>5</vt:i4>
      </vt:variant>
      <vt:variant>
        <vt:lpwstr/>
      </vt:variant>
      <vt:variant>
        <vt:lpwstr>_Toc207578874</vt:lpwstr>
      </vt:variant>
      <vt:variant>
        <vt:i4>1900602</vt:i4>
      </vt:variant>
      <vt:variant>
        <vt:i4>806</vt:i4>
      </vt:variant>
      <vt:variant>
        <vt:i4>0</vt:i4>
      </vt:variant>
      <vt:variant>
        <vt:i4>5</vt:i4>
      </vt:variant>
      <vt:variant>
        <vt:lpwstr/>
      </vt:variant>
      <vt:variant>
        <vt:lpwstr>_Toc207578873</vt:lpwstr>
      </vt:variant>
      <vt:variant>
        <vt:i4>1900602</vt:i4>
      </vt:variant>
      <vt:variant>
        <vt:i4>800</vt:i4>
      </vt:variant>
      <vt:variant>
        <vt:i4>0</vt:i4>
      </vt:variant>
      <vt:variant>
        <vt:i4>5</vt:i4>
      </vt:variant>
      <vt:variant>
        <vt:lpwstr/>
      </vt:variant>
      <vt:variant>
        <vt:lpwstr>_Toc207578872</vt:lpwstr>
      </vt:variant>
      <vt:variant>
        <vt:i4>1900602</vt:i4>
      </vt:variant>
      <vt:variant>
        <vt:i4>794</vt:i4>
      </vt:variant>
      <vt:variant>
        <vt:i4>0</vt:i4>
      </vt:variant>
      <vt:variant>
        <vt:i4>5</vt:i4>
      </vt:variant>
      <vt:variant>
        <vt:lpwstr/>
      </vt:variant>
      <vt:variant>
        <vt:lpwstr>_Toc207578871</vt:lpwstr>
      </vt:variant>
      <vt:variant>
        <vt:i4>1900602</vt:i4>
      </vt:variant>
      <vt:variant>
        <vt:i4>788</vt:i4>
      </vt:variant>
      <vt:variant>
        <vt:i4>0</vt:i4>
      </vt:variant>
      <vt:variant>
        <vt:i4>5</vt:i4>
      </vt:variant>
      <vt:variant>
        <vt:lpwstr/>
      </vt:variant>
      <vt:variant>
        <vt:lpwstr>_Toc207578870</vt:lpwstr>
      </vt:variant>
      <vt:variant>
        <vt:i4>1835066</vt:i4>
      </vt:variant>
      <vt:variant>
        <vt:i4>782</vt:i4>
      </vt:variant>
      <vt:variant>
        <vt:i4>0</vt:i4>
      </vt:variant>
      <vt:variant>
        <vt:i4>5</vt:i4>
      </vt:variant>
      <vt:variant>
        <vt:lpwstr/>
      </vt:variant>
      <vt:variant>
        <vt:lpwstr>_Toc207578869</vt:lpwstr>
      </vt:variant>
      <vt:variant>
        <vt:i4>1835066</vt:i4>
      </vt:variant>
      <vt:variant>
        <vt:i4>776</vt:i4>
      </vt:variant>
      <vt:variant>
        <vt:i4>0</vt:i4>
      </vt:variant>
      <vt:variant>
        <vt:i4>5</vt:i4>
      </vt:variant>
      <vt:variant>
        <vt:lpwstr/>
      </vt:variant>
      <vt:variant>
        <vt:lpwstr>_Toc207578868</vt:lpwstr>
      </vt:variant>
      <vt:variant>
        <vt:i4>1835066</vt:i4>
      </vt:variant>
      <vt:variant>
        <vt:i4>770</vt:i4>
      </vt:variant>
      <vt:variant>
        <vt:i4>0</vt:i4>
      </vt:variant>
      <vt:variant>
        <vt:i4>5</vt:i4>
      </vt:variant>
      <vt:variant>
        <vt:lpwstr/>
      </vt:variant>
      <vt:variant>
        <vt:lpwstr>_Toc207578867</vt:lpwstr>
      </vt:variant>
      <vt:variant>
        <vt:i4>1835066</vt:i4>
      </vt:variant>
      <vt:variant>
        <vt:i4>764</vt:i4>
      </vt:variant>
      <vt:variant>
        <vt:i4>0</vt:i4>
      </vt:variant>
      <vt:variant>
        <vt:i4>5</vt:i4>
      </vt:variant>
      <vt:variant>
        <vt:lpwstr/>
      </vt:variant>
      <vt:variant>
        <vt:lpwstr>_Toc207578866</vt:lpwstr>
      </vt:variant>
      <vt:variant>
        <vt:i4>1835066</vt:i4>
      </vt:variant>
      <vt:variant>
        <vt:i4>758</vt:i4>
      </vt:variant>
      <vt:variant>
        <vt:i4>0</vt:i4>
      </vt:variant>
      <vt:variant>
        <vt:i4>5</vt:i4>
      </vt:variant>
      <vt:variant>
        <vt:lpwstr/>
      </vt:variant>
      <vt:variant>
        <vt:lpwstr>_Toc207578865</vt:lpwstr>
      </vt:variant>
      <vt:variant>
        <vt:i4>1835066</vt:i4>
      </vt:variant>
      <vt:variant>
        <vt:i4>752</vt:i4>
      </vt:variant>
      <vt:variant>
        <vt:i4>0</vt:i4>
      </vt:variant>
      <vt:variant>
        <vt:i4>5</vt:i4>
      </vt:variant>
      <vt:variant>
        <vt:lpwstr/>
      </vt:variant>
      <vt:variant>
        <vt:lpwstr>_Toc207578864</vt:lpwstr>
      </vt:variant>
      <vt:variant>
        <vt:i4>1835066</vt:i4>
      </vt:variant>
      <vt:variant>
        <vt:i4>746</vt:i4>
      </vt:variant>
      <vt:variant>
        <vt:i4>0</vt:i4>
      </vt:variant>
      <vt:variant>
        <vt:i4>5</vt:i4>
      </vt:variant>
      <vt:variant>
        <vt:lpwstr/>
      </vt:variant>
      <vt:variant>
        <vt:lpwstr>_Toc207578863</vt:lpwstr>
      </vt:variant>
      <vt:variant>
        <vt:i4>1835066</vt:i4>
      </vt:variant>
      <vt:variant>
        <vt:i4>740</vt:i4>
      </vt:variant>
      <vt:variant>
        <vt:i4>0</vt:i4>
      </vt:variant>
      <vt:variant>
        <vt:i4>5</vt:i4>
      </vt:variant>
      <vt:variant>
        <vt:lpwstr/>
      </vt:variant>
      <vt:variant>
        <vt:lpwstr>_Toc207578862</vt:lpwstr>
      </vt:variant>
      <vt:variant>
        <vt:i4>1835066</vt:i4>
      </vt:variant>
      <vt:variant>
        <vt:i4>734</vt:i4>
      </vt:variant>
      <vt:variant>
        <vt:i4>0</vt:i4>
      </vt:variant>
      <vt:variant>
        <vt:i4>5</vt:i4>
      </vt:variant>
      <vt:variant>
        <vt:lpwstr/>
      </vt:variant>
      <vt:variant>
        <vt:lpwstr>_Toc207578861</vt:lpwstr>
      </vt:variant>
      <vt:variant>
        <vt:i4>1835066</vt:i4>
      </vt:variant>
      <vt:variant>
        <vt:i4>728</vt:i4>
      </vt:variant>
      <vt:variant>
        <vt:i4>0</vt:i4>
      </vt:variant>
      <vt:variant>
        <vt:i4>5</vt:i4>
      </vt:variant>
      <vt:variant>
        <vt:lpwstr/>
      </vt:variant>
      <vt:variant>
        <vt:lpwstr>_Toc207578860</vt:lpwstr>
      </vt:variant>
      <vt:variant>
        <vt:i4>2031674</vt:i4>
      </vt:variant>
      <vt:variant>
        <vt:i4>722</vt:i4>
      </vt:variant>
      <vt:variant>
        <vt:i4>0</vt:i4>
      </vt:variant>
      <vt:variant>
        <vt:i4>5</vt:i4>
      </vt:variant>
      <vt:variant>
        <vt:lpwstr/>
      </vt:variant>
      <vt:variant>
        <vt:lpwstr>_Toc207578859</vt:lpwstr>
      </vt:variant>
      <vt:variant>
        <vt:i4>2031674</vt:i4>
      </vt:variant>
      <vt:variant>
        <vt:i4>716</vt:i4>
      </vt:variant>
      <vt:variant>
        <vt:i4>0</vt:i4>
      </vt:variant>
      <vt:variant>
        <vt:i4>5</vt:i4>
      </vt:variant>
      <vt:variant>
        <vt:lpwstr/>
      </vt:variant>
      <vt:variant>
        <vt:lpwstr>_Toc207578858</vt:lpwstr>
      </vt:variant>
      <vt:variant>
        <vt:i4>2031674</vt:i4>
      </vt:variant>
      <vt:variant>
        <vt:i4>710</vt:i4>
      </vt:variant>
      <vt:variant>
        <vt:i4>0</vt:i4>
      </vt:variant>
      <vt:variant>
        <vt:i4>5</vt:i4>
      </vt:variant>
      <vt:variant>
        <vt:lpwstr/>
      </vt:variant>
      <vt:variant>
        <vt:lpwstr>_Toc207578857</vt:lpwstr>
      </vt:variant>
      <vt:variant>
        <vt:i4>2031674</vt:i4>
      </vt:variant>
      <vt:variant>
        <vt:i4>704</vt:i4>
      </vt:variant>
      <vt:variant>
        <vt:i4>0</vt:i4>
      </vt:variant>
      <vt:variant>
        <vt:i4>5</vt:i4>
      </vt:variant>
      <vt:variant>
        <vt:lpwstr/>
      </vt:variant>
      <vt:variant>
        <vt:lpwstr>_Toc207578856</vt:lpwstr>
      </vt:variant>
      <vt:variant>
        <vt:i4>2031674</vt:i4>
      </vt:variant>
      <vt:variant>
        <vt:i4>698</vt:i4>
      </vt:variant>
      <vt:variant>
        <vt:i4>0</vt:i4>
      </vt:variant>
      <vt:variant>
        <vt:i4>5</vt:i4>
      </vt:variant>
      <vt:variant>
        <vt:lpwstr/>
      </vt:variant>
      <vt:variant>
        <vt:lpwstr>_Toc207578855</vt:lpwstr>
      </vt:variant>
      <vt:variant>
        <vt:i4>2031674</vt:i4>
      </vt:variant>
      <vt:variant>
        <vt:i4>692</vt:i4>
      </vt:variant>
      <vt:variant>
        <vt:i4>0</vt:i4>
      </vt:variant>
      <vt:variant>
        <vt:i4>5</vt:i4>
      </vt:variant>
      <vt:variant>
        <vt:lpwstr/>
      </vt:variant>
      <vt:variant>
        <vt:lpwstr>_Toc207578854</vt:lpwstr>
      </vt:variant>
      <vt:variant>
        <vt:i4>2031674</vt:i4>
      </vt:variant>
      <vt:variant>
        <vt:i4>686</vt:i4>
      </vt:variant>
      <vt:variant>
        <vt:i4>0</vt:i4>
      </vt:variant>
      <vt:variant>
        <vt:i4>5</vt:i4>
      </vt:variant>
      <vt:variant>
        <vt:lpwstr/>
      </vt:variant>
      <vt:variant>
        <vt:lpwstr>_Toc207578853</vt:lpwstr>
      </vt:variant>
      <vt:variant>
        <vt:i4>2031674</vt:i4>
      </vt:variant>
      <vt:variant>
        <vt:i4>680</vt:i4>
      </vt:variant>
      <vt:variant>
        <vt:i4>0</vt:i4>
      </vt:variant>
      <vt:variant>
        <vt:i4>5</vt:i4>
      </vt:variant>
      <vt:variant>
        <vt:lpwstr/>
      </vt:variant>
      <vt:variant>
        <vt:lpwstr>_Toc207578852</vt:lpwstr>
      </vt:variant>
      <vt:variant>
        <vt:i4>2031674</vt:i4>
      </vt:variant>
      <vt:variant>
        <vt:i4>674</vt:i4>
      </vt:variant>
      <vt:variant>
        <vt:i4>0</vt:i4>
      </vt:variant>
      <vt:variant>
        <vt:i4>5</vt:i4>
      </vt:variant>
      <vt:variant>
        <vt:lpwstr/>
      </vt:variant>
      <vt:variant>
        <vt:lpwstr>_Toc207578851</vt:lpwstr>
      </vt:variant>
      <vt:variant>
        <vt:i4>2031674</vt:i4>
      </vt:variant>
      <vt:variant>
        <vt:i4>668</vt:i4>
      </vt:variant>
      <vt:variant>
        <vt:i4>0</vt:i4>
      </vt:variant>
      <vt:variant>
        <vt:i4>5</vt:i4>
      </vt:variant>
      <vt:variant>
        <vt:lpwstr/>
      </vt:variant>
      <vt:variant>
        <vt:lpwstr>_Toc207578850</vt:lpwstr>
      </vt:variant>
      <vt:variant>
        <vt:i4>1966138</vt:i4>
      </vt:variant>
      <vt:variant>
        <vt:i4>662</vt:i4>
      </vt:variant>
      <vt:variant>
        <vt:i4>0</vt:i4>
      </vt:variant>
      <vt:variant>
        <vt:i4>5</vt:i4>
      </vt:variant>
      <vt:variant>
        <vt:lpwstr/>
      </vt:variant>
      <vt:variant>
        <vt:lpwstr>_Toc207578849</vt:lpwstr>
      </vt:variant>
      <vt:variant>
        <vt:i4>1966138</vt:i4>
      </vt:variant>
      <vt:variant>
        <vt:i4>656</vt:i4>
      </vt:variant>
      <vt:variant>
        <vt:i4>0</vt:i4>
      </vt:variant>
      <vt:variant>
        <vt:i4>5</vt:i4>
      </vt:variant>
      <vt:variant>
        <vt:lpwstr/>
      </vt:variant>
      <vt:variant>
        <vt:lpwstr>_Toc207578848</vt:lpwstr>
      </vt:variant>
      <vt:variant>
        <vt:i4>1966138</vt:i4>
      </vt:variant>
      <vt:variant>
        <vt:i4>650</vt:i4>
      </vt:variant>
      <vt:variant>
        <vt:i4>0</vt:i4>
      </vt:variant>
      <vt:variant>
        <vt:i4>5</vt:i4>
      </vt:variant>
      <vt:variant>
        <vt:lpwstr/>
      </vt:variant>
      <vt:variant>
        <vt:lpwstr>_Toc207578847</vt:lpwstr>
      </vt:variant>
      <vt:variant>
        <vt:i4>1966138</vt:i4>
      </vt:variant>
      <vt:variant>
        <vt:i4>644</vt:i4>
      </vt:variant>
      <vt:variant>
        <vt:i4>0</vt:i4>
      </vt:variant>
      <vt:variant>
        <vt:i4>5</vt:i4>
      </vt:variant>
      <vt:variant>
        <vt:lpwstr/>
      </vt:variant>
      <vt:variant>
        <vt:lpwstr>_Toc207578846</vt:lpwstr>
      </vt:variant>
      <vt:variant>
        <vt:i4>1966138</vt:i4>
      </vt:variant>
      <vt:variant>
        <vt:i4>638</vt:i4>
      </vt:variant>
      <vt:variant>
        <vt:i4>0</vt:i4>
      </vt:variant>
      <vt:variant>
        <vt:i4>5</vt:i4>
      </vt:variant>
      <vt:variant>
        <vt:lpwstr/>
      </vt:variant>
      <vt:variant>
        <vt:lpwstr>_Toc207578845</vt:lpwstr>
      </vt:variant>
      <vt:variant>
        <vt:i4>1966138</vt:i4>
      </vt:variant>
      <vt:variant>
        <vt:i4>632</vt:i4>
      </vt:variant>
      <vt:variant>
        <vt:i4>0</vt:i4>
      </vt:variant>
      <vt:variant>
        <vt:i4>5</vt:i4>
      </vt:variant>
      <vt:variant>
        <vt:lpwstr/>
      </vt:variant>
      <vt:variant>
        <vt:lpwstr>_Toc207578844</vt:lpwstr>
      </vt:variant>
      <vt:variant>
        <vt:i4>1966138</vt:i4>
      </vt:variant>
      <vt:variant>
        <vt:i4>626</vt:i4>
      </vt:variant>
      <vt:variant>
        <vt:i4>0</vt:i4>
      </vt:variant>
      <vt:variant>
        <vt:i4>5</vt:i4>
      </vt:variant>
      <vt:variant>
        <vt:lpwstr/>
      </vt:variant>
      <vt:variant>
        <vt:lpwstr>_Toc207578843</vt:lpwstr>
      </vt:variant>
      <vt:variant>
        <vt:i4>1966138</vt:i4>
      </vt:variant>
      <vt:variant>
        <vt:i4>620</vt:i4>
      </vt:variant>
      <vt:variant>
        <vt:i4>0</vt:i4>
      </vt:variant>
      <vt:variant>
        <vt:i4>5</vt:i4>
      </vt:variant>
      <vt:variant>
        <vt:lpwstr/>
      </vt:variant>
      <vt:variant>
        <vt:lpwstr>_Toc207578842</vt:lpwstr>
      </vt:variant>
      <vt:variant>
        <vt:i4>1966138</vt:i4>
      </vt:variant>
      <vt:variant>
        <vt:i4>614</vt:i4>
      </vt:variant>
      <vt:variant>
        <vt:i4>0</vt:i4>
      </vt:variant>
      <vt:variant>
        <vt:i4>5</vt:i4>
      </vt:variant>
      <vt:variant>
        <vt:lpwstr/>
      </vt:variant>
      <vt:variant>
        <vt:lpwstr>_Toc207578841</vt:lpwstr>
      </vt:variant>
      <vt:variant>
        <vt:i4>1966138</vt:i4>
      </vt:variant>
      <vt:variant>
        <vt:i4>608</vt:i4>
      </vt:variant>
      <vt:variant>
        <vt:i4>0</vt:i4>
      </vt:variant>
      <vt:variant>
        <vt:i4>5</vt:i4>
      </vt:variant>
      <vt:variant>
        <vt:lpwstr/>
      </vt:variant>
      <vt:variant>
        <vt:lpwstr>_Toc207578840</vt:lpwstr>
      </vt:variant>
      <vt:variant>
        <vt:i4>1638458</vt:i4>
      </vt:variant>
      <vt:variant>
        <vt:i4>602</vt:i4>
      </vt:variant>
      <vt:variant>
        <vt:i4>0</vt:i4>
      </vt:variant>
      <vt:variant>
        <vt:i4>5</vt:i4>
      </vt:variant>
      <vt:variant>
        <vt:lpwstr/>
      </vt:variant>
      <vt:variant>
        <vt:lpwstr>_Toc207578839</vt:lpwstr>
      </vt:variant>
      <vt:variant>
        <vt:i4>1638458</vt:i4>
      </vt:variant>
      <vt:variant>
        <vt:i4>596</vt:i4>
      </vt:variant>
      <vt:variant>
        <vt:i4>0</vt:i4>
      </vt:variant>
      <vt:variant>
        <vt:i4>5</vt:i4>
      </vt:variant>
      <vt:variant>
        <vt:lpwstr/>
      </vt:variant>
      <vt:variant>
        <vt:lpwstr>_Toc207578838</vt:lpwstr>
      </vt:variant>
      <vt:variant>
        <vt:i4>1638458</vt:i4>
      </vt:variant>
      <vt:variant>
        <vt:i4>590</vt:i4>
      </vt:variant>
      <vt:variant>
        <vt:i4>0</vt:i4>
      </vt:variant>
      <vt:variant>
        <vt:i4>5</vt:i4>
      </vt:variant>
      <vt:variant>
        <vt:lpwstr/>
      </vt:variant>
      <vt:variant>
        <vt:lpwstr>_Toc207578837</vt:lpwstr>
      </vt:variant>
      <vt:variant>
        <vt:i4>1638458</vt:i4>
      </vt:variant>
      <vt:variant>
        <vt:i4>584</vt:i4>
      </vt:variant>
      <vt:variant>
        <vt:i4>0</vt:i4>
      </vt:variant>
      <vt:variant>
        <vt:i4>5</vt:i4>
      </vt:variant>
      <vt:variant>
        <vt:lpwstr/>
      </vt:variant>
      <vt:variant>
        <vt:lpwstr>_Toc207578836</vt:lpwstr>
      </vt:variant>
      <vt:variant>
        <vt:i4>1638458</vt:i4>
      </vt:variant>
      <vt:variant>
        <vt:i4>578</vt:i4>
      </vt:variant>
      <vt:variant>
        <vt:i4>0</vt:i4>
      </vt:variant>
      <vt:variant>
        <vt:i4>5</vt:i4>
      </vt:variant>
      <vt:variant>
        <vt:lpwstr/>
      </vt:variant>
      <vt:variant>
        <vt:lpwstr>_Toc207578835</vt:lpwstr>
      </vt:variant>
      <vt:variant>
        <vt:i4>1638458</vt:i4>
      </vt:variant>
      <vt:variant>
        <vt:i4>572</vt:i4>
      </vt:variant>
      <vt:variant>
        <vt:i4>0</vt:i4>
      </vt:variant>
      <vt:variant>
        <vt:i4>5</vt:i4>
      </vt:variant>
      <vt:variant>
        <vt:lpwstr/>
      </vt:variant>
      <vt:variant>
        <vt:lpwstr>_Toc207578834</vt:lpwstr>
      </vt:variant>
      <vt:variant>
        <vt:i4>1638458</vt:i4>
      </vt:variant>
      <vt:variant>
        <vt:i4>566</vt:i4>
      </vt:variant>
      <vt:variant>
        <vt:i4>0</vt:i4>
      </vt:variant>
      <vt:variant>
        <vt:i4>5</vt:i4>
      </vt:variant>
      <vt:variant>
        <vt:lpwstr/>
      </vt:variant>
      <vt:variant>
        <vt:lpwstr>_Toc207578833</vt:lpwstr>
      </vt:variant>
      <vt:variant>
        <vt:i4>1638458</vt:i4>
      </vt:variant>
      <vt:variant>
        <vt:i4>560</vt:i4>
      </vt:variant>
      <vt:variant>
        <vt:i4>0</vt:i4>
      </vt:variant>
      <vt:variant>
        <vt:i4>5</vt:i4>
      </vt:variant>
      <vt:variant>
        <vt:lpwstr/>
      </vt:variant>
      <vt:variant>
        <vt:lpwstr>_Toc207578832</vt:lpwstr>
      </vt:variant>
      <vt:variant>
        <vt:i4>1638458</vt:i4>
      </vt:variant>
      <vt:variant>
        <vt:i4>554</vt:i4>
      </vt:variant>
      <vt:variant>
        <vt:i4>0</vt:i4>
      </vt:variant>
      <vt:variant>
        <vt:i4>5</vt:i4>
      </vt:variant>
      <vt:variant>
        <vt:lpwstr/>
      </vt:variant>
      <vt:variant>
        <vt:lpwstr>_Toc207578831</vt:lpwstr>
      </vt:variant>
      <vt:variant>
        <vt:i4>1638458</vt:i4>
      </vt:variant>
      <vt:variant>
        <vt:i4>548</vt:i4>
      </vt:variant>
      <vt:variant>
        <vt:i4>0</vt:i4>
      </vt:variant>
      <vt:variant>
        <vt:i4>5</vt:i4>
      </vt:variant>
      <vt:variant>
        <vt:lpwstr/>
      </vt:variant>
      <vt:variant>
        <vt:lpwstr>_Toc207578830</vt:lpwstr>
      </vt:variant>
      <vt:variant>
        <vt:i4>1572922</vt:i4>
      </vt:variant>
      <vt:variant>
        <vt:i4>542</vt:i4>
      </vt:variant>
      <vt:variant>
        <vt:i4>0</vt:i4>
      </vt:variant>
      <vt:variant>
        <vt:i4>5</vt:i4>
      </vt:variant>
      <vt:variant>
        <vt:lpwstr/>
      </vt:variant>
      <vt:variant>
        <vt:lpwstr>_Toc207578829</vt:lpwstr>
      </vt:variant>
      <vt:variant>
        <vt:i4>1572922</vt:i4>
      </vt:variant>
      <vt:variant>
        <vt:i4>536</vt:i4>
      </vt:variant>
      <vt:variant>
        <vt:i4>0</vt:i4>
      </vt:variant>
      <vt:variant>
        <vt:i4>5</vt:i4>
      </vt:variant>
      <vt:variant>
        <vt:lpwstr/>
      </vt:variant>
      <vt:variant>
        <vt:lpwstr>_Toc207578828</vt:lpwstr>
      </vt:variant>
      <vt:variant>
        <vt:i4>1572922</vt:i4>
      </vt:variant>
      <vt:variant>
        <vt:i4>530</vt:i4>
      </vt:variant>
      <vt:variant>
        <vt:i4>0</vt:i4>
      </vt:variant>
      <vt:variant>
        <vt:i4>5</vt:i4>
      </vt:variant>
      <vt:variant>
        <vt:lpwstr/>
      </vt:variant>
      <vt:variant>
        <vt:lpwstr>_Toc207578827</vt:lpwstr>
      </vt:variant>
      <vt:variant>
        <vt:i4>1572922</vt:i4>
      </vt:variant>
      <vt:variant>
        <vt:i4>524</vt:i4>
      </vt:variant>
      <vt:variant>
        <vt:i4>0</vt:i4>
      </vt:variant>
      <vt:variant>
        <vt:i4>5</vt:i4>
      </vt:variant>
      <vt:variant>
        <vt:lpwstr/>
      </vt:variant>
      <vt:variant>
        <vt:lpwstr>_Toc207578826</vt:lpwstr>
      </vt:variant>
      <vt:variant>
        <vt:i4>1572922</vt:i4>
      </vt:variant>
      <vt:variant>
        <vt:i4>518</vt:i4>
      </vt:variant>
      <vt:variant>
        <vt:i4>0</vt:i4>
      </vt:variant>
      <vt:variant>
        <vt:i4>5</vt:i4>
      </vt:variant>
      <vt:variant>
        <vt:lpwstr/>
      </vt:variant>
      <vt:variant>
        <vt:lpwstr>_Toc207578825</vt:lpwstr>
      </vt:variant>
      <vt:variant>
        <vt:i4>1572922</vt:i4>
      </vt:variant>
      <vt:variant>
        <vt:i4>512</vt:i4>
      </vt:variant>
      <vt:variant>
        <vt:i4>0</vt:i4>
      </vt:variant>
      <vt:variant>
        <vt:i4>5</vt:i4>
      </vt:variant>
      <vt:variant>
        <vt:lpwstr/>
      </vt:variant>
      <vt:variant>
        <vt:lpwstr>_Toc207578824</vt:lpwstr>
      </vt:variant>
      <vt:variant>
        <vt:i4>1572922</vt:i4>
      </vt:variant>
      <vt:variant>
        <vt:i4>506</vt:i4>
      </vt:variant>
      <vt:variant>
        <vt:i4>0</vt:i4>
      </vt:variant>
      <vt:variant>
        <vt:i4>5</vt:i4>
      </vt:variant>
      <vt:variant>
        <vt:lpwstr/>
      </vt:variant>
      <vt:variant>
        <vt:lpwstr>_Toc207578823</vt:lpwstr>
      </vt:variant>
      <vt:variant>
        <vt:i4>1572922</vt:i4>
      </vt:variant>
      <vt:variant>
        <vt:i4>500</vt:i4>
      </vt:variant>
      <vt:variant>
        <vt:i4>0</vt:i4>
      </vt:variant>
      <vt:variant>
        <vt:i4>5</vt:i4>
      </vt:variant>
      <vt:variant>
        <vt:lpwstr/>
      </vt:variant>
      <vt:variant>
        <vt:lpwstr>_Toc207578822</vt:lpwstr>
      </vt:variant>
      <vt:variant>
        <vt:i4>1572922</vt:i4>
      </vt:variant>
      <vt:variant>
        <vt:i4>494</vt:i4>
      </vt:variant>
      <vt:variant>
        <vt:i4>0</vt:i4>
      </vt:variant>
      <vt:variant>
        <vt:i4>5</vt:i4>
      </vt:variant>
      <vt:variant>
        <vt:lpwstr/>
      </vt:variant>
      <vt:variant>
        <vt:lpwstr>_Toc207578821</vt:lpwstr>
      </vt:variant>
      <vt:variant>
        <vt:i4>1572922</vt:i4>
      </vt:variant>
      <vt:variant>
        <vt:i4>488</vt:i4>
      </vt:variant>
      <vt:variant>
        <vt:i4>0</vt:i4>
      </vt:variant>
      <vt:variant>
        <vt:i4>5</vt:i4>
      </vt:variant>
      <vt:variant>
        <vt:lpwstr/>
      </vt:variant>
      <vt:variant>
        <vt:lpwstr>_Toc207578820</vt:lpwstr>
      </vt:variant>
      <vt:variant>
        <vt:i4>1769530</vt:i4>
      </vt:variant>
      <vt:variant>
        <vt:i4>482</vt:i4>
      </vt:variant>
      <vt:variant>
        <vt:i4>0</vt:i4>
      </vt:variant>
      <vt:variant>
        <vt:i4>5</vt:i4>
      </vt:variant>
      <vt:variant>
        <vt:lpwstr/>
      </vt:variant>
      <vt:variant>
        <vt:lpwstr>_Toc207578819</vt:lpwstr>
      </vt:variant>
      <vt:variant>
        <vt:i4>1769530</vt:i4>
      </vt:variant>
      <vt:variant>
        <vt:i4>476</vt:i4>
      </vt:variant>
      <vt:variant>
        <vt:i4>0</vt:i4>
      </vt:variant>
      <vt:variant>
        <vt:i4>5</vt:i4>
      </vt:variant>
      <vt:variant>
        <vt:lpwstr/>
      </vt:variant>
      <vt:variant>
        <vt:lpwstr>_Toc207578818</vt:lpwstr>
      </vt:variant>
      <vt:variant>
        <vt:i4>1769530</vt:i4>
      </vt:variant>
      <vt:variant>
        <vt:i4>470</vt:i4>
      </vt:variant>
      <vt:variant>
        <vt:i4>0</vt:i4>
      </vt:variant>
      <vt:variant>
        <vt:i4>5</vt:i4>
      </vt:variant>
      <vt:variant>
        <vt:lpwstr/>
      </vt:variant>
      <vt:variant>
        <vt:lpwstr>_Toc207578817</vt:lpwstr>
      </vt:variant>
      <vt:variant>
        <vt:i4>1769530</vt:i4>
      </vt:variant>
      <vt:variant>
        <vt:i4>464</vt:i4>
      </vt:variant>
      <vt:variant>
        <vt:i4>0</vt:i4>
      </vt:variant>
      <vt:variant>
        <vt:i4>5</vt:i4>
      </vt:variant>
      <vt:variant>
        <vt:lpwstr/>
      </vt:variant>
      <vt:variant>
        <vt:lpwstr>_Toc207578816</vt:lpwstr>
      </vt:variant>
      <vt:variant>
        <vt:i4>1769530</vt:i4>
      </vt:variant>
      <vt:variant>
        <vt:i4>458</vt:i4>
      </vt:variant>
      <vt:variant>
        <vt:i4>0</vt:i4>
      </vt:variant>
      <vt:variant>
        <vt:i4>5</vt:i4>
      </vt:variant>
      <vt:variant>
        <vt:lpwstr/>
      </vt:variant>
      <vt:variant>
        <vt:lpwstr>_Toc207578815</vt:lpwstr>
      </vt:variant>
      <vt:variant>
        <vt:i4>1769530</vt:i4>
      </vt:variant>
      <vt:variant>
        <vt:i4>452</vt:i4>
      </vt:variant>
      <vt:variant>
        <vt:i4>0</vt:i4>
      </vt:variant>
      <vt:variant>
        <vt:i4>5</vt:i4>
      </vt:variant>
      <vt:variant>
        <vt:lpwstr/>
      </vt:variant>
      <vt:variant>
        <vt:lpwstr>_Toc207578814</vt:lpwstr>
      </vt:variant>
      <vt:variant>
        <vt:i4>1769530</vt:i4>
      </vt:variant>
      <vt:variant>
        <vt:i4>446</vt:i4>
      </vt:variant>
      <vt:variant>
        <vt:i4>0</vt:i4>
      </vt:variant>
      <vt:variant>
        <vt:i4>5</vt:i4>
      </vt:variant>
      <vt:variant>
        <vt:lpwstr/>
      </vt:variant>
      <vt:variant>
        <vt:lpwstr>_Toc207578813</vt:lpwstr>
      </vt:variant>
      <vt:variant>
        <vt:i4>1769530</vt:i4>
      </vt:variant>
      <vt:variant>
        <vt:i4>440</vt:i4>
      </vt:variant>
      <vt:variant>
        <vt:i4>0</vt:i4>
      </vt:variant>
      <vt:variant>
        <vt:i4>5</vt:i4>
      </vt:variant>
      <vt:variant>
        <vt:lpwstr/>
      </vt:variant>
      <vt:variant>
        <vt:lpwstr>_Toc207578812</vt:lpwstr>
      </vt:variant>
      <vt:variant>
        <vt:i4>1769530</vt:i4>
      </vt:variant>
      <vt:variant>
        <vt:i4>434</vt:i4>
      </vt:variant>
      <vt:variant>
        <vt:i4>0</vt:i4>
      </vt:variant>
      <vt:variant>
        <vt:i4>5</vt:i4>
      </vt:variant>
      <vt:variant>
        <vt:lpwstr/>
      </vt:variant>
      <vt:variant>
        <vt:lpwstr>_Toc207578811</vt:lpwstr>
      </vt:variant>
      <vt:variant>
        <vt:i4>1769530</vt:i4>
      </vt:variant>
      <vt:variant>
        <vt:i4>428</vt:i4>
      </vt:variant>
      <vt:variant>
        <vt:i4>0</vt:i4>
      </vt:variant>
      <vt:variant>
        <vt:i4>5</vt:i4>
      </vt:variant>
      <vt:variant>
        <vt:lpwstr/>
      </vt:variant>
      <vt:variant>
        <vt:lpwstr>_Toc207578810</vt:lpwstr>
      </vt:variant>
      <vt:variant>
        <vt:i4>1703994</vt:i4>
      </vt:variant>
      <vt:variant>
        <vt:i4>422</vt:i4>
      </vt:variant>
      <vt:variant>
        <vt:i4>0</vt:i4>
      </vt:variant>
      <vt:variant>
        <vt:i4>5</vt:i4>
      </vt:variant>
      <vt:variant>
        <vt:lpwstr/>
      </vt:variant>
      <vt:variant>
        <vt:lpwstr>_Toc207578809</vt:lpwstr>
      </vt:variant>
      <vt:variant>
        <vt:i4>1703994</vt:i4>
      </vt:variant>
      <vt:variant>
        <vt:i4>416</vt:i4>
      </vt:variant>
      <vt:variant>
        <vt:i4>0</vt:i4>
      </vt:variant>
      <vt:variant>
        <vt:i4>5</vt:i4>
      </vt:variant>
      <vt:variant>
        <vt:lpwstr/>
      </vt:variant>
      <vt:variant>
        <vt:lpwstr>_Toc207578808</vt:lpwstr>
      </vt:variant>
      <vt:variant>
        <vt:i4>1703994</vt:i4>
      </vt:variant>
      <vt:variant>
        <vt:i4>410</vt:i4>
      </vt:variant>
      <vt:variant>
        <vt:i4>0</vt:i4>
      </vt:variant>
      <vt:variant>
        <vt:i4>5</vt:i4>
      </vt:variant>
      <vt:variant>
        <vt:lpwstr/>
      </vt:variant>
      <vt:variant>
        <vt:lpwstr>_Toc207578807</vt:lpwstr>
      </vt:variant>
      <vt:variant>
        <vt:i4>1703994</vt:i4>
      </vt:variant>
      <vt:variant>
        <vt:i4>404</vt:i4>
      </vt:variant>
      <vt:variant>
        <vt:i4>0</vt:i4>
      </vt:variant>
      <vt:variant>
        <vt:i4>5</vt:i4>
      </vt:variant>
      <vt:variant>
        <vt:lpwstr/>
      </vt:variant>
      <vt:variant>
        <vt:lpwstr>_Toc207578806</vt:lpwstr>
      </vt:variant>
      <vt:variant>
        <vt:i4>1703994</vt:i4>
      </vt:variant>
      <vt:variant>
        <vt:i4>398</vt:i4>
      </vt:variant>
      <vt:variant>
        <vt:i4>0</vt:i4>
      </vt:variant>
      <vt:variant>
        <vt:i4>5</vt:i4>
      </vt:variant>
      <vt:variant>
        <vt:lpwstr/>
      </vt:variant>
      <vt:variant>
        <vt:lpwstr>_Toc207578805</vt:lpwstr>
      </vt:variant>
      <vt:variant>
        <vt:i4>1703994</vt:i4>
      </vt:variant>
      <vt:variant>
        <vt:i4>392</vt:i4>
      </vt:variant>
      <vt:variant>
        <vt:i4>0</vt:i4>
      </vt:variant>
      <vt:variant>
        <vt:i4>5</vt:i4>
      </vt:variant>
      <vt:variant>
        <vt:lpwstr/>
      </vt:variant>
      <vt:variant>
        <vt:lpwstr>_Toc207578804</vt:lpwstr>
      </vt:variant>
      <vt:variant>
        <vt:i4>1703994</vt:i4>
      </vt:variant>
      <vt:variant>
        <vt:i4>386</vt:i4>
      </vt:variant>
      <vt:variant>
        <vt:i4>0</vt:i4>
      </vt:variant>
      <vt:variant>
        <vt:i4>5</vt:i4>
      </vt:variant>
      <vt:variant>
        <vt:lpwstr/>
      </vt:variant>
      <vt:variant>
        <vt:lpwstr>_Toc207578803</vt:lpwstr>
      </vt:variant>
      <vt:variant>
        <vt:i4>1703994</vt:i4>
      </vt:variant>
      <vt:variant>
        <vt:i4>380</vt:i4>
      </vt:variant>
      <vt:variant>
        <vt:i4>0</vt:i4>
      </vt:variant>
      <vt:variant>
        <vt:i4>5</vt:i4>
      </vt:variant>
      <vt:variant>
        <vt:lpwstr/>
      </vt:variant>
      <vt:variant>
        <vt:lpwstr>_Toc207578802</vt:lpwstr>
      </vt:variant>
      <vt:variant>
        <vt:i4>1703994</vt:i4>
      </vt:variant>
      <vt:variant>
        <vt:i4>374</vt:i4>
      </vt:variant>
      <vt:variant>
        <vt:i4>0</vt:i4>
      </vt:variant>
      <vt:variant>
        <vt:i4>5</vt:i4>
      </vt:variant>
      <vt:variant>
        <vt:lpwstr/>
      </vt:variant>
      <vt:variant>
        <vt:lpwstr>_Toc207578801</vt:lpwstr>
      </vt:variant>
      <vt:variant>
        <vt:i4>1703994</vt:i4>
      </vt:variant>
      <vt:variant>
        <vt:i4>368</vt:i4>
      </vt:variant>
      <vt:variant>
        <vt:i4>0</vt:i4>
      </vt:variant>
      <vt:variant>
        <vt:i4>5</vt:i4>
      </vt:variant>
      <vt:variant>
        <vt:lpwstr/>
      </vt:variant>
      <vt:variant>
        <vt:lpwstr>_Toc207578800</vt:lpwstr>
      </vt:variant>
      <vt:variant>
        <vt:i4>1245237</vt:i4>
      </vt:variant>
      <vt:variant>
        <vt:i4>362</vt:i4>
      </vt:variant>
      <vt:variant>
        <vt:i4>0</vt:i4>
      </vt:variant>
      <vt:variant>
        <vt:i4>5</vt:i4>
      </vt:variant>
      <vt:variant>
        <vt:lpwstr/>
      </vt:variant>
      <vt:variant>
        <vt:lpwstr>_Toc207578799</vt:lpwstr>
      </vt:variant>
      <vt:variant>
        <vt:i4>1245237</vt:i4>
      </vt:variant>
      <vt:variant>
        <vt:i4>356</vt:i4>
      </vt:variant>
      <vt:variant>
        <vt:i4>0</vt:i4>
      </vt:variant>
      <vt:variant>
        <vt:i4>5</vt:i4>
      </vt:variant>
      <vt:variant>
        <vt:lpwstr/>
      </vt:variant>
      <vt:variant>
        <vt:lpwstr>_Toc207578798</vt:lpwstr>
      </vt:variant>
      <vt:variant>
        <vt:i4>1245237</vt:i4>
      </vt:variant>
      <vt:variant>
        <vt:i4>350</vt:i4>
      </vt:variant>
      <vt:variant>
        <vt:i4>0</vt:i4>
      </vt:variant>
      <vt:variant>
        <vt:i4>5</vt:i4>
      </vt:variant>
      <vt:variant>
        <vt:lpwstr/>
      </vt:variant>
      <vt:variant>
        <vt:lpwstr>_Toc207578797</vt:lpwstr>
      </vt:variant>
      <vt:variant>
        <vt:i4>1245237</vt:i4>
      </vt:variant>
      <vt:variant>
        <vt:i4>344</vt:i4>
      </vt:variant>
      <vt:variant>
        <vt:i4>0</vt:i4>
      </vt:variant>
      <vt:variant>
        <vt:i4>5</vt:i4>
      </vt:variant>
      <vt:variant>
        <vt:lpwstr/>
      </vt:variant>
      <vt:variant>
        <vt:lpwstr>_Toc207578796</vt:lpwstr>
      </vt:variant>
      <vt:variant>
        <vt:i4>1245237</vt:i4>
      </vt:variant>
      <vt:variant>
        <vt:i4>338</vt:i4>
      </vt:variant>
      <vt:variant>
        <vt:i4>0</vt:i4>
      </vt:variant>
      <vt:variant>
        <vt:i4>5</vt:i4>
      </vt:variant>
      <vt:variant>
        <vt:lpwstr/>
      </vt:variant>
      <vt:variant>
        <vt:lpwstr>_Toc207578795</vt:lpwstr>
      </vt:variant>
      <vt:variant>
        <vt:i4>1245237</vt:i4>
      </vt:variant>
      <vt:variant>
        <vt:i4>332</vt:i4>
      </vt:variant>
      <vt:variant>
        <vt:i4>0</vt:i4>
      </vt:variant>
      <vt:variant>
        <vt:i4>5</vt:i4>
      </vt:variant>
      <vt:variant>
        <vt:lpwstr/>
      </vt:variant>
      <vt:variant>
        <vt:lpwstr>_Toc207578794</vt:lpwstr>
      </vt:variant>
      <vt:variant>
        <vt:i4>1245237</vt:i4>
      </vt:variant>
      <vt:variant>
        <vt:i4>326</vt:i4>
      </vt:variant>
      <vt:variant>
        <vt:i4>0</vt:i4>
      </vt:variant>
      <vt:variant>
        <vt:i4>5</vt:i4>
      </vt:variant>
      <vt:variant>
        <vt:lpwstr/>
      </vt:variant>
      <vt:variant>
        <vt:lpwstr>_Toc207578793</vt:lpwstr>
      </vt:variant>
      <vt:variant>
        <vt:i4>1245237</vt:i4>
      </vt:variant>
      <vt:variant>
        <vt:i4>320</vt:i4>
      </vt:variant>
      <vt:variant>
        <vt:i4>0</vt:i4>
      </vt:variant>
      <vt:variant>
        <vt:i4>5</vt:i4>
      </vt:variant>
      <vt:variant>
        <vt:lpwstr/>
      </vt:variant>
      <vt:variant>
        <vt:lpwstr>_Toc207578792</vt:lpwstr>
      </vt:variant>
      <vt:variant>
        <vt:i4>1245237</vt:i4>
      </vt:variant>
      <vt:variant>
        <vt:i4>314</vt:i4>
      </vt:variant>
      <vt:variant>
        <vt:i4>0</vt:i4>
      </vt:variant>
      <vt:variant>
        <vt:i4>5</vt:i4>
      </vt:variant>
      <vt:variant>
        <vt:lpwstr/>
      </vt:variant>
      <vt:variant>
        <vt:lpwstr>_Toc207578791</vt:lpwstr>
      </vt:variant>
      <vt:variant>
        <vt:i4>1245237</vt:i4>
      </vt:variant>
      <vt:variant>
        <vt:i4>308</vt:i4>
      </vt:variant>
      <vt:variant>
        <vt:i4>0</vt:i4>
      </vt:variant>
      <vt:variant>
        <vt:i4>5</vt:i4>
      </vt:variant>
      <vt:variant>
        <vt:lpwstr/>
      </vt:variant>
      <vt:variant>
        <vt:lpwstr>_Toc207578790</vt:lpwstr>
      </vt:variant>
      <vt:variant>
        <vt:i4>1179701</vt:i4>
      </vt:variant>
      <vt:variant>
        <vt:i4>302</vt:i4>
      </vt:variant>
      <vt:variant>
        <vt:i4>0</vt:i4>
      </vt:variant>
      <vt:variant>
        <vt:i4>5</vt:i4>
      </vt:variant>
      <vt:variant>
        <vt:lpwstr/>
      </vt:variant>
      <vt:variant>
        <vt:lpwstr>_Toc207578789</vt:lpwstr>
      </vt:variant>
      <vt:variant>
        <vt:i4>1179701</vt:i4>
      </vt:variant>
      <vt:variant>
        <vt:i4>296</vt:i4>
      </vt:variant>
      <vt:variant>
        <vt:i4>0</vt:i4>
      </vt:variant>
      <vt:variant>
        <vt:i4>5</vt:i4>
      </vt:variant>
      <vt:variant>
        <vt:lpwstr/>
      </vt:variant>
      <vt:variant>
        <vt:lpwstr>_Toc207578788</vt:lpwstr>
      </vt:variant>
      <vt:variant>
        <vt:i4>1179701</vt:i4>
      </vt:variant>
      <vt:variant>
        <vt:i4>290</vt:i4>
      </vt:variant>
      <vt:variant>
        <vt:i4>0</vt:i4>
      </vt:variant>
      <vt:variant>
        <vt:i4>5</vt:i4>
      </vt:variant>
      <vt:variant>
        <vt:lpwstr/>
      </vt:variant>
      <vt:variant>
        <vt:lpwstr>_Toc207578787</vt:lpwstr>
      </vt:variant>
      <vt:variant>
        <vt:i4>1179701</vt:i4>
      </vt:variant>
      <vt:variant>
        <vt:i4>284</vt:i4>
      </vt:variant>
      <vt:variant>
        <vt:i4>0</vt:i4>
      </vt:variant>
      <vt:variant>
        <vt:i4>5</vt:i4>
      </vt:variant>
      <vt:variant>
        <vt:lpwstr/>
      </vt:variant>
      <vt:variant>
        <vt:lpwstr>_Toc207578786</vt:lpwstr>
      </vt:variant>
      <vt:variant>
        <vt:i4>1179701</vt:i4>
      </vt:variant>
      <vt:variant>
        <vt:i4>278</vt:i4>
      </vt:variant>
      <vt:variant>
        <vt:i4>0</vt:i4>
      </vt:variant>
      <vt:variant>
        <vt:i4>5</vt:i4>
      </vt:variant>
      <vt:variant>
        <vt:lpwstr/>
      </vt:variant>
      <vt:variant>
        <vt:lpwstr>_Toc207578785</vt:lpwstr>
      </vt:variant>
      <vt:variant>
        <vt:i4>1179701</vt:i4>
      </vt:variant>
      <vt:variant>
        <vt:i4>272</vt:i4>
      </vt:variant>
      <vt:variant>
        <vt:i4>0</vt:i4>
      </vt:variant>
      <vt:variant>
        <vt:i4>5</vt:i4>
      </vt:variant>
      <vt:variant>
        <vt:lpwstr/>
      </vt:variant>
      <vt:variant>
        <vt:lpwstr>_Toc207578784</vt:lpwstr>
      </vt:variant>
      <vt:variant>
        <vt:i4>1179701</vt:i4>
      </vt:variant>
      <vt:variant>
        <vt:i4>266</vt:i4>
      </vt:variant>
      <vt:variant>
        <vt:i4>0</vt:i4>
      </vt:variant>
      <vt:variant>
        <vt:i4>5</vt:i4>
      </vt:variant>
      <vt:variant>
        <vt:lpwstr/>
      </vt:variant>
      <vt:variant>
        <vt:lpwstr>_Toc207578783</vt:lpwstr>
      </vt:variant>
      <vt:variant>
        <vt:i4>1179701</vt:i4>
      </vt:variant>
      <vt:variant>
        <vt:i4>260</vt:i4>
      </vt:variant>
      <vt:variant>
        <vt:i4>0</vt:i4>
      </vt:variant>
      <vt:variant>
        <vt:i4>5</vt:i4>
      </vt:variant>
      <vt:variant>
        <vt:lpwstr/>
      </vt:variant>
      <vt:variant>
        <vt:lpwstr>_Toc207578782</vt:lpwstr>
      </vt:variant>
      <vt:variant>
        <vt:i4>1179701</vt:i4>
      </vt:variant>
      <vt:variant>
        <vt:i4>254</vt:i4>
      </vt:variant>
      <vt:variant>
        <vt:i4>0</vt:i4>
      </vt:variant>
      <vt:variant>
        <vt:i4>5</vt:i4>
      </vt:variant>
      <vt:variant>
        <vt:lpwstr/>
      </vt:variant>
      <vt:variant>
        <vt:lpwstr>_Toc207578781</vt:lpwstr>
      </vt:variant>
      <vt:variant>
        <vt:i4>1179701</vt:i4>
      </vt:variant>
      <vt:variant>
        <vt:i4>248</vt:i4>
      </vt:variant>
      <vt:variant>
        <vt:i4>0</vt:i4>
      </vt:variant>
      <vt:variant>
        <vt:i4>5</vt:i4>
      </vt:variant>
      <vt:variant>
        <vt:lpwstr/>
      </vt:variant>
      <vt:variant>
        <vt:lpwstr>_Toc207578780</vt:lpwstr>
      </vt:variant>
      <vt:variant>
        <vt:i4>1900597</vt:i4>
      </vt:variant>
      <vt:variant>
        <vt:i4>242</vt:i4>
      </vt:variant>
      <vt:variant>
        <vt:i4>0</vt:i4>
      </vt:variant>
      <vt:variant>
        <vt:i4>5</vt:i4>
      </vt:variant>
      <vt:variant>
        <vt:lpwstr/>
      </vt:variant>
      <vt:variant>
        <vt:lpwstr>_Toc207578779</vt:lpwstr>
      </vt:variant>
      <vt:variant>
        <vt:i4>1900597</vt:i4>
      </vt:variant>
      <vt:variant>
        <vt:i4>236</vt:i4>
      </vt:variant>
      <vt:variant>
        <vt:i4>0</vt:i4>
      </vt:variant>
      <vt:variant>
        <vt:i4>5</vt:i4>
      </vt:variant>
      <vt:variant>
        <vt:lpwstr/>
      </vt:variant>
      <vt:variant>
        <vt:lpwstr>_Toc207578778</vt:lpwstr>
      </vt:variant>
      <vt:variant>
        <vt:i4>1900597</vt:i4>
      </vt:variant>
      <vt:variant>
        <vt:i4>230</vt:i4>
      </vt:variant>
      <vt:variant>
        <vt:i4>0</vt:i4>
      </vt:variant>
      <vt:variant>
        <vt:i4>5</vt:i4>
      </vt:variant>
      <vt:variant>
        <vt:lpwstr/>
      </vt:variant>
      <vt:variant>
        <vt:lpwstr>_Toc207578777</vt:lpwstr>
      </vt:variant>
      <vt:variant>
        <vt:i4>1900597</vt:i4>
      </vt:variant>
      <vt:variant>
        <vt:i4>224</vt:i4>
      </vt:variant>
      <vt:variant>
        <vt:i4>0</vt:i4>
      </vt:variant>
      <vt:variant>
        <vt:i4>5</vt:i4>
      </vt:variant>
      <vt:variant>
        <vt:lpwstr/>
      </vt:variant>
      <vt:variant>
        <vt:lpwstr>_Toc207578776</vt:lpwstr>
      </vt:variant>
      <vt:variant>
        <vt:i4>1900597</vt:i4>
      </vt:variant>
      <vt:variant>
        <vt:i4>218</vt:i4>
      </vt:variant>
      <vt:variant>
        <vt:i4>0</vt:i4>
      </vt:variant>
      <vt:variant>
        <vt:i4>5</vt:i4>
      </vt:variant>
      <vt:variant>
        <vt:lpwstr/>
      </vt:variant>
      <vt:variant>
        <vt:lpwstr>_Toc207578775</vt:lpwstr>
      </vt:variant>
      <vt:variant>
        <vt:i4>1900597</vt:i4>
      </vt:variant>
      <vt:variant>
        <vt:i4>212</vt:i4>
      </vt:variant>
      <vt:variant>
        <vt:i4>0</vt:i4>
      </vt:variant>
      <vt:variant>
        <vt:i4>5</vt:i4>
      </vt:variant>
      <vt:variant>
        <vt:lpwstr/>
      </vt:variant>
      <vt:variant>
        <vt:lpwstr>_Toc207578774</vt:lpwstr>
      </vt:variant>
      <vt:variant>
        <vt:i4>1900597</vt:i4>
      </vt:variant>
      <vt:variant>
        <vt:i4>206</vt:i4>
      </vt:variant>
      <vt:variant>
        <vt:i4>0</vt:i4>
      </vt:variant>
      <vt:variant>
        <vt:i4>5</vt:i4>
      </vt:variant>
      <vt:variant>
        <vt:lpwstr/>
      </vt:variant>
      <vt:variant>
        <vt:lpwstr>_Toc207578773</vt:lpwstr>
      </vt:variant>
      <vt:variant>
        <vt:i4>1900597</vt:i4>
      </vt:variant>
      <vt:variant>
        <vt:i4>200</vt:i4>
      </vt:variant>
      <vt:variant>
        <vt:i4>0</vt:i4>
      </vt:variant>
      <vt:variant>
        <vt:i4>5</vt:i4>
      </vt:variant>
      <vt:variant>
        <vt:lpwstr/>
      </vt:variant>
      <vt:variant>
        <vt:lpwstr>_Toc207578772</vt:lpwstr>
      </vt:variant>
      <vt:variant>
        <vt:i4>1900597</vt:i4>
      </vt:variant>
      <vt:variant>
        <vt:i4>194</vt:i4>
      </vt:variant>
      <vt:variant>
        <vt:i4>0</vt:i4>
      </vt:variant>
      <vt:variant>
        <vt:i4>5</vt:i4>
      </vt:variant>
      <vt:variant>
        <vt:lpwstr/>
      </vt:variant>
      <vt:variant>
        <vt:lpwstr>_Toc207578771</vt:lpwstr>
      </vt:variant>
      <vt:variant>
        <vt:i4>1900597</vt:i4>
      </vt:variant>
      <vt:variant>
        <vt:i4>188</vt:i4>
      </vt:variant>
      <vt:variant>
        <vt:i4>0</vt:i4>
      </vt:variant>
      <vt:variant>
        <vt:i4>5</vt:i4>
      </vt:variant>
      <vt:variant>
        <vt:lpwstr/>
      </vt:variant>
      <vt:variant>
        <vt:lpwstr>_Toc207578770</vt:lpwstr>
      </vt:variant>
      <vt:variant>
        <vt:i4>1835061</vt:i4>
      </vt:variant>
      <vt:variant>
        <vt:i4>182</vt:i4>
      </vt:variant>
      <vt:variant>
        <vt:i4>0</vt:i4>
      </vt:variant>
      <vt:variant>
        <vt:i4>5</vt:i4>
      </vt:variant>
      <vt:variant>
        <vt:lpwstr/>
      </vt:variant>
      <vt:variant>
        <vt:lpwstr>_Toc207578769</vt:lpwstr>
      </vt:variant>
      <vt:variant>
        <vt:i4>1835061</vt:i4>
      </vt:variant>
      <vt:variant>
        <vt:i4>176</vt:i4>
      </vt:variant>
      <vt:variant>
        <vt:i4>0</vt:i4>
      </vt:variant>
      <vt:variant>
        <vt:i4>5</vt:i4>
      </vt:variant>
      <vt:variant>
        <vt:lpwstr/>
      </vt:variant>
      <vt:variant>
        <vt:lpwstr>_Toc207578768</vt:lpwstr>
      </vt:variant>
      <vt:variant>
        <vt:i4>1835061</vt:i4>
      </vt:variant>
      <vt:variant>
        <vt:i4>170</vt:i4>
      </vt:variant>
      <vt:variant>
        <vt:i4>0</vt:i4>
      </vt:variant>
      <vt:variant>
        <vt:i4>5</vt:i4>
      </vt:variant>
      <vt:variant>
        <vt:lpwstr/>
      </vt:variant>
      <vt:variant>
        <vt:lpwstr>_Toc207578767</vt:lpwstr>
      </vt:variant>
      <vt:variant>
        <vt:i4>1835061</vt:i4>
      </vt:variant>
      <vt:variant>
        <vt:i4>164</vt:i4>
      </vt:variant>
      <vt:variant>
        <vt:i4>0</vt:i4>
      </vt:variant>
      <vt:variant>
        <vt:i4>5</vt:i4>
      </vt:variant>
      <vt:variant>
        <vt:lpwstr/>
      </vt:variant>
      <vt:variant>
        <vt:lpwstr>_Toc207578766</vt:lpwstr>
      </vt:variant>
      <vt:variant>
        <vt:i4>1835061</vt:i4>
      </vt:variant>
      <vt:variant>
        <vt:i4>158</vt:i4>
      </vt:variant>
      <vt:variant>
        <vt:i4>0</vt:i4>
      </vt:variant>
      <vt:variant>
        <vt:i4>5</vt:i4>
      </vt:variant>
      <vt:variant>
        <vt:lpwstr/>
      </vt:variant>
      <vt:variant>
        <vt:lpwstr>_Toc207578765</vt:lpwstr>
      </vt:variant>
      <vt:variant>
        <vt:i4>1835061</vt:i4>
      </vt:variant>
      <vt:variant>
        <vt:i4>152</vt:i4>
      </vt:variant>
      <vt:variant>
        <vt:i4>0</vt:i4>
      </vt:variant>
      <vt:variant>
        <vt:i4>5</vt:i4>
      </vt:variant>
      <vt:variant>
        <vt:lpwstr/>
      </vt:variant>
      <vt:variant>
        <vt:lpwstr>_Toc207578764</vt:lpwstr>
      </vt:variant>
      <vt:variant>
        <vt:i4>1835061</vt:i4>
      </vt:variant>
      <vt:variant>
        <vt:i4>146</vt:i4>
      </vt:variant>
      <vt:variant>
        <vt:i4>0</vt:i4>
      </vt:variant>
      <vt:variant>
        <vt:i4>5</vt:i4>
      </vt:variant>
      <vt:variant>
        <vt:lpwstr/>
      </vt:variant>
      <vt:variant>
        <vt:lpwstr>_Toc207578763</vt:lpwstr>
      </vt:variant>
      <vt:variant>
        <vt:i4>1835061</vt:i4>
      </vt:variant>
      <vt:variant>
        <vt:i4>140</vt:i4>
      </vt:variant>
      <vt:variant>
        <vt:i4>0</vt:i4>
      </vt:variant>
      <vt:variant>
        <vt:i4>5</vt:i4>
      </vt:variant>
      <vt:variant>
        <vt:lpwstr/>
      </vt:variant>
      <vt:variant>
        <vt:lpwstr>_Toc207578762</vt:lpwstr>
      </vt:variant>
      <vt:variant>
        <vt:i4>1835061</vt:i4>
      </vt:variant>
      <vt:variant>
        <vt:i4>134</vt:i4>
      </vt:variant>
      <vt:variant>
        <vt:i4>0</vt:i4>
      </vt:variant>
      <vt:variant>
        <vt:i4>5</vt:i4>
      </vt:variant>
      <vt:variant>
        <vt:lpwstr/>
      </vt:variant>
      <vt:variant>
        <vt:lpwstr>_Toc207578761</vt:lpwstr>
      </vt:variant>
      <vt:variant>
        <vt:i4>1835061</vt:i4>
      </vt:variant>
      <vt:variant>
        <vt:i4>128</vt:i4>
      </vt:variant>
      <vt:variant>
        <vt:i4>0</vt:i4>
      </vt:variant>
      <vt:variant>
        <vt:i4>5</vt:i4>
      </vt:variant>
      <vt:variant>
        <vt:lpwstr/>
      </vt:variant>
      <vt:variant>
        <vt:lpwstr>_Toc207578760</vt:lpwstr>
      </vt:variant>
      <vt:variant>
        <vt:i4>2031669</vt:i4>
      </vt:variant>
      <vt:variant>
        <vt:i4>122</vt:i4>
      </vt:variant>
      <vt:variant>
        <vt:i4>0</vt:i4>
      </vt:variant>
      <vt:variant>
        <vt:i4>5</vt:i4>
      </vt:variant>
      <vt:variant>
        <vt:lpwstr/>
      </vt:variant>
      <vt:variant>
        <vt:lpwstr>_Toc207578759</vt:lpwstr>
      </vt:variant>
      <vt:variant>
        <vt:i4>2031669</vt:i4>
      </vt:variant>
      <vt:variant>
        <vt:i4>116</vt:i4>
      </vt:variant>
      <vt:variant>
        <vt:i4>0</vt:i4>
      </vt:variant>
      <vt:variant>
        <vt:i4>5</vt:i4>
      </vt:variant>
      <vt:variant>
        <vt:lpwstr/>
      </vt:variant>
      <vt:variant>
        <vt:lpwstr>_Toc207578758</vt:lpwstr>
      </vt:variant>
      <vt:variant>
        <vt:i4>2031669</vt:i4>
      </vt:variant>
      <vt:variant>
        <vt:i4>110</vt:i4>
      </vt:variant>
      <vt:variant>
        <vt:i4>0</vt:i4>
      </vt:variant>
      <vt:variant>
        <vt:i4>5</vt:i4>
      </vt:variant>
      <vt:variant>
        <vt:lpwstr/>
      </vt:variant>
      <vt:variant>
        <vt:lpwstr>_Toc207578757</vt:lpwstr>
      </vt:variant>
      <vt:variant>
        <vt:i4>2031669</vt:i4>
      </vt:variant>
      <vt:variant>
        <vt:i4>104</vt:i4>
      </vt:variant>
      <vt:variant>
        <vt:i4>0</vt:i4>
      </vt:variant>
      <vt:variant>
        <vt:i4>5</vt:i4>
      </vt:variant>
      <vt:variant>
        <vt:lpwstr/>
      </vt:variant>
      <vt:variant>
        <vt:lpwstr>_Toc207578756</vt:lpwstr>
      </vt:variant>
      <vt:variant>
        <vt:i4>2031669</vt:i4>
      </vt:variant>
      <vt:variant>
        <vt:i4>98</vt:i4>
      </vt:variant>
      <vt:variant>
        <vt:i4>0</vt:i4>
      </vt:variant>
      <vt:variant>
        <vt:i4>5</vt:i4>
      </vt:variant>
      <vt:variant>
        <vt:lpwstr/>
      </vt:variant>
      <vt:variant>
        <vt:lpwstr>_Toc207578755</vt:lpwstr>
      </vt:variant>
      <vt:variant>
        <vt:i4>2031669</vt:i4>
      </vt:variant>
      <vt:variant>
        <vt:i4>92</vt:i4>
      </vt:variant>
      <vt:variant>
        <vt:i4>0</vt:i4>
      </vt:variant>
      <vt:variant>
        <vt:i4>5</vt:i4>
      </vt:variant>
      <vt:variant>
        <vt:lpwstr/>
      </vt:variant>
      <vt:variant>
        <vt:lpwstr>_Toc207578754</vt:lpwstr>
      </vt:variant>
      <vt:variant>
        <vt:i4>2031669</vt:i4>
      </vt:variant>
      <vt:variant>
        <vt:i4>86</vt:i4>
      </vt:variant>
      <vt:variant>
        <vt:i4>0</vt:i4>
      </vt:variant>
      <vt:variant>
        <vt:i4>5</vt:i4>
      </vt:variant>
      <vt:variant>
        <vt:lpwstr/>
      </vt:variant>
      <vt:variant>
        <vt:lpwstr>_Toc207578753</vt:lpwstr>
      </vt:variant>
      <vt:variant>
        <vt:i4>2031669</vt:i4>
      </vt:variant>
      <vt:variant>
        <vt:i4>80</vt:i4>
      </vt:variant>
      <vt:variant>
        <vt:i4>0</vt:i4>
      </vt:variant>
      <vt:variant>
        <vt:i4>5</vt:i4>
      </vt:variant>
      <vt:variant>
        <vt:lpwstr/>
      </vt:variant>
      <vt:variant>
        <vt:lpwstr>_Toc207578752</vt:lpwstr>
      </vt:variant>
      <vt:variant>
        <vt:i4>2031669</vt:i4>
      </vt:variant>
      <vt:variant>
        <vt:i4>74</vt:i4>
      </vt:variant>
      <vt:variant>
        <vt:i4>0</vt:i4>
      </vt:variant>
      <vt:variant>
        <vt:i4>5</vt:i4>
      </vt:variant>
      <vt:variant>
        <vt:lpwstr/>
      </vt:variant>
      <vt:variant>
        <vt:lpwstr>_Toc207578751</vt:lpwstr>
      </vt:variant>
      <vt:variant>
        <vt:i4>2031669</vt:i4>
      </vt:variant>
      <vt:variant>
        <vt:i4>68</vt:i4>
      </vt:variant>
      <vt:variant>
        <vt:i4>0</vt:i4>
      </vt:variant>
      <vt:variant>
        <vt:i4>5</vt:i4>
      </vt:variant>
      <vt:variant>
        <vt:lpwstr/>
      </vt:variant>
      <vt:variant>
        <vt:lpwstr>_Toc207578750</vt:lpwstr>
      </vt:variant>
      <vt:variant>
        <vt:i4>1966133</vt:i4>
      </vt:variant>
      <vt:variant>
        <vt:i4>62</vt:i4>
      </vt:variant>
      <vt:variant>
        <vt:i4>0</vt:i4>
      </vt:variant>
      <vt:variant>
        <vt:i4>5</vt:i4>
      </vt:variant>
      <vt:variant>
        <vt:lpwstr/>
      </vt:variant>
      <vt:variant>
        <vt:lpwstr>_Toc207578749</vt:lpwstr>
      </vt:variant>
      <vt:variant>
        <vt:i4>1966133</vt:i4>
      </vt:variant>
      <vt:variant>
        <vt:i4>56</vt:i4>
      </vt:variant>
      <vt:variant>
        <vt:i4>0</vt:i4>
      </vt:variant>
      <vt:variant>
        <vt:i4>5</vt:i4>
      </vt:variant>
      <vt:variant>
        <vt:lpwstr/>
      </vt:variant>
      <vt:variant>
        <vt:lpwstr>_Toc207578748</vt:lpwstr>
      </vt:variant>
      <vt:variant>
        <vt:i4>1966133</vt:i4>
      </vt:variant>
      <vt:variant>
        <vt:i4>50</vt:i4>
      </vt:variant>
      <vt:variant>
        <vt:i4>0</vt:i4>
      </vt:variant>
      <vt:variant>
        <vt:i4>5</vt:i4>
      </vt:variant>
      <vt:variant>
        <vt:lpwstr/>
      </vt:variant>
      <vt:variant>
        <vt:lpwstr>_Toc207578747</vt:lpwstr>
      </vt:variant>
      <vt:variant>
        <vt:i4>1966133</vt:i4>
      </vt:variant>
      <vt:variant>
        <vt:i4>44</vt:i4>
      </vt:variant>
      <vt:variant>
        <vt:i4>0</vt:i4>
      </vt:variant>
      <vt:variant>
        <vt:i4>5</vt:i4>
      </vt:variant>
      <vt:variant>
        <vt:lpwstr/>
      </vt:variant>
      <vt:variant>
        <vt:lpwstr>_Toc207578746</vt:lpwstr>
      </vt:variant>
      <vt:variant>
        <vt:i4>1966133</vt:i4>
      </vt:variant>
      <vt:variant>
        <vt:i4>38</vt:i4>
      </vt:variant>
      <vt:variant>
        <vt:i4>0</vt:i4>
      </vt:variant>
      <vt:variant>
        <vt:i4>5</vt:i4>
      </vt:variant>
      <vt:variant>
        <vt:lpwstr/>
      </vt:variant>
      <vt:variant>
        <vt:lpwstr>_Toc207578745</vt:lpwstr>
      </vt:variant>
      <vt:variant>
        <vt:i4>1966133</vt:i4>
      </vt:variant>
      <vt:variant>
        <vt:i4>32</vt:i4>
      </vt:variant>
      <vt:variant>
        <vt:i4>0</vt:i4>
      </vt:variant>
      <vt:variant>
        <vt:i4>5</vt:i4>
      </vt:variant>
      <vt:variant>
        <vt:lpwstr/>
      </vt:variant>
      <vt:variant>
        <vt:lpwstr>_Toc207578744</vt:lpwstr>
      </vt:variant>
      <vt:variant>
        <vt:i4>1966133</vt:i4>
      </vt:variant>
      <vt:variant>
        <vt:i4>26</vt:i4>
      </vt:variant>
      <vt:variant>
        <vt:i4>0</vt:i4>
      </vt:variant>
      <vt:variant>
        <vt:i4>5</vt:i4>
      </vt:variant>
      <vt:variant>
        <vt:lpwstr/>
      </vt:variant>
      <vt:variant>
        <vt:lpwstr>_Toc207578743</vt:lpwstr>
      </vt:variant>
      <vt:variant>
        <vt:i4>1966133</vt:i4>
      </vt:variant>
      <vt:variant>
        <vt:i4>20</vt:i4>
      </vt:variant>
      <vt:variant>
        <vt:i4>0</vt:i4>
      </vt:variant>
      <vt:variant>
        <vt:i4>5</vt:i4>
      </vt:variant>
      <vt:variant>
        <vt:lpwstr/>
      </vt:variant>
      <vt:variant>
        <vt:lpwstr>_Toc207578742</vt:lpwstr>
      </vt:variant>
      <vt:variant>
        <vt:i4>1966133</vt:i4>
      </vt:variant>
      <vt:variant>
        <vt:i4>14</vt:i4>
      </vt:variant>
      <vt:variant>
        <vt:i4>0</vt:i4>
      </vt:variant>
      <vt:variant>
        <vt:i4>5</vt:i4>
      </vt:variant>
      <vt:variant>
        <vt:lpwstr/>
      </vt:variant>
      <vt:variant>
        <vt:lpwstr>_Toc207578741</vt:lpwstr>
      </vt:variant>
      <vt:variant>
        <vt:i4>1966133</vt:i4>
      </vt:variant>
      <vt:variant>
        <vt:i4>8</vt:i4>
      </vt:variant>
      <vt:variant>
        <vt:i4>0</vt:i4>
      </vt:variant>
      <vt:variant>
        <vt:i4>5</vt:i4>
      </vt:variant>
      <vt:variant>
        <vt:lpwstr/>
      </vt:variant>
      <vt:variant>
        <vt:lpwstr>_Toc207578740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Entregable</dc:subject>
  <dc:creator>everis</dc:creator>
  <cp:lastModifiedBy>Pardo, Marcelo (CL - Santiago)</cp:lastModifiedBy>
  <cp:revision>2</cp:revision>
  <cp:lastPrinted>2008-09-05T18:40:00Z</cp:lastPrinted>
  <dcterms:created xsi:type="dcterms:W3CDTF">2014-12-09T13:29:00Z</dcterms:created>
  <dcterms:modified xsi:type="dcterms:W3CDTF">2014-12-09T13:29:00Z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-1027954871</vt:i4>
  </property>
</Properties>
</file>