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956421" w14:textId="27A43DC3" w:rsidR="00E8388F" w:rsidRPr="00372334" w:rsidRDefault="00363417" w:rsidP="00FA6DD1">
      <w:pPr>
        <w:tabs>
          <w:tab w:val="left" w:pos="1830"/>
          <w:tab w:val="center" w:pos="4680"/>
        </w:tabs>
        <w:jc w:val="center"/>
        <w:rPr>
          <w:rFonts w:ascii="TH SarabunPSK" w:eastAsia="Sarabun" w:hAnsi="TH SarabunPSK" w:cs="TH SarabunPSK"/>
          <w:b/>
          <w:szCs w:val="24"/>
        </w:rPr>
      </w:pPr>
      <w:bookmarkStart w:id="0" w:name="_GoBack"/>
      <w:bookmarkEnd w:id="0"/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แบบรายงานการประเมินตนเอง </w:t>
      </w:r>
      <w:r w:rsidRPr="00372334">
        <w:rPr>
          <w:rFonts w:ascii="TH SarabunPSK" w:eastAsia="Sarabun" w:hAnsi="TH SarabunPSK" w:cs="TH SarabunPSK"/>
          <w:b/>
          <w:szCs w:val="24"/>
        </w:rPr>
        <w:t>(Service Profile)</w:t>
      </w:r>
    </w:p>
    <w:p w14:paraId="672F375A" w14:textId="77777777" w:rsidR="00E8388F" w:rsidRPr="00372334" w:rsidRDefault="00363417">
      <w:pPr>
        <w:jc w:val="center"/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หอผู้ป่วย กุมารเวชกรรม</w:t>
      </w:r>
    </w:p>
    <w:p w14:paraId="196B7128" w14:textId="437A52A5" w:rsidR="00E8388F" w:rsidRPr="00372334" w:rsidRDefault="00363417">
      <w:pPr>
        <w:jc w:val="center"/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szCs w:val="24"/>
        </w:rPr>
        <w:t xml:space="preserve">30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ตุลาคม </w:t>
      </w:r>
      <w:r w:rsidRPr="00372334">
        <w:rPr>
          <w:rFonts w:ascii="TH SarabunPSK" w:eastAsia="Sarabun" w:hAnsi="TH SarabunPSK" w:cs="TH SarabunPSK"/>
          <w:b/>
          <w:szCs w:val="24"/>
        </w:rPr>
        <w:t>256</w:t>
      </w:r>
      <w:r w:rsidR="00D91E11">
        <w:rPr>
          <w:rFonts w:ascii="TH SarabunPSK" w:eastAsia="Sarabun" w:hAnsi="TH SarabunPSK" w:cs="TH SarabunPSK"/>
          <w:b/>
          <w:szCs w:val="24"/>
        </w:rPr>
        <w:t>8</w:t>
      </w:r>
    </w:p>
    <w:p w14:paraId="49E0CFDE" w14:textId="77777777" w:rsidR="00E8388F" w:rsidRPr="00372334" w:rsidRDefault="00E8388F">
      <w:pPr>
        <w:jc w:val="center"/>
        <w:rPr>
          <w:rFonts w:ascii="TH SarabunPSK" w:eastAsia="Sarabun" w:hAnsi="TH SarabunPSK" w:cs="TH SarabunPSK"/>
          <w:b/>
          <w:szCs w:val="24"/>
        </w:rPr>
      </w:pPr>
    </w:p>
    <w:p w14:paraId="5093444D" w14:textId="77777777" w:rsidR="00E8388F" w:rsidRPr="00372334" w:rsidRDefault="00363417">
      <w:pPr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szCs w:val="24"/>
        </w:rPr>
        <w:t xml:space="preserve">1.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บริบท</w:t>
      </w:r>
      <w:r w:rsidRPr="00372334">
        <w:rPr>
          <w:rFonts w:ascii="TH SarabunPSK" w:eastAsia="Sarabun" w:hAnsi="TH SarabunPSK" w:cs="TH SarabunPSK"/>
          <w:b/>
          <w:szCs w:val="24"/>
          <w:vertAlign w:val="superscript"/>
        </w:rPr>
        <w:footnoteReference w:id="1"/>
      </w:r>
      <w:r w:rsidRPr="00372334">
        <w:rPr>
          <w:rFonts w:ascii="TH SarabunPSK" w:eastAsia="Sarabun" w:hAnsi="TH SarabunPSK" w:cs="TH SarabunPSK"/>
          <w:b/>
          <w:szCs w:val="24"/>
        </w:rPr>
        <w:t xml:space="preserve"> (Context)</w:t>
      </w:r>
    </w:p>
    <w:p w14:paraId="3CB010D8" w14:textId="77777777" w:rsidR="00E8388F" w:rsidRPr="00372334" w:rsidRDefault="0036341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b/>
          <w:color w:val="000000"/>
          <w:szCs w:val="24"/>
        </w:rPr>
      </w:pPr>
      <w:r w:rsidRPr="00372334">
        <w:rPr>
          <w:rFonts w:ascii="TH SarabunPSK" w:eastAsia="Sarabun" w:hAnsi="TH SarabunPSK" w:cs="TH SarabunPSK"/>
          <w:b/>
          <w:bCs/>
          <w:color w:val="000000"/>
          <w:szCs w:val="24"/>
          <w:cs/>
        </w:rPr>
        <w:t>ก</w:t>
      </w:r>
      <w:r w:rsidRPr="00372334">
        <w:rPr>
          <w:rFonts w:ascii="TH SarabunPSK" w:eastAsia="Sarabun" w:hAnsi="TH SarabunPSK" w:cs="TH SarabunPSK"/>
          <w:b/>
          <w:color w:val="000000"/>
          <w:szCs w:val="24"/>
        </w:rPr>
        <w:t xml:space="preserve">. </w:t>
      </w:r>
      <w:r w:rsidRPr="00372334">
        <w:rPr>
          <w:rFonts w:ascii="TH SarabunPSK" w:eastAsia="Sarabun" w:hAnsi="TH SarabunPSK" w:cs="TH SarabunPSK"/>
          <w:b/>
          <w:bCs/>
          <w:color w:val="000000"/>
          <w:szCs w:val="24"/>
          <w:cs/>
        </w:rPr>
        <w:t xml:space="preserve">ความมุ่งหมาย </w:t>
      </w:r>
      <w:r w:rsidRPr="00372334">
        <w:rPr>
          <w:rFonts w:ascii="TH SarabunPSK" w:eastAsia="Sarabun" w:hAnsi="TH SarabunPSK" w:cs="TH SarabunPSK"/>
          <w:b/>
          <w:color w:val="000000"/>
          <w:szCs w:val="24"/>
        </w:rPr>
        <w:t xml:space="preserve">(Purpose) </w:t>
      </w:r>
    </w:p>
    <w:p w14:paraId="49830443" w14:textId="77777777" w:rsidR="00E8388F" w:rsidRPr="00372334" w:rsidRDefault="0036341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Angsana New" w:hAnsi="TH SarabunPSK" w:cs="TH SarabunPSK"/>
          <w:color w:val="000000"/>
          <w:szCs w:val="24"/>
        </w:rPr>
      </w:pPr>
      <w:r w:rsidRPr="00372334">
        <w:rPr>
          <w:rFonts w:ascii="TH SarabunPSK" w:eastAsia="Sarabun" w:hAnsi="TH SarabunPSK" w:cs="TH SarabunPSK"/>
          <w:color w:val="000000"/>
          <w:szCs w:val="24"/>
          <w:cs/>
        </w:rPr>
        <w:t>ให้บริการด้านการรักษาพยาบาล และส่งเสริมสุขภาพแก่ผู้ป่วยเด็ก และผู้ป่วยที่มารับบริการห้องพิเศษ อย่างมีมาตรฐาน  เพื่อให้ผู้รับบริการปลอดภัย มีความพึงพอใจ</w:t>
      </w:r>
    </w:p>
    <w:p w14:paraId="4247575B" w14:textId="77777777" w:rsidR="00E8388F" w:rsidRPr="00372334" w:rsidRDefault="00E8388F">
      <w:pPr>
        <w:rPr>
          <w:rFonts w:ascii="TH SarabunPSK" w:eastAsia="Sarabun" w:hAnsi="TH SarabunPSK" w:cs="TH SarabunPSK"/>
          <w:szCs w:val="24"/>
        </w:rPr>
      </w:pPr>
    </w:p>
    <w:p w14:paraId="45EF0FCE" w14:textId="77777777" w:rsidR="00E8388F" w:rsidRPr="00372334" w:rsidRDefault="00363417">
      <w:pPr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ab/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ข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.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ขอบเขตการให้บริการ </w:t>
      </w:r>
      <w:r w:rsidRPr="00372334">
        <w:rPr>
          <w:rFonts w:ascii="TH SarabunPSK" w:eastAsia="Sarabun" w:hAnsi="TH SarabunPSK" w:cs="TH SarabunPSK"/>
          <w:b/>
          <w:szCs w:val="24"/>
        </w:rPr>
        <w:t>(Scope of Service)</w:t>
      </w:r>
    </w:p>
    <w:p w14:paraId="7F3E3231" w14:textId="77777777" w:rsidR="00E8388F" w:rsidRPr="00372334" w:rsidRDefault="00363417" w:rsidP="00D91E11">
      <w:pPr>
        <w:ind w:left="720"/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cs/>
        </w:rPr>
        <w:t xml:space="preserve">ให้บริการผู้ป่วยเด็กที่เจ็บป่วยทางด้านอายุรกรรม ศัลยกรรม ศัลยกรรมกระดูก โสต ศอ นาสิก  จักษุ  และจิตเวช   อายุ </w:t>
      </w:r>
      <w:r w:rsidRPr="00372334">
        <w:rPr>
          <w:rFonts w:ascii="TH SarabunPSK" w:eastAsia="Sarabun" w:hAnsi="TH SarabunPSK" w:cs="TH SarabunPSK"/>
          <w:szCs w:val="24"/>
        </w:rPr>
        <w:t xml:space="preserve">29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วัน </w:t>
      </w:r>
      <w:r w:rsidRPr="00372334">
        <w:rPr>
          <w:rFonts w:ascii="TH SarabunPSK" w:eastAsia="Sarabun" w:hAnsi="TH SarabunPSK" w:cs="TH SarabunPSK"/>
          <w:szCs w:val="24"/>
        </w:rPr>
        <w:t xml:space="preserve">– 15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ปี </w:t>
      </w:r>
    </w:p>
    <w:p w14:paraId="10187245" w14:textId="77777777" w:rsidR="00E8388F" w:rsidRPr="00372334" w:rsidRDefault="00363417">
      <w:pPr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ab/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ค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.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ความต้องการของผู้รับผลงานสำคัญทั้งภายนอก</w:t>
      </w:r>
      <w:r w:rsidRPr="00372334">
        <w:rPr>
          <w:rFonts w:ascii="TH SarabunPSK" w:eastAsia="Sarabun" w:hAnsi="TH SarabunPSK" w:cs="TH SarabunPSK"/>
          <w:b/>
          <w:szCs w:val="24"/>
        </w:rPr>
        <w:t>/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ภายใน </w:t>
      </w:r>
    </w:p>
    <w:tbl>
      <w:tblPr>
        <w:tblStyle w:val="a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3600"/>
        <w:gridCol w:w="3417"/>
      </w:tblGrid>
      <w:tr w:rsidR="00E8388F" w:rsidRPr="00372334" w14:paraId="0CA07D3B" w14:textId="77777777">
        <w:tc>
          <w:tcPr>
            <w:tcW w:w="1818" w:type="dxa"/>
          </w:tcPr>
          <w:p w14:paraId="14E48D45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ผู้รับผลงานภายนอก</w:t>
            </w:r>
          </w:p>
        </w:tc>
        <w:tc>
          <w:tcPr>
            <w:tcW w:w="3600" w:type="dxa"/>
          </w:tcPr>
          <w:p w14:paraId="1F0C5F7E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ความต้องการที่ตอบสนองได้ดี</w:t>
            </w:r>
          </w:p>
        </w:tc>
        <w:tc>
          <w:tcPr>
            <w:tcW w:w="3417" w:type="dxa"/>
          </w:tcPr>
          <w:p w14:paraId="38B82CEE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ความต้องการที่ยังตอบสนองได้ไม่ดี</w:t>
            </w:r>
          </w:p>
        </w:tc>
      </w:tr>
      <w:tr w:rsidR="00E8388F" w:rsidRPr="00372334" w14:paraId="1D6C596F" w14:textId="77777777">
        <w:tc>
          <w:tcPr>
            <w:tcW w:w="1818" w:type="dxa"/>
          </w:tcPr>
          <w:p w14:paraId="03F100F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ผู้ป่วยและญาติ</w:t>
            </w:r>
          </w:p>
        </w:tc>
        <w:tc>
          <w:tcPr>
            <w:tcW w:w="3600" w:type="dxa"/>
          </w:tcPr>
          <w:p w14:paraId="4FBE2CD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ได้รับการบริการที่รวดเร็ว   </w:t>
            </w:r>
          </w:p>
          <w:p w14:paraId="4DCA0CC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รับทราบข้อมูลเรื่องการเจ็บป่วยและวิธีการปฏิบัติตัว</w:t>
            </w:r>
          </w:p>
          <w:p w14:paraId="5B598A6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ผู้ให้บริการมีพฤติกรรมบริการที่ดี</w:t>
            </w:r>
          </w:p>
        </w:tc>
        <w:tc>
          <w:tcPr>
            <w:tcW w:w="3417" w:type="dxa"/>
          </w:tcPr>
          <w:p w14:paraId="15209121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383BFF79" w14:textId="77777777">
        <w:tc>
          <w:tcPr>
            <w:tcW w:w="1818" w:type="dxa"/>
          </w:tcPr>
          <w:p w14:paraId="60AFC4E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โรงพยาบาลมหาราช</w:t>
            </w:r>
          </w:p>
        </w:tc>
        <w:tc>
          <w:tcPr>
            <w:tcW w:w="3600" w:type="dxa"/>
          </w:tcPr>
          <w:p w14:paraId="52209F2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 Refer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ได้รับการประสานงานที่ถูกต้อง ครอบคลุม</w:t>
            </w:r>
          </w:p>
          <w:p w14:paraId="4885F2C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ผู้ป่วยได้รับการดูแลตามมาตรฐาน และ ปลอดภัยขณะ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Refer</w:t>
            </w:r>
          </w:p>
        </w:tc>
        <w:tc>
          <w:tcPr>
            <w:tcW w:w="3417" w:type="dxa"/>
          </w:tcPr>
          <w:p w14:paraId="55BFC02A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</w:tbl>
    <w:p w14:paraId="70C4943A" w14:textId="77777777" w:rsidR="00E8388F" w:rsidRPr="00372334" w:rsidRDefault="00E8388F">
      <w:pPr>
        <w:rPr>
          <w:rFonts w:ascii="TH SarabunPSK" w:eastAsia="Sarabun" w:hAnsi="TH SarabunPSK" w:cs="TH SarabunPSK"/>
          <w:szCs w:val="24"/>
        </w:rPr>
      </w:pPr>
    </w:p>
    <w:tbl>
      <w:tblPr>
        <w:tblStyle w:val="a0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3600"/>
        <w:gridCol w:w="3417"/>
      </w:tblGrid>
      <w:tr w:rsidR="00E8388F" w:rsidRPr="00372334" w14:paraId="73EDD21B" w14:textId="77777777">
        <w:trPr>
          <w:tblHeader/>
        </w:trPr>
        <w:tc>
          <w:tcPr>
            <w:tcW w:w="1818" w:type="dxa"/>
          </w:tcPr>
          <w:p w14:paraId="40777C04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ผู้รับผลงานภายใน</w:t>
            </w:r>
          </w:p>
        </w:tc>
        <w:tc>
          <w:tcPr>
            <w:tcW w:w="3600" w:type="dxa"/>
          </w:tcPr>
          <w:p w14:paraId="42DD848A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ความต้องการที่ตอบสนองได้ดี</w:t>
            </w:r>
          </w:p>
        </w:tc>
        <w:tc>
          <w:tcPr>
            <w:tcW w:w="3417" w:type="dxa"/>
          </w:tcPr>
          <w:p w14:paraId="473268DD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ความต้องการที่ยังตอบสนองได้ไม่ดี</w:t>
            </w:r>
          </w:p>
        </w:tc>
      </w:tr>
      <w:tr w:rsidR="00E8388F" w:rsidRPr="00372334" w14:paraId="6B7A9F2D" w14:textId="77777777">
        <w:tc>
          <w:tcPr>
            <w:tcW w:w="1818" w:type="dxa"/>
          </w:tcPr>
          <w:p w14:paraId="05A23E4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แพทย์</w:t>
            </w:r>
          </w:p>
        </w:tc>
        <w:tc>
          <w:tcPr>
            <w:tcW w:w="3600" w:type="dxa"/>
          </w:tcPr>
          <w:p w14:paraId="3C3B4BE9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การประเมินและดูแลผู้ป่วยที่ถูกต้อง มีคุณภาพ ได้มาตรฐาน</w:t>
            </w:r>
          </w:p>
          <w:p w14:paraId="49DBECA1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ให้การดูแลผู้ป่วยถูกต้องครบถ้วน และได้มาตรฐาน</w:t>
            </w:r>
          </w:p>
          <w:p w14:paraId="1511C52B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การรายงานผู้ป่วยถูกต้อง รวดเร็ว</w:t>
            </w:r>
          </w:p>
        </w:tc>
        <w:tc>
          <w:tcPr>
            <w:tcW w:w="3417" w:type="dxa"/>
          </w:tcPr>
          <w:p w14:paraId="65C5AC94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3E606D7A" w14:textId="77777777">
        <w:tc>
          <w:tcPr>
            <w:tcW w:w="1818" w:type="dxa"/>
          </w:tcPr>
          <w:p w14:paraId="5A397363" w14:textId="1F898699" w:rsidR="00E8388F" w:rsidRPr="00372334" w:rsidRDefault="00372334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600" w:type="dxa"/>
          </w:tcPr>
          <w:p w14:paraId="690C887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ต้องการการนัดที่ถูกต้อง  </w:t>
            </w:r>
          </w:p>
          <w:p w14:paraId="20DCEFF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ต้องการความพร้อมในการรับผู้ป่วย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Admitted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ถูกต้อง  รวดเร็ว</w:t>
            </w:r>
          </w:p>
        </w:tc>
        <w:tc>
          <w:tcPr>
            <w:tcW w:w="3417" w:type="dxa"/>
          </w:tcPr>
          <w:p w14:paraId="56EF88D0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6812E828" w14:textId="77777777">
        <w:tc>
          <w:tcPr>
            <w:tcW w:w="1818" w:type="dxa"/>
          </w:tcPr>
          <w:p w14:paraId="1454B9F7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ER</w:t>
            </w:r>
          </w:p>
        </w:tc>
        <w:tc>
          <w:tcPr>
            <w:tcW w:w="3600" w:type="dxa"/>
          </w:tcPr>
          <w:p w14:paraId="116EE7A4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ต้องการความพร้อมในการรับผู้ป่วย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Admitted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ถูกต้อง  รวดเร็ว</w:t>
            </w:r>
          </w:p>
        </w:tc>
        <w:tc>
          <w:tcPr>
            <w:tcW w:w="3417" w:type="dxa"/>
          </w:tcPr>
          <w:p w14:paraId="66B926D0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1F2A6001" w14:textId="77777777">
        <w:tc>
          <w:tcPr>
            <w:tcW w:w="1818" w:type="dxa"/>
          </w:tcPr>
          <w:p w14:paraId="38612444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ห้องผ่าตัด</w:t>
            </w:r>
          </w:p>
        </w:tc>
        <w:tc>
          <w:tcPr>
            <w:tcW w:w="3600" w:type="dxa"/>
          </w:tcPr>
          <w:p w14:paraId="01B9277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การเตรียมผู้ป่วยเพื่อรับผ่าตัดอย่างถูกต้อง</w:t>
            </w:r>
          </w:p>
        </w:tc>
        <w:tc>
          <w:tcPr>
            <w:tcW w:w="3417" w:type="dxa"/>
          </w:tcPr>
          <w:p w14:paraId="372B9CC7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0D187474" w14:textId="77777777">
        <w:tc>
          <w:tcPr>
            <w:tcW w:w="1818" w:type="dxa"/>
          </w:tcPr>
          <w:p w14:paraId="37B1CB7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ห้อง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LAB</w:t>
            </w:r>
          </w:p>
        </w:tc>
        <w:tc>
          <w:tcPr>
            <w:tcW w:w="3600" w:type="dxa"/>
          </w:tcPr>
          <w:p w14:paraId="3AD6C06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 Key Lab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และส่ง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Specimen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ถูกต้อง ทันเวลา</w:t>
            </w:r>
          </w:p>
        </w:tc>
        <w:tc>
          <w:tcPr>
            <w:tcW w:w="3417" w:type="dxa"/>
          </w:tcPr>
          <w:p w14:paraId="5B9F65FD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05C461D9" w14:textId="77777777">
        <w:tc>
          <w:tcPr>
            <w:tcW w:w="1818" w:type="dxa"/>
          </w:tcPr>
          <w:p w14:paraId="7E383BF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VIP</w:t>
            </w:r>
          </w:p>
        </w:tc>
        <w:tc>
          <w:tcPr>
            <w:tcW w:w="3600" w:type="dxa"/>
          </w:tcPr>
          <w:p w14:paraId="4E60501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การประสานงาน เอกสารและผู้ป่วยถูกต้อง</w:t>
            </w:r>
          </w:p>
        </w:tc>
        <w:tc>
          <w:tcPr>
            <w:tcW w:w="3417" w:type="dxa"/>
          </w:tcPr>
          <w:p w14:paraId="5FEC429D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0AA0DCE5" w14:textId="77777777">
        <w:tc>
          <w:tcPr>
            <w:tcW w:w="1818" w:type="dxa"/>
          </w:tcPr>
          <w:p w14:paraId="59EA6905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ห้องเอกซเรย์</w:t>
            </w:r>
          </w:p>
        </w:tc>
        <w:tc>
          <w:tcPr>
            <w:tcW w:w="3600" w:type="dxa"/>
          </w:tcPr>
          <w:p w14:paraId="10CBBE95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Key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ข้อมูลถูกต้อง   ส่งผู้ป่วยไป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X-Ray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ถูกต้อง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,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เวลา</w:t>
            </w:r>
          </w:p>
        </w:tc>
        <w:tc>
          <w:tcPr>
            <w:tcW w:w="3417" w:type="dxa"/>
          </w:tcPr>
          <w:p w14:paraId="735B24D4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0B6CFC44" w14:textId="77777777">
        <w:tc>
          <w:tcPr>
            <w:tcW w:w="1818" w:type="dxa"/>
          </w:tcPr>
          <w:p w14:paraId="5846E4A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ห้องยา</w:t>
            </w:r>
          </w:p>
        </w:tc>
        <w:tc>
          <w:tcPr>
            <w:tcW w:w="3600" w:type="dxa"/>
          </w:tcPr>
          <w:p w14:paraId="32BFB67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Order 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ถูกต้อง  </w:t>
            </w:r>
          </w:p>
          <w:p w14:paraId="7FC893A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มารับยาตรงเวลา</w:t>
            </w:r>
          </w:p>
        </w:tc>
        <w:tc>
          <w:tcPr>
            <w:tcW w:w="3417" w:type="dxa"/>
          </w:tcPr>
          <w:p w14:paraId="4CD4667F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741EA82F" w14:textId="77777777">
        <w:tc>
          <w:tcPr>
            <w:tcW w:w="1818" w:type="dxa"/>
          </w:tcPr>
          <w:p w14:paraId="6F16864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ศูนย์เปล</w:t>
            </w:r>
          </w:p>
        </w:tc>
        <w:tc>
          <w:tcPr>
            <w:tcW w:w="3600" w:type="dxa"/>
          </w:tcPr>
          <w:p w14:paraId="4E2A603B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การประสานงานผู้ป่วยถูกต้อง เหมาะสม</w:t>
            </w:r>
          </w:p>
        </w:tc>
        <w:tc>
          <w:tcPr>
            <w:tcW w:w="3417" w:type="dxa"/>
          </w:tcPr>
          <w:p w14:paraId="4ABA9CD0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0E22844C" w14:textId="77777777">
        <w:tc>
          <w:tcPr>
            <w:tcW w:w="1818" w:type="dxa"/>
          </w:tcPr>
          <w:p w14:paraId="5726FDFF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งานโภชนาการ</w:t>
            </w:r>
          </w:p>
        </w:tc>
        <w:tc>
          <w:tcPr>
            <w:tcW w:w="3600" w:type="dxa"/>
          </w:tcPr>
          <w:p w14:paraId="0DEB014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Key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ประเภทอาหารผู้ป่วยถูกต้อง ครบจำนวน</w:t>
            </w:r>
          </w:p>
        </w:tc>
        <w:tc>
          <w:tcPr>
            <w:tcW w:w="3417" w:type="dxa"/>
          </w:tcPr>
          <w:p w14:paraId="0B9C818C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47489539" w14:textId="77777777">
        <w:tc>
          <w:tcPr>
            <w:tcW w:w="1818" w:type="dxa"/>
          </w:tcPr>
          <w:p w14:paraId="5D3A001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งานซ่อมบำรุง</w:t>
            </w:r>
          </w:p>
        </w:tc>
        <w:tc>
          <w:tcPr>
            <w:tcW w:w="3600" w:type="dxa"/>
          </w:tcPr>
          <w:p w14:paraId="15218FA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Key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ส่งซ่อม ถูกต้อง</w:t>
            </w:r>
          </w:p>
        </w:tc>
        <w:tc>
          <w:tcPr>
            <w:tcW w:w="3417" w:type="dxa"/>
          </w:tcPr>
          <w:p w14:paraId="4391B138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601E9483" w14:textId="77777777">
        <w:tc>
          <w:tcPr>
            <w:tcW w:w="1818" w:type="dxa"/>
          </w:tcPr>
          <w:p w14:paraId="46918A6B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เวชระเบียน</w:t>
            </w:r>
          </w:p>
        </w:tc>
        <w:tc>
          <w:tcPr>
            <w:tcW w:w="3600" w:type="dxa"/>
          </w:tcPr>
          <w:p w14:paraId="5877F52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การส่ง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Chart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ที่ถูกต้อง  และ ตรงเวลา</w:t>
            </w:r>
          </w:p>
        </w:tc>
        <w:tc>
          <w:tcPr>
            <w:tcW w:w="3417" w:type="dxa"/>
          </w:tcPr>
          <w:p w14:paraId="0D03A6B1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</w:tbl>
    <w:p w14:paraId="501835C6" w14:textId="77777777" w:rsidR="00D91E11" w:rsidRPr="00372334" w:rsidRDefault="00D91E11">
      <w:pPr>
        <w:rPr>
          <w:rFonts w:ascii="TH SarabunPSK" w:eastAsia="Sarabun" w:hAnsi="TH SarabunPSK" w:cs="TH SarabunPSK"/>
          <w:szCs w:val="24"/>
        </w:rPr>
      </w:pPr>
    </w:p>
    <w:p w14:paraId="43466488" w14:textId="77777777" w:rsidR="00E8388F" w:rsidRPr="00372334" w:rsidRDefault="00363417">
      <w:pPr>
        <w:ind w:left="720"/>
        <w:rPr>
          <w:rFonts w:ascii="TH SarabunPSK" w:eastAsia="Sarabun" w:hAnsi="TH SarabunPSK" w:cs="TH SarabunPSK"/>
          <w:color w:val="FF0000"/>
          <w:szCs w:val="24"/>
        </w:rPr>
      </w:pPr>
      <w:r w:rsidRPr="00372334">
        <w:rPr>
          <w:rFonts w:ascii="TH SarabunPSK" w:eastAsia="Sarabun" w:hAnsi="TH SarabunPSK" w:cs="TH SarabunPSK"/>
          <w:b/>
          <w:bCs/>
          <w:color w:val="000000"/>
          <w:szCs w:val="24"/>
          <w:cs/>
        </w:rPr>
        <w:t>ง</w:t>
      </w:r>
      <w:r w:rsidRPr="00372334">
        <w:rPr>
          <w:rFonts w:ascii="TH SarabunPSK" w:eastAsia="Sarabun" w:hAnsi="TH SarabunPSK" w:cs="TH SarabunPSK"/>
          <w:b/>
          <w:color w:val="000000"/>
          <w:szCs w:val="24"/>
        </w:rPr>
        <w:t xml:space="preserve">. </w:t>
      </w:r>
      <w:r w:rsidRPr="00372334">
        <w:rPr>
          <w:rFonts w:ascii="TH SarabunPSK" w:eastAsia="Sarabun" w:hAnsi="TH SarabunPSK" w:cs="TH SarabunPSK"/>
          <w:b/>
          <w:bCs/>
          <w:color w:val="000000"/>
          <w:szCs w:val="24"/>
          <w:cs/>
        </w:rPr>
        <w:t>ลักษณะสำคัญของงานบริการและปริมาณงาน</w:t>
      </w:r>
      <w:r w:rsidRPr="00372334">
        <w:rPr>
          <w:rFonts w:ascii="TH SarabunPSK" w:eastAsia="Sarabun" w:hAnsi="TH SarabunPSK" w:cs="TH SarabunPSK"/>
          <w:color w:val="FF0000"/>
          <w:szCs w:val="24"/>
        </w:rPr>
        <w:t xml:space="preserve"> </w:t>
      </w:r>
    </w:p>
    <w:tbl>
      <w:tblPr>
        <w:tblStyle w:val="a1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992"/>
        <w:gridCol w:w="1418"/>
        <w:gridCol w:w="1134"/>
        <w:gridCol w:w="1134"/>
        <w:gridCol w:w="1276"/>
      </w:tblGrid>
      <w:tr w:rsidR="00D23F84" w:rsidRPr="00372334" w14:paraId="21F9FA6A" w14:textId="04403FB5" w:rsidTr="00D8260C">
        <w:trPr>
          <w:trHeight w:val="654"/>
        </w:trPr>
        <w:tc>
          <w:tcPr>
            <w:tcW w:w="2977" w:type="dxa"/>
          </w:tcPr>
          <w:p w14:paraId="7E8B9CF4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ปริมาณงาน</w:t>
            </w:r>
          </w:p>
        </w:tc>
        <w:tc>
          <w:tcPr>
            <w:tcW w:w="992" w:type="dxa"/>
          </w:tcPr>
          <w:p w14:paraId="4D113DE4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2564</w:t>
            </w:r>
          </w:p>
        </w:tc>
        <w:tc>
          <w:tcPr>
            <w:tcW w:w="1418" w:type="dxa"/>
          </w:tcPr>
          <w:p w14:paraId="29803A68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2565</w:t>
            </w:r>
          </w:p>
        </w:tc>
        <w:tc>
          <w:tcPr>
            <w:tcW w:w="1134" w:type="dxa"/>
          </w:tcPr>
          <w:p w14:paraId="374D74CF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 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2566</w:t>
            </w:r>
          </w:p>
        </w:tc>
        <w:tc>
          <w:tcPr>
            <w:tcW w:w="1134" w:type="dxa"/>
          </w:tcPr>
          <w:p w14:paraId="3186F88D" w14:textId="77777777" w:rsidR="00D23F84" w:rsidRPr="00D91E11" w:rsidRDefault="00D23F84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D91E11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 xml:space="preserve">ปี </w:t>
            </w:r>
            <w:r w:rsidRPr="00D91E11">
              <w:rPr>
                <w:rFonts w:ascii="TH SarabunPSK" w:eastAsia="Sarabun" w:hAnsi="TH SarabunPSK" w:cs="TH SarabunPSK"/>
                <w:b/>
                <w:szCs w:val="24"/>
              </w:rPr>
              <w:t>2567</w:t>
            </w:r>
          </w:p>
        </w:tc>
        <w:tc>
          <w:tcPr>
            <w:tcW w:w="1276" w:type="dxa"/>
          </w:tcPr>
          <w:p w14:paraId="2FD8BC73" w14:textId="01A9F206" w:rsidR="00D23F84" w:rsidRPr="00D91E11" w:rsidRDefault="00D23F84">
            <w:pPr>
              <w:rPr>
                <w:rFonts w:ascii="TH SarabunPSK" w:eastAsia="Sarabun" w:hAnsi="TH SarabunPSK" w:cs="TH SarabunPSK"/>
                <w:bCs/>
                <w:szCs w:val="24"/>
                <w:cs/>
              </w:rPr>
            </w:pPr>
            <w:r w:rsidRPr="00D91E11">
              <w:rPr>
                <w:rFonts w:ascii="TH SarabunPSK" w:eastAsia="Sarabun" w:hAnsi="TH SarabunPSK" w:cs="TH SarabunPSK" w:hint="cs"/>
                <w:bCs/>
                <w:szCs w:val="24"/>
                <w:cs/>
              </w:rPr>
              <w:t>ปี 2568</w:t>
            </w:r>
          </w:p>
        </w:tc>
      </w:tr>
      <w:tr w:rsidR="00D23F84" w:rsidRPr="00372334" w14:paraId="14A75BE3" w14:textId="28C25C60" w:rsidTr="00D8260C">
        <w:tc>
          <w:tcPr>
            <w:tcW w:w="2977" w:type="dxa"/>
          </w:tcPr>
          <w:p w14:paraId="0E086909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จำนวนผู้ป่วยทั้งหมดต่อปี</w:t>
            </w:r>
          </w:p>
        </w:tc>
        <w:tc>
          <w:tcPr>
            <w:tcW w:w="992" w:type="dxa"/>
          </w:tcPr>
          <w:p w14:paraId="73B23E68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1186</w:t>
            </w:r>
          </w:p>
        </w:tc>
        <w:tc>
          <w:tcPr>
            <w:tcW w:w="1418" w:type="dxa"/>
          </w:tcPr>
          <w:p w14:paraId="18110835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1519</w:t>
            </w:r>
          </w:p>
        </w:tc>
        <w:tc>
          <w:tcPr>
            <w:tcW w:w="1134" w:type="dxa"/>
          </w:tcPr>
          <w:p w14:paraId="6074866F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2219</w:t>
            </w:r>
          </w:p>
        </w:tc>
        <w:tc>
          <w:tcPr>
            <w:tcW w:w="1134" w:type="dxa"/>
          </w:tcPr>
          <w:p w14:paraId="71563E77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2821</w:t>
            </w:r>
          </w:p>
        </w:tc>
        <w:tc>
          <w:tcPr>
            <w:tcW w:w="1276" w:type="dxa"/>
          </w:tcPr>
          <w:p w14:paraId="435E8520" w14:textId="40CF977D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2829</w:t>
            </w:r>
          </w:p>
        </w:tc>
      </w:tr>
      <w:tr w:rsidR="00D23F84" w:rsidRPr="00372334" w14:paraId="4A02E9EB" w14:textId="1C25E396" w:rsidTr="00D8260C">
        <w:tc>
          <w:tcPr>
            <w:tcW w:w="2977" w:type="dxa"/>
          </w:tcPr>
          <w:p w14:paraId="737CC24B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จำนวนผู้ป่วยเฉลี่ยต่อวัน                            </w:t>
            </w:r>
          </w:p>
        </w:tc>
        <w:tc>
          <w:tcPr>
            <w:tcW w:w="992" w:type="dxa"/>
          </w:tcPr>
          <w:p w14:paraId="1436A53E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10</w:t>
            </w:r>
          </w:p>
        </w:tc>
        <w:tc>
          <w:tcPr>
            <w:tcW w:w="1418" w:type="dxa"/>
          </w:tcPr>
          <w:p w14:paraId="0F6E07E1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12.96</w:t>
            </w:r>
          </w:p>
        </w:tc>
        <w:tc>
          <w:tcPr>
            <w:tcW w:w="1134" w:type="dxa"/>
          </w:tcPr>
          <w:p w14:paraId="0B30F9B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17.47</w:t>
            </w:r>
          </w:p>
        </w:tc>
        <w:tc>
          <w:tcPr>
            <w:tcW w:w="1134" w:type="dxa"/>
          </w:tcPr>
          <w:p w14:paraId="70E98792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20.91</w:t>
            </w:r>
          </w:p>
        </w:tc>
        <w:tc>
          <w:tcPr>
            <w:tcW w:w="1276" w:type="dxa"/>
          </w:tcPr>
          <w:p w14:paraId="7498A57D" w14:textId="741FCAAA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20.09</w:t>
            </w:r>
          </w:p>
        </w:tc>
      </w:tr>
      <w:tr w:rsidR="00D23F84" w:rsidRPr="00372334" w14:paraId="0959D5EC" w14:textId="1F11AEDD" w:rsidTr="00D8260C">
        <w:tc>
          <w:tcPr>
            <w:tcW w:w="2977" w:type="dxa"/>
          </w:tcPr>
          <w:p w14:paraId="6CD4BC34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จำนวนวันนอนทั้งหมด</w:t>
            </w:r>
          </w:p>
        </w:tc>
        <w:tc>
          <w:tcPr>
            <w:tcW w:w="992" w:type="dxa"/>
          </w:tcPr>
          <w:p w14:paraId="3844FCF2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3673</w:t>
            </w:r>
          </w:p>
        </w:tc>
        <w:tc>
          <w:tcPr>
            <w:tcW w:w="1418" w:type="dxa"/>
          </w:tcPr>
          <w:p w14:paraId="49A892A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4730</w:t>
            </w:r>
          </w:p>
        </w:tc>
        <w:tc>
          <w:tcPr>
            <w:tcW w:w="1134" w:type="dxa"/>
          </w:tcPr>
          <w:p w14:paraId="630FCA9E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6377</w:t>
            </w:r>
          </w:p>
        </w:tc>
        <w:tc>
          <w:tcPr>
            <w:tcW w:w="1134" w:type="dxa"/>
          </w:tcPr>
          <w:p w14:paraId="6FDCEC15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7652</w:t>
            </w:r>
          </w:p>
        </w:tc>
        <w:tc>
          <w:tcPr>
            <w:tcW w:w="1276" w:type="dxa"/>
          </w:tcPr>
          <w:p w14:paraId="046E10E8" w14:textId="56D8FAA6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7524</w:t>
            </w:r>
          </w:p>
        </w:tc>
      </w:tr>
      <w:tr w:rsidR="00D23F84" w:rsidRPr="00372334" w14:paraId="3ADCCD90" w14:textId="0D8B45BD" w:rsidTr="00D8260C">
        <w:tc>
          <w:tcPr>
            <w:tcW w:w="2977" w:type="dxa"/>
          </w:tcPr>
          <w:p w14:paraId="56706E9D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จำนวนวันนอนเฉลี่ย</w:t>
            </w:r>
          </w:p>
        </w:tc>
        <w:tc>
          <w:tcPr>
            <w:tcW w:w="992" w:type="dxa"/>
          </w:tcPr>
          <w:p w14:paraId="3250597F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3.10</w:t>
            </w:r>
          </w:p>
        </w:tc>
        <w:tc>
          <w:tcPr>
            <w:tcW w:w="1418" w:type="dxa"/>
          </w:tcPr>
          <w:p w14:paraId="4F863C85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3.11</w:t>
            </w:r>
          </w:p>
        </w:tc>
        <w:tc>
          <w:tcPr>
            <w:tcW w:w="1134" w:type="dxa"/>
          </w:tcPr>
          <w:p w14:paraId="6BCC9CEB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3.14</w:t>
            </w:r>
          </w:p>
        </w:tc>
        <w:tc>
          <w:tcPr>
            <w:tcW w:w="1134" w:type="dxa"/>
          </w:tcPr>
          <w:p w14:paraId="23ACE513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2.72</w:t>
            </w:r>
          </w:p>
        </w:tc>
        <w:tc>
          <w:tcPr>
            <w:tcW w:w="1276" w:type="dxa"/>
          </w:tcPr>
          <w:p w14:paraId="32FF12A4" w14:textId="160143A5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2.7</w:t>
            </w:r>
          </w:p>
        </w:tc>
      </w:tr>
      <w:tr w:rsidR="00D23F84" w:rsidRPr="00372334" w14:paraId="4E277815" w14:textId="7E7AF325" w:rsidTr="00D8260C">
        <w:tc>
          <w:tcPr>
            <w:tcW w:w="2977" w:type="dxa"/>
          </w:tcPr>
          <w:p w14:paraId="43C6E7FA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อัตราครองเตียง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( 30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เตียง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) </w:t>
            </w:r>
          </w:p>
        </w:tc>
        <w:tc>
          <w:tcPr>
            <w:tcW w:w="992" w:type="dxa"/>
          </w:tcPr>
          <w:p w14:paraId="40BE336B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34%</w:t>
            </w:r>
          </w:p>
        </w:tc>
        <w:tc>
          <w:tcPr>
            <w:tcW w:w="1418" w:type="dxa"/>
          </w:tcPr>
          <w:p w14:paraId="5BC7624A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43.14</w:t>
            </w:r>
          </w:p>
        </w:tc>
        <w:tc>
          <w:tcPr>
            <w:tcW w:w="1134" w:type="dxa"/>
          </w:tcPr>
          <w:p w14:paraId="0B12A999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58.36</w:t>
            </w:r>
          </w:p>
        </w:tc>
        <w:tc>
          <w:tcPr>
            <w:tcW w:w="1134" w:type="dxa"/>
          </w:tcPr>
          <w:p w14:paraId="6600F798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68.29</w:t>
            </w:r>
          </w:p>
        </w:tc>
        <w:tc>
          <w:tcPr>
            <w:tcW w:w="1276" w:type="dxa"/>
          </w:tcPr>
          <w:p w14:paraId="4DCEBCEA" w14:textId="3E3D86B1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68.13</w:t>
            </w:r>
          </w:p>
        </w:tc>
      </w:tr>
      <w:tr w:rsidR="00D23F84" w:rsidRPr="00372334" w14:paraId="6093067B" w14:textId="0F323B32" w:rsidTr="00D8260C">
        <w:tc>
          <w:tcPr>
            <w:tcW w:w="2977" w:type="dxa"/>
          </w:tcPr>
          <w:p w14:paraId="5B368CC0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6.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ร้อยละของผลผลิต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(Productivity)</w:t>
            </w:r>
          </w:p>
        </w:tc>
        <w:tc>
          <w:tcPr>
            <w:tcW w:w="992" w:type="dxa"/>
          </w:tcPr>
          <w:p w14:paraId="56C29AC2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70.72</w:t>
            </w:r>
          </w:p>
        </w:tc>
        <w:tc>
          <w:tcPr>
            <w:tcW w:w="1418" w:type="dxa"/>
          </w:tcPr>
          <w:p w14:paraId="02B7EBBB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74</w:t>
            </w:r>
          </w:p>
        </w:tc>
        <w:tc>
          <w:tcPr>
            <w:tcW w:w="1134" w:type="dxa"/>
          </w:tcPr>
          <w:p w14:paraId="64DB23F2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111.64</w:t>
            </w:r>
          </w:p>
        </w:tc>
        <w:tc>
          <w:tcPr>
            <w:tcW w:w="1134" w:type="dxa"/>
          </w:tcPr>
          <w:p w14:paraId="45FEF1E7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197.73</w:t>
            </w:r>
          </w:p>
        </w:tc>
        <w:tc>
          <w:tcPr>
            <w:tcW w:w="1276" w:type="dxa"/>
          </w:tcPr>
          <w:p w14:paraId="1515AD02" w14:textId="29353C43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170.34</w:t>
            </w:r>
          </w:p>
        </w:tc>
      </w:tr>
      <w:tr w:rsidR="00D23F84" w:rsidRPr="00372334" w14:paraId="1BF9CCA3" w14:textId="7B9ACFE8" w:rsidTr="00D8260C">
        <w:tc>
          <w:tcPr>
            <w:tcW w:w="2977" w:type="dxa"/>
          </w:tcPr>
          <w:p w14:paraId="036C752E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7.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จำนวนผู้ป่วย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Refer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ทั้งหมด</w:t>
            </w:r>
          </w:p>
        </w:tc>
        <w:tc>
          <w:tcPr>
            <w:tcW w:w="992" w:type="dxa"/>
          </w:tcPr>
          <w:p w14:paraId="72D806A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24</w:t>
            </w:r>
          </w:p>
        </w:tc>
        <w:tc>
          <w:tcPr>
            <w:tcW w:w="1418" w:type="dxa"/>
          </w:tcPr>
          <w:p w14:paraId="6485180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28</w:t>
            </w:r>
          </w:p>
        </w:tc>
        <w:tc>
          <w:tcPr>
            <w:tcW w:w="1134" w:type="dxa"/>
          </w:tcPr>
          <w:p w14:paraId="60F898A4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32</w:t>
            </w:r>
          </w:p>
        </w:tc>
        <w:tc>
          <w:tcPr>
            <w:tcW w:w="1134" w:type="dxa"/>
          </w:tcPr>
          <w:p w14:paraId="3C04B753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44</w:t>
            </w:r>
          </w:p>
        </w:tc>
        <w:tc>
          <w:tcPr>
            <w:tcW w:w="1276" w:type="dxa"/>
          </w:tcPr>
          <w:p w14:paraId="7D270198" w14:textId="4080727C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41</w:t>
            </w:r>
          </w:p>
        </w:tc>
      </w:tr>
      <w:tr w:rsidR="00D23F84" w:rsidRPr="00372334" w14:paraId="218034CF" w14:textId="5C753068" w:rsidTr="00D8260C">
        <w:tc>
          <w:tcPr>
            <w:tcW w:w="2977" w:type="dxa"/>
          </w:tcPr>
          <w:p w14:paraId="592C48C1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    - 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จำนวนผู้ป่วย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Refer 24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ชั่วโมง</w:t>
            </w:r>
          </w:p>
        </w:tc>
        <w:tc>
          <w:tcPr>
            <w:tcW w:w="992" w:type="dxa"/>
          </w:tcPr>
          <w:p w14:paraId="12EFEF27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7</w:t>
            </w:r>
          </w:p>
        </w:tc>
        <w:tc>
          <w:tcPr>
            <w:tcW w:w="1418" w:type="dxa"/>
          </w:tcPr>
          <w:p w14:paraId="19B6793F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</w:t>
            </w:r>
          </w:p>
        </w:tc>
        <w:tc>
          <w:tcPr>
            <w:tcW w:w="1134" w:type="dxa"/>
          </w:tcPr>
          <w:p w14:paraId="085623B5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13</w:t>
            </w:r>
          </w:p>
        </w:tc>
        <w:tc>
          <w:tcPr>
            <w:tcW w:w="1134" w:type="dxa"/>
          </w:tcPr>
          <w:p w14:paraId="6BA4849C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11</w:t>
            </w:r>
          </w:p>
        </w:tc>
        <w:tc>
          <w:tcPr>
            <w:tcW w:w="1276" w:type="dxa"/>
          </w:tcPr>
          <w:p w14:paraId="16CF004B" w14:textId="1AB4CA5A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8</w:t>
            </w:r>
          </w:p>
        </w:tc>
      </w:tr>
      <w:tr w:rsidR="00D23F84" w:rsidRPr="00372334" w14:paraId="506652EB" w14:textId="1E4AF00D" w:rsidTr="00D8260C">
        <w:tc>
          <w:tcPr>
            <w:tcW w:w="2977" w:type="dxa"/>
          </w:tcPr>
          <w:p w14:paraId="4E769E79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8.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จำนวนผู้ป่วยเสียชีวิตทั้งหมด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(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ราย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)</w:t>
            </w:r>
          </w:p>
        </w:tc>
        <w:tc>
          <w:tcPr>
            <w:tcW w:w="992" w:type="dxa"/>
          </w:tcPr>
          <w:p w14:paraId="37AA676B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</w:t>
            </w:r>
          </w:p>
        </w:tc>
        <w:tc>
          <w:tcPr>
            <w:tcW w:w="1418" w:type="dxa"/>
          </w:tcPr>
          <w:p w14:paraId="1F4E3716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134" w:type="dxa"/>
          </w:tcPr>
          <w:p w14:paraId="16A3F7D9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</w:t>
            </w:r>
          </w:p>
        </w:tc>
        <w:tc>
          <w:tcPr>
            <w:tcW w:w="1134" w:type="dxa"/>
          </w:tcPr>
          <w:p w14:paraId="2B6803CB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</w:t>
            </w:r>
          </w:p>
        </w:tc>
        <w:tc>
          <w:tcPr>
            <w:tcW w:w="1276" w:type="dxa"/>
          </w:tcPr>
          <w:p w14:paraId="3BE7DC0B" w14:textId="207BF055" w:rsidR="00D23F84" w:rsidRPr="00372334" w:rsidRDefault="004C7520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1</w:t>
            </w:r>
          </w:p>
        </w:tc>
      </w:tr>
    </w:tbl>
    <w:p w14:paraId="0087E8DA" w14:textId="77777777" w:rsidR="00E8388F" w:rsidRPr="00372334" w:rsidRDefault="00363417">
      <w:pPr>
        <w:rPr>
          <w:rFonts w:ascii="TH SarabunPSK" w:eastAsia="Sarabun" w:hAnsi="TH SarabunPSK" w:cs="TH SarabunPSK"/>
          <w:color w:val="000000"/>
          <w:szCs w:val="24"/>
        </w:rPr>
      </w:pPr>
      <w:r w:rsidRPr="00372334">
        <w:rPr>
          <w:rFonts w:ascii="TH SarabunPSK" w:eastAsia="Sarabun" w:hAnsi="TH SarabunPSK" w:cs="TH SarabunPSK"/>
          <w:color w:val="000000"/>
          <w:szCs w:val="24"/>
        </w:rPr>
        <w:t xml:space="preserve">      </w:t>
      </w:r>
    </w:p>
    <w:p w14:paraId="0EAFD061" w14:textId="285AF04B" w:rsidR="00E8388F" w:rsidRPr="00FA6DD1" w:rsidRDefault="00FA6DD1" w:rsidP="00FA6DD1">
      <w:pPr>
        <w:ind w:firstLine="720"/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จำนวนกลุ่มโรคสูงสูด 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5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ลำดับแรก</w:t>
      </w:r>
    </w:p>
    <w:tbl>
      <w:tblPr>
        <w:tblStyle w:val="a2"/>
        <w:tblpPr w:leftFromText="180" w:rightFromText="180" w:vertAnchor="text" w:horzAnchor="margin" w:tblpY="20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350"/>
        <w:gridCol w:w="855"/>
        <w:gridCol w:w="885"/>
        <w:gridCol w:w="930"/>
        <w:gridCol w:w="1125"/>
        <w:gridCol w:w="1376"/>
        <w:gridCol w:w="1697"/>
      </w:tblGrid>
      <w:tr w:rsidR="00FA6DD1" w:rsidRPr="00372334" w14:paraId="6FEE7304" w14:textId="77777777" w:rsidTr="00FA6DD1">
        <w:trPr>
          <w:tblHeader/>
        </w:trPr>
        <w:tc>
          <w:tcPr>
            <w:tcW w:w="708" w:type="dxa"/>
          </w:tcPr>
          <w:p w14:paraId="0644D25F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1350" w:type="dxa"/>
          </w:tcPr>
          <w:p w14:paraId="194747B4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โรค</w:t>
            </w:r>
          </w:p>
        </w:tc>
        <w:tc>
          <w:tcPr>
            <w:tcW w:w="855" w:type="dxa"/>
          </w:tcPr>
          <w:p w14:paraId="5E9678EA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รหัส</w:t>
            </w:r>
          </w:p>
        </w:tc>
        <w:tc>
          <w:tcPr>
            <w:tcW w:w="885" w:type="dxa"/>
          </w:tcPr>
          <w:p w14:paraId="4DA98F82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2564</w:t>
            </w:r>
          </w:p>
        </w:tc>
        <w:tc>
          <w:tcPr>
            <w:tcW w:w="930" w:type="dxa"/>
          </w:tcPr>
          <w:p w14:paraId="7CF35AA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2565</w:t>
            </w:r>
          </w:p>
        </w:tc>
        <w:tc>
          <w:tcPr>
            <w:tcW w:w="1125" w:type="dxa"/>
          </w:tcPr>
          <w:p w14:paraId="1EE965C7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2566</w:t>
            </w:r>
          </w:p>
        </w:tc>
        <w:tc>
          <w:tcPr>
            <w:tcW w:w="1376" w:type="dxa"/>
          </w:tcPr>
          <w:p w14:paraId="7AF24441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2567</w:t>
            </w:r>
          </w:p>
        </w:tc>
        <w:tc>
          <w:tcPr>
            <w:tcW w:w="1697" w:type="dxa"/>
          </w:tcPr>
          <w:p w14:paraId="3B315DF6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  <w:cs/>
              </w:rPr>
            </w:pPr>
            <w:r>
              <w:rPr>
                <w:rFonts w:ascii="TH SarabunPSK" w:eastAsia="Sarabun" w:hAnsi="TH SarabunPSK" w:cs="TH SarabunPSK" w:hint="cs"/>
                <w:b/>
                <w:szCs w:val="24"/>
                <w:cs/>
              </w:rPr>
              <w:t>ปี 2568</w:t>
            </w:r>
          </w:p>
        </w:tc>
      </w:tr>
      <w:tr w:rsidR="00FA6DD1" w:rsidRPr="00372334" w14:paraId="4602969F" w14:textId="77777777" w:rsidTr="00FA6DD1">
        <w:tc>
          <w:tcPr>
            <w:tcW w:w="708" w:type="dxa"/>
          </w:tcPr>
          <w:p w14:paraId="29BF59B0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</w:t>
            </w:r>
          </w:p>
        </w:tc>
        <w:tc>
          <w:tcPr>
            <w:tcW w:w="1350" w:type="dxa"/>
          </w:tcPr>
          <w:p w14:paraId="2CE08AE2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AGE</w:t>
            </w:r>
          </w:p>
        </w:tc>
        <w:tc>
          <w:tcPr>
            <w:tcW w:w="855" w:type="dxa"/>
          </w:tcPr>
          <w:p w14:paraId="3D3CC0B1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A09</w:t>
            </w:r>
          </w:p>
        </w:tc>
        <w:tc>
          <w:tcPr>
            <w:tcW w:w="885" w:type="dxa"/>
          </w:tcPr>
          <w:p w14:paraId="5EB90FCE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149</w:t>
            </w:r>
          </w:p>
        </w:tc>
        <w:tc>
          <w:tcPr>
            <w:tcW w:w="930" w:type="dxa"/>
          </w:tcPr>
          <w:p w14:paraId="7CA032F1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131</w:t>
            </w:r>
          </w:p>
        </w:tc>
        <w:tc>
          <w:tcPr>
            <w:tcW w:w="1125" w:type="dxa"/>
          </w:tcPr>
          <w:p w14:paraId="28CF30FA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335</w:t>
            </w:r>
          </w:p>
        </w:tc>
        <w:tc>
          <w:tcPr>
            <w:tcW w:w="1376" w:type="dxa"/>
          </w:tcPr>
          <w:p w14:paraId="2F96B02D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563</w:t>
            </w:r>
          </w:p>
        </w:tc>
        <w:tc>
          <w:tcPr>
            <w:tcW w:w="1697" w:type="dxa"/>
          </w:tcPr>
          <w:p w14:paraId="42F1818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292</w:t>
            </w:r>
          </w:p>
        </w:tc>
      </w:tr>
      <w:tr w:rsidR="00FA6DD1" w:rsidRPr="00372334" w14:paraId="1CB48522" w14:textId="77777777" w:rsidTr="00FA6DD1">
        <w:tc>
          <w:tcPr>
            <w:tcW w:w="708" w:type="dxa"/>
          </w:tcPr>
          <w:p w14:paraId="6C591A4A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</w:t>
            </w:r>
          </w:p>
        </w:tc>
        <w:tc>
          <w:tcPr>
            <w:tcW w:w="1350" w:type="dxa"/>
          </w:tcPr>
          <w:p w14:paraId="3152827E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Bronchitis</w:t>
            </w:r>
          </w:p>
        </w:tc>
        <w:tc>
          <w:tcPr>
            <w:tcW w:w="855" w:type="dxa"/>
          </w:tcPr>
          <w:p w14:paraId="4564EE1F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J209</w:t>
            </w:r>
          </w:p>
        </w:tc>
        <w:tc>
          <w:tcPr>
            <w:tcW w:w="885" w:type="dxa"/>
          </w:tcPr>
          <w:p w14:paraId="4C0FE6A4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77</w:t>
            </w:r>
          </w:p>
        </w:tc>
        <w:tc>
          <w:tcPr>
            <w:tcW w:w="930" w:type="dxa"/>
          </w:tcPr>
          <w:p w14:paraId="190FF114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95</w:t>
            </w:r>
          </w:p>
        </w:tc>
        <w:tc>
          <w:tcPr>
            <w:tcW w:w="1125" w:type="dxa"/>
          </w:tcPr>
          <w:p w14:paraId="13A05B6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210</w:t>
            </w:r>
          </w:p>
        </w:tc>
        <w:tc>
          <w:tcPr>
            <w:tcW w:w="1376" w:type="dxa"/>
          </w:tcPr>
          <w:p w14:paraId="09DEDDFA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214</w:t>
            </w:r>
          </w:p>
        </w:tc>
        <w:tc>
          <w:tcPr>
            <w:tcW w:w="1697" w:type="dxa"/>
          </w:tcPr>
          <w:p w14:paraId="45F680B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156</w:t>
            </w:r>
          </w:p>
        </w:tc>
      </w:tr>
      <w:tr w:rsidR="00FA6DD1" w:rsidRPr="00372334" w14:paraId="3036B4DA" w14:textId="77777777" w:rsidTr="00FA6DD1">
        <w:tc>
          <w:tcPr>
            <w:tcW w:w="708" w:type="dxa"/>
          </w:tcPr>
          <w:p w14:paraId="546439F9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</w:t>
            </w:r>
          </w:p>
        </w:tc>
        <w:tc>
          <w:tcPr>
            <w:tcW w:w="1350" w:type="dxa"/>
          </w:tcPr>
          <w:p w14:paraId="2410F062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</w:p>
        </w:tc>
        <w:tc>
          <w:tcPr>
            <w:tcW w:w="855" w:type="dxa"/>
          </w:tcPr>
          <w:p w14:paraId="38E29ACC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J189 180</w:t>
            </w:r>
          </w:p>
        </w:tc>
        <w:tc>
          <w:tcPr>
            <w:tcW w:w="885" w:type="dxa"/>
          </w:tcPr>
          <w:p w14:paraId="68594A9D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128</w:t>
            </w:r>
          </w:p>
        </w:tc>
        <w:tc>
          <w:tcPr>
            <w:tcW w:w="930" w:type="dxa"/>
          </w:tcPr>
          <w:p w14:paraId="44906651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93</w:t>
            </w:r>
          </w:p>
        </w:tc>
        <w:tc>
          <w:tcPr>
            <w:tcW w:w="1125" w:type="dxa"/>
          </w:tcPr>
          <w:p w14:paraId="72B1FFDF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187</w:t>
            </w:r>
          </w:p>
        </w:tc>
        <w:tc>
          <w:tcPr>
            <w:tcW w:w="1376" w:type="dxa"/>
          </w:tcPr>
          <w:p w14:paraId="31B21509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180</w:t>
            </w:r>
          </w:p>
        </w:tc>
        <w:tc>
          <w:tcPr>
            <w:tcW w:w="1697" w:type="dxa"/>
          </w:tcPr>
          <w:p w14:paraId="17DDBA09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367</w:t>
            </w:r>
          </w:p>
        </w:tc>
      </w:tr>
      <w:tr w:rsidR="00FA6DD1" w:rsidRPr="00372334" w14:paraId="61C8E02F" w14:textId="77777777" w:rsidTr="00FA6DD1">
        <w:tc>
          <w:tcPr>
            <w:tcW w:w="708" w:type="dxa"/>
          </w:tcPr>
          <w:p w14:paraId="3DC4D0E8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</w:t>
            </w:r>
          </w:p>
        </w:tc>
        <w:tc>
          <w:tcPr>
            <w:tcW w:w="1350" w:type="dxa"/>
          </w:tcPr>
          <w:p w14:paraId="428F3996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Febrile   convulsion</w:t>
            </w:r>
          </w:p>
        </w:tc>
        <w:tc>
          <w:tcPr>
            <w:tcW w:w="855" w:type="dxa"/>
          </w:tcPr>
          <w:p w14:paraId="0BA0F926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R560</w:t>
            </w:r>
          </w:p>
        </w:tc>
        <w:tc>
          <w:tcPr>
            <w:tcW w:w="885" w:type="dxa"/>
          </w:tcPr>
          <w:p w14:paraId="3982EF7C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51</w:t>
            </w:r>
          </w:p>
        </w:tc>
        <w:tc>
          <w:tcPr>
            <w:tcW w:w="930" w:type="dxa"/>
          </w:tcPr>
          <w:p w14:paraId="6F2A493A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42</w:t>
            </w:r>
          </w:p>
        </w:tc>
        <w:tc>
          <w:tcPr>
            <w:tcW w:w="1125" w:type="dxa"/>
          </w:tcPr>
          <w:p w14:paraId="44482676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104</w:t>
            </w:r>
          </w:p>
        </w:tc>
        <w:tc>
          <w:tcPr>
            <w:tcW w:w="1376" w:type="dxa"/>
          </w:tcPr>
          <w:p w14:paraId="1EF86864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81</w:t>
            </w:r>
          </w:p>
        </w:tc>
        <w:tc>
          <w:tcPr>
            <w:tcW w:w="1697" w:type="dxa"/>
          </w:tcPr>
          <w:p w14:paraId="3AC990E8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59</w:t>
            </w:r>
          </w:p>
        </w:tc>
      </w:tr>
      <w:tr w:rsidR="00FA6DD1" w:rsidRPr="00372334" w14:paraId="61971169" w14:textId="77777777" w:rsidTr="00FA6DD1">
        <w:tc>
          <w:tcPr>
            <w:tcW w:w="708" w:type="dxa"/>
          </w:tcPr>
          <w:p w14:paraId="724D44FC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</w:t>
            </w:r>
          </w:p>
        </w:tc>
        <w:tc>
          <w:tcPr>
            <w:tcW w:w="1350" w:type="dxa"/>
          </w:tcPr>
          <w:p w14:paraId="195C768E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DF   DHF</w:t>
            </w:r>
          </w:p>
        </w:tc>
        <w:tc>
          <w:tcPr>
            <w:tcW w:w="855" w:type="dxa"/>
          </w:tcPr>
          <w:p w14:paraId="0B3CD492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A97</w:t>
            </w:r>
          </w:p>
        </w:tc>
        <w:tc>
          <w:tcPr>
            <w:tcW w:w="885" w:type="dxa"/>
          </w:tcPr>
          <w:p w14:paraId="37B3943F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930" w:type="dxa"/>
          </w:tcPr>
          <w:p w14:paraId="7F4AF8FE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7</w:t>
            </w:r>
          </w:p>
        </w:tc>
        <w:tc>
          <w:tcPr>
            <w:tcW w:w="1125" w:type="dxa"/>
          </w:tcPr>
          <w:p w14:paraId="7A3F2CBE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75</w:t>
            </w:r>
          </w:p>
        </w:tc>
        <w:tc>
          <w:tcPr>
            <w:tcW w:w="1376" w:type="dxa"/>
          </w:tcPr>
          <w:p w14:paraId="64A47A9E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134</w:t>
            </w:r>
          </w:p>
        </w:tc>
        <w:tc>
          <w:tcPr>
            <w:tcW w:w="1697" w:type="dxa"/>
          </w:tcPr>
          <w:p w14:paraId="1500FA82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38</w:t>
            </w:r>
          </w:p>
        </w:tc>
      </w:tr>
    </w:tbl>
    <w:p w14:paraId="2BFED133" w14:textId="77777777" w:rsidR="00E8388F" w:rsidRPr="00372334" w:rsidRDefault="00E8388F">
      <w:pPr>
        <w:ind w:firstLine="720"/>
        <w:rPr>
          <w:rFonts w:ascii="TH SarabunPSK" w:eastAsia="Sarabun" w:hAnsi="TH SarabunPSK" w:cs="TH SarabunPSK"/>
          <w:b/>
          <w:szCs w:val="24"/>
        </w:rPr>
      </w:pPr>
    </w:p>
    <w:p w14:paraId="69AC5E54" w14:textId="77777777" w:rsidR="00E8388F" w:rsidRPr="00372334" w:rsidRDefault="00363417">
      <w:pPr>
        <w:tabs>
          <w:tab w:val="left" w:pos="5789"/>
        </w:tabs>
        <w:ind w:firstLine="720"/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szCs w:val="24"/>
        </w:rPr>
        <w:tab/>
      </w:r>
    </w:p>
    <w:p w14:paraId="14AB9D53" w14:textId="66DC2376" w:rsidR="00E8388F" w:rsidRPr="00372334" w:rsidRDefault="00D8260C">
      <w:pPr>
        <w:ind w:firstLine="720"/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จำนวนกลุ่มโรคเสียชีวิตสูงสุด 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5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ลำดับแรก</w:t>
      </w:r>
    </w:p>
    <w:tbl>
      <w:tblPr>
        <w:tblStyle w:val="a3"/>
        <w:tblpPr w:leftFromText="180" w:rightFromText="180" w:vertAnchor="text" w:horzAnchor="margin" w:tblpY="215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3"/>
        <w:gridCol w:w="1834"/>
        <w:gridCol w:w="709"/>
        <w:gridCol w:w="1106"/>
        <w:gridCol w:w="1105"/>
        <w:gridCol w:w="1106"/>
        <w:gridCol w:w="1106"/>
        <w:gridCol w:w="1106"/>
      </w:tblGrid>
      <w:tr w:rsidR="00FA6DD1" w:rsidRPr="00372334" w14:paraId="45325ACF" w14:textId="77777777" w:rsidTr="00FA6DD1">
        <w:tc>
          <w:tcPr>
            <w:tcW w:w="853" w:type="dxa"/>
          </w:tcPr>
          <w:p w14:paraId="364F9700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1834" w:type="dxa"/>
          </w:tcPr>
          <w:p w14:paraId="2660AC4D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โรค</w:t>
            </w:r>
          </w:p>
        </w:tc>
        <w:tc>
          <w:tcPr>
            <w:tcW w:w="709" w:type="dxa"/>
          </w:tcPr>
          <w:p w14:paraId="65BEBC8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รหัส</w:t>
            </w:r>
          </w:p>
        </w:tc>
        <w:tc>
          <w:tcPr>
            <w:tcW w:w="1106" w:type="dxa"/>
          </w:tcPr>
          <w:p w14:paraId="61531D2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2564</w:t>
            </w:r>
          </w:p>
        </w:tc>
        <w:tc>
          <w:tcPr>
            <w:tcW w:w="1105" w:type="dxa"/>
          </w:tcPr>
          <w:p w14:paraId="4C9204AF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2565</w:t>
            </w:r>
          </w:p>
        </w:tc>
        <w:tc>
          <w:tcPr>
            <w:tcW w:w="1106" w:type="dxa"/>
          </w:tcPr>
          <w:p w14:paraId="18CA8B2A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2566</w:t>
            </w:r>
          </w:p>
        </w:tc>
        <w:tc>
          <w:tcPr>
            <w:tcW w:w="1106" w:type="dxa"/>
          </w:tcPr>
          <w:p w14:paraId="2D4978B7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2567</w:t>
            </w:r>
          </w:p>
        </w:tc>
        <w:tc>
          <w:tcPr>
            <w:tcW w:w="1106" w:type="dxa"/>
          </w:tcPr>
          <w:p w14:paraId="76A8CFA1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  <w:cs/>
              </w:rPr>
            </w:pPr>
            <w:r>
              <w:rPr>
                <w:rFonts w:ascii="TH SarabunPSK" w:eastAsia="Sarabun" w:hAnsi="TH SarabunPSK" w:cs="TH SarabunPSK" w:hint="cs"/>
                <w:b/>
                <w:szCs w:val="24"/>
                <w:cs/>
              </w:rPr>
              <w:t>ปี 2568</w:t>
            </w:r>
          </w:p>
        </w:tc>
      </w:tr>
      <w:tr w:rsidR="00FA6DD1" w:rsidRPr="00372334" w14:paraId="1F07F6DD" w14:textId="77777777" w:rsidTr="00FA6DD1">
        <w:tc>
          <w:tcPr>
            <w:tcW w:w="853" w:type="dxa"/>
          </w:tcPr>
          <w:p w14:paraId="37D292D6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</w:t>
            </w:r>
          </w:p>
        </w:tc>
        <w:tc>
          <w:tcPr>
            <w:tcW w:w="1834" w:type="dxa"/>
          </w:tcPr>
          <w:p w14:paraId="2457FB34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Malignant neoplasm of brain</w:t>
            </w:r>
          </w:p>
        </w:tc>
        <w:tc>
          <w:tcPr>
            <w:tcW w:w="709" w:type="dxa"/>
          </w:tcPr>
          <w:p w14:paraId="5E4CBD1A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C719</w:t>
            </w:r>
          </w:p>
        </w:tc>
        <w:tc>
          <w:tcPr>
            <w:tcW w:w="1106" w:type="dxa"/>
          </w:tcPr>
          <w:p w14:paraId="40FF65AA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</w:t>
            </w:r>
          </w:p>
        </w:tc>
        <w:tc>
          <w:tcPr>
            <w:tcW w:w="1105" w:type="dxa"/>
          </w:tcPr>
          <w:p w14:paraId="20EBEEB8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1631D90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115F55EF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106" w:type="dxa"/>
          </w:tcPr>
          <w:p w14:paraId="11705F62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</w:tr>
      <w:tr w:rsidR="00FA6DD1" w:rsidRPr="00372334" w14:paraId="4BC476EF" w14:textId="77777777" w:rsidTr="00FA6DD1">
        <w:tc>
          <w:tcPr>
            <w:tcW w:w="853" w:type="dxa"/>
          </w:tcPr>
          <w:p w14:paraId="0F9641F9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</w:t>
            </w:r>
          </w:p>
        </w:tc>
        <w:tc>
          <w:tcPr>
            <w:tcW w:w="1834" w:type="dxa"/>
          </w:tcPr>
          <w:p w14:paraId="126D9E17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Pulmonary Embolism (Closed Fracture Tibial Plateau)</w:t>
            </w:r>
          </w:p>
        </w:tc>
        <w:tc>
          <w:tcPr>
            <w:tcW w:w="709" w:type="dxa"/>
          </w:tcPr>
          <w:p w14:paraId="1256876A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1106" w:type="dxa"/>
          </w:tcPr>
          <w:p w14:paraId="1C95A3AF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5" w:type="dxa"/>
          </w:tcPr>
          <w:p w14:paraId="33B53090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4914E2CC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</w:t>
            </w:r>
          </w:p>
        </w:tc>
        <w:tc>
          <w:tcPr>
            <w:tcW w:w="1106" w:type="dxa"/>
          </w:tcPr>
          <w:p w14:paraId="414D87D2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106" w:type="dxa"/>
          </w:tcPr>
          <w:p w14:paraId="566069B7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</w:tr>
    </w:tbl>
    <w:p w14:paraId="1B090EF9" w14:textId="77777777" w:rsidR="00FA6DD1" w:rsidRDefault="00FA6DD1">
      <w:pPr>
        <w:ind w:firstLine="720"/>
        <w:rPr>
          <w:rFonts w:ascii="TH SarabunPSK" w:eastAsia="Sarabun" w:hAnsi="TH SarabunPSK" w:cs="TH SarabunPSK"/>
          <w:b/>
          <w:szCs w:val="24"/>
        </w:rPr>
      </w:pPr>
    </w:p>
    <w:p w14:paraId="46F75833" w14:textId="77777777" w:rsidR="00FA6DD1" w:rsidRDefault="00FA6DD1">
      <w:pPr>
        <w:ind w:firstLine="720"/>
        <w:rPr>
          <w:rFonts w:ascii="TH SarabunPSK" w:eastAsia="Sarabun" w:hAnsi="TH SarabunPSK" w:cs="TH SarabunPSK"/>
          <w:b/>
          <w:szCs w:val="24"/>
        </w:rPr>
      </w:pPr>
    </w:p>
    <w:p w14:paraId="0E50F6E7" w14:textId="25BD99A5" w:rsidR="00E8388F" w:rsidRPr="00D8260C" w:rsidRDefault="00D8260C">
      <w:pPr>
        <w:ind w:firstLine="720"/>
        <w:rPr>
          <w:rFonts w:ascii="TH SarabunPSK" w:eastAsia="Sarabun" w:hAnsi="TH SarabunPSK" w:cs="TH SarabunPSK"/>
          <w:b/>
          <w:szCs w:val="24"/>
        </w:rPr>
      </w:pPr>
      <w:bookmarkStart w:id="1" w:name="_heading=h.gjdgxs" w:colFirst="0" w:colLast="0"/>
      <w:bookmarkEnd w:id="1"/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จำนวนกลุ่มโรคความเสี่ยงสูงสุด 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5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ลำดับแรก</w:t>
      </w:r>
    </w:p>
    <w:tbl>
      <w:tblPr>
        <w:tblStyle w:val="a4"/>
        <w:tblpPr w:leftFromText="180" w:rightFromText="180" w:vertAnchor="text" w:horzAnchor="margin" w:tblpY="158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3"/>
        <w:gridCol w:w="1834"/>
        <w:gridCol w:w="709"/>
        <w:gridCol w:w="1106"/>
        <w:gridCol w:w="1105"/>
        <w:gridCol w:w="1106"/>
        <w:gridCol w:w="1106"/>
        <w:gridCol w:w="1106"/>
      </w:tblGrid>
      <w:tr w:rsidR="00FA6DD1" w:rsidRPr="00372334" w14:paraId="0E4CE782" w14:textId="77777777" w:rsidTr="00FA6DD1">
        <w:tc>
          <w:tcPr>
            <w:tcW w:w="853" w:type="dxa"/>
          </w:tcPr>
          <w:p w14:paraId="217E527E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1834" w:type="dxa"/>
          </w:tcPr>
          <w:p w14:paraId="062F692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โรค</w:t>
            </w:r>
          </w:p>
        </w:tc>
        <w:tc>
          <w:tcPr>
            <w:tcW w:w="709" w:type="dxa"/>
          </w:tcPr>
          <w:p w14:paraId="63E15AD9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รหัส</w:t>
            </w:r>
          </w:p>
        </w:tc>
        <w:tc>
          <w:tcPr>
            <w:tcW w:w="1106" w:type="dxa"/>
          </w:tcPr>
          <w:p w14:paraId="57672FB1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2564</w:t>
            </w:r>
          </w:p>
        </w:tc>
        <w:tc>
          <w:tcPr>
            <w:tcW w:w="1105" w:type="dxa"/>
          </w:tcPr>
          <w:p w14:paraId="2C9D729E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2565</w:t>
            </w:r>
          </w:p>
        </w:tc>
        <w:tc>
          <w:tcPr>
            <w:tcW w:w="1106" w:type="dxa"/>
          </w:tcPr>
          <w:p w14:paraId="2F42DEA8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 xml:space="preserve">2566 </w:t>
            </w:r>
          </w:p>
        </w:tc>
        <w:tc>
          <w:tcPr>
            <w:tcW w:w="1106" w:type="dxa"/>
          </w:tcPr>
          <w:p w14:paraId="3364A2E8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 xml:space="preserve">2567 </w:t>
            </w:r>
          </w:p>
        </w:tc>
        <w:tc>
          <w:tcPr>
            <w:tcW w:w="1106" w:type="dxa"/>
          </w:tcPr>
          <w:p w14:paraId="36CA69E3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b/>
                <w:szCs w:val="24"/>
                <w:cs/>
              </w:rPr>
            </w:pPr>
            <w:r>
              <w:rPr>
                <w:rFonts w:ascii="TH SarabunPSK" w:eastAsia="Sarabun" w:hAnsi="TH SarabunPSK" w:cs="TH SarabunPSK" w:hint="cs"/>
                <w:b/>
                <w:szCs w:val="24"/>
                <w:cs/>
              </w:rPr>
              <w:t>ปี 2568</w:t>
            </w:r>
          </w:p>
        </w:tc>
      </w:tr>
      <w:tr w:rsidR="00FA6DD1" w:rsidRPr="00372334" w14:paraId="68FFED62" w14:textId="77777777" w:rsidTr="00FA6DD1">
        <w:tc>
          <w:tcPr>
            <w:tcW w:w="853" w:type="dxa"/>
          </w:tcPr>
          <w:p w14:paraId="375A28FD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</w:t>
            </w:r>
          </w:p>
        </w:tc>
        <w:tc>
          <w:tcPr>
            <w:tcW w:w="1834" w:type="dxa"/>
          </w:tcPr>
          <w:p w14:paraId="18E345AF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</w:p>
        </w:tc>
        <w:tc>
          <w:tcPr>
            <w:tcW w:w="709" w:type="dxa"/>
          </w:tcPr>
          <w:p w14:paraId="61F500E5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J189 180</w:t>
            </w:r>
          </w:p>
        </w:tc>
        <w:tc>
          <w:tcPr>
            <w:tcW w:w="1106" w:type="dxa"/>
          </w:tcPr>
          <w:p w14:paraId="0F30457C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128</w:t>
            </w:r>
          </w:p>
        </w:tc>
        <w:tc>
          <w:tcPr>
            <w:tcW w:w="1105" w:type="dxa"/>
          </w:tcPr>
          <w:p w14:paraId="49E655ED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93</w:t>
            </w:r>
          </w:p>
        </w:tc>
        <w:tc>
          <w:tcPr>
            <w:tcW w:w="1106" w:type="dxa"/>
          </w:tcPr>
          <w:p w14:paraId="247B4190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187</w:t>
            </w:r>
          </w:p>
        </w:tc>
        <w:tc>
          <w:tcPr>
            <w:tcW w:w="1106" w:type="dxa"/>
          </w:tcPr>
          <w:p w14:paraId="278EEA56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74</w:t>
            </w:r>
          </w:p>
        </w:tc>
        <w:tc>
          <w:tcPr>
            <w:tcW w:w="1106" w:type="dxa"/>
          </w:tcPr>
          <w:p w14:paraId="30C0A17C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292</w:t>
            </w:r>
          </w:p>
        </w:tc>
      </w:tr>
      <w:tr w:rsidR="00FA6DD1" w:rsidRPr="00372334" w14:paraId="4C504406" w14:textId="77777777" w:rsidTr="00FA6DD1">
        <w:tc>
          <w:tcPr>
            <w:tcW w:w="853" w:type="dxa"/>
          </w:tcPr>
          <w:p w14:paraId="3D42B28D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</w:t>
            </w:r>
          </w:p>
        </w:tc>
        <w:tc>
          <w:tcPr>
            <w:tcW w:w="1834" w:type="dxa"/>
          </w:tcPr>
          <w:p w14:paraId="42C89EEB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Febrile convulsion    </w:t>
            </w:r>
          </w:p>
        </w:tc>
        <w:tc>
          <w:tcPr>
            <w:tcW w:w="709" w:type="dxa"/>
          </w:tcPr>
          <w:p w14:paraId="25857317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R560</w:t>
            </w:r>
          </w:p>
        </w:tc>
        <w:tc>
          <w:tcPr>
            <w:tcW w:w="1106" w:type="dxa"/>
          </w:tcPr>
          <w:p w14:paraId="0B9D0B68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51</w:t>
            </w:r>
          </w:p>
        </w:tc>
        <w:tc>
          <w:tcPr>
            <w:tcW w:w="1105" w:type="dxa"/>
          </w:tcPr>
          <w:p w14:paraId="22CB444A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42</w:t>
            </w:r>
          </w:p>
        </w:tc>
        <w:tc>
          <w:tcPr>
            <w:tcW w:w="1106" w:type="dxa"/>
          </w:tcPr>
          <w:p w14:paraId="6B078480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104</w:t>
            </w:r>
          </w:p>
        </w:tc>
        <w:tc>
          <w:tcPr>
            <w:tcW w:w="1106" w:type="dxa"/>
          </w:tcPr>
          <w:p w14:paraId="1A73167E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41</w:t>
            </w:r>
          </w:p>
        </w:tc>
        <w:tc>
          <w:tcPr>
            <w:tcW w:w="1106" w:type="dxa"/>
          </w:tcPr>
          <w:p w14:paraId="4C329A24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59</w:t>
            </w:r>
          </w:p>
        </w:tc>
      </w:tr>
      <w:tr w:rsidR="00FA6DD1" w:rsidRPr="00372334" w14:paraId="639B6CA6" w14:textId="77777777" w:rsidTr="00FA6DD1">
        <w:tc>
          <w:tcPr>
            <w:tcW w:w="853" w:type="dxa"/>
          </w:tcPr>
          <w:p w14:paraId="3E4E7811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</w:t>
            </w:r>
          </w:p>
        </w:tc>
        <w:tc>
          <w:tcPr>
            <w:tcW w:w="1834" w:type="dxa"/>
          </w:tcPr>
          <w:p w14:paraId="6360EE81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Epilepsy</w:t>
            </w:r>
          </w:p>
        </w:tc>
        <w:tc>
          <w:tcPr>
            <w:tcW w:w="709" w:type="dxa"/>
          </w:tcPr>
          <w:p w14:paraId="18AAABE6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G409</w:t>
            </w:r>
          </w:p>
        </w:tc>
        <w:tc>
          <w:tcPr>
            <w:tcW w:w="1106" w:type="dxa"/>
          </w:tcPr>
          <w:p w14:paraId="669152A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26</w:t>
            </w:r>
          </w:p>
        </w:tc>
        <w:tc>
          <w:tcPr>
            <w:tcW w:w="1105" w:type="dxa"/>
          </w:tcPr>
          <w:p w14:paraId="701C77B4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26</w:t>
            </w:r>
          </w:p>
        </w:tc>
        <w:tc>
          <w:tcPr>
            <w:tcW w:w="1106" w:type="dxa"/>
          </w:tcPr>
          <w:p w14:paraId="0F292696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42</w:t>
            </w:r>
          </w:p>
        </w:tc>
        <w:tc>
          <w:tcPr>
            <w:tcW w:w="1106" w:type="dxa"/>
          </w:tcPr>
          <w:p w14:paraId="38B9F513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15</w:t>
            </w:r>
          </w:p>
        </w:tc>
        <w:tc>
          <w:tcPr>
            <w:tcW w:w="1106" w:type="dxa"/>
          </w:tcPr>
          <w:p w14:paraId="50FBB6AA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34</w:t>
            </w:r>
          </w:p>
        </w:tc>
      </w:tr>
      <w:tr w:rsidR="00FA6DD1" w:rsidRPr="00372334" w14:paraId="031FED16" w14:textId="77777777" w:rsidTr="00FA6DD1">
        <w:tc>
          <w:tcPr>
            <w:tcW w:w="853" w:type="dxa"/>
          </w:tcPr>
          <w:p w14:paraId="5CA414CA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</w:t>
            </w:r>
          </w:p>
        </w:tc>
        <w:tc>
          <w:tcPr>
            <w:tcW w:w="1834" w:type="dxa"/>
          </w:tcPr>
          <w:p w14:paraId="1DBE6639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DF   DHF</w:t>
            </w:r>
          </w:p>
        </w:tc>
        <w:tc>
          <w:tcPr>
            <w:tcW w:w="709" w:type="dxa"/>
          </w:tcPr>
          <w:p w14:paraId="2C644E35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A97</w:t>
            </w:r>
          </w:p>
        </w:tc>
        <w:tc>
          <w:tcPr>
            <w:tcW w:w="1106" w:type="dxa"/>
          </w:tcPr>
          <w:p w14:paraId="1F191542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105" w:type="dxa"/>
          </w:tcPr>
          <w:p w14:paraId="20513BD4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7</w:t>
            </w:r>
          </w:p>
        </w:tc>
        <w:tc>
          <w:tcPr>
            <w:tcW w:w="1106" w:type="dxa"/>
          </w:tcPr>
          <w:p w14:paraId="6770E5FE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75</w:t>
            </w:r>
          </w:p>
        </w:tc>
        <w:tc>
          <w:tcPr>
            <w:tcW w:w="1106" w:type="dxa"/>
          </w:tcPr>
          <w:p w14:paraId="71342107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41</w:t>
            </w:r>
          </w:p>
        </w:tc>
        <w:tc>
          <w:tcPr>
            <w:tcW w:w="1106" w:type="dxa"/>
          </w:tcPr>
          <w:p w14:paraId="77E40EFD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38</w:t>
            </w:r>
          </w:p>
        </w:tc>
      </w:tr>
      <w:tr w:rsidR="00FA6DD1" w:rsidRPr="00372334" w14:paraId="4E91FDB3" w14:textId="77777777" w:rsidTr="00FA6DD1">
        <w:tc>
          <w:tcPr>
            <w:tcW w:w="853" w:type="dxa"/>
          </w:tcPr>
          <w:p w14:paraId="7AD70B21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</w:t>
            </w:r>
          </w:p>
        </w:tc>
        <w:tc>
          <w:tcPr>
            <w:tcW w:w="1834" w:type="dxa"/>
          </w:tcPr>
          <w:p w14:paraId="26D2DC4A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AGE</w:t>
            </w:r>
          </w:p>
        </w:tc>
        <w:tc>
          <w:tcPr>
            <w:tcW w:w="709" w:type="dxa"/>
          </w:tcPr>
          <w:p w14:paraId="0259D1A3" w14:textId="77777777" w:rsidR="00FA6DD1" w:rsidRPr="00372334" w:rsidRDefault="00FA6DD1" w:rsidP="00FA6DD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A09</w:t>
            </w:r>
          </w:p>
        </w:tc>
        <w:tc>
          <w:tcPr>
            <w:tcW w:w="1106" w:type="dxa"/>
          </w:tcPr>
          <w:p w14:paraId="4ACC0A0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149</w:t>
            </w:r>
          </w:p>
        </w:tc>
        <w:tc>
          <w:tcPr>
            <w:tcW w:w="1105" w:type="dxa"/>
          </w:tcPr>
          <w:p w14:paraId="10A93751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131</w:t>
            </w:r>
          </w:p>
        </w:tc>
        <w:tc>
          <w:tcPr>
            <w:tcW w:w="1106" w:type="dxa"/>
          </w:tcPr>
          <w:p w14:paraId="46BBCC35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335</w:t>
            </w:r>
          </w:p>
        </w:tc>
        <w:tc>
          <w:tcPr>
            <w:tcW w:w="1106" w:type="dxa"/>
          </w:tcPr>
          <w:p w14:paraId="2D95E66C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152</w:t>
            </w:r>
          </w:p>
        </w:tc>
        <w:tc>
          <w:tcPr>
            <w:tcW w:w="1106" w:type="dxa"/>
          </w:tcPr>
          <w:p w14:paraId="6AB5768D" w14:textId="77777777" w:rsidR="00FA6DD1" w:rsidRPr="00372334" w:rsidRDefault="00FA6DD1" w:rsidP="00FA6DD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292</w:t>
            </w:r>
          </w:p>
        </w:tc>
      </w:tr>
    </w:tbl>
    <w:p w14:paraId="64799DAB" w14:textId="77777777" w:rsidR="00E8388F" w:rsidRPr="00372334" w:rsidRDefault="00E8388F">
      <w:pPr>
        <w:ind w:firstLine="720"/>
        <w:rPr>
          <w:rFonts w:ascii="TH SarabunPSK" w:eastAsia="Sarabun" w:hAnsi="TH SarabunPSK" w:cs="TH SarabunPSK"/>
          <w:b/>
          <w:szCs w:val="24"/>
        </w:rPr>
      </w:pPr>
    </w:p>
    <w:p w14:paraId="28A2A25B" w14:textId="77777777" w:rsidR="00E8388F" w:rsidRPr="00372334" w:rsidRDefault="00363417">
      <w:pPr>
        <w:ind w:firstLine="720"/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จำนวนกลุ่มโรค 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Readmission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สูงสุด 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5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ลำดับแรก</w:t>
      </w:r>
    </w:p>
    <w:tbl>
      <w:tblPr>
        <w:tblStyle w:val="a5"/>
        <w:tblW w:w="8925" w:type="dxa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3"/>
        <w:gridCol w:w="1834"/>
        <w:gridCol w:w="709"/>
        <w:gridCol w:w="1106"/>
        <w:gridCol w:w="1105"/>
        <w:gridCol w:w="1106"/>
        <w:gridCol w:w="1106"/>
        <w:gridCol w:w="1106"/>
      </w:tblGrid>
      <w:tr w:rsidR="00D23F84" w:rsidRPr="00372334" w14:paraId="30C5CECD" w14:textId="745307FF" w:rsidTr="00D23F84">
        <w:tc>
          <w:tcPr>
            <w:tcW w:w="853" w:type="dxa"/>
          </w:tcPr>
          <w:p w14:paraId="023B52DB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bookmarkStart w:id="2" w:name="_heading=h.30j0zll" w:colFirst="0" w:colLast="0"/>
            <w:bookmarkEnd w:id="2"/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1834" w:type="dxa"/>
          </w:tcPr>
          <w:p w14:paraId="38E64E36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โรค</w:t>
            </w:r>
          </w:p>
        </w:tc>
        <w:tc>
          <w:tcPr>
            <w:tcW w:w="709" w:type="dxa"/>
          </w:tcPr>
          <w:p w14:paraId="76533F5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รหัส</w:t>
            </w:r>
          </w:p>
        </w:tc>
        <w:tc>
          <w:tcPr>
            <w:tcW w:w="1106" w:type="dxa"/>
          </w:tcPr>
          <w:p w14:paraId="72B2CA25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2564</w:t>
            </w:r>
          </w:p>
        </w:tc>
        <w:tc>
          <w:tcPr>
            <w:tcW w:w="1105" w:type="dxa"/>
          </w:tcPr>
          <w:p w14:paraId="5001D4EB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2565</w:t>
            </w:r>
          </w:p>
        </w:tc>
        <w:tc>
          <w:tcPr>
            <w:tcW w:w="1106" w:type="dxa"/>
          </w:tcPr>
          <w:p w14:paraId="71520F5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2566</w:t>
            </w:r>
            <w:r w:rsidRPr="00372334">
              <w:rPr>
                <w:rFonts w:ascii="TH SarabunPSK" w:eastAsia="Sarabun" w:hAnsi="TH SarabunPSK" w:cs="TH SarabunPSK"/>
                <w:b/>
                <w:color w:val="000000"/>
                <w:szCs w:val="24"/>
              </w:rPr>
              <w:t xml:space="preserve"> </w:t>
            </w:r>
          </w:p>
        </w:tc>
        <w:tc>
          <w:tcPr>
            <w:tcW w:w="1106" w:type="dxa"/>
          </w:tcPr>
          <w:p w14:paraId="74245460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2567</w:t>
            </w:r>
          </w:p>
        </w:tc>
        <w:tc>
          <w:tcPr>
            <w:tcW w:w="1106" w:type="dxa"/>
          </w:tcPr>
          <w:p w14:paraId="3066AE22" w14:textId="3CA5AA4F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  <w:cs/>
              </w:rPr>
            </w:pPr>
            <w:r>
              <w:rPr>
                <w:rFonts w:ascii="TH SarabunPSK" w:eastAsia="Sarabun" w:hAnsi="TH SarabunPSK" w:cs="TH SarabunPSK" w:hint="cs"/>
                <w:b/>
                <w:szCs w:val="24"/>
                <w:cs/>
              </w:rPr>
              <w:t>ปี 2568</w:t>
            </w:r>
          </w:p>
        </w:tc>
      </w:tr>
      <w:tr w:rsidR="00D23F84" w:rsidRPr="00372334" w14:paraId="538BA5CC" w14:textId="6E3328CA" w:rsidTr="00D23F84">
        <w:tc>
          <w:tcPr>
            <w:tcW w:w="853" w:type="dxa"/>
          </w:tcPr>
          <w:p w14:paraId="2F9B65EA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</w:t>
            </w:r>
          </w:p>
        </w:tc>
        <w:tc>
          <w:tcPr>
            <w:tcW w:w="1834" w:type="dxa"/>
          </w:tcPr>
          <w:p w14:paraId="77A19ADF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Bronchitis</w:t>
            </w:r>
          </w:p>
        </w:tc>
        <w:tc>
          <w:tcPr>
            <w:tcW w:w="709" w:type="dxa"/>
          </w:tcPr>
          <w:p w14:paraId="0DBF4730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J209</w:t>
            </w:r>
          </w:p>
        </w:tc>
        <w:tc>
          <w:tcPr>
            <w:tcW w:w="1106" w:type="dxa"/>
          </w:tcPr>
          <w:p w14:paraId="7E1ABEBF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105" w:type="dxa"/>
          </w:tcPr>
          <w:p w14:paraId="63149C12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</w:t>
            </w:r>
          </w:p>
        </w:tc>
        <w:tc>
          <w:tcPr>
            <w:tcW w:w="1106" w:type="dxa"/>
          </w:tcPr>
          <w:p w14:paraId="28B453F4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29058352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106" w:type="dxa"/>
          </w:tcPr>
          <w:p w14:paraId="3BB0B070" w14:textId="7B8D480A" w:rsidR="00D23F84" w:rsidRPr="00372334" w:rsidRDefault="00D858AD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3</w:t>
            </w:r>
          </w:p>
        </w:tc>
      </w:tr>
      <w:tr w:rsidR="00D23F84" w:rsidRPr="00372334" w14:paraId="4DC6C029" w14:textId="046D97A0" w:rsidTr="00D23F84">
        <w:tc>
          <w:tcPr>
            <w:tcW w:w="853" w:type="dxa"/>
          </w:tcPr>
          <w:p w14:paraId="2F64681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</w:t>
            </w:r>
          </w:p>
        </w:tc>
        <w:tc>
          <w:tcPr>
            <w:tcW w:w="1834" w:type="dxa"/>
          </w:tcPr>
          <w:p w14:paraId="39FAF4AE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Epilepsy</w:t>
            </w:r>
          </w:p>
        </w:tc>
        <w:tc>
          <w:tcPr>
            <w:tcW w:w="709" w:type="dxa"/>
          </w:tcPr>
          <w:p w14:paraId="6B899060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G409</w:t>
            </w:r>
          </w:p>
        </w:tc>
        <w:tc>
          <w:tcPr>
            <w:tcW w:w="1106" w:type="dxa"/>
          </w:tcPr>
          <w:p w14:paraId="17749290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105" w:type="dxa"/>
          </w:tcPr>
          <w:p w14:paraId="6E275023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</w:t>
            </w:r>
          </w:p>
        </w:tc>
        <w:tc>
          <w:tcPr>
            <w:tcW w:w="1106" w:type="dxa"/>
          </w:tcPr>
          <w:p w14:paraId="753A46E6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57BECCE1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106" w:type="dxa"/>
          </w:tcPr>
          <w:p w14:paraId="7B5E8DEB" w14:textId="7611A4AF" w:rsidR="00D23F84" w:rsidRPr="00372334" w:rsidRDefault="00D858AD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4</w:t>
            </w:r>
          </w:p>
        </w:tc>
      </w:tr>
      <w:tr w:rsidR="00D23F84" w:rsidRPr="00372334" w14:paraId="58E84C3C" w14:textId="7577646F" w:rsidTr="00D23F84">
        <w:tc>
          <w:tcPr>
            <w:tcW w:w="853" w:type="dxa"/>
          </w:tcPr>
          <w:p w14:paraId="5CC6B85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</w:t>
            </w:r>
          </w:p>
        </w:tc>
        <w:tc>
          <w:tcPr>
            <w:tcW w:w="1834" w:type="dxa"/>
          </w:tcPr>
          <w:p w14:paraId="4E9BAEF6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</w:p>
        </w:tc>
        <w:tc>
          <w:tcPr>
            <w:tcW w:w="709" w:type="dxa"/>
          </w:tcPr>
          <w:p w14:paraId="4593F1C7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J189 180</w:t>
            </w:r>
          </w:p>
        </w:tc>
        <w:tc>
          <w:tcPr>
            <w:tcW w:w="1106" w:type="dxa"/>
          </w:tcPr>
          <w:p w14:paraId="57AF3409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105" w:type="dxa"/>
          </w:tcPr>
          <w:p w14:paraId="776C27D1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0B406202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</w:t>
            </w:r>
          </w:p>
        </w:tc>
        <w:tc>
          <w:tcPr>
            <w:tcW w:w="1106" w:type="dxa"/>
          </w:tcPr>
          <w:p w14:paraId="3FFC9B8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106" w:type="dxa"/>
          </w:tcPr>
          <w:p w14:paraId="0054DE1B" w14:textId="1DE7D3EC" w:rsidR="00D23F84" w:rsidRPr="00372334" w:rsidRDefault="00D858AD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8</w:t>
            </w:r>
          </w:p>
        </w:tc>
      </w:tr>
      <w:tr w:rsidR="00FB46FB" w:rsidRPr="00372334" w14:paraId="378410DC" w14:textId="77777777" w:rsidTr="00D23F84">
        <w:tc>
          <w:tcPr>
            <w:tcW w:w="853" w:type="dxa"/>
          </w:tcPr>
          <w:p w14:paraId="084F0A5E" w14:textId="75BC10FB" w:rsidR="00FB46FB" w:rsidRPr="00372334" w:rsidRDefault="00FB46FB" w:rsidP="00FB46FB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4</w:t>
            </w:r>
          </w:p>
        </w:tc>
        <w:tc>
          <w:tcPr>
            <w:tcW w:w="1834" w:type="dxa"/>
          </w:tcPr>
          <w:p w14:paraId="5B4D6B40" w14:textId="3F199D25" w:rsidR="00FB46FB" w:rsidRPr="00372334" w:rsidRDefault="00FB46FB" w:rsidP="00FB46FB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AGE</w:t>
            </w:r>
          </w:p>
        </w:tc>
        <w:tc>
          <w:tcPr>
            <w:tcW w:w="709" w:type="dxa"/>
          </w:tcPr>
          <w:p w14:paraId="44184B72" w14:textId="7F5BEB0F" w:rsidR="00FB46FB" w:rsidRPr="00372334" w:rsidRDefault="00FB46FB" w:rsidP="00FB46FB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A990</w:t>
            </w:r>
          </w:p>
        </w:tc>
        <w:tc>
          <w:tcPr>
            <w:tcW w:w="1106" w:type="dxa"/>
          </w:tcPr>
          <w:p w14:paraId="73131C0B" w14:textId="44C09500" w:rsidR="00FB46FB" w:rsidRPr="00372334" w:rsidRDefault="00FB46FB" w:rsidP="00FB46FB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210E65"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105" w:type="dxa"/>
          </w:tcPr>
          <w:p w14:paraId="3F27C4B6" w14:textId="2B210269" w:rsidR="00FB46FB" w:rsidRPr="00372334" w:rsidRDefault="00FB46FB" w:rsidP="00FB46FB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210E65"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106" w:type="dxa"/>
          </w:tcPr>
          <w:p w14:paraId="73B2578D" w14:textId="2C662EB8" w:rsidR="00FB46FB" w:rsidRPr="00372334" w:rsidRDefault="00FB46FB" w:rsidP="00FB46FB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210E65"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106" w:type="dxa"/>
          </w:tcPr>
          <w:p w14:paraId="1BD5A978" w14:textId="102C3D3D" w:rsidR="00FB46FB" w:rsidRPr="00372334" w:rsidRDefault="00EF51CA" w:rsidP="00FB46FB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6ED33423" w14:textId="62165109" w:rsidR="00FB46FB" w:rsidRDefault="00FB46FB" w:rsidP="00FB46FB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3</w:t>
            </w:r>
          </w:p>
        </w:tc>
      </w:tr>
      <w:tr w:rsidR="00FB46FB" w:rsidRPr="00372334" w14:paraId="15298ABC" w14:textId="77777777" w:rsidTr="00D23F84">
        <w:tc>
          <w:tcPr>
            <w:tcW w:w="853" w:type="dxa"/>
          </w:tcPr>
          <w:p w14:paraId="30863672" w14:textId="4AE46059" w:rsidR="00FB46FB" w:rsidRPr="00372334" w:rsidRDefault="00FB46FB" w:rsidP="00FB46FB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5</w:t>
            </w:r>
          </w:p>
        </w:tc>
        <w:tc>
          <w:tcPr>
            <w:tcW w:w="1834" w:type="dxa"/>
          </w:tcPr>
          <w:p w14:paraId="27E37CB2" w14:textId="21BC7636" w:rsidR="00FB46FB" w:rsidRPr="00372334" w:rsidRDefault="00FB46FB" w:rsidP="00FB46FB">
            <w:pPr>
              <w:rPr>
                <w:rFonts w:ascii="TH SarabunPSK" w:eastAsia="Sarabun" w:hAnsi="TH SarabunPSK" w:cs="TH SarabunPSK"/>
                <w:szCs w:val="24"/>
              </w:rPr>
            </w:pPr>
            <w:r w:rsidRPr="00D858AD">
              <w:rPr>
                <w:rFonts w:ascii="TH SarabunPSK" w:eastAsia="Sarabun" w:hAnsi="TH SarabunPSK" w:cs="TH SarabunPSK"/>
                <w:szCs w:val="24"/>
              </w:rPr>
              <w:t>acute bronchiolitis</w:t>
            </w:r>
          </w:p>
        </w:tc>
        <w:tc>
          <w:tcPr>
            <w:tcW w:w="709" w:type="dxa"/>
          </w:tcPr>
          <w:p w14:paraId="5D3384DD" w14:textId="77777777" w:rsidR="00FB46FB" w:rsidRPr="00372334" w:rsidRDefault="00FB46FB" w:rsidP="00FB46FB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1106" w:type="dxa"/>
          </w:tcPr>
          <w:p w14:paraId="1C7D0813" w14:textId="2F04C01A" w:rsidR="00FB46FB" w:rsidRPr="00372334" w:rsidRDefault="00FB46FB" w:rsidP="00FB46FB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9462BC"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105" w:type="dxa"/>
          </w:tcPr>
          <w:p w14:paraId="03AB8910" w14:textId="644A7BEA" w:rsidR="00FB46FB" w:rsidRPr="00372334" w:rsidRDefault="00FB46FB" w:rsidP="00FB46FB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9462BC"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106" w:type="dxa"/>
          </w:tcPr>
          <w:p w14:paraId="66B5DB37" w14:textId="1880A204" w:rsidR="00FB46FB" w:rsidRPr="00372334" w:rsidRDefault="00FB46FB" w:rsidP="00FB46FB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9462BC"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106" w:type="dxa"/>
          </w:tcPr>
          <w:p w14:paraId="69A7B3DB" w14:textId="323DD4B7" w:rsidR="00FB46FB" w:rsidRPr="00372334" w:rsidRDefault="00EF51CA" w:rsidP="00FB46FB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61ABC175" w14:textId="31D12CA6" w:rsidR="00FB46FB" w:rsidRDefault="00FB46FB" w:rsidP="00FB46FB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2</w:t>
            </w:r>
          </w:p>
        </w:tc>
      </w:tr>
    </w:tbl>
    <w:p w14:paraId="62C175BB" w14:textId="77777777" w:rsidR="00E8388F" w:rsidRPr="00372334" w:rsidRDefault="00E8388F">
      <w:pPr>
        <w:ind w:firstLine="720"/>
        <w:rPr>
          <w:rFonts w:ascii="TH SarabunPSK" w:eastAsia="Sarabun" w:hAnsi="TH SarabunPSK" w:cs="TH SarabunPSK"/>
          <w:b/>
          <w:szCs w:val="24"/>
        </w:rPr>
      </w:pPr>
    </w:p>
    <w:p w14:paraId="32CE8244" w14:textId="77777777" w:rsidR="00E8388F" w:rsidRPr="00372334" w:rsidRDefault="00363417">
      <w:pPr>
        <w:ind w:firstLine="720"/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จำนวนกลุ่มโรค 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Refer out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สูงสุด 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5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ลำดับแรก</w:t>
      </w:r>
    </w:p>
    <w:tbl>
      <w:tblPr>
        <w:tblStyle w:val="a6"/>
        <w:tblW w:w="8925" w:type="dxa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3"/>
        <w:gridCol w:w="1834"/>
        <w:gridCol w:w="709"/>
        <w:gridCol w:w="1106"/>
        <w:gridCol w:w="1105"/>
        <w:gridCol w:w="1106"/>
        <w:gridCol w:w="1106"/>
        <w:gridCol w:w="1106"/>
      </w:tblGrid>
      <w:tr w:rsidR="00D23F84" w:rsidRPr="00372334" w14:paraId="2C87F094" w14:textId="012B1AE1" w:rsidTr="00D23F84">
        <w:tc>
          <w:tcPr>
            <w:tcW w:w="853" w:type="dxa"/>
          </w:tcPr>
          <w:p w14:paraId="376843CB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1834" w:type="dxa"/>
          </w:tcPr>
          <w:p w14:paraId="35FD9B76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โรค</w:t>
            </w:r>
          </w:p>
        </w:tc>
        <w:tc>
          <w:tcPr>
            <w:tcW w:w="709" w:type="dxa"/>
          </w:tcPr>
          <w:p w14:paraId="5D41DA1A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รหัส</w:t>
            </w:r>
          </w:p>
        </w:tc>
        <w:tc>
          <w:tcPr>
            <w:tcW w:w="1106" w:type="dxa"/>
          </w:tcPr>
          <w:p w14:paraId="4259084A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2564</w:t>
            </w:r>
          </w:p>
        </w:tc>
        <w:tc>
          <w:tcPr>
            <w:tcW w:w="1105" w:type="dxa"/>
          </w:tcPr>
          <w:p w14:paraId="6C9FC77C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2565</w:t>
            </w:r>
          </w:p>
        </w:tc>
        <w:tc>
          <w:tcPr>
            <w:tcW w:w="1106" w:type="dxa"/>
          </w:tcPr>
          <w:p w14:paraId="48B4E0A0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2566</w:t>
            </w:r>
          </w:p>
        </w:tc>
        <w:tc>
          <w:tcPr>
            <w:tcW w:w="1106" w:type="dxa"/>
          </w:tcPr>
          <w:p w14:paraId="5E1A2846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2567</w:t>
            </w:r>
          </w:p>
        </w:tc>
        <w:tc>
          <w:tcPr>
            <w:tcW w:w="1106" w:type="dxa"/>
          </w:tcPr>
          <w:p w14:paraId="6DB2D4BF" w14:textId="281E7FE4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b/>
                <w:szCs w:val="24"/>
                <w:cs/>
              </w:rPr>
            </w:pPr>
            <w:r>
              <w:rPr>
                <w:rFonts w:ascii="TH SarabunPSK" w:eastAsia="Sarabun" w:hAnsi="TH SarabunPSK" w:cs="TH SarabunPSK" w:hint="cs"/>
                <w:b/>
                <w:szCs w:val="24"/>
                <w:cs/>
              </w:rPr>
              <w:t>ปี 2568</w:t>
            </w:r>
          </w:p>
        </w:tc>
      </w:tr>
      <w:tr w:rsidR="00D23F84" w:rsidRPr="00372334" w14:paraId="09B0C232" w14:textId="00988746" w:rsidTr="00D23F84">
        <w:tc>
          <w:tcPr>
            <w:tcW w:w="853" w:type="dxa"/>
          </w:tcPr>
          <w:p w14:paraId="76252DDC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</w:t>
            </w:r>
          </w:p>
        </w:tc>
        <w:tc>
          <w:tcPr>
            <w:tcW w:w="1834" w:type="dxa"/>
          </w:tcPr>
          <w:p w14:paraId="0B5D57CC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</w:p>
        </w:tc>
        <w:tc>
          <w:tcPr>
            <w:tcW w:w="709" w:type="dxa"/>
          </w:tcPr>
          <w:p w14:paraId="16FDDECA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J189 180</w:t>
            </w:r>
          </w:p>
        </w:tc>
        <w:tc>
          <w:tcPr>
            <w:tcW w:w="1106" w:type="dxa"/>
          </w:tcPr>
          <w:p w14:paraId="2458AF45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4</w:t>
            </w:r>
          </w:p>
        </w:tc>
        <w:tc>
          <w:tcPr>
            <w:tcW w:w="1105" w:type="dxa"/>
          </w:tcPr>
          <w:p w14:paraId="7948B345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</w:t>
            </w:r>
          </w:p>
        </w:tc>
        <w:tc>
          <w:tcPr>
            <w:tcW w:w="1106" w:type="dxa"/>
          </w:tcPr>
          <w:p w14:paraId="751249A9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</w:t>
            </w:r>
          </w:p>
        </w:tc>
        <w:tc>
          <w:tcPr>
            <w:tcW w:w="1106" w:type="dxa"/>
          </w:tcPr>
          <w:p w14:paraId="59A0D24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</w:t>
            </w:r>
          </w:p>
        </w:tc>
        <w:tc>
          <w:tcPr>
            <w:tcW w:w="1106" w:type="dxa"/>
          </w:tcPr>
          <w:p w14:paraId="768A2606" w14:textId="76CB2097" w:rsidR="00D23F84" w:rsidRPr="00372334" w:rsidRDefault="004A3BF3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4</w:t>
            </w:r>
          </w:p>
        </w:tc>
      </w:tr>
      <w:tr w:rsidR="00D23F84" w:rsidRPr="00372334" w14:paraId="18D69D32" w14:textId="2CE1AAB8" w:rsidTr="00D23F84">
        <w:tc>
          <w:tcPr>
            <w:tcW w:w="853" w:type="dxa"/>
          </w:tcPr>
          <w:p w14:paraId="5D16B30E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</w:t>
            </w:r>
          </w:p>
        </w:tc>
        <w:tc>
          <w:tcPr>
            <w:tcW w:w="1834" w:type="dxa"/>
          </w:tcPr>
          <w:p w14:paraId="4AE01772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Febrile convulsion    </w:t>
            </w:r>
          </w:p>
        </w:tc>
        <w:tc>
          <w:tcPr>
            <w:tcW w:w="709" w:type="dxa"/>
          </w:tcPr>
          <w:p w14:paraId="11F057D1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R560</w:t>
            </w:r>
          </w:p>
        </w:tc>
        <w:tc>
          <w:tcPr>
            <w:tcW w:w="1106" w:type="dxa"/>
          </w:tcPr>
          <w:p w14:paraId="4C65B9E0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</w:t>
            </w:r>
          </w:p>
        </w:tc>
        <w:tc>
          <w:tcPr>
            <w:tcW w:w="1105" w:type="dxa"/>
          </w:tcPr>
          <w:p w14:paraId="7598B51E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</w:t>
            </w:r>
          </w:p>
        </w:tc>
        <w:tc>
          <w:tcPr>
            <w:tcW w:w="1106" w:type="dxa"/>
          </w:tcPr>
          <w:p w14:paraId="7E692B91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23B95AA1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</w:t>
            </w:r>
          </w:p>
        </w:tc>
        <w:tc>
          <w:tcPr>
            <w:tcW w:w="1106" w:type="dxa"/>
          </w:tcPr>
          <w:p w14:paraId="685F217E" w14:textId="69AE4926" w:rsidR="00D23F84" w:rsidRPr="00372334" w:rsidRDefault="004A3BF3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7</w:t>
            </w:r>
          </w:p>
        </w:tc>
      </w:tr>
      <w:tr w:rsidR="00D23F84" w:rsidRPr="00372334" w14:paraId="52C0F4FF" w14:textId="2494D802" w:rsidTr="00D23F84">
        <w:tc>
          <w:tcPr>
            <w:tcW w:w="853" w:type="dxa"/>
          </w:tcPr>
          <w:p w14:paraId="7C593E4F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</w:t>
            </w:r>
          </w:p>
        </w:tc>
        <w:tc>
          <w:tcPr>
            <w:tcW w:w="1834" w:type="dxa"/>
          </w:tcPr>
          <w:p w14:paraId="06B850EB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Epilepsy</w:t>
            </w:r>
          </w:p>
        </w:tc>
        <w:tc>
          <w:tcPr>
            <w:tcW w:w="709" w:type="dxa"/>
          </w:tcPr>
          <w:p w14:paraId="6804F05B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G409</w:t>
            </w:r>
          </w:p>
        </w:tc>
        <w:tc>
          <w:tcPr>
            <w:tcW w:w="1106" w:type="dxa"/>
          </w:tcPr>
          <w:p w14:paraId="2085BA9D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7</w:t>
            </w:r>
          </w:p>
        </w:tc>
        <w:tc>
          <w:tcPr>
            <w:tcW w:w="1105" w:type="dxa"/>
          </w:tcPr>
          <w:p w14:paraId="4554CD8F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</w:t>
            </w:r>
          </w:p>
        </w:tc>
        <w:tc>
          <w:tcPr>
            <w:tcW w:w="1106" w:type="dxa"/>
          </w:tcPr>
          <w:p w14:paraId="615ECD73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0CFCA134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</w:t>
            </w:r>
          </w:p>
        </w:tc>
        <w:tc>
          <w:tcPr>
            <w:tcW w:w="1106" w:type="dxa"/>
          </w:tcPr>
          <w:p w14:paraId="7D2F9A84" w14:textId="5E39203A" w:rsidR="00D23F84" w:rsidRPr="00372334" w:rsidRDefault="004A3BF3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2</w:t>
            </w:r>
          </w:p>
        </w:tc>
      </w:tr>
      <w:tr w:rsidR="00D23F84" w:rsidRPr="00372334" w14:paraId="7C55DDB9" w14:textId="2647B955" w:rsidTr="00D23F84">
        <w:tc>
          <w:tcPr>
            <w:tcW w:w="853" w:type="dxa"/>
          </w:tcPr>
          <w:p w14:paraId="4F83C1D0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</w:t>
            </w:r>
          </w:p>
        </w:tc>
        <w:tc>
          <w:tcPr>
            <w:tcW w:w="1834" w:type="dxa"/>
          </w:tcPr>
          <w:p w14:paraId="0CAF26FA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Kawasaki</w:t>
            </w:r>
          </w:p>
        </w:tc>
        <w:tc>
          <w:tcPr>
            <w:tcW w:w="709" w:type="dxa"/>
          </w:tcPr>
          <w:p w14:paraId="3676F334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1106" w:type="dxa"/>
          </w:tcPr>
          <w:p w14:paraId="0C5CD614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5" w:type="dxa"/>
          </w:tcPr>
          <w:p w14:paraId="608D7BFB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</w:t>
            </w:r>
          </w:p>
        </w:tc>
        <w:tc>
          <w:tcPr>
            <w:tcW w:w="1106" w:type="dxa"/>
          </w:tcPr>
          <w:p w14:paraId="2EDA274C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3</w:t>
            </w:r>
          </w:p>
        </w:tc>
        <w:tc>
          <w:tcPr>
            <w:tcW w:w="1106" w:type="dxa"/>
          </w:tcPr>
          <w:p w14:paraId="022263A8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</w:t>
            </w:r>
          </w:p>
        </w:tc>
        <w:tc>
          <w:tcPr>
            <w:tcW w:w="1106" w:type="dxa"/>
          </w:tcPr>
          <w:p w14:paraId="289DC3A1" w14:textId="509640B6" w:rsidR="00D23F84" w:rsidRPr="00372334" w:rsidRDefault="004A3BF3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</w:tr>
      <w:tr w:rsidR="00D23F84" w:rsidRPr="00372334" w14:paraId="3812CDC4" w14:textId="4766B17C" w:rsidTr="00D23F84">
        <w:tc>
          <w:tcPr>
            <w:tcW w:w="853" w:type="dxa"/>
          </w:tcPr>
          <w:p w14:paraId="0527FD2C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</w:t>
            </w:r>
          </w:p>
        </w:tc>
        <w:tc>
          <w:tcPr>
            <w:tcW w:w="1834" w:type="dxa"/>
          </w:tcPr>
          <w:p w14:paraId="6A2827DF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Fever</w:t>
            </w:r>
          </w:p>
        </w:tc>
        <w:tc>
          <w:tcPr>
            <w:tcW w:w="709" w:type="dxa"/>
          </w:tcPr>
          <w:p w14:paraId="218E7A45" w14:textId="77777777" w:rsidR="00D23F84" w:rsidRPr="00372334" w:rsidRDefault="00D23F84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1106" w:type="dxa"/>
          </w:tcPr>
          <w:p w14:paraId="71F55DE3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</w:t>
            </w:r>
          </w:p>
        </w:tc>
        <w:tc>
          <w:tcPr>
            <w:tcW w:w="1105" w:type="dxa"/>
          </w:tcPr>
          <w:p w14:paraId="6D1FCFD6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</w:t>
            </w:r>
          </w:p>
        </w:tc>
        <w:tc>
          <w:tcPr>
            <w:tcW w:w="1106" w:type="dxa"/>
          </w:tcPr>
          <w:p w14:paraId="7875470A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0</w:t>
            </w:r>
          </w:p>
        </w:tc>
        <w:tc>
          <w:tcPr>
            <w:tcW w:w="1106" w:type="dxa"/>
          </w:tcPr>
          <w:p w14:paraId="4633460A" w14:textId="77777777" w:rsidR="00D23F84" w:rsidRPr="00372334" w:rsidRDefault="00D23F84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106" w:type="dxa"/>
          </w:tcPr>
          <w:p w14:paraId="49B3AC27" w14:textId="2F3D78AF" w:rsidR="00D23F84" w:rsidRPr="00372334" w:rsidRDefault="004A3BF3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</w:tr>
    </w:tbl>
    <w:p w14:paraId="446CB3C4" w14:textId="77777777" w:rsidR="00E8388F" w:rsidRPr="00372334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19393EB2" w14:textId="77777777" w:rsidR="00E8388F" w:rsidRPr="00372334" w:rsidRDefault="00363417">
      <w:pPr>
        <w:ind w:firstLine="720"/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จำนวนกลุ่มโรค 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Refer in 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สูงสุด 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5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ลำดับแรก</w:t>
      </w:r>
    </w:p>
    <w:tbl>
      <w:tblPr>
        <w:tblStyle w:val="a7"/>
        <w:tblW w:w="9094" w:type="dxa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3"/>
        <w:gridCol w:w="729"/>
        <w:gridCol w:w="1984"/>
        <w:gridCol w:w="1559"/>
        <w:gridCol w:w="1985"/>
        <w:gridCol w:w="1984"/>
      </w:tblGrid>
      <w:tr w:rsidR="009207FC" w:rsidRPr="00372334" w14:paraId="7B630AD9" w14:textId="77777777" w:rsidTr="0017462A">
        <w:tc>
          <w:tcPr>
            <w:tcW w:w="853" w:type="dxa"/>
          </w:tcPr>
          <w:p w14:paraId="4426F9FF" w14:textId="77777777" w:rsidR="009207FC" w:rsidRPr="00372334" w:rsidRDefault="009207FC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729" w:type="dxa"/>
          </w:tcPr>
          <w:p w14:paraId="5866E009" w14:textId="77777777" w:rsidR="009207FC" w:rsidRPr="00372334" w:rsidRDefault="009207FC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2564</w:t>
            </w:r>
          </w:p>
        </w:tc>
        <w:tc>
          <w:tcPr>
            <w:tcW w:w="1984" w:type="dxa"/>
          </w:tcPr>
          <w:p w14:paraId="7DAD9EDE" w14:textId="77777777" w:rsidR="009207FC" w:rsidRPr="00372334" w:rsidRDefault="009207FC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2565</w:t>
            </w:r>
          </w:p>
        </w:tc>
        <w:tc>
          <w:tcPr>
            <w:tcW w:w="1559" w:type="dxa"/>
          </w:tcPr>
          <w:p w14:paraId="08B4B68B" w14:textId="77777777" w:rsidR="009207FC" w:rsidRPr="00372334" w:rsidRDefault="009207FC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2566</w:t>
            </w:r>
          </w:p>
        </w:tc>
        <w:tc>
          <w:tcPr>
            <w:tcW w:w="1985" w:type="dxa"/>
          </w:tcPr>
          <w:p w14:paraId="7D8E1CBE" w14:textId="68EA5F69" w:rsidR="009207FC" w:rsidRPr="00372334" w:rsidRDefault="009207FC">
            <w:pPr>
              <w:jc w:val="center"/>
              <w:rPr>
                <w:rFonts w:ascii="TH SarabunPSK" w:eastAsia="Sarabun" w:hAnsi="TH SarabunPSK" w:cs="TH SarabunPSK"/>
                <w:b/>
                <w:szCs w:val="24"/>
                <w:cs/>
              </w:rPr>
            </w:pPr>
            <w:r>
              <w:rPr>
                <w:rFonts w:ascii="TH SarabunPSK" w:eastAsia="Sarabun" w:hAnsi="TH SarabunPSK" w:cs="TH SarabunPSK" w:hint="cs"/>
                <w:b/>
                <w:szCs w:val="24"/>
                <w:cs/>
              </w:rPr>
              <w:t>ปี 2567</w:t>
            </w:r>
          </w:p>
        </w:tc>
        <w:tc>
          <w:tcPr>
            <w:tcW w:w="1984" w:type="dxa"/>
          </w:tcPr>
          <w:p w14:paraId="17CBAAC5" w14:textId="7D4D1C88" w:rsidR="009207FC" w:rsidRPr="00372334" w:rsidRDefault="009207FC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</w:t>
            </w:r>
            <w:r>
              <w:rPr>
                <w:rFonts w:ascii="TH SarabunPSK" w:eastAsia="Sarabun" w:hAnsi="TH SarabunPSK" w:cs="TH SarabunPSK" w:hint="cs"/>
                <w:b/>
                <w:szCs w:val="24"/>
                <w:cs/>
              </w:rPr>
              <w:t>8</w:t>
            </w:r>
          </w:p>
        </w:tc>
      </w:tr>
      <w:tr w:rsidR="009207FC" w:rsidRPr="00372334" w14:paraId="3A078E23" w14:textId="77777777" w:rsidTr="0017462A">
        <w:tc>
          <w:tcPr>
            <w:tcW w:w="853" w:type="dxa"/>
          </w:tcPr>
          <w:p w14:paraId="21A42B62" w14:textId="77777777" w:rsidR="009207FC" w:rsidRPr="00372334" w:rsidRDefault="009207FC" w:rsidP="009207FC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bookmarkStart w:id="3" w:name="_Hlk214564261"/>
            <w:r w:rsidRPr="00372334">
              <w:rPr>
                <w:rFonts w:ascii="TH SarabunPSK" w:eastAsia="Sarabun" w:hAnsi="TH SarabunPSK" w:cs="TH SarabunPSK"/>
                <w:szCs w:val="24"/>
              </w:rPr>
              <w:t>1</w:t>
            </w:r>
          </w:p>
        </w:tc>
        <w:tc>
          <w:tcPr>
            <w:tcW w:w="729" w:type="dxa"/>
          </w:tcPr>
          <w:p w14:paraId="02DC9C6E" w14:textId="3F435BA2" w:rsidR="009207FC" w:rsidRPr="00372334" w:rsidRDefault="009207FC" w:rsidP="009207FC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984" w:type="dxa"/>
          </w:tcPr>
          <w:p w14:paraId="6469E7A6" w14:textId="77AE2643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1st Episode seizure </w:t>
            </w:r>
            <w:r w:rsidR="0017462A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( </w:t>
            </w: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 </w:t>
            </w:r>
            <w:r w:rsidR="0017462A">
              <w:rPr>
                <w:rFonts w:ascii="TH SarabunPSK" w:eastAsia="Sarabun" w:hAnsi="TH SarabunPSK" w:cs="TH SarabunPSK"/>
                <w:color w:val="000000"/>
                <w:szCs w:val="24"/>
              </w:rPr>
              <w:t>)</w:t>
            </w:r>
          </w:p>
        </w:tc>
        <w:tc>
          <w:tcPr>
            <w:tcW w:w="1559" w:type="dxa"/>
          </w:tcPr>
          <w:p w14:paraId="4DE8B448" w14:textId="67706BBA" w:rsidR="009207FC" w:rsidRPr="00372334" w:rsidRDefault="0017462A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Thalassemia ( 2 )</w:t>
            </w:r>
          </w:p>
        </w:tc>
        <w:tc>
          <w:tcPr>
            <w:tcW w:w="1985" w:type="dxa"/>
          </w:tcPr>
          <w:p w14:paraId="03AA3BD7" w14:textId="480EC6BC" w:rsidR="009207FC" w:rsidRPr="00372334" w:rsidRDefault="0017462A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Dengue fever  (1 )</w:t>
            </w:r>
          </w:p>
        </w:tc>
        <w:tc>
          <w:tcPr>
            <w:tcW w:w="1984" w:type="dxa"/>
          </w:tcPr>
          <w:p w14:paraId="73590AFD" w14:textId="29B33F2B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Febrile convulsion 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 xml:space="preserve">( 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>4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 xml:space="preserve"> )</w:t>
            </w:r>
          </w:p>
        </w:tc>
      </w:tr>
      <w:tr w:rsidR="009207FC" w:rsidRPr="00372334" w14:paraId="2C02F120" w14:textId="77777777" w:rsidTr="0017462A">
        <w:tc>
          <w:tcPr>
            <w:tcW w:w="853" w:type="dxa"/>
          </w:tcPr>
          <w:p w14:paraId="4EE4A2DD" w14:textId="77777777" w:rsidR="009207FC" w:rsidRPr="00372334" w:rsidRDefault="009207FC" w:rsidP="009207FC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</w:t>
            </w:r>
          </w:p>
        </w:tc>
        <w:tc>
          <w:tcPr>
            <w:tcW w:w="729" w:type="dxa"/>
          </w:tcPr>
          <w:p w14:paraId="0D8CB4BF" w14:textId="6D4E275B" w:rsidR="009207FC" w:rsidRPr="00372334" w:rsidRDefault="009207FC" w:rsidP="009207FC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984" w:type="dxa"/>
          </w:tcPr>
          <w:p w14:paraId="69FEB510" w14:textId="1DA8BC4F" w:rsidR="009207FC" w:rsidRPr="00372334" w:rsidRDefault="0017462A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Epilepsy ( 1 )</w:t>
            </w:r>
          </w:p>
        </w:tc>
        <w:tc>
          <w:tcPr>
            <w:tcW w:w="1559" w:type="dxa"/>
          </w:tcPr>
          <w:p w14:paraId="6B75110F" w14:textId="77777777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  <w:tc>
          <w:tcPr>
            <w:tcW w:w="1985" w:type="dxa"/>
          </w:tcPr>
          <w:p w14:paraId="3793C30E" w14:textId="4DC2CE91" w:rsidR="009207FC" w:rsidRPr="00372334" w:rsidRDefault="0017462A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CFx temperal bone ( 2 )</w:t>
            </w:r>
          </w:p>
        </w:tc>
        <w:tc>
          <w:tcPr>
            <w:tcW w:w="1984" w:type="dxa"/>
          </w:tcPr>
          <w:p w14:paraId="051C5C05" w14:textId="5B146F63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Acute pharyngitis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 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 xml:space="preserve">( 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>3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 xml:space="preserve"> )</w:t>
            </w:r>
          </w:p>
        </w:tc>
      </w:tr>
      <w:tr w:rsidR="009207FC" w:rsidRPr="00372334" w14:paraId="64B11E7A" w14:textId="77777777" w:rsidTr="0017462A">
        <w:tc>
          <w:tcPr>
            <w:tcW w:w="853" w:type="dxa"/>
          </w:tcPr>
          <w:p w14:paraId="07E93324" w14:textId="77777777" w:rsidR="009207FC" w:rsidRPr="00372334" w:rsidRDefault="009207FC" w:rsidP="009207FC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</w:t>
            </w:r>
          </w:p>
        </w:tc>
        <w:tc>
          <w:tcPr>
            <w:tcW w:w="729" w:type="dxa"/>
          </w:tcPr>
          <w:p w14:paraId="76EC01BF" w14:textId="6A48C6D7" w:rsidR="009207FC" w:rsidRPr="00372334" w:rsidRDefault="009207FC" w:rsidP="009207FC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984" w:type="dxa"/>
          </w:tcPr>
          <w:p w14:paraId="570BF52C" w14:textId="77777777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  <w:tc>
          <w:tcPr>
            <w:tcW w:w="1559" w:type="dxa"/>
          </w:tcPr>
          <w:p w14:paraId="00C96B56" w14:textId="77777777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  <w:tc>
          <w:tcPr>
            <w:tcW w:w="1985" w:type="dxa"/>
          </w:tcPr>
          <w:p w14:paraId="5AB126DE" w14:textId="620275FE" w:rsidR="009207FC" w:rsidRPr="00372334" w:rsidRDefault="0017462A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Partial achilles tendon tear Lt</w:t>
            </w:r>
            <w:r w:rsidR="000B3EF9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( 3 )</w:t>
            </w:r>
          </w:p>
        </w:tc>
        <w:tc>
          <w:tcPr>
            <w:tcW w:w="1984" w:type="dxa"/>
          </w:tcPr>
          <w:p w14:paraId="4A276742" w14:textId="512E85E7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Pneumonia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 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 xml:space="preserve">( 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>1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 xml:space="preserve"> )</w:t>
            </w:r>
          </w:p>
        </w:tc>
      </w:tr>
      <w:tr w:rsidR="009207FC" w:rsidRPr="00372334" w14:paraId="75D940FF" w14:textId="77777777" w:rsidTr="0017462A">
        <w:tc>
          <w:tcPr>
            <w:tcW w:w="853" w:type="dxa"/>
          </w:tcPr>
          <w:p w14:paraId="79EB08E8" w14:textId="77777777" w:rsidR="009207FC" w:rsidRPr="00372334" w:rsidRDefault="009207FC" w:rsidP="009207FC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</w:t>
            </w:r>
          </w:p>
        </w:tc>
        <w:tc>
          <w:tcPr>
            <w:tcW w:w="729" w:type="dxa"/>
          </w:tcPr>
          <w:p w14:paraId="1CEA8E6E" w14:textId="05011ED2" w:rsidR="009207FC" w:rsidRPr="00372334" w:rsidRDefault="009207FC" w:rsidP="009207FC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984" w:type="dxa"/>
          </w:tcPr>
          <w:p w14:paraId="6D66E0DC" w14:textId="77777777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  <w:tc>
          <w:tcPr>
            <w:tcW w:w="1559" w:type="dxa"/>
          </w:tcPr>
          <w:p w14:paraId="1ECD3C07" w14:textId="77777777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  <w:tc>
          <w:tcPr>
            <w:tcW w:w="1985" w:type="dxa"/>
          </w:tcPr>
          <w:p w14:paraId="2F088016" w14:textId="77777777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  <w:tc>
          <w:tcPr>
            <w:tcW w:w="1984" w:type="dxa"/>
          </w:tcPr>
          <w:p w14:paraId="4284A5CB" w14:textId="11F21E61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>AGE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 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 xml:space="preserve">( 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>1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 xml:space="preserve"> )</w:t>
            </w:r>
          </w:p>
        </w:tc>
      </w:tr>
      <w:tr w:rsidR="009207FC" w:rsidRPr="00372334" w14:paraId="07EFE278" w14:textId="77777777" w:rsidTr="0017462A">
        <w:tc>
          <w:tcPr>
            <w:tcW w:w="853" w:type="dxa"/>
          </w:tcPr>
          <w:p w14:paraId="2A9F7830" w14:textId="77777777" w:rsidR="009207FC" w:rsidRPr="00372334" w:rsidRDefault="009207FC" w:rsidP="009207FC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</w:t>
            </w:r>
          </w:p>
        </w:tc>
        <w:tc>
          <w:tcPr>
            <w:tcW w:w="729" w:type="dxa"/>
          </w:tcPr>
          <w:p w14:paraId="70FB9356" w14:textId="1708034E" w:rsidR="009207FC" w:rsidRPr="00372334" w:rsidRDefault="009207FC" w:rsidP="009207FC">
            <w:pPr>
              <w:jc w:val="center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NA</w:t>
            </w:r>
          </w:p>
        </w:tc>
        <w:tc>
          <w:tcPr>
            <w:tcW w:w="1984" w:type="dxa"/>
          </w:tcPr>
          <w:p w14:paraId="7E504A11" w14:textId="77777777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  <w:tc>
          <w:tcPr>
            <w:tcW w:w="1559" w:type="dxa"/>
          </w:tcPr>
          <w:p w14:paraId="693669E1" w14:textId="77777777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  <w:tc>
          <w:tcPr>
            <w:tcW w:w="1985" w:type="dxa"/>
          </w:tcPr>
          <w:p w14:paraId="0955D252" w14:textId="77777777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  <w:tc>
          <w:tcPr>
            <w:tcW w:w="1984" w:type="dxa"/>
          </w:tcPr>
          <w:p w14:paraId="6788D8BE" w14:textId="3071F90E" w:rsidR="009207FC" w:rsidRPr="00372334" w:rsidRDefault="009207FC" w:rsidP="009207F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szCs w:val="24"/>
              </w:rPr>
              <w:t xml:space="preserve">CFx 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>Humerus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 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 xml:space="preserve">( 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>1</w:t>
            </w:r>
            <w:r w:rsidR="0017462A">
              <w:rPr>
                <w:rFonts w:ascii="TH SarabunPSK" w:eastAsia="Sarabun" w:hAnsi="TH SarabunPSK" w:cs="TH SarabunPSK"/>
                <w:szCs w:val="24"/>
              </w:rPr>
              <w:t xml:space="preserve"> )</w:t>
            </w:r>
          </w:p>
        </w:tc>
      </w:tr>
      <w:bookmarkEnd w:id="3"/>
    </w:tbl>
    <w:p w14:paraId="18CFC939" w14:textId="77777777" w:rsidR="00E8388F" w:rsidRPr="00372334" w:rsidRDefault="00E8388F">
      <w:pPr>
        <w:ind w:firstLine="720"/>
        <w:rPr>
          <w:rFonts w:ascii="TH SarabunPSK" w:eastAsia="Sarabun" w:hAnsi="TH SarabunPSK" w:cs="TH SarabunPSK"/>
          <w:b/>
          <w:szCs w:val="24"/>
        </w:rPr>
      </w:pPr>
    </w:p>
    <w:p w14:paraId="766748F3" w14:textId="77777777" w:rsidR="00E8388F" w:rsidRPr="00372334" w:rsidRDefault="00363417">
      <w:pPr>
        <w:ind w:firstLine="720"/>
        <w:rPr>
          <w:rFonts w:ascii="TH SarabunPSK" w:eastAsia="Sarabun" w:hAnsi="TH SarabunPSK" w:cs="TH SarabunPSK"/>
          <w:b/>
          <w:color w:val="000000"/>
          <w:szCs w:val="24"/>
          <w:cs/>
        </w:rPr>
      </w:pPr>
      <w:r w:rsidRPr="00372334">
        <w:rPr>
          <w:rFonts w:ascii="TH SarabunPSK" w:eastAsia="Sarabun" w:hAnsi="TH SarabunPSK" w:cs="TH SarabunPSK"/>
          <w:b/>
          <w:bCs/>
          <w:color w:val="000000"/>
          <w:szCs w:val="24"/>
          <w:cs/>
        </w:rPr>
        <w:t>จ</w:t>
      </w:r>
      <w:r w:rsidRPr="00372334">
        <w:rPr>
          <w:rFonts w:ascii="TH SarabunPSK" w:eastAsia="Sarabun" w:hAnsi="TH SarabunPSK" w:cs="TH SarabunPSK"/>
          <w:b/>
          <w:color w:val="000000"/>
          <w:szCs w:val="24"/>
        </w:rPr>
        <w:t xml:space="preserve">. </w:t>
      </w:r>
      <w:r w:rsidRPr="00372334">
        <w:rPr>
          <w:rFonts w:ascii="TH SarabunPSK" w:eastAsia="Sarabun" w:hAnsi="TH SarabunPSK" w:cs="TH SarabunPSK"/>
          <w:b/>
          <w:bCs/>
          <w:color w:val="000000"/>
          <w:szCs w:val="24"/>
          <w:cs/>
        </w:rPr>
        <w:t>ทรัพยากร</w:t>
      </w:r>
    </w:p>
    <w:tbl>
      <w:tblPr>
        <w:tblStyle w:val="a8"/>
        <w:tblW w:w="9161" w:type="dxa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24"/>
        <w:gridCol w:w="3260"/>
        <w:gridCol w:w="2977"/>
      </w:tblGrid>
      <w:tr w:rsidR="00E8388F" w:rsidRPr="00372334" w14:paraId="28B4223F" w14:textId="77777777">
        <w:trPr>
          <w:tblHeader/>
        </w:trPr>
        <w:tc>
          <w:tcPr>
            <w:tcW w:w="2924" w:type="dxa"/>
            <w:vAlign w:val="center"/>
          </w:tcPr>
          <w:p w14:paraId="736689C9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ทรัพยากร</w:t>
            </w:r>
          </w:p>
        </w:tc>
        <w:tc>
          <w:tcPr>
            <w:tcW w:w="3260" w:type="dxa"/>
            <w:vAlign w:val="center"/>
          </w:tcPr>
          <w:p w14:paraId="3FC0D96F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สิ่งที่เข้มแข็ง</w:t>
            </w:r>
          </w:p>
        </w:tc>
        <w:tc>
          <w:tcPr>
            <w:tcW w:w="2977" w:type="dxa"/>
            <w:vAlign w:val="center"/>
          </w:tcPr>
          <w:p w14:paraId="64624313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สิ่งที่ต้องพัฒนา</w:t>
            </w:r>
          </w:p>
        </w:tc>
      </w:tr>
      <w:tr w:rsidR="00E8388F" w:rsidRPr="00372334" w14:paraId="296ECE7A" w14:textId="77777777">
        <w:tc>
          <w:tcPr>
            <w:tcW w:w="2924" w:type="dxa"/>
          </w:tcPr>
          <w:p w14:paraId="21928568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สถานที่</w:t>
            </w:r>
          </w:p>
        </w:tc>
        <w:tc>
          <w:tcPr>
            <w:tcW w:w="3260" w:type="dxa"/>
          </w:tcPr>
          <w:p w14:paraId="0D14BB4E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บริเวณหอผู้ป่วย ดูแลความสะอาดง่าย ไม่แออัด มีระเบียงระบายอากาศได้ดี</w:t>
            </w:r>
          </w:p>
        </w:tc>
        <w:tc>
          <w:tcPr>
            <w:tcW w:w="2977" w:type="dxa"/>
          </w:tcPr>
          <w:p w14:paraId="6F624E9D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บริเวณฝ้าเพดานค่อนข้างเก่าต้องซ่อมแซม ดำเนินการเขียนโครงการซ่อมแซม</w:t>
            </w:r>
          </w:p>
        </w:tc>
      </w:tr>
      <w:tr w:rsidR="00E8388F" w:rsidRPr="00372334" w14:paraId="31EDDAAA" w14:textId="77777777">
        <w:tc>
          <w:tcPr>
            <w:tcW w:w="2924" w:type="dxa"/>
          </w:tcPr>
          <w:p w14:paraId="1AF3F876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เทคโนโลยี</w:t>
            </w:r>
          </w:p>
          <w:p w14:paraId="1C8F8E0D" w14:textId="199A6774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โปรแกรม 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HOS XP, KPHIS</w:t>
            </w:r>
          </w:p>
          <w:p w14:paraId="4A4951A1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2. Application line  </w:t>
            </w:r>
          </w:p>
        </w:tc>
        <w:tc>
          <w:tcPr>
            <w:tcW w:w="3260" w:type="dxa"/>
          </w:tcPr>
          <w:p w14:paraId="79CD5D35" w14:textId="77A49298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มีอุปกรณ์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PC computer, </w:t>
            </w:r>
            <w:r w:rsidR="00D91E11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Computer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Note book, 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โทรศัพท์มือถือเพื่อประสานงาน ใช้เพียงพอ</w:t>
            </w:r>
          </w:p>
        </w:tc>
        <w:tc>
          <w:tcPr>
            <w:tcW w:w="2977" w:type="dxa"/>
          </w:tcPr>
          <w:p w14:paraId="567DC4A5" w14:textId="040D9460" w:rsidR="00E8388F" w:rsidRPr="00372334" w:rsidRDefault="00D91E11">
            <w:pPr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Computer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Note book</w:t>
            </w: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>ไม่เพียงพอต่อจำนวนผู้ใช้งาน</w:t>
            </w:r>
          </w:p>
        </w:tc>
      </w:tr>
      <w:tr w:rsidR="00E8388F" w:rsidRPr="00372334" w14:paraId="11B331B4" w14:textId="77777777">
        <w:tc>
          <w:tcPr>
            <w:tcW w:w="2924" w:type="dxa"/>
          </w:tcPr>
          <w:p w14:paraId="0CEA74BE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เครื่องมือ</w:t>
            </w:r>
          </w:p>
          <w:p w14:paraId="198D4D5B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1.Defibrillator          1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เครื่อง                                                    </w:t>
            </w:r>
          </w:p>
          <w:p w14:paraId="5CDD559A" w14:textId="44D2A4EE" w:rsidR="00E8388F" w:rsidRPr="00372334" w:rsidRDefault="009503A1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2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.NIBP                    2 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เครื่อง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                                                             </w:t>
            </w: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3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.Infusion pump      </w:t>
            </w: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6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เครื่อง                                                  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6.Syringe pump       1 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เครื่อง                                                     </w:t>
            </w:r>
          </w:p>
        </w:tc>
        <w:tc>
          <w:tcPr>
            <w:tcW w:w="3260" w:type="dxa"/>
          </w:tcPr>
          <w:p w14:paraId="3229E1F8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มีเครื่องมือแพทย์ประจำหอผู้ป่วย และสามารถยืมใช้เพิ่มเติมจากศูนย์เครื่องมือแพทย์ได้</w:t>
            </w:r>
          </w:p>
        </w:tc>
        <w:tc>
          <w:tcPr>
            <w:tcW w:w="2977" w:type="dxa"/>
          </w:tcPr>
          <w:p w14:paraId="0BCEA596" w14:textId="77777777" w:rsidR="00E8388F" w:rsidRPr="00372334" w:rsidRDefault="00E8388F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</w:tr>
      <w:tr w:rsidR="00E8388F" w:rsidRPr="00372334" w14:paraId="035B174A" w14:textId="77777777">
        <w:tc>
          <w:tcPr>
            <w:tcW w:w="2924" w:type="dxa"/>
          </w:tcPr>
          <w:p w14:paraId="22868170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เวชภัณฑ์</w:t>
            </w:r>
          </w:p>
        </w:tc>
        <w:tc>
          <w:tcPr>
            <w:tcW w:w="3260" w:type="dxa"/>
          </w:tcPr>
          <w:p w14:paraId="1D205E43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ใช้ระบบ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KPHIS</w:t>
            </w:r>
          </w:p>
        </w:tc>
        <w:tc>
          <w:tcPr>
            <w:tcW w:w="2977" w:type="dxa"/>
          </w:tcPr>
          <w:p w14:paraId="7DCCE922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ยังต้องมี เจ้าหน้าเดินรับยา </w:t>
            </w:r>
          </w:p>
          <w:p w14:paraId="3918B16B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ที่ห้องยาชั้น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3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อาคาร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100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ปี เกิดความล่าช้า และรอคอย</w:t>
            </w:r>
          </w:p>
        </w:tc>
      </w:tr>
      <w:tr w:rsidR="00E8388F" w:rsidRPr="00372334" w14:paraId="031A8ECC" w14:textId="77777777">
        <w:tc>
          <w:tcPr>
            <w:tcW w:w="2924" w:type="dxa"/>
          </w:tcPr>
          <w:p w14:paraId="589914F3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FF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lastRenderedPageBreak/>
              <w:t>บุคลากร</w:t>
            </w:r>
          </w:p>
          <w:p w14:paraId="03C5886C" w14:textId="0D9E249E" w:rsidR="00E8388F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1.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กุมารแพทย์          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6 </w:t>
            </w:r>
            <w:r w:rsidR="009503A1"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 xml:space="preserve">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คน</w:t>
            </w:r>
          </w:p>
          <w:p w14:paraId="309B21FE" w14:textId="06EF6EF5" w:rsidR="009503A1" w:rsidRPr="00372334" w:rsidRDefault="009503A1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9503A1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2. Neonatologist      1 </w:t>
            </w:r>
            <w:r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 xml:space="preserve"> </w:t>
            </w:r>
            <w:r w:rsidRPr="009503A1"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>คน</w:t>
            </w:r>
          </w:p>
          <w:p w14:paraId="6F60FAA7" w14:textId="77777777" w:rsidR="009503A1" w:rsidRDefault="009503A1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3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. 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พยาบาลวิชาชีพ      </w:t>
            </w:r>
            <w:r w:rsidR="00D91E11">
              <w:rPr>
                <w:rFonts w:ascii="TH SarabunPSK" w:eastAsia="Sarabun" w:hAnsi="TH SarabunPSK" w:cs="TH SarabunPSK"/>
                <w:szCs w:val="24"/>
              </w:rPr>
              <w:t>8</w:t>
            </w:r>
            <w:r w:rsidR="00363417" w:rsidRPr="00372334">
              <w:rPr>
                <w:rFonts w:ascii="TH SarabunPSK" w:eastAsia="Sarabun" w:hAnsi="TH SarabunPSK" w:cs="TH SarabunPSK"/>
                <w:szCs w:val="24"/>
              </w:rPr>
              <w:t xml:space="preserve"> 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คน </w:t>
            </w:r>
          </w:p>
          <w:p w14:paraId="4C0F380D" w14:textId="2A807144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  </w:t>
            </w:r>
            <w:r w:rsidR="009503A1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- </w:t>
            </w:r>
            <w:r w:rsidR="009503A1" w:rsidRPr="009503A1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NP </w:t>
            </w:r>
            <w:r w:rsidR="009503A1" w:rsidRPr="009503A1"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>เด็กเรื้อรัง</w:t>
            </w:r>
            <w:r w:rsidR="009503A1" w:rsidRPr="009503A1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       </w:t>
            </w:r>
            <w:r w:rsidR="009503A1" w:rsidRPr="009503A1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 </w:t>
            </w:r>
            <w:r w:rsidR="009503A1"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 xml:space="preserve"> </w:t>
            </w:r>
            <w:r w:rsidR="009503A1" w:rsidRPr="009503A1"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>คน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                                             </w:t>
            </w:r>
          </w:p>
          <w:p w14:paraId="7EE639FD" w14:textId="1C860364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  - NP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เด็กระยะวิกฤต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 </w:t>
            </w:r>
            <w:r w:rsidR="009503A1"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 xml:space="preserve">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คน                                            </w:t>
            </w:r>
          </w:p>
          <w:p w14:paraId="614B94FF" w14:textId="5C3CC3F5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  - NP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พัฒนาการเด็ก 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 </w:t>
            </w:r>
            <w:r w:rsidR="009503A1"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 xml:space="preserve">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คน                                                     </w:t>
            </w:r>
          </w:p>
          <w:p w14:paraId="64881A0F" w14:textId="2236636D" w:rsidR="009503A1" w:rsidRDefault="009503A1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4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. 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ผู้ช่วย</w:t>
            </w:r>
            <w:r w:rsidR="00D91E11"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>พยาบาล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 xml:space="preserve">    </w:t>
            </w:r>
            <w:r w:rsidR="00D91E11">
              <w:rPr>
                <w:rFonts w:ascii="TH SarabunPSK" w:eastAsia="Sarabun" w:hAnsi="TH SarabunPSK" w:cs="TH SarabunPSK"/>
                <w:color w:val="000000"/>
                <w:szCs w:val="24"/>
              </w:rPr>
              <w:t>3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 xml:space="preserve"> </w:t>
            </w:r>
            <w:r w:rsidR="00363417"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คน  </w:t>
            </w:r>
          </w:p>
          <w:p w14:paraId="3A95D52C" w14:textId="0F1D50B1" w:rsidR="009503A1" w:rsidRDefault="009503A1">
            <w:pPr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</w:pP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5. </w:t>
            </w:r>
            <w:r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>ผู้ช่วยเหลือคนไข้  1  คน</w:t>
            </w:r>
          </w:p>
          <w:p w14:paraId="2B9FDEAB" w14:textId="16F23280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                                                    </w:t>
            </w:r>
          </w:p>
        </w:tc>
        <w:tc>
          <w:tcPr>
            <w:tcW w:w="3260" w:type="dxa"/>
          </w:tcPr>
          <w:p w14:paraId="2F2E0C68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พยาบาลมีความรู้ ความสามารถ และประสบการณ์ในการทำงาน </w:t>
            </w:r>
          </w:p>
          <w:p w14:paraId="149EB3CC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มากกว่า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10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ปี ร้อยละ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33 </w:t>
            </w:r>
          </w:p>
          <w:p w14:paraId="27644D90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มากกว่า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5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ปี ร้อยละ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56</w:t>
            </w:r>
          </w:p>
          <w:p w14:paraId="4E00467B" w14:textId="77777777" w:rsidR="00E8388F" w:rsidRPr="00372334" w:rsidRDefault="00E8388F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</w:p>
        </w:tc>
        <w:tc>
          <w:tcPr>
            <w:tcW w:w="2977" w:type="dxa"/>
          </w:tcPr>
          <w:p w14:paraId="7B9CCD39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จัดทำแผนพัฒนาบุคลากร</w:t>
            </w:r>
          </w:p>
          <w:p w14:paraId="4979FD2A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1)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บริหารการพยาบาล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คน</w:t>
            </w:r>
          </w:p>
          <w:p w14:paraId="67F21F07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2) NP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ผู้ป่วยเด็กวิกฤตเพิ่ม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คน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(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รองรับ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PICU)</w:t>
            </w:r>
          </w:p>
          <w:p w14:paraId="5CF34F6E" w14:textId="77777777" w:rsidR="00E8388F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3)</w:t>
            </w:r>
            <w:r w:rsidR="00FA3A6C"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 xml:space="preserve">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ส่งอบรมภายในโดยแพทย์เฉพาะทาง และ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NP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แต่ละสาขา ให้ความรู้เกี่ยวกับการดูแลผู้ป่วย</w:t>
            </w:r>
          </w:p>
          <w:p w14:paraId="4E9D4987" w14:textId="51F0A246" w:rsidR="00FA3A6C" w:rsidRPr="00372334" w:rsidRDefault="00FA3A6C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>
              <w:rPr>
                <w:rFonts w:ascii="TH SarabunPSK" w:eastAsia="Sarabun" w:hAnsi="TH SarabunPSK" w:cs="TH SarabunPSK" w:hint="cs"/>
                <w:color w:val="000000"/>
                <w:szCs w:val="24"/>
                <w:cs/>
              </w:rPr>
              <w:t xml:space="preserve">4. จัดอัตรากำลัง 1 </w:t>
            </w:r>
            <w:r>
              <w:rPr>
                <w:rFonts w:ascii="TH SarabunPSK" w:eastAsia="Sarabun" w:hAnsi="TH SarabunPSK" w:cs="TH SarabunPSK"/>
                <w:color w:val="000000"/>
                <w:szCs w:val="24"/>
              </w:rPr>
              <w:t>: 8</w:t>
            </w:r>
          </w:p>
        </w:tc>
      </w:tr>
    </w:tbl>
    <w:p w14:paraId="2CE4D7EA" w14:textId="77777777" w:rsidR="00E8388F" w:rsidRPr="00372334" w:rsidRDefault="00363417">
      <w:pPr>
        <w:rPr>
          <w:rFonts w:ascii="TH SarabunPSK" w:eastAsia="Sarabun" w:hAnsi="TH SarabunPSK" w:cs="TH SarabunPSK"/>
          <w:b/>
          <w:color w:val="000000"/>
          <w:szCs w:val="24"/>
        </w:rPr>
      </w:pPr>
      <w:r w:rsidRPr="00372334">
        <w:rPr>
          <w:rFonts w:ascii="TH SarabunPSK" w:eastAsia="Sarabun" w:hAnsi="TH SarabunPSK" w:cs="TH SarabunPSK"/>
          <w:b/>
          <w:color w:val="000000"/>
          <w:szCs w:val="24"/>
        </w:rPr>
        <w:tab/>
      </w:r>
    </w:p>
    <w:p w14:paraId="623C0180" w14:textId="77777777" w:rsidR="00E8388F" w:rsidRDefault="00E8388F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33128602" w14:textId="77777777" w:rsidR="00E8388F" w:rsidRPr="00372334" w:rsidRDefault="00E8388F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68ABD3E4" w14:textId="77777777" w:rsidR="00E8388F" w:rsidRPr="00372334" w:rsidRDefault="00363417">
      <w:pPr>
        <w:ind w:firstLine="720"/>
        <w:rPr>
          <w:rFonts w:ascii="TH SarabunPSK" w:eastAsia="Sarabun" w:hAnsi="TH SarabunPSK" w:cs="TH SarabunPSK"/>
          <w:color w:val="FF0000"/>
          <w:szCs w:val="24"/>
        </w:rPr>
      </w:pPr>
      <w:r w:rsidRPr="00372334">
        <w:rPr>
          <w:rFonts w:ascii="TH SarabunPSK" w:eastAsia="Sarabun" w:hAnsi="TH SarabunPSK" w:cs="TH SarabunPSK"/>
          <w:b/>
          <w:bCs/>
          <w:color w:val="000000"/>
          <w:szCs w:val="24"/>
          <w:cs/>
        </w:rPr>
        <w:t>ฉ</w:t>
      </w:r>
      <w:r w:rsidRPr="00372334">
        <w:rPr>
          <w:rFonts w:ascii="TH SarabunPSK" w:eastAsia="Sarabun" w:hAnsi="TH SarabunPSK" w:cs="TH SarabunPSK"/>
          <w:b/>
          <w:color w:val="000000"/>
          <w:szCs w:val="24"/>
        </w:rPr>
        <w:t xml:space="preserve">.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นโยบาย</w:t>
      </w:r>
      <w:r w:rsidRPr="00372334">
        <w:rPr>
          <w:rFonts w:ascii="TH SarabunPSK" w:eastAsia="Sarabun" w:hAnsi="TH SarabunPSK" w:cs="TH SarabunPSK"/>
          <w:b/>
          <w:szCs w:val="24"/>
        </w:rPr>
        <w:t>/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จุดเน้น</w:t>
      </w:r>
      <w:r w:rsidRPr="00372334">
        <w:rPr>
          <w:rFonts w:ascii="TH SarabunPSK" w:eastAsia="Sarabun" w:hAnsi="TH SarabunPSK" w:cs="TH SarabunPSK"/>
          <w:b/>
          <w:szCs w:val="24"/>
        </w:rPr>
        <w:t>/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ยุทธศาสตร์ขององค์กร</w:t>
      </w:r>
      <w:r w:rsidRPr="00372334">
        <w:rPr>
          <w:rFonts w:ascii="TH SarabunPSK" w:eastAsia="Sarabun" w:hAnsi="TH SarabunPSK" w:cs="TH SarabunPSK"/>
          <w:b/>
          <w:color w:val="000000"/>
          <w:szCs w:val="24"/>
        </w:rPr>
        <w:t xml:space="preserve"> </w:t>
      </w:r>
    </w:p>
    <w:tbl>
      <w:tblPr>
        <w:tblStyle w:val="a9"/>
        <w:tblW w:w="9118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08"/>
        <w:gridCol w:w="3105"/>
        <w:gridCol w:w="3105"/>
      </w:tblGrid>
      <w:tr w:rsidR="00E8388F" w:rsidRPr="00372334" w14:paraId="6E1B9DD4" w14:textId="77777777">
        <w:tc>
          <w:tcPr>
            <w:tcW w:w="2908" w:type="dxa"/>
          </w:tcPr>
          <w:p w14:paraId="22ECB183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นโยบาย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จุดเน้น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ยุทธศาสตร์</w:t>
            </w:r>
          </w:p>
        </w:tc>
        <w:tc>
          <w:tcPr>
            <w:tcW w:w="3105" w:type="dxa"/>
          </w:tcPr>
          <w:p w14:paraId="6D62C6B4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แนวทางตอบสนองที่มีอยู่</w:t>
            </w:r>
          </w:p>
        </w:tc>
        <w:tc>
          <w:tcPr>
            <w:tcW w:w="3105" w:type="dxa"/>
          </w:tcPr>
          <w:p w14:paraId="016DD89D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สิ่งที่ต้องพัฒนา</w:t>
            </w:r>
          </w:p>
        </w:tc>
      </w:tr>
      <w:tr w:rsidR="00E8388F" w:rsidRPr="00372334" w14:paraId="180BE06C" w14:textId="77777777">
        <w:tc>
          <w:tcPr>
            <w:tcW w:w="2908" w:type="dxa"/>
          </w:tcPr>
          <w:p w14:paraId="3482C0F5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การพัฒนาระบบการแพทย์เฉพาะทางขั้นสูงสาขากุมารเวชกรรม</w:t>
            </w:r>
          </w:p>
          <w:p w14:paraId="17314E7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  <w:u w:val="single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u w:val="single"/>
                <w:cs/>
              </w:rPr>
              <w:t>เป้าประสงค์</w:t>
            </w:r>
          </w:p>
          <w:p w14:paraId="599B4447" w14:textId="55C53FC4" w:rsidR="00E8388F" w:rsidRPr="00372334" w:rsidRDefault="003E2EA9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1. </w:t>
            </w:r>
            <w:r w:rsidR="00363417"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ลดอัตราป่วยและตาย </w:t>
            </w:r>
          </w:p>
          <w:p w14:paraId="349741F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ในผู้ป่วย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Pneumonia  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br/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อายุ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29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วัน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-15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ปี</w:t>
            </w:r>
          </w:p>
        </w:tc>
        <w:tc>
          <w:tcPr>
            <w:tcW w:w="3105" w:type="dxa"/>
          </w:tcPr>
          <w:p w14:paraId="29CA8955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พัฒนาระบบ 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REFER</w:t>
            </w:r>
          </w:p>
          <w:p w14:paraId="5A034B3C" w14:textId="6DC2AB82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สร้างเครือข่ายการดูแลผู้ป่วยเด็กระบบทางเดินหายใจ</w:t>
            </w:r>
          </w:p>
          <w:p w14:paraId="6EF59620" w14:textId="77777777" w:rsidR="00D91E11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รณรงค์การฉีดวัคซีนไข้หวัดใหญ่ในเด็ก</w:t>
            </w:r>
          </w:p>
          <w:p w14:paraId="4B6A0FF8" w14:textId="1010C8D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โรคเรื้อรัง และหญิงตั้งครรภ์</w:t>
            </w:r>
          </w:p>
        </w:tc>
        <w:tc>
          <w:tcPr>
            <w:tcW w:w="3105" w:type="dxa"/>
          </w:tcPr>
          <w:p w14:paraId="3EF3686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1.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เปิดบริการ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PICU 2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เตียง</w:t>
            </w:r>
          </w:p>
          <w:p w14:paraId="1AF8D99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2.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พัฒนาศักยภาพพยาบาล</w:t>
            </w:r>
          </w:p>
          <w:p w14:paraId="57C022B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 1)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เพิ่มแพทย์ทางเดินหายใจ</w:t>
            </w:r>
          </w:p>
          <w:p w14:paraId="01017EF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 2)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เพิ่มแพทย์พยาบาล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NP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ทางเดินหายใจในเด็ก</w:t>
            </w:r>
          </w:p>
          <w:p w14:paraId="316F5B3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สร้างเครือข่ายการดูแลผู้ป่วยเด็กระบบทางเดินหายใจ</w:t>
            </w:r>
          </w:p>
        </w:tc>
      </w:tr>
      <w:tr w:rsidR="00FA3A6C" w:rsidRPr="00372334" w14:paraId="7E7B1E66" w14:textId="77777777">
        <w:tc>
          <w:tcPr>
            <w:tcW w:w="2908" w:type="dxa"/>
          </w:tcPr>
          <w:p w14:paraId="29687FD3" w14:textId="6A7C9DD5" w:rsidR="00FA3A6C" w:rsidRPr="00372334" w:rsidRDefault="003E2EA9">
            <w:pPr>
              <w:rPr>
                <w:rFonts w:ascii="TH SarabunPSK" w:eastAsia="Sarabun" w:hAnsi="TH SarabunPSK" w:cs="TH SarabunPSK"/>
                <w:szCs w:val="24"/>
                <w:cs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2. ลดอุบัติการณ์การพลัดตำหกล้ม</w:t>
            </w:r>
          </w:p>
        </w:tc>
        <w:tc>
          <w:tcPr>
            <w:tcW w:w="3105" w:type="dxa"/>
          </w:tcPr>
          <w:p w14:paraId="28FC85D7" w14:textId="1774B9F4" w:rsidR="00FA3A6C" w:rsidRPr="00372334" w:rsidRDefault="003E2EA9">
            <w:pPr>
              <w:rPr>
                <w:rFonts w:ascii="TH SarabunPSK" w:eastAsia="Sarabun" w:hAnsi="TH SarabunPSK" w:cs="TH SarabunPSK"/>
                <w:szCs w:val="24"/>
              </w:rPr>
            </w:pPr>
            <w:r w:rsidRPr="003E2EA9">
              <w:rPr>
                <w:rFonts w:ascii="TH SarabunPSK" w:eastAsia="Sarabun" w:hAnsi="TH SarabunPSK" w:cs="TH SarabunPSK" w:hint="cs"/>
                <w:szCs w:val="24"/>
                <w:cs/>
              </w:rPr>
              <w:t>ปฏิบัติตามมาตรฐาน</w:t>
            </w:r>
            <w:r w:rsidRPr="003E2EA9">
              <w:rPr>
                <w:rFonts w:ascii="TH SarabunPSK" w:eastAsia="Sarabun" w:hAnsi="TH SarabunPSK" w:cs="TH SarabunPSK"/>
                <w:szCs w:val="24"/>
                <w:cs/>
              </w:rPr>
              <w:t xml:space="preserve"> </w:t>
            </w:r>
            <w:r w:rsidRPr="003E2EA9">
              <w:rPr>
                <w:rFonts w:ascii="TH SarabunPSK" w:eastAsia="Sarabun" w:hAnsi="TH SarabunPSK" w:cs="TH SarabunPSK"/>
                <w:szCs w:val="24"/>
              </w:rPr>
              <w:t>WI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 การเฝ้าระวังพลัดตกหกล้ม</w:t>
            </w:r>
          </w:p>
        </w:tc>
        <w:tc>
          <w:tcPr>
            <w:tcW w:w="3105" w:type="dxa"/>
          </w:tcPr>
          <w:p w14:paraId="6382C839" w14:textId="77777777" w:rsidR="00FA3A6C" w:rsidRDefault="003E2EA9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1. จัดทำ </w:t>
            </w:r>
            <w:r w:rsidRPr="003E2EA9">
              <w:rPr>
                <w:rFonts w:ascii="TH SarabunPSK" w:eastAsia="Sarabun" w:hAnsi="TH SarabunPSK" w:cs="TH SarabunPSK"/>
                <w:szCs w:val="24"/>
              </w:rPr>
              <w:t xml:space="preserve">WI </w:t>
            </w:r>
            <w:r w:rsidRPr="003E2EA9">
              <w:rPr>
                <w:rFonts w:ascii="TH SarabunPSK" w:eastAsia="Sarabun" w:hAnsi="TH SarabunPSK" w:cs="TH SarabunPSK" w:hint="cs"/>
                <w:szCs w:val="24"/>
                <w:cs/>
              </w:rPr>
              <w:t>การเฝ้าระวังพลัดตกหกล้ม</w:t>
            </w:r>
          </w:p>
          <w:p w14:paraId="51925944" w14:textId="77777777" w:rsidR="003E2EA9" w:rsidRDefault="003E2EA9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2. ติดป้ายสัญญลักษณ์</w:t>
            </w:r>
          </w:p>
          <w:p w14:paraId="7AA747D1" w14:textId="386CFBAF" w:rsidR="003E2EA9" w:rsidRPr="00372334" w:rsidRDefault="003E2EA9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3. ทบทวนกระบวนการแนวทางการปฏิบัติ</w:t>
            </w:r>
          </w:p>
        </w:tc>
      </w:tr>
      <w:tr w:rsidR="00FA3A6C" w:rsidRPr="00372334" w14:paraId="741FCD35" w14:textId="77777777" w:rsidTr="00AC6735"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9AD0" w14:textId="65F682D4" w:rsidR="00FA3A6C" w:rsidRPr="003E2EA9" w:rsidRDefault="003E2EA9" w:rsidP="00FA3A6C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3. </w:t>
            </w:r>
            <w:r w:rsidR="00FA3A6C" w:rsidRPr="003E2EA9">
              <w:rPr>
                <w:rFonts w:ascii="TH SarabunPSK" w:hAnsi="TH SarabunPSK" w:cs="TH SarabunPSK" w:hint="cs"/>
                <w:szCs w:val="24"/>
                <w:cs/>
              </w:rPr>
              <w:t>ลดอุบัติการณ์คลาดเคลื่อนทางยา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0AF6" w14:textId="1EF4A704" w:rsidR="00FA3A6C" w:rsidRPr="003E2EA9" w:rsidRDefault="00FA3A6C" w:rsidP="00FA3A6C">
            <w:pPr>
              <w:rPr>
                <w:rFonts w:ascii="TH SarabunPSK" w:eastAsia="Sarabun" w:hAnsi="TH SarabunPSK" w:cs="TH SarabunPSK"/>
                <w:szCs w:val="24"/>
              </w:rPr>
            </w:pPr>
            <w:r w:rsidRPr="003E2EA9">
              <w:rPr>
                <w:rFonts w:ascii="TH SarabunPSK" w:hAnsi="TH SarabunPSK" w:cs="TH SarabunPSK" w:hint="cs"/>
                <w:szCs w:val="24"/>
                <w:cs/>
              </w:rPr>
              <w:t>บริหารยาที่ถูกต้อง ปลอดภัยตามหลัก</w:t>
            </w:r>
            <w:r w:rsidRPr="003E2EA9">
              <w:rPr>
                <w:rFonts w:ascii="TH SarabunPSK" w:hAnsi="TH SarabunPSK" w:cs="TH SarabunPSK" w:hint="cs"/>
                <w:szCs w:val="24"/>
              </w:rPr>
              <w:t xml:space="preserve"> </w:t>
            </w:r>
            <w:r w:rsidRPr="003E2EA9">
              <w:rPr>
                <w:rFonts w:ascii="TH SarabunPSK" w:hAnsi="TH SarabunPSK" w:cs="TH SarabunPSK" w:hint="cs"/>
                <w:szCs w:val="24"/>
                <w:cs/>
              </w:rPr>
              <w:t>10</w:t>
            </w:r>
            <w:r w:rsidRPr="003E2EA9">
              <w:rPr>
                <w:rFonts w:ascii="TH SarabunPSK" w:hAnsi="TH SarabunPSK" w:cs="TH SarabunPSK" w:hint="cs"/>
                <w:szCs w:val="24"/>
              </w:rPr>
              <w:t>R</w:t>
            </w:r>
            <w:r w:rsidRPr="003E2EA9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F47C" w14:textId="77777777" w:rsidR="00FA3A6C" w:rsidRPr="003E2EA9" w:rsidRDefault="00FA3A6C" w:rsidP="00FA3A6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8" w:hanging="227"/>
              <w:rPr>
                <w:rFonts w:ascii="TH SarabunPSK" w:hAnsi="TH SarabunPSK" w:cs="TH SarabunPSK"/>
                <w:sz w:val="24"/>
                <w:szCs w:val="24"/>
              </w:rPr>
            </w:pPr>
            <w:r w:rsidRPr="003E2EA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จัดทำ </w:t>
            </w:r>
            <w:r w:rsidRPr="003E2EA9">
              <w:rPr>
                <w:rFonts w:ascii="TH SarabunPSK" w:hAnsi="TH SarabunPSK" w:cs="TH SarabunPSK" w:hint="cs"/>
                <w:sz w:val="24"/>
                <w:szCs w:val="24"/>
              </w:rPr>
              <w:t xml:space="preserve">WI </w:t>
            </w:r>
            <w:r w:rsidRPr="003E2EA9">
              <w:rPr>
                <w:rFonts w:ascii="TH SarabunPSK" w:hAnsi="TH SarabunPSK" w:cs="TH SarabunPSK" w:hint="cs"/>
                <w:sz w:val="24"/>
                <w:szCs w:val="24"/>
                <w:cs/>
              </w:rPr>
              <w:t>คู่มือการบริหารยา</w:t>
            </w:r>
          </w:p>
          <w:p w14:paraId="42593A56" w14:textId="6E2AFD14" w:rsidR="00FA3A6C" w:rsidRPr="003E2EA9" w:rsidRDefault="00FA3A6C" w:rsidP="00FA3A6C">
            <w:pPr>
              <w:rPr>
                <w:rFonts w:ascii="TH SarabunPSK" w:eastAsia="Sarabun" w:hAnsi="TH SarabunPSK" w:cs="TH SarabunPSK"/>
                <w:szCs w:val="24"/>
              </w:rPr>
            </w:pPr>
            <w:r w:rsidRPr="003E2EA9">
              <w:rPr>
                <w:rFonts w:ascii="TH SarabunPSK" w:hAnsi="TH SarabunPSK" w:cs="TH SarabunPSK" w:hint="cs"/>
                <w:szCs w:val="24"/>
                <w:cs/>
              </w:rPr>
              <w:t xml:space="preserve"> เภสัชกรมีส่วนร่วมในการทบทวนเคส </w:t>
            </w:r>
            <w:r w:rsidRPr="003E2EA9">
              <w:rPr>
                <w:rFonts w:ascii="TH SarabunPSK" w:hAnsi="TH SarabunPSK" w:cs="TH SarabunPSK" w:hint="cs"/>
                <w:szCs w:val="24"/>
              </w:rPr>
              <w:t xml:space="preserve">Med error </w:t>
            </w:r>
            <w:r w:rsidRPr="003E2EA9">
              <w:rPr>
                <w:rFonts w:ascii="TH SarabunPSK" w:hAnsi="TH SarabunPSK" w:cs="TH SarabunPSK" w:hint="cs"/>
                <w:szCs w:val="24"/>
                <w:cs/>
              </w:rPr>
              <w:t xml:space="preserve">ระดับ </w:t>
            </w:r>
            <w:r w:rsidRPr="003E2EA9">
              <w:rPr>
                <w:rFonts w:ascii="TH SarabunPSK" w:hAnsi="TH SarabunPSK" w:cs="TH SarabunPSK" w:hint="cs"/>
                <w:szCs w:val="24"/>
              </w:rPr>
              <w:t xml:space="preserve">E </w:t>
            </w:r>
            <w:r w:rsidRPr="003E2EA9">
              <w:rPr>
                <w:rFonts w:ascii="TH SarabunPSK" w:hAnsi="TH SarabunPSK" w:cs="TH SarabunPSK" w:hint="cs"/>
                <w:szCs w:val="24"/>
                <w:cs/>
              </w:rPr>
              <w:t>ขึ้นไป</w:t>
            </w:r>
          </w:p>
        </w:tc>
      </w:tr>
      <w:tr w:rsidR="00FA3A6C" w:rsidRPr="00372334" w14:paraId="01563336" w14:textId="77777777" w:rsidTr="00AC6735"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4A82" w14:textId="3059D961" w:rsidR="00FA3A6C" w:rsidRPr="003E2EA9" w:rsidRDefault="003E2EA9" w:rsidP="00FA3A6C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4. </w:t>
            </w:r>
            <w:r w:rsidR="00FA3A6C" w:rsidRPr="003E2EA9">
              <w:rPr>
                <w:rFonts w:ascii="TH SarabunPSK" w:hAnsi="TH SarabunPSK" w:cs="TH SarabunPSK" w:hint="cs"/>
                <w:szCs w:val="24"/>
                <w:cs/>
              </w:rPr>
              <w:t>ไม่เกิดอุบัติการณ์ความผิดพลาดในการให้เลือดและหรือส่วนประกอบของเลือด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5749" w14:textId="4EEA99FF" w:rsidR="00FA3A6C" w:rsidRPr="003E2EA9" w:rsidRDefault="00FA3A6C" w:rsidP="00FA3A6C">
            <w:pPr>
              <w:rPr>
                <w:rFonts w:ascii="TH SarabunPSK" w:eastAsia="Sarabun" w:hAnsi="TH SarabunPSK" w:cs="TH SarabunPSK"/>
                <w:szCs w:val="24"/>
              </w:rPr>
            </w:pPr>
            <w:r w:rsidRPr="003E2EA9">
              <w:rPr>
                <w:rFonts w:ascii="TH SarabunPSK" w:hAnsi="TH SarabunPSK" w:cs="TH SarabunPSK" w:hint="cs"/>
                <w:szCs w:val="24"/>
                <w:cs/>
              </w:rPr>
              <w:t xml:space="preserve">ปฏิบัติตามมาตรฐาน </w:t>
            </w:r>
            <w:r w:rsidRPr="003E2EA9">
              <w:rPr>
                <w:rFonts w:ascii="TH SarabunPSK" w:hAnsi="TH SarabunPSK" w:cs="TH SarabunPSK" w:hint="cs"/>
                <w:szCs w:val="24"/>
              </w:rPr>
              <w:t>WI</w:t>
            </w:r>
            <w:r w:rsidRPr="003E2EA9">
              <w:rPr>
                <w:rFonts w:ascii="TH SarabunPSK" w:hAnsi="TH SarabunPSK" w:cs="TH SarabunPSK" w:hint="cs"/>
                <w:szCs w:val="24"/>
                <w:cs/>
              </w:rPr>
              <w:t xml:space="preserve"> การให้เลือดและส่วนประกอบของเลือด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613C" w14:textId="1922A6E8" w:rsidR="00FA3A6C" w:rsidRPr="003E2EA9" w:rsidRDefault="00FA3A6C" w:rsidP="00FA3A6C">
            <w:pPr>
              <w:rPr>
                <w:rFonts w:ascii="TH SarabunPSK" w:eastAsia="Sarabun" w:hAnsi="TH SarabunPSK" w:cs="TH SarabunPSK"/>
                <w:szCs w:val="24"/>
              </w:rPr>
            </w:pPr>
            <w:r w:rsidRPr="003E2EA9">
              <w:rPr>
                <w:rFonts w:ascii="TH SarabunPSK" w:hAnsi="TH SarabunPSK" w:cs="TH SarabunPSK" w:hint="cs"/>
                <w:szCs w:val="24"/>
                <w:cs/>
              </w:rPr>
              <w:t xml:space="preserve">ทบทวนการปฏิบัติตามมาตรฐาน </w:t>
            </w:r>
            <w:r w:rsidRPr="003E2EA9">
              <w:rPr>
                <w:rFonts w:ascii="TH SarabunPSK" w:hAnsi="TH SarabunPSK" w:cs="TH SarabunPSK" w:hint="cs"/>
                <w:szCs w:val="24"/>
              </w:rPr>
              <w:t>WI</w:t>
            </w:r>
            <w:r w:rsidRPr="003E2EA9">
              <w:rPr>
                <w:rFonts w:ascii="TH SarabunPSK" w:hAnsi="TH SarabunPSK" w:cs="TH SarabunPSK" w:hint="cs"/>
                <w:szCs w:val="24"/>
                <w:cs/>
              </w:rPr>
              <w:t xml:space="preserve"> การให้เลือดและส่วนประกอบของเลือด</w:t>
            </w:r>
          </w:p>
        </w:tc>
      </w:tr>
    </w:tbl>
    <w:p w14:paraId="1AAD4320" w14:textId="01F525CD" w:rsidR="00E8388F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34B7C87E" w14:textId="09936B43" w:rsidR="003E2EA9" w:rsidRDefault="003E2EA9">
      <w:pPr>
        <w:rPr>
          <w:rFonts w:ascii="TH SarabunPSK" w:eastAsia="Sarabun" w:hAnsi="TH SarabunPSK" w:cs="TH SarabunPSK"/>
          <w:b/>
          <w:szCs w:val="24"/>
        </w:rPr>
      </w:pPr>
    </w:p>
    <w:p w14:paraId="77869984" w14:textId="01BC554B" w:rsidR="003E2EA9" w:rsidRDefault="003E2EA9">
      <w:pPr>
        <w:rPr>
          <w:rFonts w:ascii="TH SarabunPSK" w:eastAsia="Sarabun" w:hAnsi="TH SarabunPSK" w:cs="TH SarabunPSK"/>
          <w:b/>
          <w:szCs w:val="24"/>
        </w:rPr>
      </w:pPr>
    </w:p>
    <w:p w14:paraId="3120C6EF" w14:textId="77777777" w:rsidR="003E2EA9" w:rsidRPr="00372334" w:rsidRDefault="003E2EA9">
      <w:pPr>
        <w:rPr>
          <w:rFonts w:ascii="TH SarabunPSK" w:eastAsia="Sarabun" w:hAnsi="TH SarabunPSK" w:cs="TH SarabunPSK"/>
          <w:b/>
          <w:szCs w:val="24"/>
        </w:rPr>
      </w:pPr>
    </w:p>
    <w:p w14:paraId="03F4E115" w14:textId="77777777" w:rsidR="00E8388F" w:rsidRPr="00372334" w:rsidRDefault="00363417">
      <w:pPr>
        <w:ind w:firstLine="720"/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ช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.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ประเด็นคุณภาพและตัวชี้วัดที่สำคัญ</w:t>
      </w:r>
      <w:r w:rsidRPr="00372334">
        <w:rPr>
          <w:rFonts w:ascii="TH SarabunPSK" w:eastAsia="Sarabun" w:hAnsi="TH SarabunPSK" w:cs="TH SarabunPSK"/>
          <w:b/>
          <w:color w:val="000000"/>
          <w:szCs w:val="24"/>
        </w:rPr>
        <w:t>(Key Quality Issues &amp; Key Performance Indicator)</w:t>
      </w:r>
    </w:p>
    <w:tbl>
      <w:tblPr>
        <w:tblStyle w:val="aa"/>
        <w:tblW w:w="9033" w:type="dxa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5069"/>
      </w:tblGrid>
      <w:tr w:rsidR="00E8388F" w:rsidRPr="00372334" w14:paraId="03D39FC8" w14:textId="77777777">
        <w:trPr>
          <w:tblHeader/>
        </w:trPr>
        <w:tc>
          <w:tcPr>
            <w:tcW w:w="3964" w:type="dxa"/>
          </w:tcPr>
          <w:p w14:paraId="646B922B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color w:val="FF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ประเด็นคุณภาพ</w:t>
            </w:r>
          </w:p>
        </w:tc>
        <w:tc>
          <w:tcPr>
            <w:tcW w:w="5069" w:type="dxa"/>
          </w:tcPr>
          <w:p w14:paraId="0DD37246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color w:val="FF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ตัวชี้วัดที่สำคัญ</w:t>
            </w:r>
          </w:p>
        </w:tc>
      </w:tr>
      <w:tr w:rsidR="00E8388F" w:rsidRPr="00372334" w14:paraId="142672F2" w14:textId="77777777">
        <w:tc>
          <w:tcPr>
            <w:tcW w:w="3964" w:type="dxa"/>
          </w:tcPr>
          <w:p w14:paraId="68A55F8B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Pneumonia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มีความปลอดภัย</w:t>
            </w:r>
          </w:p>
        </w:tc>
        <w:tc>
          <w:tcPr>
            <w:tcW w:w="5069" w:type="dxa"/>
          </w:tcPr>
          <w:p w14:paraId="2B4F57E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อัตราการเสียชีวิตใน ผู้ป่วย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</w:p>
          <w:p w14:paraId="1DECDF50" w14:textId="5E8D486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อัตราการเกิดภาวะแทรกซ้อน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Sepsis shock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ในผู้ป่วย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</w:p>
          <w:p w14:paraId="233FCD17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ร้อยละของผู้ป่วย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ที่เกิดภาวะแทรกซ้อนได้รับการส่งต่อ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HHC</w:t>
            </w:r>
          </w:p>
          <w:p w14:paraId="61ABBAB4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ร้อยละของการกลับมารักษาซ้ำด้วยโรค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</w:p>
        </w:tc>
      </w:tr>
      <w:tr w:rsidR="00E8388F" w:rsidRPr="00372334" w14:paraId="4172EB82" w14:textId="77777777">
        <w:tc>
          <w:tcPr>
            <w:tcW w:w="3964" w:type="dxa"/>
          </w:tcPr>
          <w:p w14:paraId="22146271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Febrile convulsion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มีความปลอดภัย   </w:t>
            </w:r>
          </w:p>
        </w:tc>
        <w:tc>
          <w:tcPr>
            <w:tcW w:w="5069" w:type="dxa"/>
          </w:tcPr>
          <w:p w14:paraId="0311493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อัตราการเกิดภาวะชักซ้ำ</w:t>
            </w:r>
          </w:p>
          <w:p w14:paraId="4931A2D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ร้อยละของผู้ป่วย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Febrile convulsion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ที่มีภาวะชักซ้ำในโรงพยาบาล ได้รับการส่งต่อ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HHC</w:t>
            </w:r>
          </w:p>
          <w:p w14:paraId="1041A566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ร้อยละของการกลับมารักษาซ้ำด้วย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Febrile convulsion</w:t>
            </w:r>
          </w:p>
        </w:tc>
      </w:tr>
      <w:tr w:rsidR="00E8388F" w:rsidRPr="00372334" w14:paraId="0F658139" w14:textId="77777777">
        <w:tc>
          <w:tcPr>
            <w:tcW w:w="3964" w:type="dxa"/>
          </w:tcPr>
          <w:p w14:paraId="70C1AF91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lastRenderedPageBreak/>
              <w:t>ผู้ป่วยกุมารเวชกรรม ได้รับบริการที่รวดเร็ว ปลอดภัย ไม่เกิดข้อผิดพลาด และภาวะแทรกซ้อน</w:t>
            </w:r>
          </w:p>
        </w:tc>
        <w:tc>
          <w:tcPr>
            <w:tcW w:w="5069" w:type="dxa"/>
          </w:tcPr>
          <w:p w14:paraId="5179499B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อัตราความคลาดเคลื่อนในการบริหารยาโดยพยาบาล</w:t>
            </w:r>
          </w:p>
          <w:p w14:paraId="3509A9EF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อุบัติการณ์การพลัดตกหกล้ม</w:t>
            </w:r>
          </w:p>
          <w:p w14:paraId="4EC8FB8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อัตราการติดเชื้อปอดอักเสบในโรงพยาบาล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(HAP)</w:t>
            </w:r>
          </w:p>
        </w:tc>
      </w:tr>
    </w:tbl>
    <w:p w14:paraId="441B16C3" w14:textId="77777777" w:rsidR="00E8388F" w:rsidRPr="00372334" w:rsidRDefault="00E8388F">
      <w:pPr>
        <w:rPr>
          <w:rFonts w:ascii="TH SarabunPSK" w:eastAsia="Sarabun" w:hAnsi="TH SarabunPSK" w:cs="TH SarabunPSK"/>
          <w:szCs w:val="24"/>
        </w:rPr>
      </w:pPr>
    </w:p>
    <w:p w14:paraId="5E451360" w14:textId="77777777" w:rsidR="00E8388F" w:rsidRPr="00372334" w:rsidRDefault="00363417">
      <w:pPr>
        <w:ind w:firstLine="720"/>
        <w:rPr>
          <w:rFonts w:ascii="TH SarabunPSK" w:eastAsia="Sarabun" w:hAnsi="TH SarabunPSK" w:cs="TH SarabunPSK"/>
          <w:color w:val="FF0000"/>
          <w:szCs w:val="24"/>
        </w:rPr>
      </w:pP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ซ</w:t>
      </w:r>
      <w:r w:rsidRPr="00372334">
        <w:rPr>
          <w:rFonts w:ascii="TH SarabunPSK" w:eastAsia="Sarabun" w:hAnsi="TH SarabunPSK" w:cs="TH SarabunPSK"/>
          <w:b/>
          <w:szCs w:val="24"/>
        </w:rPr>
        <w:t xml:space="preserve">.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ความเสี่ยงสำคัญและมาตรการป้องกัน </w:t>
      </w:r>
    </w:p>
    <w:tbl>
      <w:tblPr>
        <w:tblStyle w:val="ab"/>
        <w:tblW w:w="9118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43"/>
        <w:gridCol w:w="5675"/>
      </w:tblGrid>
      <w:tr w:rsidR="00E8388F" w:rsidRPr="00372334" w14:paraId="00B3C64D" w14:textId="77777777">
        <w:trPr>
          <w:tblHeader/>
        </w:trPr>
        <w:tc>
          <w:tcPr>
            <w:tcW w:w="3443" w:type="dxa"/>
          </w:tcPr>
          <w:p w14:paraId="1B05303B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ความเสี่ยง</w:t>
            </w:r>
          </w:p>
        </w:tc>
        <w:tc>
          <w:tcPr>
            <w:tcW w:w="5675" w:type="dxa"/>
          </w:tcPr>
          <w:p w14:paraId="3117FF8E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มาตรการป้องกัน</w:t>
            </w:r>
          </w:p>
        </w:tc>
      </w:tr>
      <w:tr w:rsidR="00E23F7B" w:rsidRPr="00372334" w14:paraId="047BA58B" w14:textId="77777777">
        <w:trPr>
          <w:tblHeader/>
        </w:trPr>
        <w:tc>
          <w:tcPr>
            <w:tcW w:w="3443" w:type="dxa"/>
          </w:tcPr>
          <w:p w14:paraId="74C31CE1" w14:textId="19C8102C" w:rsidR="00E23F7B" w:rsidRPr="0094702A" w:rsidRDefault="0094702A" w:rsidP="0094702A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94702A">
              <w:rPr>
                <w:rFonts w:ascii="TH SarabunPSK" w:eastAsia="Sarabun" w:hAnsi="TH SarabunPSK" w:cs="TH SarabunPSK" w:hint="cs"/>
                <w:b/>
                <w:szCs w:val="24"/>
                <w:cs/>
              </w:rPr>
              <w:t>1. ผู้ป่วย</w:t>
            </w:r>
            <w:r>
              <w:rPr>
                <w:rFonts w:ascii="TH SarabunPSK" w:hAnsi="TH SarabunPSK" w:cs="TH SarabunPSK" w:hint="cs"/>
                <w:szCs w:val="24"/>
                <w:cs/>
              </w:rPr>
              <w:t>เด็ก</w:t>
            </w:r>
            <w:r w:rsidRPr="0094702A">
              <w:rPr>
                <w:rFonts w:ascii="TH SarabunPSK" w:hAnsi="TH SarabunPSK" w:cs="TH SarabunPSK" w:hint="cs"/>
                <w:szCs w:val="24"/>
                <w:cs/>
              </w:rPr>
              <w:t>เสียชีวิตโดยมิได้คาดหมาย</w:t>
            </w:r>
          </w:p>
        </w:tc>
        <w:tc>
          <w:tcPr>
            <w:tcW w:w="5675" w:type="dxa"/>
          </w:tcPr>
          <w:p w14:paraId="7E1F9BB7" w14:textId="77777777" w:rsidR="0094702A" w:rsidRPr="0094702A" w:rsidRDefault="0094702A" w:rsidP="0094702A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bookmarkStart w:id="4" w:name="_Hlk95052109"/>
            <w:r w:rsidRPr="0094702A">
              <w:rPr>
                <w:rFonts w:ascii="TH SarabunPSK" w:eastAsia="Sarabun" w:hAnsi="TH SarabunPSK" w:cs="TH SarabunPSK" w:hint="cs"/>
                <w:b/>
                <w:szCs w:val="24"/>
                <w:cs/>
              </w:rPr>
              <w:t xml:space="preserve">1. ทบทวนการประเมิน </w:t>
            </w:r>
            <w:r w:rsidRPr="0094702A">
              <w:rPr>
                <w:rFonts w:ascii="TH SarabunPSK" w:eastAsia="Sarabun" w:hAnsi="TH SarabunPSK" w:cs="TH SarabunPSK" w:hint="cs"/>
                <w:b/>
                <w:szCs w:val="24"/>
              </w:rPr>
              <w:t>Early warning signs</w:t>
            </w:r>
            <w:bookmarkEnd w:id="4"/>
          </w:p>
          <w:p w14:paraId="1DA5B551" w14:textId="1928489F" w:rsidR="0094702A" w:rsidRPr="0094702A" w:rsidRDefault="0094702A" w:rsidP="0094702A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94702A">
              <w:rPr>
                <w:rFonts w:ascii="TH SarabunPSK" w:eastAsia="Sarabun" w:hAnsi="TH SarabunPSK" w:cs="TH SarabunPSK" w:hint="cs"/>
                <w:b/>
                <w:szCs w:val="24"/>
                <w:cs/>
              </w:rPr>
              <w:t xml:space="preserve">2. พัฒนาศักยภาพ จัด </w:t>
            </w:r>
            <w:r w:rsidRPr="0094702A">
              <w:rPr>
                <w:rFonts w:ascii="TH SarabunPSK" w:eastAsia="Sarabun" w:hAnsi="TH SarabunPSK" w:cs="TH SarabunPSK" w:hint="cs"/>
                <w:b/>
                <w:szCs w:val="24"/>
              </w:rPr>
              <w:t xml:space="preserve">CPR </w:t>
            </w:r>
            <w:r w:rsidRPr="0094702A">
              <w:rPr>
                <w:rFonts w:ascii="TH SarabunPSK" w:eastAsia="Sarabun" w:hAnsi="TH SarabunPSK" w:cs="TH SarabunPSK" w:hint="cs"/>
                <w:b/>
                <w:szCs w:val="24"/>
                <w:cs/>
              </w:rPr>
              <w:t>1 ครั้ง/2 เดือน</w:t>
            </w:r>
          </w:p>
          <w:p w14:paraId="7C37D1E1" w14:textId="7929A563" w:rsidR="00E23F7B" w:rsidRPr="0094702A" w:rsidRDefault="0094702A" w:rsidP="0094702A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94702A">
              <w:rPr>
                <w:rFonts w:ascii="TH SarabunPSK" w:eastAsia="Sarabun" w:hAnsi="TH SarabunPSK" w:cs="TH SarabunPSK" w:hint="cs"/>
                <w:b/>
                <w:szCs w:val="24"/>
                <w:cs/>
              </w:rPr>
              <w:t>3. เตรียมอุปกรณ์/เครื่องมือ พร้อมใช้</w:t>
            </w:r>
          </w:p>
        </w:tc>
      </w:tr>
      <w:tr w:rsidR="0094702A" w:rsidRPr="00372334" w14:paraId="0D8FB2E7" w14:textId="77777777">
        <w:trPr>
          <w:tblHeader/>
        </w:trPr>
        <w:tc>
          <w:tcPr>
            <w:tcW w:w="3443" w:type="dxa"/>
          </w:tcPr>
          <w:p w14:paraId="3B6542CC" w14:textId="48F60F60" w:rsidR="0094702A" w:rsidRPr="0094702A" w:rsidRDefault="0094702A" w:rsidP="0094702A">
            <w:pPr>
              <w:rPr>
                <w:rFonts w:ascii="TH SarabunPSK" w:eastAsia="Sarabun" w:hAnsi="TH SarabunPSK" w:cs="TH SarabunPSK"/>
                <w:b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</w:t>
            </w:r>
            <w:r w:rsidRPr="0094702A">
              <w:rPr>
                <w:rFonts w:ascii="TH SarabunPSK" w:hAnsi="TH SarabunPSK" w:cs="TH SarabunPSK" w:hint="cs"/>
                <w:szCs w:val="24"/>
              </w:rPr>
              <w:t xml:space="preserve">. Refer </w:t>
            </w:r>
            <w:r w:rsidRPr="0094702A">
              <w:rPr>
                <w:rFonts w:ascii="TH SarabunPSK" w:hAnsi="TH SarabunPSK" w:cs="TH SarabunPSK" w:hint="cs"/>
                <w:szCs w:val="24"/>
                <w:cs/>
              </w:rPr>
              <w:t xml:space="preserve">ภายใน </w:t>
            </w:r>
            <w:r w:rsidRPr="0094702A">
              <w:rPr>
                <w:rFonts w:ascii="TH SarabunPSK" w:hAnsi="TH SarabunPSK" w:cs="TH SarabunPSK" w:hint="cs"/>
                <w:szCs w:val="24"/>
              </w:rPr>
              <w:t xml:space="preserve">24 </w:t>
            </w:r>
            <w:r w:rsidRPr="0094702A">
              <w:rPr>
                <w:rFonts w:ascii="TH SarabunPSK" w:hAnsi="TH SarabunPSK" w:cs="TH SarabunPSK" w:hint="cs"/>
                <w:szCs w:val="24"/>
                <w:cs/>
              </w:rPr>
              <w:t xml:space="preserve">ชั่วโมงหลัง </w:t>
            </w:r>
            <w:r w:rsidRPr="0094702A">
              <w:rPr>
                <w:rFonts w:ascii="TH SarabunPSK" w:hAnsi="TH SarabunPSK" w:cs="TH SarabunPSK" w:hint="cs"/>
                <w:szCs w:val="24"/>
              </w:rPr>
              <w:t>Admit</w:t>
            </w:r>
          </w:p>
        </w:tc>
        <w:tc>
          <w:tcPr>
            <w:tcW w:w="5675" w:type="dxa"/>
          </w:tcPr>
          <w:p w14:paraId="62914141" w14:textId="16D1A045" w:rsidR="0094702A" w:rsidRPr="0094702A" w:rsidRDefault="0094702A" w:rsidP="0094702A">
            <w:pPr>
              <w:rPr>
                <w:rFonts w:ascii="TH SarabunPSK" w:hAnsi="TH SarabunPSK" w:cs="TH SarabunPSK"/>
                <w:szCs w:val="24"/>
              </w:rPr>
            </w:pPr>
            <w:r w:rsidRPr="0094702A">
              <w:rPr>
                <w:rFonts w:ascii="TH SarabunPSK" w:hAnsi="TH SarabunPSK" w:cs="TH SarabunPSK" w:hint="cs"/>
                <w:szCs w:val="24"/>
                <w:cs/>
              </w:rPr>
              <w:t xml:space="preserve">1. ได้รับการตรวจและ </w:t>
            </w:r>
            <w:r w:rsidRPr="0094702A">
              <w:rPr>
                <w:rFonts w:ascii="TH SarabunPSK" w:hAnsi="TH SarabunPSK" w:cs="TH SarabunPSK" w:hint="cs"/>
                <w:szCs w:val="24"/>
              </w:rPr>
              <w:t xml:space="preserve">Admit </w:t>
            </w:r>
            <w:r w:rsidRPr="0094702A">
              <w:rPr>
                <w:rFonts w:ascii="TH SarabunPSK" w:hAnsi="TH SarabunPSK" w:cs="TH SarabunPSK" w:hint="cs"/>
                <w:szCs w:val="24"/>
                <w:cs/>
              </w:rPr>
              <w:t>โดยแพทย์กุมารแพทย์</w:t>
            </w:r>
          </w:p>
          <w:p w14:paraId="79813E44" w14:textId="77777777" w:rsidR="0094702A" w:rsidRPr="0094702A" w:rsidRDefault="0094702A" w:rsidP="0094702A">
            <w:pPr>
              <w:rPr>
                <w:rFonts w:ascii="TH SarabunPSK" w:hAnsi="TH SarabunPSK" w:cs="TH SarabunPSK"/>
                <w:szCs w:val="24"/>
              </w:rPr>
            </w:pPr>
            <w:r w:rsidRPr="0094702A">
              <w:rPr>
                <w:rFonts w:ascii="TH SarabunPSK" w:hAnsi="TH SarabunPSK" w:cs="TH SarabunPSK" w:hint="cs"/>
                <w:szCs w:val="24"/>
              </w:rPr>
              <w:t xml:space="preserve">2. </w:t>
            </w:r>
            <w:r w:rsidRPr="0094702A">
              <w:rPr>
                <w:rFonts w:ascii="TH SarabunPSK" w:hAnsi="TH SarabunPSK" w:cs="TH SarabunPSK" w:hint="cs"/>
                <w:szCs w:val="24"/>
                <w:cs/>
              </w:rPr>
              <w:t xml:space="preserve">ทบทวนการประเมิน </w:t>
            </w:r>
            <w:r w:rsidRPr="0094702A">
              <w:rPr>
                <w:rFonts w:ascii="TH SarabunPSK" w:hAnsi="TH SarabunPSK" w:cs="TH SarabunPSK" w:hint="cs"/>
                <w:szCs w:val="24"/>
              </w:rPr>
              <w:t>Early warning signs</w:t>
            </w:r>
          </w:p>
          <w:p w14:paraId="6E3EA6DE" w14:textId="77777777" w:rsidR="0094702A" w:rsidRPr="0094702A" w:rsidRDefault="0094702A" w:rsidP="0094702A">
            <w:pPr>
              <w:rPr>
                <w:rFonts w:ascii="TH SarabunPSK" w:hAnsi="TH SarabunPSK" w:cs="TH SarabunPSK"/>
                <w:szCs w:val="24"/>
              </w:rPr>
            </w:pPr>
            <w:r w:rsidRPr="0094702A">
              <w:rPr>
                <w:rFonts w:ascii="TH SarabunPSK" w:hAnsi="TH SarabunPSK" w:cs="TH SarabunPSK" w:hint="cs"/>
                <w:szCs w:val="24"/>
              </w:rPr>
              <w:t xml:space="preserve">3. </w:t>
            </w:r>
            <w:r w:rsidRPr="0094702A">
              <w:rPr>
                <w:rFonts w:ascii="TH SarabunPSK" w:hAnsi="TH SarabunPSK" w:cs="TH SarabunPSK" w:hint="cs"/>
                <w:szCs w:val="24"/>
                <w:cs/>
              </w:rPr>
              <w:t>ประเมินผู้ป่วยวิกฤตตามแนวทางปฏิบัติอย่างสม่ำเสมอ</w:t>
            </w:r>
          </w:p>
          <w:p w14:paraId="36C06281" w14:textId="74948FB3" w:rsidR="0094702A" w:rsidRPr="0094702A" w:rsidRDefault="0094702A" w:rsidP="0094702A">
            <w:pPr>
              <w:rPr>
                <w:rFonts w:ascii="TH SarabunPSK" w:eastAsia="Sarabun" w:hAnsi="TH SarabunPSK" w:cs="TH SarabunPSK"/>
                <w:b/>
                <w:szCs w:val="24"/>
                <w:cs/>
              </w:rPr>
            </w:pPr>
            <w:r w:rsidRPr="0094702A">
              <w:rPr>
                <w:rFonts w:ascii="TH SarabunPSK" w:hAnsi="TH SarabunPSK" w:cs="TH SarabunPSK" w:hint="cs"/>
                <w:szCs w:val="24"/>
              </w:rPr>
              <w:t xml:space="preserve">4. </w:t>
            </w:r>
            <w:r w:rsidRPr="0094702A">
              <w:rPr>
                <w:rFonts w:ascii="TH SarabunPSK" w:hAnsi="TH SarabunPSK" w:cs="TH SarabunPSK" w:hint="cs"/>
                <w:szCs w:val="24"/>
                <w:cs/>
              </w:rPr>
              <w:t xml:space="preserve">ทบทวนแนวทางการ </w:t>
            </w:r>
            <w:r w:rsidRPr="0094702A">
              <w:rPr>
                <w:rFonts w:ascii="TH SarabunPSK" w:hAnsi="TH SarabunPSK" w:cs="TH SarabunPSK" w:hint="cs"/>
                <w:szCs w:val="24"/>
              </w:rPr>
              <w:t xml:space="preserve">Refer </w:t>
            </w:r>
            <w:r w:rsidRPr="0094702A">
              <w:rPr>
                <w:rFonts w:ascii="TH SarabunPSK" w:hAnsi="TH SarabunPSK" w:cs="TH SarabunPSK" w:hint="cs"/>
                <w:szCs w:val="24"/>
                <w:cs/>
              </w:rPr>
              <w:t>รายโรค</w:t>
            </w:r>
          </w:p>
        </w:tc>
      </w:tr>
      <w:tr w:rsidR="00E8388F" w:rsidRPr="00372334" w14:paraId="74E3A1E0" w14:textId="77777777">
        <w:tc>
          <w:tcPr>
            <w:tcW w:w="3443" w:type="dxa"/>
          </w:tcPr>
          <w:p w14:paraId="0BCB380A" w14:textId="5ECAB709" w:rsidR="00E8388F" w:rsidRPr="00372334" w:rsidRDefault="0094702A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3. </w:t>
            </w:r>
            <w:r w:rsidR="00363417" w:rsidRPr="00372334">
              <w:rPr>
                <w:rFonts w:ascii="TH SarabunPSK" w:eastAsia="Sarabun" w:hAnsi="TH SarabunPSK" w:cs="TH SarabunPSK"/>
                <w:szCs w:val="24"/>
                <w:cs/>
              </w:rPr>
              <w:t>ความคลาดเคลื่อนในการบริหารยาโดยพยาบาล</w:t>
            </w:r>
          </w:p>
        </w:tc>
        <w:tc>
          <w:tcPr>
            <w:tcW w:w="5675" w:type="dxa"/>
          </w:tcPr>
          <w:p w14:paraId="0E3196B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จัดทำแนวทางบริหารยาในผู้ป่วยเด็ก</w:t>
            </w:r>
          </w:p>
          <w:p w14:paraId="1F701A4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ตรวจสอบใบบันทึกการให้ยาขณะรับส่งเวร</w:t>
            </w:r>
          </w:p>
          <w:p w14:paraId="2AADCB1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ตรวจสอบยาที่มีใน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LOCK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ยาอย่างละเอียด ทุกเวร</w:t>
            </w:r>
          </w:p>
          <w:p w14:paraId="6853E0C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แยกและคืนยาเมื่อแพทย์มีคำสั่ง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OFF</w:t>
            </w:r>
          </w:p>
        </w:tc>
      </w:tr>
      <w:tr w:rsidR="00E8388F" w:rsidRPr="00372334" w14:paraId="1ABDB29E" w14:textId="77777777">
        <w:tc>
          <w:tcPr>
            <w:tcW w:w="3443" w:type="dxa"/>
          </w:tcPr>
          <w:p w14:paraId="5BC5F387" w14:textId="04635A36" w:rsidR="00E8388F" w:rsidRPr="00372334" w:rsidRDefault="0094702A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4. </w:t>
            </w:r>
            <w:r w:rsidR="00363417" w:rsidRPr="00372334">
              <w:rPr>
                <w:rFonts w:ascii="TH SarabunPSK" w:eastAsia="Sarabun" w:hAnsi="TH SarabunPSK" w:cs="TH SarabunPSK"/>
                <w:szCs w:val="24"/>
                <w:cs/>
              </w:rPr>
              <w:t>การพลัดตกหกล้ม</w:t>
            </w:r>
          </w:p>
        </w:tc>
        <w:tc>
          <w:tcPr>
            <w:tcW w:w="5675" w:type="dxa"/>
          </w:tcPr>
          <w:p w14:paraId="541C644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ประเมินผู้ป่วยแรกรับทุกราย</w:t>
            </w:r>
          </w:p>
          <w:p w14:paraId="603FB04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ให้คำแนะนำ และขอความร่วมมือผู้ดูแลร่วมเฝ้าระวังอย่างเข้มข้นตั้งแต่แรกรับ</w:t>
            </w:r>
          </w:p>
          <w:p w14:paraId="065ADF14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จัดเตียงผู้ป่วย  ตามความเสี่ยง</w:t>
            </w:r>
          </w:p>
          <w:p w14:paraId="672CADB9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มีการส่งต่อข้อมูลความเสี่ยงขณะรับส่งเวร</w:t>
            </w:r>
          </w:p>
          <w:p w14:paraId="38117989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ติดป้ายสัญลักษณ์เฝ้าระวัง</w:t>
            </w:r>
          </w:p>
          <w:p w14:paraId="117042C1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6.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พยาบาลตรวจเยี่ยมสม่ำเสมอ</w:t>
            </w:r>
          </w:p>
        </w:tc>
      </w:tr>
    </w:tbl>
    <w:p w14:paraId="7A7A1C54" w14:textId="72887D51" w:rsidR="00E8388F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793C7300" w14:textId="1F14BA78" w:rsidR="0094702A" w:rsidRDefault="0094702A">
      <w:pPr>
        <w:rPr>
          <w:rFonts w:ascii="TH SarabunPSK" w:eastAsia="Sarabun" w:hAnsi="TH SarabunPSK" w:cs="TH SarabunPSK"/>
          <w:b/>
          <w:szCs w:val="24"/>
        </w:rPr>
      </w:pPr>
    </w:p>
    <w:p w14:paraId="4706E76E" w14:textId="77777777" w:rsidR="0094702A" w:rsidRPr="00372334" w:rsidRDefault="0094702A">
      <w:pPr>
        <w:rPr>
          <w:rFonts w:ascii="TH SarabunPSK" w:eastAsia="Sarabun" w:hAnsi="TH SarabunPSK" w:cs="TH SarabunPSK"/>
          <w:b/>
          <w:szCs w:val="24"/>
        </w:rPr>
      </w:pPr>
    </w:p>
    <w:p w14:paraId="399DC6EA" w14:textId="77777777" w:rsidR="00E8388F" w:rsidRPr="00372334" w:rsidRDefault="00363417">
      <w:pPr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szCs w:val="24"/>
        </w:rPr>
        <w:t xml:space="preserve">2.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กระบวนการสำคัญ </w:t>
      </w:r>
      <w:r w:rsidRPr="00372334">
        <w:rPr>
          <w:rFonts w:ascii="TH SarabunPSK" w:eastAsia="Sarabun" w:hAnsi="TH SarabunPSK" w:cs="TH SarabunPSK"/>
          <w:b/>
          <w:szCs w:val="24"/>
        </w:rPr>
        <w:t>(Key Processes)</w:t>
      </w:r>
      <w:r w:rsidRPr="00372334">
        <w:rPr>
          <w:rFonts w:ascii="TH SarabunPSK" w:eastAsia="Sarabun" w:hAnsi="TH SarabunPSK" w:cs="TH SarabunPSK"/>
          <w:b/>
          <w:szCs w:val="24"/>
          <w:vertAlign w:val="superscript"/>
        </w:rPr>
        <w:footnoteReference w:id="2"/>
      </w:r>
    </w:p>
    <w:p w14:paraId="0A265118" w14:textId="77777777" w:rsidR="00E8388F" w:rsidRPr="00372334" w:rsidRDefault="00E8388F">
      <w:pPr>
        <w:rPr>
          <w:rFonts w:ascii="TH SarabunPSK" w:eastAsia="Sarabun" w:hAnsi="TH SarabunPSK" w:cs="TH SarabunPSK"/>
          <w:color w:val="000000"/>
          <w:szCs w:val="24"/>
        </w:rPr>
      </w:pPr>
    </w:p>
    <w:tbl>
      <w:tblPr>
        <w:tblStyle w:val="ac"/>
        <w:tblW w:w="100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2268"/>
        <w:gridCol w:w="2127"/>
        <w:gridCol w:w="3391"/>
      </w:tblGrid>
      <w:tr w:rsidR="00E8388F" w:rsidRPr="00372334" w14:paraId="025ADED4" w14:textId="77777777" w:rsidTr="0094702A">
        <w:trPr>
          <w:tblHeader/>
          <w:jc w:val="center"/>
        </w:trPr>
        <w:tc>
          <w:tcPr>
            <w:tcW w:w="2263" w:type="dxa"/>
          </w:tcPr>
          <w:p w14:paraId="7B01BE96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กระบวนการสำคัญ</w:t>
            </w:r>
          </w:p>
          <w:p w14:paraId="0CF97B87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(Key Process)</w:t>
            </w:r>
          </w:p>
        </w:tc>
        <w:tc>
          <w:tcPr>
            <w:tcW w:w="2268" w:type="dxa"/>
          </w:tcPr>
          <w:p w14:paraId="5A04A768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สิ่งที่คาดหวัง</w:t>
            </w:r>
          </w:p>
          <w:p w14:paraId="7F9737EA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(Process Requirement)</w:t>
            </w:r>
          </w:p>
        </w:tc>
        <w:tc>
          <w:tcPr>
            <w:tcW w:w="2127" w:type="dxa"/>
          </w:tcPr>
          <w:p w14:paraId="674904DD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ความเสี่ยงสำคัญ</w:t>
            </w:r>
          </w:p>
          <w:p w14:paraId="774C9209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(Key Risk)</w:t>
            </w:r>
          </w:p>
        </w:tc>
        <w:tc>
          <w:tcPr>
            <w:tcW w:w="3391" w:type="dxa"/>
          </w:tcPr>
          <w:p w14:paraId="4F8B57DB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ตัวชี้วัดกระบวนการที่สำคัญ</w:t>
            </w:r>
          </w:p>
          <w:p w14:paraId="2FB65EAD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(Key Process Indicator)</w:t>
            </w:r>
          </w:p>
        </w:tc>
      </w:tr>
      <w:tr w:rsidR="00E8388F" w:rsidRPr="00372334" w14:paraId="75DA2933" w14:textId="77777777" w:rsidTr="0094702A">
        <w:trPr>
          <w:jc w:val="center"/>
        </w:trPr>
        <w:tc>
          <w:tcPr>
            <w:tcW w:w="2263" w:type="dxa"/>
          </w:tcPr>
          <w:p w14:paraId="7323258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1.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การเข้าถึงและเข้ารับบริการ</w:t>
            </w:r>
          </w:p>
        </w:tc>
        <w:tc>
          <w:tcPr>
            <w:tcW w:w="2268" w:type="dxa"/>
          </w:tcPr>
          <w:p w14:paraId="2663CD4B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ผู้ป่วยได้รับการ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admit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ที่รวดเร็วภายใน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30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นาที</w:t>
            </w:r>
          </w:p>
          <w:p w14:paraId="5DC77C9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หอผู้ป่วยมีความพร้อมรับผู้ป่วย</w:t>
            </w:r>
          </w:p>
          <w:p w14:paraId="49040F4A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127" w:type="dxa"/>
          </w:tcPr>
          <w:p w14:paraId="3BCB609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ความล่าช้าในการ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admitted</w:t>
            </w:r>
          </w:p>
          <w:p w14:paraId="7CFF0985" w14:textId="77777777" w:rsidR="0094702A" w:rsidRDefault="0094702A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- </w:t>
            </w:r>
            <w:r w:rsidR="00363417" w:rsidRPr="00372334">
              <w:rPr>
                <w:rFonts w:ascii="TH SarabunPSK" w:eastAsia="Sarabun" w:hAnsi="TH SarabunPSK" w:cs="TH SarabunPSK"/>
                <w:szCs w:val="24"/>
                <w:cs/>
              </w:rPr>
              <w:t>การเคลื่อนย้ายผู้ป่วยถูกต้อง</w:t>
            </w:r>
          </w:p>
          <w:p w14:paraId="0444C751" w14:textId="67D54D30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และเหมาะสม</w:t>
            </w:r>
          </w:p>
        </w:tc>
        <w:tc>
          <w:tcPr>
            <w:tcW w:w="3391" w:type="dxa"/>
          </w:tcPr>
          <w:p w14:paraId="5D9F0EB8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การเตรียมความพร้อมในการ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Admitted</w:t>
            </w:r>
          </w:p>
          <w:p w14:paraId="3A048DB3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อุบัติการณ์ความล่าช้าในการ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admitted</w:t>
            </w:r>
          </w:p>
          <w:p w14:paraId="5BBCD23C" w14:textId="77777777" w:rsidR="00E8388F" w:rsidRPr="00372334" w:rsidRDefault="00363417">
            <w:pP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อุบัติการณ์การเคลื่อนย้ายผู้ป่วยไม่เหมาะสม</w:t>
            </w:r>
          </w:p>
        </w:tc>
      </w:tr>
      <w:tr w:rsidR="00E8388F" w:rsidRPr="00372334" w14:paraId="39A391CC" w14:textId="77777777" w:rsidTr="0094702A">
        <w:trPr>
          <w:jc w:val="center"/>
        </w:trPr>
        <w:tc>
          <w:tcPr>
            <w:tcW w:w="2263" w:type="dxa"/>
          </w:tcPr>
          <w:p w14:paraId="4D6B8ED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2.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การประเมินผู้ป่วย</w:t>
            </w:r>
          </w:p>
          <w:p w14:paraId="325313E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การประเมินโดยแพทย์   ก่อน 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ADMITTED    </w:t>
            </w:r>
          </w:p>
          <w:p w14:paraId="382EC02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การประเมินซ้ำที่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WARD 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โดยพยาบาลในระยะแรกรับและต่อเนื่อง</w:t>
            </w:r>
          </w:p>
        </w:tc>
        <w:tc>
          <w:tcPr>
            <w:tcW w:w="2268" w:type="dxa"/>
          </w:tcPr>
          <w:p w14:paraId="3A6D61C7" w14:textId="77777777" w:rsidR="00D91E11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ผู้ป่วยทุกรายได้รับการประเมินความต้องการและปัญหาสุขภาพ</w:t>
            </w:r>
          </w:p>
          <w:p w14:paraId="748DBBEE" w14:textId="11B3D134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อย่างถูกต้องครบถ้วนและเหมาะสมโดยกุมารแพทย์ และพยาบาล</w:t>
            </w:r>
          </w:p>
        </w:tc>
        <w:tc>
          <w:tcPr>
            <w:tcW w:w="2127" w:type="dxa"/>
          </w:tcPr>
          <w:p w14:paraId="7C6F82A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ประเมินอาการผู้ป่วยไม่ครอบคลุม</w:t>
            </w:r>
          </w:p>
        </w:tc>
        <w:tc>
          <w:tcPr>
            <w:tcW w:w="3391" w:type="dxa"/>
          </w:tcPr>
          <w:p w14:paraId="5CF4682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Early Warning signs</w:t>
            </w:r>
          </w:p>
          <w:p w14:paraId="274BB8F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จำนวนครั้งการประเมินอาการผู้ป่วยไม่ครอบคลุม</w:t>
            </w:r>
          </w:p>
          <w:p w14:paraId="13E84C19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อัตราผู้ป่วยเสียชีวิตไม่คาดฝัน</w:t>
            </w:r>
          </w:p>
          <w:p w14:paraId="51BC235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Refer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ใน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24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ชม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หลัง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admitted</w:t>
            </w:r>
          </w:p>
        </w:tc>
      </w:tr>
      <w:tr w:rsidR="00E8388F" w:rsidRPr="00372334" w14:paraId="0C7BA803" w14:textId="77777777" w:rsidTr="0094702A">
        <w:trPr>
          <w:jc w:val="center"/>
        </w:trPr>
        <w:tc>
          <w:tcPr>
            <w:tcW w:w="2263" w:type="dxa"/>
          </w:tcPr>
          <w:p w14:paraId="531D21D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lastRenderedPageBreak/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การดูแลผู้ป่วย</w:t>
            </w:r>
          </w:p>
        </w:tc>
        <w:tc>
          <w:tcPr>
            <w:tcW w:w="2268" w:type="dxa"/>
          </w:tcPr>
          <w:p w14:paraId="1FA9049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ผู้ป่วยปลอดภัย</w:t>
            </w:r>
          </w:p>
        </w:tc>
        <w:tc>
          <w:tcPr>
            <w:tcW w:w="2127" w:type="dxa"/>
          </w:tcPr>
          <w:p w14:paraId="7B7147F7" w14:textId="77777777" w:rsidR="0094702A" w:rsidRDefault="00363417">
            <w:pPr>
              <w:ind w:right="-108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ผู้ป่วยเกิดภาวะแทรกซ้อนจาก</w:t>
            </w:r>
          </w:p>
          <w:p w14:paraId="3220C3A8" w14:textId="5F1D2069" w:rsidR="00E8388F" w:rsidRPr="00372334" w:rsidRDefault="00363417">
            <w:pPr>
              <w:ind w:right="-108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การดูแล</w:t>
            </w:r>
          </w:p>
        </w:tc>
        <w:tc>
          <w:tcPr>
            <w:tcW w:w="3391" w:type="dxa"/>
          </w:tcPr>
          <w:p w14:paraId="2DFED87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Early Warning signs CPG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รายโรค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Focus Charting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รายโรค</w:t>
            </w:r>
          </w:p>
          <w:p w14:paraId="24C38EFF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อัตราการติดเชื้อ 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HAP </w:t>
            </w:r>
          </w:p>
          <w:p w14:paraId="7D519BD5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อัตราการเกิดภาวะชักซ้ำในผู้ป่วย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Febrile   convulsion</w:t>
            </w:r>
          </w:p>
          <w:p w14:paraId="3ED43A5B" w14:textId="114CD761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อัตราการเกิด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Prolong  shock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และภาวะ น้ำเกินในผู้ป่วย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 DHF</w:t>
            </w:r>
          </w:p>
          <w:p w14:paraId="6ECF983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จำนวนครั้งการพลัดตก  หกล้ม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ตกเตียง</w:t>
            </w:r>
          </w:p>
          <w:p w14:paraId="2D0E4F31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อุบัติการณ์ความคลาดเคลื่อนทางยา</w:t>
            </w:r>
          </w:p>
          <w:p w14:paraId="1900D80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6.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ร้อยละความพึงพอใจ</w:t>
            </w:r>
          </w:p>
          <w:p w14:paraId="506D4EFA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3BBE0041" w14:textId="77777777" w:rsidTr="0094702A">
        <w:trPr>
          <w:jc w:val="center"/>
        </w:trPr>
        <w:tc>
          <w:tcPr>
            <w:tcW w:w="2263" w:type="dxa"/>
          </w:tcPr>
          <w:p w14:paraId="5EECB571" w14:textId="77777777" w:rsidR="0094702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5.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การให้ข้อมูลและเสริมพลังแก่</w:t>
            </w:r>
          </w:p>
          <w:p w14:paraId="7EE930BC" w14:textId="5C9518FE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/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ครอบครัว</w:t>
            </w:r>
          </w:p>
        </w:tc>
        <w:tc>
          <w:tcPr>
            <w:tcW w:w="2268" w:type="dxa"/>
          </w:tcPr>
          <w:p w14:paraId="655081EC" w14:textId="77777777" w:rsidR="0094702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ผู้ป่วยหรือผู้ดูแลผู้ป่วยได้รับข้อ</w:t>
            </w:r>
          </w:p>
          <w:p w14:paraId="14A114EE" w14:textId="77777777" w:rsidR="0094702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มูลเกี่ยวกับสภาวะสุขภาพ เพื่อ</w:t>
            </w:r>
          </w:p>
          <w:p w14:paraId="52FF9E99" w14:textId="0940C3B8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ให้มีความสามารถและรับผิดชอบในการดูแลสุขภาพของตนเอง</w:t>
            </w:r>
          </w:p>
        </w:tc>
        <w:tc>
          <w:tcPr>
            <w:tcW w:w="2127" w:type="dxa"/>
          </w:tcPr>
          <w:p w14:paraId="6B9A41A4" w14:textId="77777777" w:rsidR="0094702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ผู้ป่วยและญาติไม่ได้รับทราบ</w:t>
            </w:r>
          </w:p>
          <w:p w14:paraId="337428A0" w14:textId="43E2B72E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ข้อมูลด้านสุขภาพ</w:t>
            </w:r>
          </w:p>
        </w:tc>
        <w:tc>
          <w:tcPr>
            <w:tcW w:w="3391" w:type="dxa"/>
          </w:tcPr>
          <w:p w14:paraId="0CF76094" w14:textId="77777777" w:rsidR="0094702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การให้คำแนะนำการปฏิบัติตัวรายโรคแผ่นพับคำ</w:t>
            </w:r>
          </w:p>
          <w:p w14:paraId="0A476230" w14:textId="5C42E27B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แนะนำเมื่อกลับบ้าน</w:t>
            </w:r>
          </w:p>
          <w:p w14:paraId="38E8F66F" w14:textId="77777777" w:rsidR="0094702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ร้อยละของผู้ป่วยและครอบครัวมีความรู้ในการ</w:t>
            </w:r>
          </w:p>
          <w:p w14:paraId="6F8E79AA" w14:textId="39F9A2D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ดูแลสุขภาพของตนเอง</w:t>
            </w:r>
          </w:p>
          <w:p w14:paraId="47DE71BB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4A689610" w14:textId="77777777" w:rsidTr="0094702A">
        <w:trPr>
          <w:jc w:val="center"/>
        </w:trPr>
        <w:tc>
          <w:tcPr>
            <w:tcW w:w="2263" w:type="dxa"/>
          </w:tcPr>
          <w:p w14:paraId="031C97FB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6.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การดูแลต่อเนื่อง</w:t>
            </w:r>
          </w:p>
        </w:tc>
        <w:tc>
          <w:tcPr>
            <w:tcW w:w="2268" w:type="dxa"/>
          </w:tcPr>
          <w:p w14:paraId="3BA8A633" w14:textId="77777777" w:rsidR="007C1058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-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ผู้ป่วยได้รับการดูแลต่อเนื่องที่</w:t>
            </w:r>
          </w:p>
          <w:p w14:paraId="41DB21EB" w14:textId="0EB11CC0" w:rsidR="007C1058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บ้านได้แก่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case Palliative ,</w:t>
            </w:r>
          </w:p>
          <w:p w14:paraId="7AFF2DE7" w14:textId="2BDC69FF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ชัก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,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จิตเวช</w:t>
            </w:r>
          </w:p>
        </w:tc>
        <w:tc>
          <w:tcPr>
            <w:tcW w:w="2127" w:type="dxa"/>
          </w:tcPr>
          <w:p w14:paraId="39E878D9" w14:textId="77777777" w:rsidR="007C1058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ผู้ป่วยไม่ได้รับการดูแลตาม</w:t>
            </w:r>
          </w:p>
          <w:p w14:paraId="2A910031" w14:textId="533BD85E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แบบแผน</w:t>
            </w:r>
          </w:p>
        </w:tc>
        <w:tc>
          <w:tcPr>
            <w:tcW w:w="3391" w:type="dxa"/>
          </w:tcPr>
          <w:p w14:paraId="17C1195E" w14:textId="311379FE" w:rsidR="00E8388F" w:rsidRPr="00372334" w:rsidRDefault="007C1058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- </w:t>
            </w:r>
            <w:r w:rsidR="00363417" w:rsidRPr="00372334">
              <w:rPr>
                <w:rFonts w:ascii="TH SarabunPSK" w:eastAsia="Sarabun" w:hAnsi="TH SarabunPSK" w:cs="TH SarabunPSK"/>
                <w:szCs w:val="24"/>
              </w:rPr>
              <w:t xml:space="preserve">CPG Palliative </w:t>
            </w:r>
          </w:p>
          <w:p w14:paraId="65F6DC2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ร้อยละผู้ป่วยได้รับการดูแลต่อเนื่องที่บ้าน</w:t>
            </w:r>
          </w:p>
        </w:tc>
      </w:tr>
    </w:tbl>
    <w:p w14:paraId="2951D21C" w14:textId="77777777" w:rsidR="00E8388F" w:rsidRPr="00372334" w:rsidRDefault="00E8388F">
      <w:pPr>
        <w:rPr>
          <w:rFonts w:ascii="TH SarabunPSK" w:eastAsia="Sarabun" w:hAnsi="TH SarabunPSK" w:cs="TH SarabunPSK"/>
          <w:szCs w:val="24"/>
        </w:rPr>
      </w:pPr>
    </w:p>
    <w:p w14:paraId="42F63E09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cs/>
        </w:rPr>
        <w:t>การวิเคราะห์เพื่อเพิ่มประสิทธิภาพของกระบวนการทำงาน</w:t>
      </w:r>
    </w:p>
    <w:tbl>
      <w:tblPr>
        <w:tblStyle w:val="ad"/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6"/>
        <w:gridCol w:w="3105"/>
        <w:gridCol w:w="3424"/>
      </w:tblGrid>
      <w:tr w:rsidR="00E8388F" w:rsidRPr="00372334" w14:paraId="28E165F1" w14:textId="77777777" w:rsidTr="00D8260C">
        <w:tc>
          <w:tcPr>
            <w:tcW w:w="3536" w:type="dxa"/>
          </w:tcPr>
          <w:p w14:paraId="7BB6AC25" w14:textId="77777777" w:rsidR="00E8388F" w:rsidRPr="007C1058" w:rsidRDefault="00363417" w:rsidP="007C1058">
            <w:pPr>
              <w:jc w:val="center"/>
              <w:rPr>
                <w:rFonts w:ascii="TH SarabunPSK" w:eastAsia="Sarabun" w:hAnsi="TH SarabunPSK" w:cs="TH SarabunPSK"/>
                <w:b/>
                <w:bCs/>
                <w:szCs w:val="24"/>
              </w:rPr>
            </w:pPr>
            <w:r w:rsidRPr="007C1058">
              <w:rPr>
                <w:rFonts w:ascii="TH SarabunPSK" w:eastAsia="Sarabun" w:hAnsi="TH SarabunPSK" w:cs="TH SarabunPSK"/>
                <w:b/>
                <w:bCs/>
                <w:szCs w:val="22"/>
                <w:cs/>
              </w:rPr>
              <w:t>หัวข้อ</w:t>
            </w:r>
          </w:p>
        </w:tc>
        <w:tc>
          <w:tcPr>
            <w:tcW w:w="3105" w:type="dxa"/>
          </w:tcPr>
          <w:p w14:paraId="29F6EF38" w14:textId="77777777" w:rsidR="00E8388F" w:rsidRPr="007C1058" w:rsidRDefault="00363417" w:rsidP="007C1058">
            <w:pPr>
              <w:jc w:val="center"/>
              <w:rPr>
                <w:rFonts w:ascii="TH SarabunPSK" w:eastAsia="Sarabun" w:hAnsi="TH SarabunPSK" w:cs="TH SarabunPSK"/>
                <w:b/>
                <w:bCs/>
                <w:szCs w:val="24"/>
              </w:rPr>
            </w:pPr>
            <w:r w:rsidRPr="007C1058">
              <w:rPr>
                <w:rFonts w:ascii="TH SarabunPSK" w:eastAsia="Sarabun" w:hAnsi="TH SarabunPSK" w:cs="TH SarabunPSK"/>
                <w:b/>
                <w:bCs/>
                <w:szCs w:val="22"/>
                <w:cs/>
              </w:rPr>
              <w:t>ความสูญเปล่า</w:t>
            </w:r>
          </w:p>
        </w:tc>
        <w:tc>
          <w:tcPr>
            <w:tcW w:w="3424" w:type="dxa"/>
          </w:tcPr>
          <w:p w14:paraId="014400DA" w14:textId="2670E97C" w:rsidR="00E8388F" w:rsidRPr="007C1058" w:rsidRDefault="00363417" w:rsidP="007C1058">
            <w:pPr>
              <w:jc w:val="center"/>
              <w:rPr>
                <w:rFonts w:ascii="TH SarabunPSK" w:eastAsia="Sarabun" w:hAnsi="TH SarabunPSK" w:cs="TH SarabunPSK"/>
                <w:b/>
                <w:bCs/>
                <w:szCs w:val="24"/>
              </w:rPr>
            </w:pPr>
            <w:r w:rsidRPr="007C1058">
              <w:rPr>
                <w:rFonts w:ascii="TH SarabunPSK" w:eastAsia="Sarabun" w:hAnsi="TH SarabunPSK" w:cs="TH SarabunPSK"/>
                <w:b/>
                <w:bCs/>
                <w:szCs w:val="22"/>
                <w:cs/>
              </w:rPr>
              <w:t>แนวทางแก้ไข</w:t>
            </w:r>
            <w:r w:rsidRPr="007C1058">
              <w:rPr>
                <w:rFonts w:ascii="TH SarabunPSK" w:eastAsia="Sarabun" w:hAnsi="TH SarabunPSK" w:cs="TH SarabunPSK"/>
                <w:b/>
                <w:bCs/>
                <w:szCs w:val="24"/>
              </w:rPr>
              <w:t xml:space="preserve"> Proposed solution</w:t>
            </w:r>
          </w:p>
        </w:tc>
      </w:tr>
      <w:tr w:rsidR="00E8388F" w:rsidRPr="00372334" w14:paraId="1B127632" w14:textId="77777777" w:rsidTr="00D8260C">
        <w:tc>
          <w:tcPr>
            <w:tcW w:w="3536" w:type="dxa"/>
          </w:tcPr>
          <w:p w14:paraId="6A10919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Defect rework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ทำงานซ้ำ</w:t>
            </w:r>
          </w:p>
        </w:tc>
        <w:tc>
          <w:tcPr>
            <w:tcW w:w="3105" w:type="dxa"/>
          </w:tcPr>
          <w:p w14:paraId="18AF08D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เจ้าหน้าที่ทำงานซ้ำ</w:t>
            </w:r>
          </w:p>
        </w:tc>
        <w:tc>
          <w:tcPr>
            <w:tcW w:w="3424" w:type="dxa"/>
          </w:tcPr>
          <w:p w14:paraId="0DF214B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ทำงานตามที่ได้รับ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Assignment</w:t>
            </w:r>
          </w:p>
        </w:tc>
      </w:tr>
      <w:tr w:rsidR="00E8388F" w:rsidRPr="00372334" w14:paraId="6D65973D" w14:textId="77777777" w:rsidTr="00D8260C">
        <w:tc>
          <w:tcPr>
            <w:tcW w:w="3536" w:type="dxa"/>
          </w:tcPr>
          <w:p w14:paraId="2E4D265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Overproduction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การผลิตหรือให้บริการมากเกินจำเป็น</w:t>
            </w:r>
          </w:p>
        </w:tc>
        <w:tc>
          <w:tcPr>
            <w:tcW w:w="3105" w:type="dxa"/>
          </w:tcPr>
          <w:p w14:paraId="60C4D11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</w:p>
        </w:tc>
        <w:tc>
          <w:tcPr>
            <w:tcW w:w="3424" w:type="dxa"/>
          </w:tcPr>
          <w:p w14:paraId="79953D8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</w:p>
        </w:tc>
      </w:tr>
      <w:tr w:rsidR="00E8388F" w:rsidRPr="00372334" w14:paraId="4D395786" w14:textId="77777777" w:rsidTr="00D8260C">
        <w:tc>
          <w:tcPr>
            <w:tcW w:w="3536" w:type="dxa"/>
          </w:tcPr>
          <w:p w14:paraId="6D67F877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Waiting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การรอคอย</w:t>
            </w:r>
          </w:p>
        </w:tc>
        <w:tc>
          <w:tcPr>
            <w:tcW w:w="3105" w:type="dxa"/>
          </w:tcPr>
          <w:p w14:paraId="48B3F06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ผู้ป่วยรอรับยากลับบ้านนาน ข้อจำกัดด้านเจ้าหน้าที่</w:t>
            </w:r>
          </w:p>
        </w:tc>
        <w:tc>
          <w:tcPr>
            <w:tcW w:w="3424" w:type="dxa"/>
          </w:tcPr>
          <w:p w14:paraId="3A1B87E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ให้ญาติผู้ป่วยรับยากลับบ้านเองโดยใช้ บัตรรับยาติดสติกเกอร์ชื่อผู้ป่วย</w:t>
            </w:r>
          </w:p>
        </w:tc>
      </w:tr>
      <w:tr w:rsidR="00E8388F" w:rsidRPr="00372334" w14:paraId="489EB12C" w14:textId="77777777" w:rsidTr="00D8260C">
        <w:tc>
          <w:tcPr>
            <w:tcW w:w="3536" w:type="dxa"/>
          </w:tcPr>
          <w:p w14:paraId="2BDF88C5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Not-Utilized talent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ภูมิรู้ที่สูญเป่า </w:t>
            </w:r>
          </w:p>
        </w:tc>
        <w:tc>
          <w:tcPr>
            <w:tcW w:w="3105" w:type="dxa"/>
          </w:tcPr>
          <w:p w14:paraId="398EC648" w14:textId="54BA0CEB" w:rsidR="00E8388F" w:rsidRPr="00372334" w:rsidRDefault="007C1058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-</w:t>
            </w:r>
          </w:p>
        </w:tc>
        <w:tc>
          <w:tcPr>
            <w:tcW w:w="3424" w:type="dxa"/>
          </w:tcPr>
          <w:p w14:paraId="35599465" w14:textId="008E692B" w:rsidR="00E8388F" w:rsidRPr="00372334" w:rsidRDefault="007C1058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-</w:t>
            </w:r>
          </w:p>
        </w:tc>
      </w:tr>
      <w:tr w:rsidR="00E8388F" w:rsidRPr="00372334" w14:paraId="0F99BF17" w14:textId="77777777" w:rsidTr="00D8260C">
        <w:tc>
          <w:tcPr>
            <w:tcW w:w="3536" w:type="dxa"/>
          </w:tcPr>
          <w:p w14:paraId="0AFFAD9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Transportation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การเดินทาง</w:t>
            </w:r>
          </w:p>
        </w:tc>
        <w:tc>
          <w:tcPr>
            <w:tcW w:w="3105" w:type="dxa"/>
          </w:tcPr>
          <w:p w14:paraId="0DB3541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ผู้รับบริการห้องพิเศษเดินไปชำระเงินค่าห้อง และเดินไปรับยากลับบ้าน โดยบางเคสเดิน</w:t>
            </w:r>
          </w:p>
        </w:tc>
        <w:tc>
          <w:tcPr>
            <w:tcW w:w="3424" w:type="dxa"/>
          </w:tcPr>
          <w:p w14:paraId="33AD04B1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ให้ญาติผู้ป่วยเดินไปชำระเงิน และรับยาในครั้งเดียว</w:t>
            </w:r>
          </w:p>
        </w:tc>
      </w:tr>
      <w:tr w:rsidR="00E8388F" w:rsidRPr="00372334" w14:paraId="71389566" w14:textId="77777777" w:rsidTr="00D8260C">
        <w:tc>
          <w:tcPr>
            <w:tcW w:w="3536" w:type="dxa"/>
          </w:tcPr>
          <w:p w14:paraId="18447F1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Inventory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วัสดุคงคลัง</w:t>
            </w:r>
          </w:p>
        </w:tc>
        <w:tc>
          <w:tcPr>
            <w:tcW w:w="3105" w:type="dxa"/>
          </w:tcPr>
          <w:p w14:paraId="16CC75D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เบิกพัสดุเกินความจำเป็น พัสดุหมดอายุก่อนการใช้งาน </w:t>
            </w:r>
          </w:p>
        </w:tc>
        <w:tc>
          <w:tcPr>
            <w:tcW w:w="3424" w:type="dxa"/>
          </w:tcPr>
          <w:p w14:paraId="3CD27754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ทบทวนการเบิกใช้พัสดุ เบิกเท่าที่ใช้งาน โดยกำหนดจำนวน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Stock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ที่แน่นอน</w:t>
            </w:r>
          </w:p>
        </w:tc>
      </w:tr>
      <w:tr w:rsidR="00E8388F" w:rsidRPr="00372334" w14:paraId="5599BBC4" w14:textId="77777777" w:rsidTr="00D8260C">
        <w:tc>
          <w:tcPr>
            <w:tcW w:w="3536" w:type="dxa"/>
          </w:tcPr>
          <w:p w14:paraId="22C859A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Motion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การเคลื่อนไหว</w:t>
            </w:r>
          </w:p>
        </w:tc>
        <w:tc>
          <w:tcPr>
            <w:tcW w:w="3105" w:type="dxa"/>
          </w:tcPr>
          <w:p w14:paraId="7B23146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โทรศัพท์ภายใน อยู่ห่างจากโต๊ะทำงานของพยาบาลหัวหน้าเวร </w:t>
            </w:r>
          </w:p>
        </w:tc>
        <w:tc>
          <w:tcPr>
            <w:tcW w:w="3424" w:type="dxa"/>
          </w:tcPr>
          <w:p w14:paraId="0BD3C0D7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วางโทรศัพท์ไว้บริเวณโต๊ะทำงานของหัวหน้าเวรเพื่อสะดวกในการติดต่อประสานงาน</w:t>
            </w:r>
          </w:p>
        </w:tc>
      </w:tr>
      <w:tr w:rsidR="00E8388F" w:rsidRPr="00372334" w14:paraId="23A80E0C" w14:textId="77777777" w:rsidTr="00D8260C">
        <w:tc>
          <w:tcPr>
            <w:tcW w:w="3536" w:type="dxa"/>
          </w:tcPr>
          <w:p w14:paraId="05C528DF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Excessive processing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ขั้นตอนมากเกินจำเป็น</w:t>
            </w:r>
          </w:p>
        </w:tc>
        <w:tc>
          <w:tcPr>
            <w:tcW w:w="3105" w:type="dxa"/>
          </w:tcPr>
          <w:p w14:paraId="77BD9E3E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3424" w:type="dxa"/>
          </w:tcPr>
          <w:p w14:paraId="406CA94F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</w:tbl>
    <w:p w14:paraId="012FADBE" w14:textId="77777777" w:rsidR="00E8388F" w:rsidRPr="00372334" w:rsidRDefault="00E8388F">
      <w:pPr>
        <w:rPr>
          <w:rFonts w:ascii="TH SarabunPSK" w:eastAsia="Sarabun" w:hAnsi="TH SarabunPSK" w:cs="TH SarabunPSK"/>
          <w:szCs w:val="24"/>
        </w:rPr>
      </w:pPr>
    </w:p>
    <w:p w14:paraId="1D28FB29" w14:textId="77777777" w:rsidR="00E8388F" w:rsidRPr="00372334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48382305" w14:textId="77777777" w:rsidR="00E8388F" w:rsidRPr="00372334" w:rsidRDefault="00363417">
      <w:pPr>
        <w:rPr>
          <w:rFonts w:ascii="TH SarabunPSK" w:eastAsia="Sarabun" w:hAnsi="TH SarabunPSK" w:cs="TH SarabunPSK"/>
          <w:b/>
          <w:color w:val="000000"/>
          <w:szCs w:val="24"/>
        </w:rPr>
      </w:pPr>
      <w:r w:rsidRPr="00372334">
        <w:rPr>
          <w:rFonts w:ascii="TH SarabunPSK" w:eastAsia="Sarabun" w:hAnsi="TH SarabunPSK" w:cs="TH SarabunPSK"/>
          <w:b/>
          <w:szCs w:val="24"/>
        </w:rPr>
        <w:t xml:space="preserve">3. </w:t>
      </w:r>
      <w:r w:rsidRPr="00372334">
        <w:rPr>
          <w:rFonts w:ascii="TH SarabunPSK" w:eastAsia="Sarabun" w:hAnsi="TH SarabunPSK" w:cs="TH SarabunPSK"/>
          <w:b/>
          <w:bCs/>
          <w:color w:val="000000"/>
          <w:szCs w:val="24"/>
          <w:cs/>
        </w:rPr>
        <w:t>การดำเนินการพัฒนาคุณภาพในรอบปีปัจจุบัน</w:t>
      </w:r>
    </w:p>
    <w:p w14:paraId="2CA454F7" w14:textId="77777777" w:rsidR="00E8388F" w:rsidRPr="00372334" w:rsidRDefault="00E8388F">
      <w:pPr>
        <w:rPr>
          <w:rFonts w:ascii="TH SarabunPSK" w:eastAsia="Sarabun" w:hAnsi="TH SarabunPSK" w:cs="TH SarabunPSK"/>
          <w:color w:val="000000"/>
          <w:szCs w:val="24"/>
        </w:rPr>
      </w:pPr>
    </w:p>
    <w:tbl>
      <w:tblPr>
        <w:tblStyle w:val="ae"/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31"/>
        <w:gridCol w:w="1694"/>
        <w:gridCol w:w="1701"/>
        <w:gridCol w:w="4139"/>
      </w:tblGrid>
      <w:tr w:rsidR="00E8388F" w:rsidRPr="00372334" w14:paraId="1A0BB2FD" w14:textId="77777777" w:rsidTr="00D8260C">
        <w:trPr>
          <w:tblHeader/>
        </w:trPr>
        <w:tc>
          <w:tcPr>
            <w:tcW w:w="2531" w:type="dxa"/>
          </w:tcPr>
          <w:p w14:paraId="375C574E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ประเด็นคุณภาพที่สำคัญ</w:t>
            </w:r>
          </w:p>
          <w:p w14:paraId="6C8E216D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color w:val="000000"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ความท้าทายที่สำคัญ</w:t>
            </w:r>
          </w:p>
        </w:tc>
        <w:tc>
          <w:tcPr>
            <w:tcW w:w="1694" w:type="dxa"/>
          </w:tcPr>
          <w:p w14:paraId="23A5477D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เป้าหมาย</w:t>
            </w:r>
            <w:r w:rsidRPr="00372334">
              <w:rPr>
                <w:rFonts w:ascii="TH SarabunPSK" w:eastAsia="Sarabun" w:hAnsi="TH SarabunPSK" w:cs="TH SarabunPSK"/>
                <w:b/>
                <w:color w:val="000000"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วัตถุประสงค์</w:t>
            </w:r>
          </w:p>
        </w:tc>
        <w:tc>
          <w:tcPr>
            <w:tcW w:w="1701" w:type="dxa"/>
          </w:tcPr>
          <w:p w14:paraId="16B447AD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ตัวชี้วัด</w:t>
            </w:r>
          </w:p>
        </w:tc>
        <w:tc>
          <w:tcPr>
            <w:tcW w:w="4139" w:type="dxa"/>
          </w:tcPr>
          <w:p w14:paraId="1D2E7358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กิจกรรมพัฒนา</w:t>
            </w:r>
          </w:p>
        </w:tc>
      </w:tr>
      <w:tr w:rsidR="00E8388F" w:rsidRPr="00372334" w14:paraId="30C54EC2" w14:textId="77777777" w:rsidTr="00D8260C">
        <w:tc>
          <w:tcPr>
            <w:tcW w:w="2531" w:type="dxa"/>
          </w:tcPr>
          <w:p w14:paraId="4DDE5A5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การดูแลผู้ป่วย 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Pneumonia   </w:t>
            </w:r>
          </w:p>
        </w:tc>
        <w:tc>
          <w:tcPr>
            <w:tcW w:w="1694" w:type="dxa"/>
          </w:tcPr>
          <w:p w14:paraId="663CB1E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ลดอัตราการเสียชีวิตและการเกิดภาวะแทรกซ้อน</w:t>
            </w:r>
          </w:p>
          <w:p w14:paraId="418256F1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lastRenderedPageBreak/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ลดอัตราการติดเชื้อปอดอักเสบในโรงพยาบาล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(HAP: Hospital  Acquired    Pneumonia )</w:t>
            </w:r>
          </w:p>
        </w:tc>
        <w:tc>
          <w:tcPr>
            <w:tcW w:w="1701" w:type="dxa"/>
          </w:tcPr>
          <w:p w14:paraId="404E3BD5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lastRenderedPageBreak/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อัตราการเสียชีวิต</w:t>
            </w:r>
          </w:p>
          <w:p w14:paraId="145A43E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อัตราการเกิดภาวะแทรกซ้อน</w:t>
            </w:r>
          </w:p>
          <w:p w14:paraId="65EADEF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lastRenderedPageBreak/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อัตราการติดเชื้อปอดอักเสบในโรงพยาบาล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(HAP)</w:t>
            </w:r>
          </w:p>
        </w:tc>
        <w:tc>
          <w:tcPr>
            <w:tcW w:w="4139" w:type="dxa"/>
          </w:tcPr>
          <w:p w14:paraId="7E7957F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lastRenderedPageBreak/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ด้านสิ่งแวดล้อม ส่งเสริมให้บุคคลากร ตระหนักในเรื่อง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Bed side nursing care </w:t>
            </w:r>
          </w:p>
          <w:p w14:paraId="10317B1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lastRenderedPageBreak/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ด้านบุคลากร เน้นเรื่อง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Standard precaution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โดยเฉพาะการล้างมือ   </w:t>
            </w:r>
          </w:p>
          <w:p w14:paraId="554B4C9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กระบวนการ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Suction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จัดลำดับการ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Suction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โดยใช้ ตาราง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Suction score  </w:t>
            </w:r>
          </w:p>
          <w:p w14:paraId="44C6EC2A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นิเทศ ดูแลกำกับติดตามงานอย่างต่อเนื่อง</w:t>
            </w:r>
          </w:p>
          <w:p w14:paraId="1E5EEBE4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โดยหัวหน้าหน่วยงาน และประเมินสมรรถนะ</w:t>
            </w:r>
          </w:p>
          <w:p w14:paraId="3A8C3B22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บุคลากรในเรื่อง การ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Suction  </w:t>
            </w:r>
          </w:p>
        </w:tc>
      </w:tr>
      <w:tr w:rsidR="00E8388F" w:rsidRPr="00372334" w14:paraId="35D864A7" w14:textId="77777777" w:rsidTr="00D8260C">
        <w:tc>
          <w:tcPr>
            <w:tcW w:w="2531" w:type="dxa"/>
          </w:tcPr>
          <w:p w14:paraId="1C6B464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lastRenderedPageBreak/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การดูแลผู้ป่วย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Febrile   convulsion    </w:t>
            </w:r>
          </w:p>
        </w:tc>
        <w:tc>
          <w:tcPr>
            <w:tcW w:w="1694" w:type="dxa"/>
          </w:tcPr>
          <w:p w14:paraId="5A74483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ลดการเกิด</w:t>
            </w:r>
          </w:p>
          <w:p w14:paraId="3A0457A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ภาวะชักซ้ำ</w:t>
            </w:r>
          </w:p>
        </w:tc>
        <w:tc>
          <w:tcPr>
            <w:tcW w:w="1701" w:type="dxa"/>
          </w:tcPr>
          <w:p w14:paraId="53A469E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อัตราการเกิด</w:t>
            </w:r>
          </w:p>
          <w:p w14:paraId="6580A06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ภาวะชักซ้ำ</w:t>
            </w:r>
          </w:p>
        </w:tc>
        <w:tc>
          <w:tcPr>
            <w:tcW w:w="4139" w:type="dxa"/>
          </w:tcPr>
          <w:p w14:paraId="1295B00A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วัดปรอททุก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1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ชม  ในผู้ป่วยกลุ่มเสี่ยง เช่น  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F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ebrile Convulsion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ใน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24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ชม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แรก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   </w:t>
            </w:r>
          </w:p>
          <w:p w14:paraId="138F1A58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เน้นการให้ความรู้สำหรับผู้ดูแลผู้ป่วยเกี่ยวกับการเฝ้าระวังอาการชัก</w:t>
            </w:r>
          </w:p>
          <w:p w14:paraId="73F269F9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สอนและจัดเตรียมอุปกรณ์สำหรับการเช็ดตัวลดไข้ ช่วยญาติผู้ป่วยเช็ดตัวลดไข้ </w:t>
            </w:r>
          </w:p>
        </w:tc>
      </w:tr>
      <w:tr w:rsidR="00E8388F" w:rsidRPr="00372334" w14:paraId="76F672AF" w14:textId="77777777" w:rsidTr="00D8260C">
        <w:tc>
          <w:tcPr>
            <w:tcW w:w="2531" w:type="dxa"/>
          </w:tcPr>
          <w:p w14:paraId="499A236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การบริหารยาโดยพยาบาล</w:t>
            </w:r>
          </w:p>
        </w:tc>
        <w:tc>
          <w:tcPr>
            <w:tcW w:w="1694" w:type="dxa"/>
          </w:tcPr>
          <w:p w14:paraId="394DCE6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ลดความคลาดเคลื่อนทางยาโดยพยาบาล</w:t>
            </w:r>
          </w:p>
        </w:tc>
        <w:tc>
          <w:tcPr>
            <w:tcW w:w="1701" w:type="dxa"/>
          </w:tcPr>
          <w:p w14:paraId="78F371DF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อัตราความคลาดเคลื่อนในการบริหารยาโดยพยาบาล </w:t>
            </w:r>
          </w:p>
        </w:tc>
        <w:tc>
          <w:tcPr>
            <w:tcW w:w="4139" w:type="dxa"/>
          </w:tcPr>
          <w:p w14:paraId="2E6463E9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พัฒนาระบบการรับส่งอาการผู้ป่วย   โดยการตรวจสอบใบบันทึกการให้ยาทุกเวรจากระบบ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E-MAR</w:t>
            </w:r>
          </w:p>
          <w:p w14:paraId="5C59AAB3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พัฒนาระบบการตรวจสอบ   ระบบยาประจำเวร   โดยการตรวจสอบยาที่มีใน 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LOCK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ยา  อย่างละเอียด  รอบคอบ</w:t>
            </w:r>
          </w:p>
        </w:tc>
      </w:tr>
      <w:tr w:rsidR="00E8388F" w:rsidRPr="00372334" w14:paraId="6F5655E2" w14:textId="77777777" w:rsidTr="00D8260C">
        <w:tc>
          <w:tcPr>
            <w:tcW w:w="2531" w:type="dxa"/>
          </w:tcPr>
          <w:p w14:paraId="32B8D42E" w14:textId="77777777" w:rsidR="007C1058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การป้องกันการพลัดตก</w:t>
            </w:r>
          </w:p>
          <w:p w14:paraId="679AA5B9" w14:textId="72654945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หกล้ม</w:t>
            </w:r>
          </w:p>
        </w:tc>
        <w:tc>
          <w:tcPr>
            <w:tcW w:w="1694" w:type="dxa"/>
          </w:tcPr>
          <w:p w14:paraId="32D497A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ลดอัตราการพลัดตกหกล้ม</w:t>
            </w:r>
          </w:p>
        </w:tc>
        <w:tc>
          <w:tcPr>
            <w:tcW w:w="1701" w:type="dxa"/>
          </w:tcPr>
          <w:p w14:paraId="20CBB02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อุบัติการณ์ของการพลัดตกหกล้ม</w:t>
            </w:r>
          </w:p>
        </w:tc>
        <w:tc>
          <w:tcPr>
            <w:tcW w:w="4139" w:type="dxa"/>
          </w:tcPr>
          <w:p w14:paraId="413175A6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1.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พยาบาลเดิน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ROUND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สม่ำเสมอ ต่อเนื่อง</w:t>
            </w:r>
          </w:p>
          <w:p w14:paraId="217B44F6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เพิ่มกิจกรรมประชาสัมพันธ์  โดยการชี้แจงและขอความร่วมมือผู้ดูแลผู้ป่วยให้ช่วยเฝ้าระวังให้มีประสิทธิภาพมากยิ่งขึ้น</w:t>
            </w:r>
          </w:p>
          <w:p w14:paraId="11115B2D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>ติดป้ายเตือน</w:t>
            </w:r>
          </w:p>
          <w:p w14:paraId="61E37D9A" w14:textId="77777777" w:rsidR="00E8388F" w:rsidRPr="00372334" w:rsidRDefault="00363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ทำแบบประเมิน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</w:rPr>
              <w:t xml:space="preserve">Risk Fall </w:t>
            </w:r>
            <w:r w:rsidRPr="00372334">
              <w:rPr>
                <w:rFonts w:ascii="TH SarabunPSK" w:eastAsia="Sarabun" w:hAnsi="TH SarabunPSK" w:cs="TH SarabunPSK"/>
                <w:color w:val="000000"/>
                <w:szCs w:val="24"/>
                <w:cs/>
              </w:rPr>
              <w:t xml:space="preserve">ทุกราย </w:t>
            </w:r>
          </w:p>
        </w:tc>
      </w:tr>
    </w:tbl>
    <w:p w14:paraId="5E29B03E" w14:textId="77777777" w:rsidR="00E8388F" w:rsidRPr="00372334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005B1F28" w14:textId="77777777" w:rsidR="00E8388F" w:rsidRPr="00372334" w:rsidRDefault="00363417">
      <w:pPr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szCs w:val="24"/>
        </w:rPr>
        <w:t xml:space="preserve">4.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ตัวชี้วัดผลการดำเนินงาน</w:t>
      </w:r>
      <w:r w:rsidRPr="00372334">
        <w:rPr>
          <w:rFonts w:ascii="TH SarabunPSK" w:eastAsia="Sarabun" w:hAnsi="TH SarabunPSK" w:cs="TH SarabunPSK"/>
          <w:b/>
          <w:szCs w:val="24"/>
          <w:vertAlign w:val="superscript"/>
        </w:rPr>
        <w:footnoteReference w:id="3"/>
      </w:r>
      <w:r w:rsidRPr="00372334">
        <w:rPr>
          <w:rFonts w:ascii="TH SarabunPSK" w:eastAsia="Sarabun" w:hAnsi="TH SarabunPSK" w:cs="TH SarabunPSK"/>
          <w:b/>
          <w:szCs w:val="24"/>
        </w:rPr>
        <w:t xml:space="preserve"> (Performance Indicator)</w:t>
      </w:r>
    </w:p>
    <w:tbl>
      <w:tblPr>
        <w:tblStyle w:val="af"/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9"/>
        <w:gridCol w:w="963"/>
        <w:gridCol w:w="1021"/>
        <w:gridCol w:w="1276"/>
        <w:gridCol w:w="992"/>
        <w:gridCol w:w="992"/>
        <w:gridCol w:w="1672"/>
      </w:tblGrid>
      <w:tr w:rsidR="00D91E11" w:rsidRPr="00372334" w14:paraId="27CE4B5A" w14:textId="07667671" w:rsidTr="00D8260C">
        <w:trPr>
          <w:tblHeader/>
        </w:trPr>
        <w:tc>
          <w:tcPr>
            <w:tcW w:w="3149" w:type="dxa"/>
          </w:tcPr>
          <w:p w14:paraId="42C6F2D6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ตัวชี้วัด</w:t>
            </w:r>
          </w:p>
        </w:tc>
        <w:tc>
          <w:tcPr>
            <w:tcW w:w="963" w:type="dxa"/>
          </w:tcPr>
          <w:p w14:paraId="655EC326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เป้าหมาย</w:t>
            </w:r>
          </w:p>
        </w:tc>
        <w:tc>
          <w:tcPr>
            <w:tcW w:w="1021" w:type="dxa"/>
          </w:tcPr>
          <w:p w14:paraId="7F7174FF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2564</w:t>
            </w:r>
          </w:p>
        </w:tc>
        <w:tc>
          <w:tcPr>
            <w:tcW w:w="1276" w:type="dxa"/>
          </w:tcPr>
          <w:p w14:paraId="3EA265EE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2565</w:t>
            </w:r>
          </w:p>
        </w:tc>
        <w:tc>
          <w:tcPr>
            <w:tcW w:w="992" w:type="dxa"/>
          </w:tcPr>
          <w:p w14:paraId="772D28B5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2566</w:t>
            </w:r>
          </w:p>
          <w:p w14:paraId="1A7FB260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</w:p>
        </w:tc>
        <w:tc>
          <w:tcPr>
            <w:tcW w:w="992" w:type="dxa"/>
          </w:tcPr>
          <w:p w14:paraId="2FEAC1DA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ปี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2567</w:t>
            </w:r>
          </w:p>
          <w:p w14:paraId="5C1B8BC7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</w:p>
        </w:tc>
        <w:tc>
          <w:tcPr>
            <w:tcW w:w="1672" w:type="dxa"/>
          </w:tcPr>
          <w:p w14:paraId="00DA76B7" w14:textId="55F12845" w:rsidR="00D91E11" w:rsidRPr="00D91E11" w:rsidRDefault="00D91E11">
            <w:pPr>
              <w:jc w:val="center"/>
              <w:rPr>
                <w:rFonts w:ascii="TH SarabunPSK" w:eastAsia="Sarabun" w:hAnsi="TH SarabunPSK" w:cs="TH SarabunPSK"/>
                <w:bCs/>
                <w:szCs w:val="24"/>
                <w:cs/>
              </w:rPr>
            </w:pPr>
            <w:r w:rsidRPr="00D91E11">
              <w:rPr>
                <w:rFonts w:ascii="TH SarabunPSK" w:eastAsia="Sarabun" w:hAnsi="TH SarabunPSK" w:cs="TH SarabunPSK" w:hint="cs"/>
                <w:bCs/>
                <w:szCs w:val="24"/>
                <w:cs/>
              </w:rPr>
              <w:t>ปี 2568</w:t>
            </w:r>
          </w:p>
        </w:tc>
      </w:tr>
      <w:tr w:rsidR="00D91E11" w:rsidRPr="00372334" w14:paraId="30968BB1" w14:textId="5808FDA8" w:rsidTr="00D8260C">
        <w:tc>
          <w:tcPr>
            <w:tcW w:w="3149" w:type="dxa"/>
          </w:tcPr>
          <w:p w14:paraId="302D916A" w14:textId="77777777" w:rsidR="00D91E11" w:rsidRPr="00372334" w:rsidRDefault="00D91E1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1.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อัตราการเกิดภาวะชักซ้ำ ในผู้ป่วย  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Febrile  convulsion    </w:t>
            </w:r>
          </w:p>
        </w:tc>
        <w:tc>
          <w:tcPr>
            <w:tcW w:w="963" w:type="dxa"/>
          </w:tcPr>
          <w:p w14:paraId="5F30618D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021" w:type="dxa"/>
          </w:tcPr>
          <w:p w14:paraId="47717600" w14:textId="77777777" w:rsidR="009C7ADB" w:rsidRDefault="009C7ADB" w:rsidP="009C7ADB">
            <w:pPr>
              <w:ind w:right="-87"/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2.36</w:t>
            </w:r>
          </w:p>
          <w:p w14:paraId="5A69F41F" w14:textId="33AB232E" w:rsidR="00D91E11" w:rsidRPr="00372334" w:rsidRDefault="00D91E11" w:rsidP="009C7ADB">
            <w:pPr>
              <w:ind w:right="-87"/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(28)</w:t>
            </w:r>
          </w:p>
        </w:tc>
        <w:tc>
          <w:tcPr>
            <w:tcW w:w="1276" w:type="dxa"/>
          </w:tcPr>
          <w:p w14:paraId="2DB488FB" w14:textId="01F7E2C6" w:rsidR="009C7ADB" w:rsidRPr="00372334" w:rsidRDefault="009C7ADB" w:rsidP="009C7ADB">
            <w:pPr>
              <w:ind w:right="-87"/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0.72</w:t>
            </w:r>
          </w:p>
          <w:p w14:paraId="4F85A0FB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(11)</w:t>
            </w:r>
          </w:p>
        </w:tc>
        <w:tc>
          <w:tcPr>
            <w:tcW w:w="992" w:type="dxa"/>
          </w:tcPr>
          <w:p w14:paraId="547DAA21" w14:textId="67228392" w:rsidR="00D91E11" w:rsidRPr="00372334" w:rsidRDefault="009C7ADB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0.45</w:t>
            </w:r>
          </w:p>
          <w:p w14:paraId="73F491DF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(10)</w:t>
            </w:r>
          </w:p>
        </w:tc>
        <w:tc>
          <w:tcPr>
            <w:tcW w:w="992" w:type="dxa"/>
          </w:tcPr>
          <w:p w14:paraId="088D08B5" w14:textId="68B15C59" w:rsidR="00D91E11" w:rsidRPr="00372334" w:rsidRDefault="009C7ADB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0.71</w:t>
            </w:r>
          </w:p>
          <w:p w14:paraId="2593C26D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(20)</w:t>
            </w:r>
          </w:p>
        </w:tc>
        <w:tc>
          <w:tcPr>
            <w:tcW w:w="1672" w:type="dxa"/>
          </w:tcPr>
          <w:p w14:paraId="1A234C8F" w14:textId="417345CF" w:rsidR="002D0D52" w:rsidRDefault="002D0D52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0.39</w:t>
            </w:r>
          </w:p>
          <w:p w14:paraId="6BF7F231" w14:textId="341B65F6" w:rsidR="00D91E11" w:rsidRPr="00372334" w:rsidRDefault="00715EDF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(</w:t>
            </w:r>
            <w:r>
              <w:rPr>
                <w:rFonts w:ascii="TH SarabunPSK" w:eastAsia="Sarabun" w:hAnsi="TH SarabunPSK" w:cs="TH SarabunPSK"/>
                <w:szCs w:val="24"/>
              </w:rPr>
              <w:t>11</w:t>
            </w:r>
            <w:r>
              <w:rPr>
                <w:rFonts w:ascii="TH SarabunPSK" w:eastAsia="Sarabun" w:hAnsi="TH SarabunPSK" w:cs="TH SarabunPSK" w:hint="cs"/>
                <w:szCs w:val="24"/>
                <w:cs/>
              </w:rPr>
              <w:t xml:space="preserve">) </w:t>
            </w:r>
          </w:p>
        </w:tc>
      </w:tr>
      <w:tr w:rsidR="00D91E11" w:rsidRPr="00372334" w14:paraId="2D231256" w14:textId="22133724" w:rsidTr="00D8260C">
        <w:tc>
          <w:tcPr>
            <w:tcW w:w="3149" w:type="dxa"/>
          </w:tcPr>
          <w:p w14:paraId="1A79D2B4" w14:textId="77777777" w:rsidR="00D91E11" w:rsidRPr="00372334" w:rsidRDefault="00D91E1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2.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อัตราการติดเชื้อปอดอักเสบในโรงพยาบาล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(HAP)</w:t>
            </w:r>
          </w:p>
        </w:tc>
        <w:tc>
          <w:tcPr>
            <w:tcW w:w="963" w:type="dxa"/>
          </w:tcPr>
          <w:p w14:paraId="4E950F38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021" w:type="dxa"/>
          </w:tcPr>
          <w:p w14:paraId="4775AA4A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0.18</w:t>
            </w:r>
          </w:p>
          <w:p w14:paraId="0812B5A6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(1)</w:t>
            </w:r>
          </w:p>
        </w:tc>
        <w:tc>
          <w:tcPr>
            <w:tcW w:w="1276" w:type="dxa"/>
          </w:tcPr>
          <w:p w14:paraId="50CF4FD6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0.41</w:t>
            </w:r>
          </w:p>
          <w:p w14:paraId="3C3696DD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(1)</w:t>
            </w:r>
          </w:p>
        </w:tc>
        <w:tc>
          <w:tcPr>
            <w:tcW w:w="992" w:type="dxa"/>
          </w:tcPr>
          <w:p w14:paraId="15467920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992" w:type="dxa"/>
          </w:tcPr>
          <w:p w14:paraId="4BA17620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0.13</w:t>
            </w:r>
          </w:p>
          <w:p w14:paraId="0C3D77A1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(1)</w:t>
            </w:r>
          </w:p>
        </w:tc>
        <w:tc>
          <w:tcPr>
            <w:tcW w:w="1672" w:type="dxa"/>
          </w:tcPr>
          <w:p w14:paraId="563724F0" w14:textId="19F5F116" w:rsidR="00D91E11" w:rsidRPr="00372334" w:rsidRDefault="00715EDF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(0)</w:t>
            </w:r>
          </w:p>
        </w:tc>
      </w:tr>
      <w:tr w:rsidR="00D91E11" w:rsidRPr="00372334" w14:paraId="41764453" w14:textId="1C90E242" w:rsidTr="00D8260C">
        <w:tc>
          <w:tcPr>
            <w:tcW w:w="3149" w:type="dxa"/>
          </w:tcPr>
          <w:p w14:paraId="5B57828B" w14:textId="77777777" w:rsidR="00EE76CA" w:rsidRDefault="00D91E1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3.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อัตราความคลาดเคลื่อนในการ</w:t>
            </w:r>
          </w:p>
          <w:p w14:paraId="35834595" w14:textId="7F758AB7" w:rsidR="00D91E11" w:rsidRPr="00372334" w:rsidRDefault="00D91E11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บริหารยาโดยพยาบาล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:1000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วันนอน</w:t>
            </w:r>
          </w:p>
        </w:tc>
        <w:tc>
          <w:tcPr>
            <w:tcW w:w="963" w:type="dxa"/>
          </w:tcPr>
          <w:p w14:paraId="081144E4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ลดลง</w:t>
            </w:r>
          </w:p>
          <w:p w14:paraId="198C978D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จากเดิม</w:t>
            </w:r>
          </w:p>
        </w:tc>
        <w:tc>
          <w:tcPr>
            <w:tcW w:w="1021" w:type="dxa"/>
          </w:tcPr>
          <w:p w14:paraId="419EC2F5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4.98</w:t>
            </w:r>
          </w:p>
          <w:p w14:paraId="02A9F677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(24)</w:t>
            </w:r>
          </w:p>
        </w:tc>
        <w:tc>
          <w:tcPr>
            <w:tcW w:w="1276" w:type="dxa"/>
          </w:tcPr>
          <w:p w14:paraId="4D60F551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2.45</w:t>
            </w:r>
          </w:p>
          <w:p w14:paraId="1BB00636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(9)</w:t>
            </w:r>
          </w:p>
        </w:tc>
        <w:tc>
          <w:tcPr>
            <w:tcW w:w="992" w:type="dxa"/>
          </w:tcPr>
          <w:p w14:paraId="4AEB11AB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4.4</w:t>
            </w:r>
          </w:p>
          <w:p w14:paraId="3711B4F9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(44)</w:t>
            </w:r>
          </w:p>
        </w:tc>
        <w:tc>
          <w:tcPr>
            <w:tcW w:w="992" w:type="dxa"/>
          </w:tcPr>
          <w:p w14:paraId="3D5884DB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0.78</w:t>
            </w:r>
          </w:p>
          <w:p w14:paraId="07ED9B94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(6)</w:t>
            </w:r>
          </w:p>
        </w:tc>
        <w:tc>
          <w:tcPr>
            <w:tcW w:w="1672" w:type="dxa"/>
          </w:tcPr>
          <w:p w14:paraId="48EFA4DC" w14:textId="1642672C" w:rsidR="00EE76CA" w:rsidRDefault="00EE76CA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0.4</w:t>
            </w:r>
          </w:p>
          <w:p w14:paraId="7D44B3FF" w14:textId="4737F646" w:rsidR="00D91E11" w:rsidRPr="00372334" w:rsidRDefault="00715EDF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(3)</w:t>
            </w:r>
          </w:p>
        </w:tc>
      </w:tr>
      <w:tr w:rsidR="00D91E11" w:rsidRPr="00372334" w14:paraId="6AD9DD56" w14:textId="4FBA3C6A" w:rsidTr="00D8260C">
        <w:tc>
          <w:tcPr>
            <w:tcW w:w="3149" w:type="dxa"/>
          </w:tcPr>
          <w:p w14:paraId="7127E989" w14:textId="77777777" w:rsidR="00D91E11" w:rsidRPr="00372334" w:rsidRDefault="00D91E11">
            <w:pPr>
              <w:rPr>
                <w:rFonts w:ascii="TH SarabunPSK" w:eastAsia="Sarabun" w:hAnsi="TH SarabunPSK" w:cs="TH SarabunPSK"/>
                <w:szCs w:val="24"/>
              </w:rPr>
            </w:pPr>
            <w:bookmarkStart w:id="5" w:name="_heading=h.1fob9te" w:colFirst="0" w:colLast="0"/>
            <w:bookmarkEnd w:id="5"/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4.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อุบัติการณ์การพลัดตกหกล้ม</w:t>
            </w:r>
          </w:p>
        </w:tc>
        <w:tc>
          <w:tcPr>
            <w:tcW w:w="963" w:type="dxa"/>
          </w:tcPr>
          <w:p w14:paraId="23370E41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</w:t>
            </w:r>
          </w:p>
        </w:tc>
        <w:tc>
          <w:tcPr>
            <w:tcW w:w="1021" w:type="dxa"/>
          </w:tcPr>
          <w:p w14:paraId="122A933B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0.92</w:t>
            </w:r>
          </w:p>
          <w:p w14:paraId="065EFA15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(4)</w:t>
            </w:r>
          </w:p>
        </w:tc>
        <w:tc>
          <w:tcPr>
            <w:tcW w:w="1276" w:type="dxa"/>
          </w:tcPr>
          <w:p w14:paraId="04AC9B39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0.81</w:t>
            </w:r>
          </w:p>
          <w:p w14:paraId="6CCB97E5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(3)</w:t>
            </w:r>
          </w:p>
        </w:tc>
        <w:tc>
          <w:tcPr>
            <w:tcW w:w="992" w:type="dxa"/>
          </w:tcPr>
          <w:p w14:paraId="598F2340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0.78</w:t>
            </w:r>
          </w:p>
          <w:p w14:paraId="63484037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(5)</w:t>
            </w:r>
          </w:p>
        </w:tc>
        <w:tc>
          <w:tcPr>
            <w:tcW w:w="992" w:type="dxa"/>
          </w:tcPr>
          <w:p w14:paraId="65D46262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0.98</w:t>
            </w:r>
          </w:p>
          <w:p w14:paraId="1FCF32BA" w14:textId="77777777" w:rsidR="00D91E11" w:rsidRPr="00372334" w:rsidRDefault="00D91E11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(5)</w:t>
            </w:r>
          </w:p>
        </w:tc>
        <w:tc>
          <w:tcPr>
            <w:tcW w:w="1672" w:type="dxa"/>
          </w:tcPr>
          <w:p w14:paraId="541C3AFE" w14:textId="72FAD50B" w:rsidR="00EE76CA" w:rsidRDefault="00EE76CA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0.93</w:t>
            </w:r>
          </w:p>
          <w:p w14:paraId="36AC953C" w14:textId="2C946610" w:rsidR="00D91E11" w:rsidRPr="00372334" w:rsidRDefault="00715EDF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(7)</w:t>
            </w:r>
          </w:p>
        </w:tc>
      </w:tr>
    </w:tbl>
    <w:p w14:paraId="1B78057C" w14:textId="77777777" w:rsidR="00CC34DA" w:rsidRDefault="00CC34DA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5C66B9AF" w14:textId="2FD863C3" w:rsidR="007C1058" w:rsidRDefault="00363417">
      <w:pPr>
        <w:rPr>
          <w:rFonts w:ascii="TH SarabunPSK" w:eastAsia="Sarabun" w:hAnsi="TH SarabunPSK" w:cs="TH SarabunPSK"/>
          <w:b/>
          <w:color w:val="000000"/>
          <w:szCs w:val="24"/>
        </w:rPr>
      </w:pPr>
      <w:r w:rsidRPr="00372334">
        <w:rPr>
          <w:rFonts w:ascii="TH SarabunPSK" w:eastAsia="Sarabun" w:hAnsi="TH SarabunPSK" w:cs="TH SarabunPSK"/>
          <w:b/>
          <w:bCs/>
          <w:color w:val="000000"/>
          <w:szCs w:val="24"/>
          <w:cs/>
        </w:rPr>
        <w:t xml:space="preserve">อัตราการเกิดภาวะชักซ้ำ ในผู้ป่วย   </w:t>
      </w:r>
      <w:r w:rsidRPr="00372334">
        <w:rPr>
          <w:rFonts w:ascii="TH SarabunPSK" w:eastAsia="Sarabun" w:hAnsi="TH SarabunPSK" w:cs="TH SarabunPSK"/>
          <w:b/>
          <w:color w:val="000000"/>
          <w:szCs w:val="24"/>
        </w:rPr>
        <w:t xml:space="preserve">Febrile  convulsion  </w:t>
      </w:r>
    </w:p>
    <w:p w14:paraId="335F0E03" w14:textId="31D7CAD1" w:rsidR="007C1058" w:rsidRDefault="007C1058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5B342DED" w14:textId="7808D68D" w:rsidR="007C1058" w:rsidRDefault="00D8260C">
      <w:pPr>
        <w:rPr>
          <w:rFonts w:ascii="TH SarabunPSK" w:eastAsia="Sarabun" w:hAnsi="TH SarabunPSK" w:cs="TH SarabunPSK"/>
          <w:b/>
          <w:color w:val="000000"/>
          <w:szCs w:val="24"/>
        </w:rPr>
      </w:pPr>
      <w:r w:rsidRPr="000D2EEC">
        <w:rPr>
          <w:rFonts w:ascii="TH SarabunPSK" w:hAnsi="TH SarabunPSK" w:cs="TH SarabunPSK" w:hint="cs"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11CD923A" wp14:editId="1E94C454">
            <wp:simplePos x="0" y="0"/>
            <wp:positionH relativeFrom="page">
              <wp:align>center</wp:align>
            </wp:positionH>
            <wp:positionV relativeFrom="page">
              <wp:posOffset>1259399</wp:posOffset>
            </wp:positionV>
            <wp:extent cx="4810125" cy="2505075"/>
            <wp:effectExtent l="0" t="0" r="9525" b="9525"/>
            <wp:wrapNone/>
            <wp:docPr id="3" name="แผนภูมิ 6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C3EF4DE-0723-7F2D-113E-83EAD890D9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674F0" w14:textId="7DE9D669" w:rsidR="007C1058" w:rsidRDefault="007C1058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0683FC86" w14:textId="0091E4F2" w:rsidR="007C1058" w:rsidRDefault="007C1058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63D1914D" w14:textId="0B669246" w:rsidR="007C1058" w:rsidRDefault="007C1058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593AA2C2" w14:textId="1776C9B2" w:rsidR="007C1058" w:rsidRDefault="007C1058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6AA84FF5" w14:textId="3E65FDEE" w:rsidR="007C1058" w:rsidRDefault="007C1058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498BC131" w14:textId="1165E8D9" w:rsidR="007C1058" w:rsidRDefault="007C1058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5C3DB825" w14:textId="10A23761" w:rsidR="007C1058" w:rsidRDefault="007C1058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6FCDF150" w14:textId="737939F9" w:rsidR="007C1058" w:rsidRDefault="007C1058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6AE040B9" w14:textId="5EB3051A" w:rsidR="00D8260C" w:rsidRDefault="00D8260C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387D1EB2" w14:textId="48ECBFD8" w:rsidR="00D8260C" w:rsidRDefault="00D8260C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47F12B8F" w14:textId="566B6306" w:rsidR="007C1058" w:rsidRDefault="007C1058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55B87B6C" w14:textId="712B7FE5" w:rsidR="00E8388F" w:rsidRPr="002C1714" w:rsidRDefault="00E8388F">
      <w:pPr>
        <w:rPr>
          <w:rFonts w:ascii="TH SarabunPSK" w:eastAsia="Sarabun" w:hAnsi="TH SarabunPSK" w:cs="TH SarabunPSK"/>
          <w:b/>
          <w:color w:val="000000"/>
          <w:szCs w:val="24"/>
        </w:rPr>
      </w:pPr>
    </w:p>
    <w:p w14:paraId="575D5476" w14:textId="77777777" w:rsidR="00D8260C" w:rsidRDefault="00D8260C">
      <w:pPr>
        <w:ind w:firstLine="720"/>
        <w:rPr>
          <w:rFonts w:ascii="TH SarabunPSK" w:eastAsia="Sarabun" w:hAnsi="TH SarabunPSK" w:cs="TH SarabunPSK"/>
          <w:szCs w:val="24"/>
        </w:rPr>
      </w:pPr>
    </w:p>
    <w:p w14:paraId="2163BE12" w14:textId="7FA77C6D" w:rsidR="00E8388F" w:rsidRPr="00372334" w:rsidRDefault="00363417">
      <w:pPr>
        <w:ind w:firstLine="720"/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cs/>
        </w:rPr>
        <w:t>อ</w:t>
      </w:r>
      <w:r w:rsidR="002C1714">
        <w:rPr>
          <w:rFonts w:ascii="TH SarabunPSK" w:eastAsia="Sarabun" w:hAnsi="TH SarabunPSK" w:cs="TH SarabunPSK" w:hint="cs"/>
          <w:szCs w:val="24"/>
          <w:cs/>
        </w:rPr>
        <w:t>ุ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บัติการณ์การเกิดภาวะชักซ้ำ ในผู้ป่วย </w:t>
      </w:r>
      <w:r w:rsidRPr="00372334">
        <w:rPr>
          <w:rFonts w:ascii="TH SarabunPSK" w:eastAsia="Sarabun" w:hAnsi="TH SarabunPSK" w:cs="TH SarabunPSK"/>
          <w:szCs w:val="24"/>
        </w:rPr>
        <w:t xml:space="preserve">Febrile   convulsion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มีแนวโน้มลดลง  </w:t>
      </w:r>
    </w:p>
    <w:p w14:paraId="0A7F783B" w14:textId="10F334B8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u w:val="single"/>
          <w:cs/>
        </w:rPr>
        <w:t xml:space="preserve">ปีงบประมาณ </w:t>
      </w:r>
      <w:r w:rsidRPr="00372334">
        <w:rPr>
          <w:rFonts w:ascii="TH SarabunPSK" w:eastAsia="Sarabun" w:hAnsi="TH SarabunPSK" w:cs="TH SarabunPSK"/>
          <w:szCs w:val="24"/>
          <w:u w:val="single"/>
        </w:rPr>
        <w:t>2565</w:t>
      </w:r>
      <w:r w:rsidRPr="00372334">
        <w:rPr>
          <w:rFonts w:ascii="TH SarabunPSK" w:eastAsia="Sarabun" w:hAnsi="TH SarabunPSK" w:cs="TH SarabunPSK"/>
          <w:szCs w:val="24"/>
        </w:rPr>
        <w:t xml:space="preserve"> </w:t>
      </w:r>
      <w:r w:rsidRPr="00372334">
        <w:rPr>
          <w:rFonts w:ascii="TH SarabunPSK" w:eastAsia="Sarabun" w:hAnsi="TH SarabunPSK" w:cs="TH SarabunPSK"/>
          <w:szCs w:val="24"/>
          <w:cs/>
        </w:rPr>
        <w:t>ได้ปรับปรุงแนวทางการดูแลผู้ป่วยดังนี้</w:t>
      </w:r>
    </w:p>
    <w:p w14:paraId="5734320B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1.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วัดปรอททุก </w:t>
      </w:r>
      <w:r w:rsidRPr="00372334">
        <w:rPr>
          <w:rFonts w:ascii="TH SarabunPSK" w:eastAsia="Sarabun" w:hAnsi="TH SarabunPSK" w:cs="TH SarabunPSK"/>
          <w:szCs w:val="24"/>
        </w:rPr>
        <w:t xml:space="preserve">2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ชม  ในผู้ป่วยกลุ่มเสี่ยง เช่น  </w:t>
      </w:r>
      <w:r w:rsidRPr="00372334">
        <w:rPr>
          <w:rFonts w:ascii="TH SarabunPSK" w:eastAsia="Sarabun" w:hAnsi="TH SarabunPSK" w:cs="TH SarabunPSK"/>
          <w:szCs w:val="24"/>
        </w:rPr>
        <w:t xml:space="preserve">DHF FC 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หรือผู้ป่วยโรคอื่นที่มีไข้มากกว่า  </w:t>
      </w:r>
      <w:r w:rsidRPr="00372334">
        <w:rPr>
          <w:rFonts w:ascii="TH SarabunPSK" w:eastAsia="Sarabun" w:hAnsi="TH SarabunPSK" w:cs="TH SarabunPSK"/>
          <w:szCs w:val="24"/>
        </w:rPr>
        <w:t xml:space="preserve">38.5 </w:t>
      </w:r>
      <w:r w:rsidRPr="00372334">
        <w:rPr>
          <w:rFonts w:ascii="TH SarabunPSK" w:eastAsia="Sarabun" w:hAnsi="TH SarabunPSK" w:cs="TH SarabunPSK"/>
          <w:szCs w:val="24"/>
          <w:cs/>
        </w:rPr>
        <w:t>องศา</w:t>
      </w:r>
    </w:p>
    <w:p w14:paraId="0870BC32" w14:textId="53704288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2.</w:t>
      </w:r>
      <w:r w:rsidRPr="00372334">
        <w:rPr>
          <w:rFonts w:ascii="TH SarabunPSK" w:eastAsia="Sarabun" w:hAnsi="TH SarabunPSK" w:cs="TH SarabunPSK"/>
          <w:szCs w:val="24"/>
          <w:cs/>
        </w:rPr>
        <w:t>เน้นการให้ความรู้สำหรับผู้ดูแลผู้ป่วยเกี่ยวกับการเฝ้าระวังอาการชัก</w:t>
      </w:r>
    </w:p>
    <w:p w14:paraId="67F088BA" w14:textId="27A69C6B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bookmarkStart w:id="6" w:name="_heading=h.3znysh7" w:colFirst="0" w:colLast="0"/>
      <w:bookmarkEnd w:id="6"/>
      <w:r w:rsidRPr="00372334">
        <w:rPr>
          <w:rFonts w:ascii="TH SarabunPSK" w:eastAsia="Sarabun" w:hAnsi="TH SarabunPSK" w:cs="TH SarabunPSK"/>
          <w:szCs w:val="24"/>
          <w:cs/>
        </w:rPr>
        <w:t xml:space="preserve">ผลลัพธ์ </w:t>
      </w:r>
      <w:r w:rsidRPr="00372334">
        <w:rPr>
          <w:rFonts w:ascii="TH SarabunPSK" w:eastAsia="Sarabun" w:hAnsi="TH SarabunPSK" w:cs="TH SarabunPSK"/>
          <w:szCs w:val="24"/>
        </w:rPr>
        <w:t xml:space="preserve">: </w:t>
      </w:r>
      <w:r w:rsidRPr="00372334">
        <w:rPr>
          <w:rFonts w:ascii="TH SarabunPSK" w:eastAsia="Sarabun" w:hAnsi="TH SarabunPSK" w:cs="TH SarabunPSK"/>
          <w:szCs w:val="24"/>
          <w:cs/>
        </w:rPr>
        <w:t>อัตราการเกิดภาวะชักซ้ำ ในผู้ป่วย</w:t>
      </w:r>
      <w:r w:rsidRPr="00372334">
        <w:rPr>
          <w:rFonts w:ascii="TH SarabunPSK" w:eastAsia="Sarabun" w:hAnsi="TH SarabunPSK" w:cs="TH SarabunPSK"/>
          <w:szCs w:val="24"/>
        </w:rPr>
        <w:t xml:space="preserve">Febrile  convulsion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เริ่มลดลง  จาก </w:t>
      </w:r>
      <w:r w:rsidRPr="00372334">
        <w:rPr>
          <w:rFonts w:ascii="TH SarabunPSK" w:eastAsia="Sarabun" w:hAnsi="TH SarabunPSK" w:cs="TH SarabunPSK"/>
          <w:szCs w:val="24"/>
        </w:rPr>
        <w:t xml:space="preserve">7.62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เป็น </w:t>
      </w:r>
      <w:r w:rsidRPr="00372334">
        <w:rPr>
          <w:rFonts w:ascii="TH SarabunPSK" w:eastAsia="Sarabun" w:hAnsi="TH SarabunPSK" w:cs="TH SarabunPSK"/>
          <w:szCs w:val="24"/>
        </w:rPr>
        <w:t>2.51</w:t>
      </w:r>
    </w:p>
    <w:p w14:paraId="11BA3B1D" w14:textId="0ABE7239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u w:val="single"/>
          <w:cs/>
        </w:rPr>
        <w:t xml:space="preserve">ปีงบประมาณ </w:t>
      </w:r>
      <w:r w:rsidRPr="00372334">
        <w:rPr>
          <w:rFonts w:ascii="TH SarabunPSK" w:eastAsia="Sarabun" w:hAnsi="TH SarabunPSK" w:cs="TH SarabunPSK"/>
          <w:szCs w:val="24"/>
          <w:u w:val="single"/>
        </w:rPr>
        <w:t>2566</w:t>
      </w:r>
      <w:r w:rsidRPr="00372334">
        <w:rPr>
          <w:rFonts w:ascii="TH SarabunPSK" w:eastAsia="Sarabun" w:hAnsi="TH SarabunPSK" w:cs="TH SarabunPSK"/>
          <w:szCs w:val="24"/>
        </w:rPr>
        <w:t xml:space="preserve"> </w:t>
      </w:r>
      <w:r w:rsidRPr="00372334">
        <w:rPr>
          <w:rFonts w:ascii="TH SarabunPSK" w:eastAsia="Sarabun" w:hAnsi="TH SarabunPSK" w:cs="TH SarabunPSK"/>
          <w:szCs w:val="24"/>
          <w:cs/>
        </w:rPr>
        <w:t>มีแผนการพัฒนาการดูแลโดย</w:t>
      </w:r>
    </w:p>
    <w:p w14:paraId="307A7E75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1.</w:t>
      </w:r>
      <w:r w:rsidRPr="00372334">
        <w:rPr>
          <w:rFonts w:ascii="TH SarabunPSK" w:eastAsia="Sarabun" w:hAnsi="TH SarabunPSK" w:cs="TH SarabunPSK"/>
          <w:szCs w:val="24"/>
          <w:cs/>
        </w:rPr>
        <w:t>ประเมินอาการผู้ป่วย และประวัติการชัก เมื่อแรกรับ ในผู้ป่วยทุกราย</w:t>
      </w:r>
    </w:p>
    <w:p w14:paraId="66522DD0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2.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จัด </w:t>
      </w:r>
      <w:r w:rsidRPr="00372334">
        <w:rPr>
          <w:rFonts w:ascii="TH SarabunPSK" w:eastAsia="Sarabun" w:hAnsi="TH SarabunPSK" w:cs="TH SarabunPSK"/>
          <w:szCs w:val="24"/>
        </w:rPr>
        <w:t xml:space="preserve">Fever Corner </w:t>
      </w:r>
      <w:r w:rsidRPr="00372334">
        <w:rPr>
          <w:rFonts w:ascii="TH SarabunPSK" w:eastAsia="Sarabun" w:hAnsi="TH SarabunPSK" w:cs="TH SarabunPSK"/>
          <w:szCs w:val="24"/>
          <w:cs/>
        </w:rPr>
        <w:t>ให้ความรู้ เรื่องภาวะไข้ การสังเกต และเฝ้าระวังอาการชัก เป็นกิจกรรมการพยาบาลหลัก เวรเช้า</w:t>
      </w:r>
    </w:p>
    <w:p w14:paraId="79B46032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3.</w:t>
      </w:r>
      <w:r w:rsidRPr="00372334">
        <w:rPr>
          <w:rFonts w:ascii="TH SarabunPSK" w:eastAsia="Sarabun" w:hAnsi="TH SarabunPSK" w:cs="TH SarabunPSK"/>
          <w:szCs w:val="24"/>
          <w:cs/>
        </w:rPr>
        <w:t>จัดเตียงผู้ป่วย ใกล้</w:t>
      </w:r>
      <w:r w:rsidRPr="00372334">
        <w:rPr>
          <w:rFonts w:ascii="TH SarabunPSK" w:eastAsia="Sarabun" w:hAnsi="TH SarabunPSK" w:cs="TH SarabunPSK"/>
          <w:szCs w:val="24"/>
        </w:rPr>
        <w:t>Nurse Station</w:t>
      </w:r>
    </w:p>
    <w:p w14:paraId="17DB63FD" w14:textId="3FE4A644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bookmarkStart w:id="7" w:name="_Hlk214561291"/>
      <w:r w:rsidRPr="00372334">
        <w:rPr>
          <w:rFonts w:ascii="TH SarabunPSK" w:eastAsia="Sarabun" w:hAnsi="TH SarabunPSK" w:cs="TH SarabunPSK"/>
          <w:szCs w:val="24"/>
        </w:rPr>
        <w:t>4.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วัดปรอททุก </w:t>
      </w:r>
      <w:r w:rsidRPr="00372334">
        <w:rPr>
          <w:rFonts w:ascii="TH SarabunPSK" w:eastAsia="Sarabun" w:hAnsi="TH SarabunPSK" w:cs="TH SarabunPSK"/>
          <w:szCs w:val="24"/>
        </w:rPr>
        <w:t xml:space="preserve">1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ชม ใน </w:t>
      </w:r>
      <w:r w:rsidRPr="00372334">
        <w:rPr>
          <w:rFonts w:ascii="TH SarabunPSK" w:eastAsia="Sarabun" w:hAnsi="TH SarabunPSK" w:cs="TH SarabunPSK"/>
          <w:szCs w:val="24"/>
        </w:rPr>
        <w:t xml:space="preserve">24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ชั่วโมงแรกหลังการ </w:t>
      </w:r>
      <w:r w:rsidRPr="00372334">
        <w:rPr>
          <w:rFonts w:ascii="TH SarabunPSK" w:eastAsia="Sarabun" w:hAnsi="TH SarabunPSK" w:cs="TH SarabunPSK"/>
          <w:szCs w:val="24"/>
        </w:rPr>
        <w:t xml:space="preserve">Admit </w:t>
      </w:r>
      <w:bookmarkEnd w:id="7"/>
      <w:r w:rsidRPr="00372334">
        <w:rPr>
          <w:rFonts w:ascii="TH SarabunPSK" w:eastAsia="Sarabun" w:hAnsi="TH SarabunPSK" w:cs="TH SarabunPSK"/>
          <w:szCs w:val="24"/>
          <w:cs/>
        </w:rPr>
        <w:t xml:space="preserve">ในผู้ป่วยกลุ่มเสี่ยงเช่น </w:t>
      </w:r>
      <w:r w:rsidRPr="00372334">
        <w:rPr>
          <w:rFonts w:ascii="TH SarabunPSK" w:eastAsia="Sarabun" w:hAnsi="TH SarabunPSK" w:cs="TH SarabunPSK"/>
          <w:szCs w:val="24"/>
        </w:rPr>
        <w:t xml:space="preserve">DHF FC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หรือผู้ป่วยโรคอื่นที่มีไข้มากกว่า </w:t>
      </w:r>
      <w:r w:rsidRPr="00372334">
        <w:rPr>
          <w:rFonts w:ascii="TH SarabunPSK" w:eastAsia="Sarabun" w:hAnsi="TH SarabunPSK" w:cs="TH SarabunPSK"/>
          <w:szCs w:val="24"/>
        </w:rPr>
        <w:t xml:space="preserve">38.5 </w:t>
      </w:r>
      <w:r w:rsidRPr="00372334">
        <w:rPr>
          <w:rFonts w:ascii="TH SarabunPSK" w:eastAsia="Sarabun" w:hAnsi="TH SarabunPSK" w:cs="TH SarabunPSK"/>
          <w:szCs w:val="24"/>
          <w:cs/>
        </w:rPr>
        <w:t>องศา โดยมอบหมายให้ผู้ช่วยเหลือคนไข้</w:t>
      </w:r>
      <w:r w:rsidRPr="00372334">
        <w:rPr>
          <w:rFonts w:ascii="TH SarabunPSK" w:eastAsia="Sarabun" w:hAnsi="TH SarabunPSK" w:cs="TH SarabunPSK"/>
          <w:szCs w:val="24"/>
        </w:rPr>
        <w:t>(NA)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ช่วยมารดาเช็ดตัวลดไข้ กรณี </w:t>
      </w:r>
      <w:r w:rsidRPr="00372334">
        <w:rPr>
          <w:rFonts w:ascii="TH SarabunPSK" w:eastAsia="Sarabun" w:hAnsi="TH SarabunPSK" w:cs="TH SarabunPSK"/>
          <w:szCs w:val="24"/>
        </w:rPr>
        <w:t xml:space="preserve">BT &gt; 38 </w:t>
      </w:r>
      <w:r w:rsidRPr="00372334">
        <w:rPr>
          <w:rFonts w:ascii="TH SarabunPSK" w:eastAsia="Sarabun" w:hAnsi="TH SarabunPSK" w:cs="TH SarabunPSK"/>
          <w:szCs w:val="24"/>
          <w:cs/>
        </w:rPr>
        <w:t>องศา และพยาบาลวิชาชีพ</w:t>
      </w:r>
      <w:r w:rsidRPr="00372334">
        <w:rPr>
          <w:rFonts w:ascii="TH SarabunPSK" w:eastAsia="Sarabun" w:hAnsi="TH SarabunPSK" w:cs="TH SarabunPSK"/>
          <w:szCs w:val="24"/>
        </w:rPr>
        <w:t xml:space="preserve">(RN)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ช่วยมารดาเช็ดตัวลดไข้ กรณี </w:t>
      </w:r>
      <w:r w:rsidRPr="00372334">
        <w:rPr>
          <w:rFonts w:ascii="TH SarabunPSK" w:eastAsia="Sarabun" w:hAnsi="TH SarabunPSK" w:cs="TH SarabunPSK"/>
          <w:szCs w:val="24"/>
        </w:rPr>
        <w:t xml:space="preserve">BT &gt; 39 </w:t>
      </w:r>
      <w:r w:rsidRPr="00372334">
        <w:rPr>
          <w:rFonts w:ascii="TH SarabunPSK" w:eastAsia="Sarabun" w:hAnsi="TH SarabunPSK" w:cs="TH SarabunPSK"/>
          <w:szCs w:val="24"/>
          <w:cs/>
        </w:rPr>
        <w:t>องศา</w:t>
      </w:r>
    </w:p>
    <w:p w14:paraId="5697A445" w14:textId="66B20E60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5.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ให้บริการ </w:t>
      </w:r>
      <w:r w:rsidRPr="00372334">
        <w:rPr>
          <w:rFonts w:ascii="TH SarabunPSK" w:eastAsia="Sarabun" w:hAnsi="TH SarabunPSK" w:cs="TH SarabunPSK"/>
          <w:szCs w:val="24"/>
        </w:rPr>
        <w:t xml:space="preserve">Line Group: Fever Group </w:t>
      </w:r>
      <w:r w:rsidRPr="00372334">
        <w:rPr>
          <w:rFonts w:ascii="TH SarabunPSK" w:eastAsia="Sarabun" w:hAnsi="TH SarabunPSK" w:cs="TH SarabunPSK"/>
          <w:szCs w:val="24"/>
          <w:cs/>
        </w:rPr>
        <w:t>เพื่อให้คำปรึกษา การดูแลเด็กเมื่อมีภาวะไข้ที่บ้าน</w:t>
      </w:r>
      <w:r w:rsidRPr="00372334">
        <w:rPr>
          <w:rFonts w:ascii="TH SarabunPSK" w:eastAsia="Sarabun" w:hAnsi="TH SarabunPSK" w:cs="TH SarabunPSK"/>
          <w:szCs w:val="24"/>
        </w:rPr>
        <w:t>2.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จัด </w:t>
      </w:r>
      <w:r w:rsidRPr="00372334">
        <w:rPr>
          <w:rFonts w:ascii="TH SarabunPSK" w:eastAsia="Sarabun" w:hAnsi="TH SarabunPSK" w:cs="TH SarabunPSK"/>
          <w:szCs w:val="24"/>
        </w:rPr>
        <w:t xml:space="preserve">Fever Corner </w:t>
      </w:r>
      <w:r w:rsidRPr="00372334">
        <w:rPr>
          <w:rFonts w:ascii="TH SarabunPSK" w:eastAsia="Sarabun" w:hAnsi="TH SarabunPSK" w:cs="TH SarabunPSK"/>
          <w:szCs w:val="24"/>
          <w:cs/>
        </w:rPr>
        <w:t>ให้ความรู้ เรื่องภาวะไข้ การสังเกต และเฝ้าระวังอาการชัก เป็นกิจกรรมการพยาบาลหลัก เวรเช้า</w:t>
      </w:r>
    </w:p>
    <w:p w14:paraId="1285D039" w14:textId="0F3E2D54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cs/>
        </w:rPr>
        <w:t xml:space="preserve">ผลลัพธ์ </w:t>
      </w:r>
      <w:r w:rsidRPr="00372334">
        <w:rPr>
          <w:rFonts w:ascii="TH SarabunPSK" w:eastAsia="Sarabun" w:hAnsi="TH SarabunPSK" w:cs="TH SarabunPSK"/>
          <w:szCs w:val="24"/>
        </w:rPr>
        <w:t xml:space="preserve">: </w:t>
      </w:r>
      <w:r w:rsidRPr="00372334">
        <w:rPr>
          <w:rFonts w:ascii="TH SarabunPSK" w:eastAsia="Sarabun" w:hAnsi="TH SarabunPSK" w:cs="TH SarabunPSK"/>
          <w:szCs w:val="24"/>
          <w:cs/>
        </w:rPr>
        <w:t>อัตราการเกิดภาวะชักซ้ำ ในผู้ป่วย</w:t>
      </w:r>
      <w:r w:rsidRPr="00372334">
        <w:rPr>
          <w:rFonts w:ascii="TH SarabunPSK" w:eastAsia="Sarabun" w:hAnsi="TH SarabunPSK" w:cs="TH SarabunPSK"/>
          <w:szCs w:val="24"/>
        </w:rPr>
        <w:t xml:space="preserve">Febrile  convulsion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เริ่มลดลงจาก </w:t>
      </w:r>
      <w:r w:rsidRPr="00372334">
        <w:rPr>
          <w:rFonts w:ascii="TH SarabunPSK" w:eastAsia="Sarabun" w:hAnsi="TH SarabunPSK" w:cs="TH SarabunPSK"/>
          <w:szCs w:val="24"/>
        </w:rPr>
        <w:t xml:space="preserve">2.51 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เป็น </w:t>
      </w:r>
      <w:r w:rsidRPr="00372334">
        <w:rPr>
          <w:rFonts w:ascii="TH SarabunPSK" w:eastAsia="Sarabun" w:hAnsi="TH SarabunPSK" w:cs="TH SarabunPSK"/>
          <w:szCs w:val="24"/>
        </w:rPr>
        <w:t xml:space="preserve">1.56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ในปี </w:t>
      </w:r>
      <w:r w:rsidRPr="00372334">
        <w:rPr>
          <w:rFonts w:ascii="TH SarabunPSK" w:eastAsia="Sarabun" w:hAnsi="TH SarabunPSK" w:cs="TH SarabunPSK"/>
          <w:szCs w:val="24"/>
        </w:rPr>
        <w:t>2566</w:t>
      </w:r>
    </w:p>
    <w:p w14:paraId="3291D66D" w14:textId="61D16142" w:rsidR="00E8388F" w:rsidRDefault="00363417">
      <w:pPr>
        <w:rPr>
          <w:rFonts w:ascii="TH SarabunPSK" w:eastAsia="Sarabun" w:hAnsi="TH SarabunPSK" w:cs="TH SarabunPSK"/>
          <w:szCs w:val="24"/>
        </w:rPr>
      </w:pPr>
      <w:bookmarkStart w:id="8" w:name="_heading=h.2et92p0" w:colFirst="0" w:colLast="0"/>
      <w:bookmarkEnd w:id="8"/>
      <w:r w:rsidRPr="00372334">
        <w:rPr>
          <w:rFonts w:ascii="TH SarabunPSK" w:eastAsia="Sarabun" w:hAnsi="TH SarabunPSK" w:cs="TH SarabunPSK"/>
          <w:szCs w:val="24"/>
          <w:u w:val="single"/>
          <w:cs/>
        </w:rPr>
        <w:t xml:space="preserve">ปีงบประมาณ </w:t>
      </w:r>
      <w:r w:rsidRPr="00372334">
        <w:rPr>
          <w:rFonts w:ascii="TH SarabunPSK" w:eastAsia="Sarabun" w:hAnsi="TH SarabunPSK" w:cs="TH SarabunPSK"/>
          <w:szCs w:val="24"/>
          <w:u w:val="single"/>
        </w:rPr>
        <w:t xml:space="preserve">2567 </w:t>
      </w:r>
      <w:r w:rsidRPr="00372334">
        <w:rPr>
          <w:rFonts w:ascii="TH SarabunPSK" w:eastAsia="Sarabun" w:hAnsi="TH SarabunPSK" w:cs="TH SarabunPSK"/>
          <w:szCs w:val="24"/>
          <w:cs/>
        </w:rPr>
        <w:t>ใช้แนวปฏิบัติในการดูแลผู้ป่วย</w:t>
      </w:r>
      <w:r w:rsidRPr="00372334">
        <w:rPr>
          <w:rFonts w:ascii="TH SarabunPSK" w:eastAsia="Sarabun" w:hAnsi="TH SarabunPSK" w:cs="TH SarabunPSK"/>
          <w:szCs w:val="24"/>
        </w:rPr>
        <w:t xml:space="preserve">Febrile  convulsion </w:t>
      </w:r>
      <w:r w:rsidRPr="00372334">
        <w:rPr>
          <w:rFonts w:ascii="TH SarabunPSK" w:eastAsia="Sarabun" w:hAnsi="TH SarabunPSK" w:cs="TH SarabunPSK"/>
          <w:szCs w:val="24"/>
          <w:cs/>
        </w:rPr>
        <w:t>เหมือนเดิม เพิ่มเติมโดยการสอนและสาธิตการเช็ดตัวลดไข้ให้ญาติดูในผู้ป่วยทุกราย</w:t>
      </w:r>
    </w:p>
    <w:p w14:paraId="74F4095C" w14:textId="594E48DA" w:rsidR="002C1714" w:rsidRDefault="002C1714">
      <w:pPr>
        <w:rPr>
          <w:rFonts w:ascii="TH SarabunPSK" w:eastAsia="Sarabun" w:hAnsi="TH SarabunPSK" w:cs="TH SarabunPSK"/>
          <w:szCs w:val="24"/>
        </w:rPr>
      </w:pPr>
      <w:r w:rsidRPr="002C1714">
        <w:rPr>
          <w:rFonts w:ascii="TH SarabunPSK" w:eastAsia="Sarabun" w:hAnsi="TH SarabunPSK" w:cs="TH SarabunPSK" w:hint="cs"/>
          <w:szCs w:val="24"/>
          <w:cs/>
        </w:rPr>
        <w:t>ผลลัพธ์</w:t>
      </w:r>
      <w:r w:rsidRPr="002C1714">
        <w:rPr>
          <w:rFonts w:ascii="TH SarabunPSK" w:eastAsia="Sarabun" w:hAnsi="TH SarabunPSK" w:cs="TH SarabunPSK"/>
          <w:szCs w:val="24"/>
          <w:cs/>
        </w:rPr>
        <w:t xml:space="preserve"> : </w:t>
      </w:r>
      <w:r w:rsidRPr="002C1714">
        <w:rPr>
          <w:rFonts w:ascii="TH SarabunPSK" w:eastAsia="Sarabun" w:hAnsi="TH SarabunPSK" w:cs="TH SarabunPSK" w:hint="cs"/>
          <w:szCs w:val="24"/>
          <w:cs/>
        </w:rPr>
        <w:t>อัตราการเกิดภาวะชักซ้ำ</w:t>
      </w:r>
      <w:r w:rsidRPr="002C1714">
        <w:rPr>
          <w:rFonts w:ascii="TH SarabunPSK" w:eastAsia="Sarabun" w:hAnsi="TH SarabunPSK" w:cs="TH SarabunPSK"/>
          <w:szCs w:val="24"/>
          <w:cs/>
        </w:rPr>
        <w:t xml:space="preserve"> </w:t>
      </w:r>
      <w:r w:rsidRPr="002C1714">
        <w:rPr>
          <w:rFonts w:ascii="TH SarabunPSK" w:eastAsia="Sarabun" w:hAnsi="TH SarabunPSK" w:cs="TH SarabunPSK" w:hint="cs"/>
          <w:szCs w:val="24"/>
          <w:cs/>
        </w:rPr>
        <w:t>ในผู้ป่วย</w:t>
      </w:r>
      <w:r w:rsidRPr="002C1714">
        <w:rPr>
          <w:rFonts w:ascii="TH SarabunPSK" w:eastAsia="Sarabun" w:hAnsi="TH SarabunPSK" w:cs="TH SarabunPSK"/>
          <w:szCs w:val="24"/>
        </w:rPr>
        <w:t xml:space="preserve">Febrile  convulsion </w:t>
      </w:r>
      <w:r w:rsidR="004128AE">
        <w:rPr>
          <w:rFonts w:ascii="TH SarabunPSK" w:eastAsia="Sarabun" w:hAnsi="TH SarabunPSK" w:cs="TH SarabunPSK" w:hint="cs"/>
          <w:szCs w:val="24"/>
          <w:cs/>
        </w:rPr>
        <w:t>เพิ่มขึ้นจากปี 2566 0.45 เป็น 0.71 ในปี 2567</w:t>
      </w:r>
    </w:p>
    <w:p w14:paraId="0CF1AE72" w14:textId="23EEA875" w:rsidR="002C1714" w:rsidRDefault="002C1714">
      <w:pPr>
        <w:rPr>
          <w:rFonts w:ascii="TH SarabunPSK" w:eastAsia="Sarabun" w:hAnsi="TH SarabunPSK" w:cs="TH SarabunPSK"/>
          <w:szCs w:val="24"/>
        </w:rPr>
      </w:pPr>
      <w:r w:rsidRPr="00CC34DA">
        <w:rPr>
          <w:rFonts w:ascii="TH SarabunPSK" w:eastAsia="Sarabun" w:hAnsi="TH SarabunPSK" w:cs="TH SarabunPSK" w:hint="cs"/>
          <w:szCs w:val="24"/>
          <w:u w:val="single"/>
          <w:cs/>
        </w:rPr>
        <w:t>ปีงบประมาณ 2568</w:t>
      </w:r>
      <w:r>
        <w:rPr>
          <w:rFonts w:ascii="TH SarabunPSK" w:eastAsia="Sarabun" w:hAnsi="TH SarabunPSK" w:cs="TH SarabunPSK" w:hint="cs"/>
          <w:szCs w:val="24"/>
          <w:cs/>
        </w:rPr>
        <w:t xml:space="preserve"> </w:t>
      </w:r>
      <w:r w:rsidR="004128AE">
        <w:rPr>
          <w:rFonts w:ascii="TH SarabunPSK" w:eastAsia="Sarabun" w:hAnsi="TH SarabunPSK" w:cs="TH SarabunPSK" w:hint="cs"/>
          <w:szCs w:val="24"/>
          <w:cs/>
        </w:rPr>
        <w:t>มีแผนพัฒนาการดูแลโดย</w:t>
      </w:r>
    </w:p>
    <w:p w14:paraId="2DA984CD" w14:textId="13900B19" w:rsidR="004128AE" w:rsidRDefault="004128AE" w:rsidP="004128AE">
      <w:pPr>
        <w:rPr>
          <w:rFonts w:ascii="TH SarabunPSK" w:eastAsia="Sarabun" w:hAnsi="TH SarabunPSK" w:cs="TH SarabunPSK"/>
          <w:szCs w:val="24"/>
        </w:rPr>
      </w:pPr>
      <w:r w:rsidRPr="004128AE">
        <w:rPr>
          <w:rFonts w:ascii="TH SarabunPSK" w:eastAsia="Sarabun" w:hAnsi="TH SarabunPSK" w:cs="TH SarabunPSK"/>
          <w:szCs w:val="24"/>
          <w:cs/>
        </w:rPr>
        <w:t>1.</w:t>
      </w:r>
      <w:r>
        <w:rPr>
          <w:rFonts w:ascii="TH SarabunPSK" w:eastAsia="Sarabun" w:hAnsi="TH SarabunPSK" w:cs="TH SarabunPSK" w:hint="cs"/>
          <w:szCs w:val="24"/>
          <w:cs/>
        </w:rPr>
        <w:t xml:space="preserve">ทบทวนแนวทางการดูแลผู้ป่วย </w:t>
      </w:r>
      <w:r w:rsidRPr="00372334">
        <w:rPr>
          <w:rFonts w:ascii="TH SarabunPSK" w:eastAsia="Sarabun" w:hAnsi="TH SarabunPSK" w:cs="TH SarabunPSK"/>
          <w:szCs w:val="24"/>
        </w:rPr>
        <w:t>Febrile  convulsion</w:t>
      </w:r>
    </w:p>
    <w:p w14:paraId="2DC6394E" w14:textId="19206F35" w:rsidR="004128AE" w:rsidRPr="004128AE" w:rsidRDefault="004128AE" w:rsidP="004128AE">
      <w:pPr>
        <w:rPr>
          <w:rFonts w:ascii="TH SarabunPSK" w:eastAsia="Sarabun" w:hAnsi="TH SarabunPSK" w:cs="TH SarabunPSK"/>
          <w:szCs w:val="24"/>
        </w:rPr>
      </w:pPr>
      <w:r>
        <w:rPr>
          <w:rFonts w:ascii="TH SarabunPSK" w:eastAsia="Sarabun" w:hAnsi="TH SarabunPSK" w:cs="TH SarabunPSK" w:hint="cs"/>
          <w:szCs w:val="24"/>
          <w:cs/>
        </w:rPr>
        <w:t xml:space="preserve">2. </w:t>
      </w:r>
      <w:r w:rsidRPr="004128AE">
        <w:rPr>
          <w:rFonts w:ascii="TH SarabunPSK" w:eastAsia="Sarabun" w:hAnsi="TH SarabunPSK" w:cs="TH SarabunPSK" w:hint="cs"/>
          <w:szCs w:val="24"/>
          <w:cs/>
        </w:rPr>
        <w:t>ประเมินอาการผู้ป่วย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และประวัติการชัก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เมื่อแรกรับ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ในผู้ป่วยทุกราย</w:t>
      </w:r>
    </w:p>
    <w:p w14:paraId="28914013" w14:textId="0BF57E60" w:rsidR="004128AE" w:rsidRPr="004128AE" w:rsidRDefault="004128AE" w:rsidP="004128AE">
      <w:pPr>
        <w:rPr>
          <w:rFonts w:ascii="TH SarabunPSK" w:eastAsia="Sarabun" w:hAnsi="TH SarabunPSK" w:cs="TH SarabunPSK"/>
          <w:szCs w:val="24"/>
        </w:rPr>
      </w:pPr>
      <w:r>
        <w:rPr>
          <w:rFonts w:ascii="TH SarabunPSK" w:eastAsia="Sarabun" w:hAnsi="TH SarabunPSK" w:cs="TH SarabunPSK" w:hint="cs"/>
          <w:szCs w:val="24"/>
          <w:cs/>
        </w:rPr>
        <w:t>3. เน้นการ</w:t>
      </w:r>
      <w:r w:rsidRPr="004128AE">
        <w:rPr>
          <w:rFonts w:ascii="TH SarabunPSK" w:eastAsia="Sarabun" w:hAnsi="TH SarabunPSK" w:cs="TH SarabunPSK" w:hint="cs"/>
          <w:szCs w:val="24"/>
          <w:cs/>
        </w:rPr>
        <w:t>ให้ความรู้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เรื่องภาวะไข้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การสังเกต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และเฝ้าระวังอาการชัก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เป็นกิจกรรมการพยาบาลหลัก</w:t>
      </w:r>
      <w:r>
        <w:rPr>
          <w:rFonts w:ascii="TH SarabunPSK" w:eastAsia="Sarabun" w:hAnsi="TH SarabunPSK" w:cs="TH SarabunPSK" w:hint="cs"/>
          <w:szCs w:val="24"/>
          <w:cs/>
        </w:rPr>
        <w:t>ร่วมกับมารดาผู้เฝ้าดูแล</w:t>
      </w:r>
    </w:p>
    <w:p w14:paraId="5F0A39FB" w14:textId="78397B0B" w:rsidR="002C1714" w:rsidRDefault="004128AE">
      <w:pPr>
        <w:rPr>
          <w:rFonts w:ascii="TH SarabunPSK" w:eastAsia="Sarabun" w:hAnsi="TH SarabunPSK" w:cs="TH SarabunPSK"/>
          <w:szCs w:val="24"/>
        </w:rPr>
      </w:pPr>
      <w:r w:rsidRPr="004128AE">
        <w:rPr>
          <w:rFonts w:ascii="TH SarabunPSK" w:eastAsia="Sarabun" w:hAnsi="TH SarabunPSK" w:cs="TH SarabunPSK"/>
          <w:szCs w:val="24"/>
          <w:cs/>
        </w:rPr>
        <w:t>4.</w:t>
      </w:r>
      <w:r>
        <w:rPr>
          <w:rFonts w:ascii="TH SarabunPSK" w:eastAsia="Sarabun" w:hAnsi="TH SarabunPSK" w:cs="TH SarabunPSK" w:hint="cs"/>
          <w:szCs w:val="24"/>
          <w:cs/>
        </w:rPr>
        <w:t xml:space="preserve"> เน้น</w:t>
      </w:r>
      <w:r w:rsidRPr="004128AE">
        <w:rPr>
          <w:rFonts w:ascii="TH SarabunPSK" w:eastAsia="Sarabun" w:hAnsi="TH SarabunPSK" w:cs="TH SarabunPSK" w:hint="cs"/>
          <w:szCs w:val="24"/>
          <w:cs/>
        </w:rPr>
        <w:t>วัดปรอททุก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1 </w:t>
      </w:r>
      <w:r w:rsidRPr="004128AE">
        <w:rPr>
          <w:rFonts w:ascii="TH SarabunPSK" w:eastAsia="Sarabun" w:hAnsi="TH SarabunPSK" w:cs="TH SarabunPSK" w:hint="cs"/>
          <w:szCs w:val="24"/>
          <w:cs/>
        </w:rPr>
        <w:t>ชม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ใน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24 </w:t>
      </w:r>
      <w:r w:rsidRPr="004128AE">
        <w:rPr>
          <w:rFonts w:ascii="TH SarabunPSK" w:eastAsia="Sarabun" w:hAnsi="TH SarabunPSK" w:cs="TH SarabunPSK" w:hint="cs"/>
          <w:szCs w:val="24"/>
          <w:cs/>
        </w:rPr>
        <w:t>ชั่วโมงแรกหลังการ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/>
          <w:szCs w:val="24"/>
        </w:rPr>
        <w:t>Admit</w:t>
      </w:r>
      <w:r>
        <w:rPr>
          <w:rFonts w:ascii="TH SarabunPSK" w:eastAsia="Sarabun" w:hAnsi="TH SarabunPSK" w:cs="TH SarabunPSK" w:hint="cs"/>
          <w:szCs w:val="24"/>
          <w:cs/>
        </w:rPr>
        <w:t xml:space="preserve"> และการตรวจเยี่ยมอาการทุก 1 ชั่วโมง</w:t>
      </w:r>
    </w:p>
    <w:p w14:paraId="6057C784" w14:textId="3F7C0138" w:rsidR="004128AE" w:rsidRDefault="004128AE">
      <w:pPr>
        <w:rPr>
          <w:rFonts w:ascii="TH SarabunPSK" w:eastAsia="Sarabun" w:hAnsi="TH SarabunPSK" w:cs="TH SarabunPSK"/>
          <w:szCs w:val="24"/>
        </w:rPr>
      </w:pPr>
      <w:r w:rsidRPr="004128AE">
        <w:rPr>
          <w:rFonts w:ascii="TH SarabunPSK" w:eastAsia="Sarabun" w:hAnsi="TH SarabunPSK" w:cs="TH SarabunPSK" w:hint="cs"/>
          <w:szCs w:val="24"/>
          <w:cs/>
        </w:rPr>
        <w:t>ผลลัพธ์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: </w:t>
      </w:r>
      <w:r w:rsidRPr="004128AE">
        <w:rPr>
          <w:rFonts w:ascii="TH SarabunPSK" w:eastAsia="Sarabun" w:hAnsi="TH SarabunPSK" w:cs="TH SarabunPSK" w:hint="cs"/>
          <w:szCs w:val="24"/>
          <w:cs/>
        </w:rPr>
        <w:t>อัตราการเกิดภาวะชักซ้ำ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ในผู้ป่วย</w:t>
      </w:r>
      <w:r w:rsidRPr="004128AE">
        <w:rPr>
          <w:rFonts w:ascii="TH SarabunPSK" w:eastAsia="Sarabun" w:hAnsi="TH SarabunPSK" w:cs="TH SarabunPSK"/>
          <w:szCs w:val="24"/>
        </w:rPr>
        <w:t xml:space="preserve">Febrile  convulsion </w:t>
      </w:r>
      <w:r>
        <w:rPr>
          <w:rFonts w:ascii="TH SarabunPSK" w:eastAsia="Sarabun" w:hAnsi="TH SarabunPSK" w:cs="TH SarabunPSK" w:hint="cs"/>
          <w:szCs w:val="24"/>
          <w:cs/>
        </w:rPr>
        <w:t>ลดลง</w:t>
      </w:r>
      <w:r w:rsidRPr="004128AE">
        <w:rPr>
          <w:rFonts w:ascii="TH SarabunPSK" w:eastAsia="Sarabun" w:hAnsi="TH SarabunPSK" w:cs="TH SarabunPSK" w:hint="cs"/>
          <w:szCs w:val="24"/>
          <w:cs/>
        </w:rPr>
        <w:t>จากปี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256</w:t>
      </w:r>
      <w:r>
        <w:rPr>
          <w:rFonts w:ascii="TH SarabunPSK" w:eastAsia="Sarabun" w:hAnsi="TH SarabunPSK" w:cs="TH SarabunPSK" w:hint="cs"/>
          <w:szCs w:val="24"/>
          <w:cs/>
        </w:rPr>
        <w:t>7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>
        <w:rPr>
          <w:rFonts w:ascii="TH SarabunPSK" w:eastAsia="Sarabun" w:hAnsi="TH SarabunPSK" w:cs="TH SarabunPSK" w:hint="cs"/>
          <w:szCs w:val="24"/>
          <w:cs/>
        </w:rPr>
        <w:t>0.71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เป็น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0.</w:t>
      </w:r>
      <w:r>
        <w:rPr>
          <w:rFonts w:ascii="TH SarabunPSK" w:eastAsia="Sarabun" w:hAnsi="TH SarabunPSK" w:cs="TH SarabunPSK" w:hint="cs"/>
          <w:szCs w:val="24"/>
          <w:cs/>
        </w:rPr>
        <w:t>39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</w:t>
      </w:r>
      <w:r w:rsidRPr="004128AE">
        <w:rPr>
          <w:rFonts w:ascii="TH SarabunPSK" w:eastAsia="Sarabun" w:hAnsi="TH SarabunPSK" w:cs="TH SarabunPSK" w:hint="cs"/>
          <w:szCs w:val="24"/>
          <w:cs/>
        </w:rPr>
        <w:t>ในปี</w:t>
      </w:r>
      <w:r w:rsidRPr="004128AE">
        <w:rPr>
          <w:rFonts w:ascii="TH SarabunPSK" w:eastAsia="Sarabun" w:hAnsi="TH SarabunPSK" w:cs="TH SarabunPSK"/>
          <w:szCs w:val="24"/>
          <w:cs/>
        </w:rPr>
        <w:t xml:space="preserve"> 256</w:t>
      </w:r>
      <w:r>
        <w:rPr>
          <w:rFonts w:ascii="TH SarabunPSK" w:eastAsia="Sarabun" w:hAnsi="TH SarabunPSK" w:cs="TH SarabunPSK" w:hint="cs"/>
          <w:szCs w:val="24"/>
          <w:cs/>
        </w:rPr>
        <w:t xml:space="preserve">8 </w:t>
      </w:r>
    </w:p>
    <w:p w14:paraId="49891620" w14:textId="7AD70255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69229234" w14:textId="0EEA56E7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06D73518" w14:textId="091C8EFF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27A685BC" w14:textId="3A654082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51DAA2C0" w14:textId="3D69AFAA" w:rsidR="00E8388F" w:rsidRPr="00372334" w:rsidRDefault="00E8388F">
      <w:pPr>
        <w:rPr>
          <w:rFonts w:ascii="TH SarabunPSK" w:eastAsia="Sarabun" w:hAnsi="TH SarabunPSK" w:cs="TH SarabunPSK"/>
          <w:szCs w:val="24"/>
        </w:rPr>
      </w:pPr>
      <w:bookmarkStart w:id="9" w:name="_heading=h.4ysgaqwvpln2" w:colFirst="0" w:colLast="0"/>
      <w:bookmarkEnd w:id="9"/>
    </w:p>
    <w:p w14:paraId="4BA270D2" w14:textId="183D0CBE" w:rsidR="00E8388F" w:rsidRDefault="00CC34DA">
      <w:pPr>
        <w:rPr>
          <w:rFonts w:ascii="TH SarabunPSK" w:eastAsia="Sarabun" w:hAnsi="TH SarabunPSK" w:cs="TH SarabunPSK"/>
          <w:b/>
          <w:szCs w:val="24"/>
        </w:rPr>
      </w:pPr>
      <w:bookmarkStart w:id="10" w:name="_heading=h.tyjcwt" w:colFirst="0" w:colLast="0"/>
      <w:bookmarkEnd w:id="10"/>
      <w:r>
        <w:rPr>
          <w:rFonts w:ascii="TH SarabunPSK" w:eastAsia="Sarabun" w:hAnsi="TH SarabunPSK" w:cs="TH SarabunPSK" w:hint="cs"/>
          <w:b/>
          <w:szCs w:val="24"/>
          <w:cs/>
        </w:rPr>
        <w:t>อุบัติการณ์</w:t>
      </w:r>
      <w:r w:rsidR="00363417"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การติดเชื้อปอดอักเสบในโรงพยาบาล </w:t>
      </w:r>
      <w:r w:rsidR="00363417" w:rsidRPr="00372334">
        <w:rPr>
          <w:rFonts w:ascii="TH SarabunPSK" w:eastAsia="Sarabun" w:hAnsi="TH SarabunPSK" w:cs="TH SarabunPSK"/>
          <w:b/>
          <w:szCs w:val="24"/>
        </w:rPr>
        <w:t>(HAP)</w:t>
      </w:r>
    </w:p>
    <w:p w14:paraId="380DAA0D" w14:textId="791E86CE" w:rsidR="00D8260C" w:rsidRDefault="00D8260C">
      <w:pPr>
        <w:rPr>
          <w:rFonts w:ascii="TH SarabunPSK" w:eastAsia="Sarabun" w:hAnsi="TH SarabunPSK" w:cs="TH SarabunPSK"/>
          <w:b/>
          <w:szCs w:val="24"/>
        </w:rPr>
      </w:pPr>
      <w:r w:rsidRPr="000D2EEC">
        <w:rPr>
          <w:rFonts w:ascii="TH SarabunPSK" w:hAnsi="TH SarabunPSK" w:cs="TH SarabunPSK" w:hint="cs"/>
          <w:noProof/>
          <w:sz w:val="32"/>
          <w:szCs w:val="32"/>
          <w:lang w:eastAsia="en-US"/>
        </w:rPr>
        <w:drawing>
          <wp:anchor distT="0" distB="0" distL="114300" distR="114300" simplePos="0" relativeHeight="251661312" behindDoc="1" locked="0" layoutInCell="1" allowOverlap="1" wp14:anchorId="47D57F5D" wp14:editId="23268D19">
            <wp:simplePos x="0" y="0"/>
            <wp:positionH relativeFrom="page">
              <wp:align>center</wp:align>
            </wp:positionH>
            <wp:positionV relativeFrom="margin">
              <wp:posOffset>378239</wp:posOffset>
            </wp:positionV>
            <wp:extent cx="4629150" cy="2219325"/>
            <wp:effectExtent l="0" t="0" r="0" b="9525"/>
            <wp:wrapNone/>
            <wp:docPr id="4" name="แผนภูมิ 6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C3EF4DE-0723-7F2D-113E-83EAD890D9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DFE66" w14:textId="2B5907BF" w:rsidR="00D8260C" w:rsidRDefault="00D8260C">
      <w:pPr>
        <w:rPr>
          <w:rFonts w:ascii="TH SarabunPSK" w:eastAsia="Sarabun" w:hAnsi="TH SarabunPSK" w:cs="TH SarabunPSK"/>
          <w:b/>
          <w:szCs w:val="24"/>
        </w:rPr>
      </w:pPr>
    </w:p>
    <w:p w14:paraId="6B6FC572" w14:textId="663E8D7F" w:rsidR="00D8260C" w:rsidRDefault="00D8260C">
      <w:pPr>
        <w:rPr>
          <w:rFonts w:ascii="TH SarabunPSK" w:eastAsia="Sarabun" w:hAnsi="TH SarabunPSK" w:cs="TH SarabunPSK"/>
          <w:b/>
          <w:szCs w:val="24"/>
        </w:rPr>
      </w:pPr>
    </w:p>
    <w:p w14:paraId="44604438" w14:textId="77777777" w:rsidR="00D8260C" w:rsidRDefault="00D8260C">
      <w:pPr>
        <w:rPr>
          <w:rFonts w:ascii="TH SarabunPSK" w:eastAsia="Sarabun" w:hAnsi="TH SarabunPSK" w:cs="TH SarabunPSK"/>
          <w:b/>
          <w:szCs w:val="24"/>
        </w:rPr>
      </w:pPr>
    </w:p>
    <w:p w14:paraId="0D5266AA" w14:textId="4343439D" w:rsidR="00D8260C" w:rsidRDefault="00D8260C">
      <w:pPr>
        <w:rPr>
          <w:rFonts w:ascii="TH SarabunPSK" w:eastAsia="Sarabun" w:hAnsi="TH SarabunPSK" w:cs="TH SarabunPSK"/>
          <w:b/>
          <w:szCs w:val="24"/>
        </w:rPr>
      </w:pPr>
    </w:p>
    <w:p w14:paraId="0A262181" w14:textId="73E0027D" w:rsidR="00D8260C" w:rsidRDefault="00D8260C">
      <w:pPr>
        <w:rPr>
          <w:rFonts w:ascii="TH SarabunPSK" w:eastAsia="Sarabun" w:hAnsi="TH SarabunPSK" w:cs="TH SarabunPSK"/>
          <w:b/>
          <w:szCs w:val="24"/>
        </w:rPr>
      </w:pPr>
    </w:p>
    <w:p w14:paraId="73CC7130" w14:textId="19B51047" w:rsidR="00D8260C" w:rsidRDefault="00D8260C">
      <w:pPr>
        <w:rPr>
          <w:rFonts w:ascii="TH SarabunPSK" w:eastAsia="Sarabun" w:hAnsi="TH SarabunPSK" w:cs="TH SarabunPSK"/>
          <w:b/>
          <w:szCs w:val="24"/>
        </w:rPr>
      </w:pPr>
    </w:p>
    <w:p w14:paraId="1B1A66AC" w14:textId="5EE19393" w:rsidR="00D8260C" w:rsidRDefault="00D8260C">
      <w:pPr>
        <w:rPr>
          <w:rFonts w:ascii="TH SarabunPSK" w:eastAsia="Sarabun" w:hAnsi="TH SarabunPSK" w:cs="TH SarabunPSK"/>
          <w:b/>
          <w:szCs w:val="24"/>
        </w:rPr>
      </w:pPr>
    </w:p>
    <w:p w14:paraId="0EE745FF" w14:textId="1B75A9D1" w:rsidR="00D8260C" w:rsidRDefault="00D8260C">
      <w:pPr>
        <w:rPr>
          <w:rFonts w:ascii="TH SarabunPSK" w:eastAsia="Sarabun" w:hAnsi="TH SarabunPSK" w:cs="TH SarabunPSK"/>
          <w:b/>
          <w:szCs w:val="24"/>
        </w:rPr>
      </w:pPr>
    </w:p>
    <w:p w14:paraId="747BB0B0" w14:textId="31E33D4B" w:rsidR="00CC34DA" w:rsidRDefault="00CC34DA">
      <w:pPr>
        <w:rPr>
          <w:rFonts w:ascii="TH SarabunPSK" w:eastAsia="Sarabun" w:hAnsi="TH SarabunPSK" w:cs="TH SarabunPSK"/>
          <w:b/>
          <w:szCs w:val="24"/>
        </w:rPr>
      </w:pPr>
    </w:p>
    <w:p w14:paraId="70A51A39" w14:textId="6E3DCE2B" w:rsidR="00E8388F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2B046614" w14:textId="0AB42174" w:rsidR="00F97E9D" w:rsidRPr="00372334" w:rsidRDefault="00F97E9D">
      <w:pPr>
        <w:rPr>
          <w:rFonts w:ascii="TH SarabunPSK" w:eastAsia="Sarabun" w:hAnsi="TH SarabunPSK" w:cs="TH SarabunPSK"/>
          <w:b/>
          <w:szCs w:val="24"/>
        </w:rPr>
      </w:pPr>
    </w:p>
    <w:p w14:paraId="61A9829B" w14:textId="77777777" w:rsidR="00D8260C" w:rsidRDefault="00D8260C" w:rsidP="004F45DE">
      <w:pPr>
        <w:ind w:firstLine="720"/>
        <w:rPr>
          <w:rFonts w:ascii="TH SarabunPSK" w:eastAsia="Sarabun" w:hAnsi="TH SarabunPSK" w:cs="TH SarabunPSK"/>
          <w:szCs w:val="24"/>
        </w:rPr>
      </w:pPr>
    </w:p>
    <w:p w14:paraId="27C3051A" w14:textId="77777777" w:rsidR="00D8260C" w:rsidRDefault="00D8260C" w:rsidP="004F45DE">
      <w:pPr>
        <w:ind w:firstLine="720"/>
        <w:rPr>
          <w:rFonts w:ascii="TH SarabunPSK" w:eastAsia="Sarabun" w:hAnsi="TH SarabunPSK" w:cs="TH SarabunPSK"/>
          <w:szCs w:val="24"/>
        </w:rPr>
      </w:pPr>
    </w:p>
    <w:p w14:paraId="08EBEBD4" w14:textId="3F046C7E" w:rsidR="00E8388F" w:rsidRPr="00372334" w:rsidRDefault="00363417" w:rsidP="004F45DE">
      <w:pPr>
        <w:ind w:firstLine="720"/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cs/>
        </w:rPr>
        <w:t xml:space="preserve">ที่ผ่านมา อัตราการติดเชื้อ  </w:t>
      </w:r>
      <w:r w:rsidRPr="00372334">
        <w:rPr>
          <w:rFonts w:ascii="TH SarabunPSK" w:eastAsia="Sarabun" w:hAnsi="TH SarabunPSK" w:cs="TH SarabunPSK"/>
          <w:szCs w:val="24"/>
        </w:rPr>
        <w:t xml:space="preserve">HAP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คงที่ต่อเนื่อง เชื้อที่เป็นสาเหตุ  ได้แก่ </w:t>
      </w:r>
      <w:r w:rsidRPr="00372334">
        <w:rPr>
          <w:rFonts w:ascii="TH SarabunPSK" w:eastAsia="Sarabun" w:hAnsi="TH SarabunPSK" w:cs="TH SarabunPSK"/>
          <w:szCs w:val="24"/>
        </w:rPr>
        <w:t xml:space="preserve">Acinetobacter baumannii 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จากการวิเคราะห์หาสาเหตุพบว่า  ด้านสิ่งแวดล้อมของหน่วยงาน  พบช่องว่างระหว่างเตียงไม่ได้มาตรฐาน   สิ่งแวดล้อมรอบเตียงไม่สะอาด  บุคลากรปฏิบัติตามหลัก </w:t>
      </w:r>
      <w:r w:rsidRPr="00372334">
        <w:rPr>
          <w:rFonts w:ascii="TH SarabunPSK" w:eastAsia="Sarabun" w:hAnsi="TH SarabunPSK" w:cs="TH SarabunPSK"/>
          <w:szCs w:val="24"/>
        </w:rPr>
        <w:t xml:space="preserve">Standard precaution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ไม่ครบถ้วนตามมาตรฐาน  ไม่มีแนวทางการจัดผู้ป่วยเข้ารับการ </w:t>
      </w:r>
      <w:r w:rsidRPr="00372334">
        <w:rPr>
          <w:rFonts w:ascii="TH SarabunPSK" w:eastAsia="Sarabun" w:hAnsi="TH SarabunPSK" w:cs="TH SarabunPSK"/>
          <w:szCs w:val="24"/>
        </w:rPr>
        <w:t>Suction</w:t>
      </w:r>
    </w:p>
    <w:p w14:paraId="5DC2E5E0" w14:textId="443D589C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u w:val="single"/>
          <w:cs/>
        </w:rPr>
        <w:t xml:space="preserve">ปีงบประมาณ </w:t>
      </w:r>
      <w:r w:rsidRPr="00372334">
        <w:rPr>
          <w:rFonts w:ascii="TH SarabunPSK" w:eastAsia="Sarabun" w:hAnsi="TH SarabunPSK" w:cs="TH SarabunPSK"/>
          <w:szCs w:val="24"/>
          <w:u w:val="single"/>
        </w:rPr>
        <w:t>2565</w:t>
      </w:r>
      <w:r w:rsidRPr="00372334">
        <w:rPr>
          <w:rFonts w:ascii="TH SarabunPSK" w:eastAsia="Sarabun" w:hAnsi="TH SarabunPSK" w:cs="TH SarabunPSK"/>
          <w:szCs w:val="24"/>
        </w:rPr>
        <w:t xml:space="preserve"> </w:t>
      </w:r>
      <w:r w:rsidRPr="00372334">
        <w:rPr>
          <w:rFonts w:ascii="TH SarabunPSK" w:eastAsia="Sarabun" w:hAnsi="TH SarabunPSK" w:cs="TH SarabunPSK"/>
          <w:szCs w:val="24"/>
          <w:cs/>
        </w:rPr>
        <w:t>ได้พัฒนาระบบงาน  ดังนี้</w:t>
      </w:r>
    </w:p>
    <w:p w14:paraId="18F9B59E" w14:textId="1E7E9356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1.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ด้านสิ่งแวดล้อม ส่งเสริมให้บุคคลากรตระหนักในเรื่อง   </w:t>
      </w:r>
      <w:r w:rsidRPr="00372334">
        <w:rPr>
          <w:rFonts w:ascii="TH SarabunPSK" w:eastAsia="Sarabun" w:hAnsi="TH SarabunPSK" w:cs="TH SarabunPSK"/>
          <w:szCs w:val="24"/>
        </w:rPr>
        <w:t xml:space="preserve">Bed  side  nursing  care </w:t>
      </w:r>
    </w:p>
    <w:p w14:paraId="3EB92FD0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cs/>
        </w:rPr>
        <w:t xml:space="preserve">ส่งเสริมความร่วมมือของผู้ดูแลผู้ป่วย  โดยการจัดประกวดเตียงสะอาด  </w:t>
      </w:r>
    </w:p>
    <w:p w14:paraId="616C07FE" w14:textId="0874F76C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2.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ด้านบุคลากร เน้นเรื่อง </w:t>
      </w:r>
      <w:r w:rsidRPr="00372334">
        <w:rPr>
          <w:rFonts w:ascii="TH SarabunPSK" w:eastAsia="Sarabun" w:hAnsi="TH SarabunPSK" w:cs="TH SarabunPSK"/>
          <w:szCs w:val="24"/>
        </w:rPr>
        <w:t xml:space="preserve">Standard precaution 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โดยเฉพาะการล้างมือ   </w:t>
      </w:r>
    </w:p>
    <w:p w14:paraId="087B756A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3.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กระบวนการ </w:t>
      </w:r>
      <w:r w:rsidRPr="00372334">
        <w:rPr>
          <w:rFonts w:ascii="TH SarabunPSK" w:eastAsia="Sarabun" w:hAnsi="TH SarabunPSK" w:cs="TH SarabunPSK"/>
          <w:szCs w:val="24"/>
        </w:rPr>
        <w:t>Suction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จัดลำดับการ </w:t>
      </w:r>
      <w:r w:rsidRPr="00372334">
        <w:rPr>
          <w:rFonts w:ascii="TH SarabunPSK" w:eastAsia="Sarabun" w:hAnsi="TH SarabunPSK" w:cs="TH SarabunPSK"/>
          <w:szCs w:val="24"/>
        </w:rPr>
        <w:t xml:space="preserve">Suction 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โดยใช้  ตาราง </w:t>
      </w:r>
      <w:r w:rsidRPr="00372334">
        <w:rPr>
          <w:rFonts w:ascii="TH SarabunPSK" w:eastAsia="Sarabun" w:hAnsi="TH SarabunPSK" w:cs="TH SarabunPSK"/>
          <w:szCs w:val="24"/>
        </w:rPr>
        <w:t xml:space="preserve">Suction  score  </w:t>
      </w:r>
    </w:p>
    <w:p w14:paraId="03542AB2" w14:textId="288C38C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4.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กระบวนนิเทศ  ดูแลกำกับติดตามงานอย่างต่อเนื่องโดยหัวหน้าหน่วยงาน   และประเมินสมรรถนะบุคลากรในเรื่อง   การ </w:t>
      </w:r>
      <w:r w:rsidRPr="00372334">
        <w:rPr>
          <w:rFonts w:ascii="TH SarabunPSK" w:eastAsia="Sarabun" w:hAnsi="TH SarabunPSK" w:cs="TH SarabunPSK"/>
          <w:szCs w:val="24"/>
        </w:rPr>
        <w:t xml:space="preserve">Suction  </w:t>
      </w:r>
    </w:p>
    <w:p w14:paraId="4EF69135" w14:textId="0CCFDC60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cs/>
        </w:rPr>
        <w:t xml:space="preserve">ผลลัพธ์ </w:t>
      </w:r>
      <w:r w:rsidRPr="00372334">
        <w:rPr>
          <w:rFonts w:ascii="TH SarabunPSK" w:eastAsia="Sarabun" w:hAnsi="TH SarabunPSK" w:cs="TH SarabunPSK"/>
          <w:szCs w:val="24"/>
        </w:rPr>
        <w:t xml:space="preserve">: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อัตราการติดเชื้อปอดอักเสบในโรงพยาบาล </w:t>
      </w:r>
      <w:r w:rsidRPr="00372334">
        <w:rPr>
          <w:rFonts w:ascii="TH SarabunPSK" w:eastAsia="Sarabun" w:hAnsi="TH SarabunPSK" w:cs="TH SarabunPSK"/>
          <w:szCs w:val="24"/>
        </w:rPr>
        <w:t>HAP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เป็น </w:t>
      </w:r>
      <w:r w:rsidRPr="00372334">
        <w:rPr>
          <w:rFonts w:ascii="TH SarabunPSK" w:eastAsia="Sarabun" w:hAnsi="TH SarabunPSK" w:cs="TH SarabunPSK"/>
          <w:szCs w:val="24"/>
        </w:rPr>
        <w:t xml:space="preserve">1 </w:t>
      </w:r>
    </w:p>
    <w:p w14:paraId="642D6DFA" w14:textId="28D15889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u w:val="single"/>
          <w:cs/>
        </w:rPr>
        <w:t xml:space="preserve">ปีงบประมาณ </w:t>
      </w:r>
      <w:r w:rsidRPr="00372334">
        <w:rPr>
          <w:rFonts w:ascii="TH SarabunPSK" w:eastAsia="Sarabun" w:hAnsi="TH SarabunPSK" w:cs="TH SarabunPSK"/>
          <w:szCs w:val="24"/>
          <w:u w:val="single"/>
        </w:rPr>
        <w:t xml:space="preserve">2566 </w:t>
      </w:r>
      <w:r w:rsidRPr="00372334">
        <w:rPr>
          <w:rFonts w:ascii="TH SarabunPSK" w:eastAsia="Sarabun" w:hAnsi="TH SarabunPSK" w:cs="TH SarabunPSK"/>
          <w:szCs w:val="24"/>
        </w:rPr>
        <w:t xml:space="preserve"> </w:t>
      </w:r>
      <w:r w:rsidRPr="00372334">
        <w:rPr>
          <w:rFonts w:ascii="TH SarabunPSK" w:eastAsia="Sarabun" w:hAnsi="TH SarabunPSK" w:cs="TH SarabunPSK"/>
          <w:szCs w:val="24"/>
          <w:cs/>
        </w:rPr>
        <w:t>ผลการดำเนินงาน</w:t>
      </w:r>
      <w:r w:rsidRPr="00372334">
        <w:rPr>
          <w:rFonts w:ascii="TH SarabunPSK" w:eastAsia="Sarabun" w:hAnsi="TH SarabunPSK" w:cs="TH SarabunPSK"/>
          <w:szCs w:val="24"/>
        </w:rPr>
        <w:t xml:space="preserve">HAP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เป็น </w:t>
      </w:r>
      <w:r w:rsidRPr="00372334">
        <w:rPr>
          <w:rFonts w:ascii="TH SarabunPSK" w:eastAsia="Sarabun" w:hAnsi="TH SarabunPSK" w:cs="TH SarabunPSK"/>
          <w:szCs w:val="24"/>
        </w:rPr>
        <w:t>0</w:t>
      </w:r>
    </w:p>
    <w:p w14:paraId="3DE10ADA" w14:textId="7FC82D5C" w:rsidR="00E8388F" w:rsidRDefault="00363417">
      <w:pPr>
        <w:rPr>
          <w:rFonts w:ascii="TH SarabunPSK" w:eastAsia="Sarabun" w:hAnsi="TH SarabunPSK" w:cs="TH SarabunPSK"/>
          <w:szCs w:val="24"/>
        </w:rPr>
      </w:pPr>
      <w:bookmarkStart w:id="11" w:name="_heading=h.3dy6vkm" w:colFirst="0" w:colLast="0"/>
      <w:bookmarkEnd w:id="11"/>
      <w:r w:rsidRPr="00372334">
        <w:rPr>
          <w:rFonts w:ascii="TH SarabunPSK" w:eastAsia="Sarabun" w:hAnsi="TH SarabunPSK" w:cs="TH SarabunPSK"/>
          <w:szCs w:val="24"/>
          <w:u w:val="single"/>
          <w:cs/>
        </w:rPr>
        <w:t xml:space="preserve">ปีงบประมาณ </w:t>
      </w:r>
      <w:r w:rsidRPr="00372334">
        <w:rPr>
          <w:rFonts w:ascii="TH SarabunPSK" w:eastAsia="Sarabun" w:hAnsi="TH SarabunPSK" w:cs="TH SarabunPSK"/>
          <w:szCs w:val="24"/>
          <w:u w:val="single"/>
        </w:rPr>
        <w:t xml:space="preserve">2567 </w:t>
      </w:r>
      <w:r w:rsidRPr="00372334">
        <w:rPr>
          <w:rFonts w:ascii="TH SarabunPSK" w:eastAsia="Sarabun" w:hAnsi="TH SarabunPSK" w:cs="TH SarabunPSK"/>
          <w:szCs w:val="24"/>
          <w:cs/>
        </w:rPr>
        <w:t>ผลการดำเนินงาน</w:t>
      </w:r>
      <w:r w:rsidRPr="00372334">
        <w:rPr>
          <w:rFonts w:ascii="TH SarabunPSK" w:eastAsia="Sarabun" w:hAnsi="TH SarabunPSK" w:cs="TH SarabunPSK"/>
          <w:szCs w:val="24"/>
        </w:rPr>
        <w:t xml:space="preserve">HAP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เป็น </w:t>
      </w:r>
      <w:r w:rsidRPr="00372334">
        <w:rPr>
          <w:rFonts w:ascii="TH SarabunPSK" w:eastAsia="Sarabun" w:hAnsi="TH SarabunPSK" w:cs="TH SarabunPSK"/>
          <w:szCs w:val="24"/>
        </w:rPr>
        <w:t xml:space="preserve">1 </w:t>
      </w:r>
    </w:p>
    <w:p w14:paraId="6E5E9F9F" w14:textId="176D1F2E" w:rsidR="00F97E9D" w:rsidRPr="00372334" w:rsidRDefault="00F97E9D">
      <w:pPr>
        <w:rPr>
          <w:rFonts w:ascii="TH SarabunPSK" w:eastAsia="Sarabun" w:hAnsi="TH SarabunPSK" w:cs="TH SarabunPSK"/>
          <w:szCs w:val="24"/>
        </w:rPr>
      </w:pPr>
      <w:r w:rsidRPr="00F97E9D">
        <w:rPr>
          <w:rFonts w:ascii="TH SarabunPSK" w:eastAsia="Sarabun" w:hAnsi="TH SarabunPSK" w:cs="TH SarabunPSK" w:hint="cs"/>
          <w:szCs w:val="24"/>
          <w:u w:val="single"/>
          <w:cs/>
        </w:rPr>
        <w:t>ปีงบประมาณ</w:t>
      </w:r>
      <w:r w:rsidRPr="00F97E9D">
        <w:rPr>
          <w:rFonts w:ascii="TH SarabunPSK" w:eastAsia="Sarabun" w:hAnsi="TH SarabunPSK" w:cs="TH SarabunPSK"/>
          <w:szCs w:val="24"/>
          <w:u w:val="single"/>
          <w:cs/>
        </w:rPr>
        <w:t xml:space="preserve"> 256</w:t>
      </w:r>
      <w:r w:rsidRPr="00F97E9D">
        <w:rPr>
          <w:rFonts w:ascii="TH SarabunPSK" w:eastAsia="Sarabun" w:hAnsi="TH SarabunPSK" w:cs="TH SarabunPSK" w:hint="cs"/>
          <w:szCs w:val="24"/>
          <w:u w:val="single"/>
          <w:cs/>
        </w:rPr>
        <w:t>8</w:t>
      </w:r>
      <w:r w:rsidRPr="00F97E9D">
        <w:rPr>
          <w:rFonts w:ascii="TH SarabunPSK" w:eastAsia="Sarabun" w:hAnsi="TH SarabunPSK" w:cs="TH SarabunPSK"/>
          <w:szCs w:val="24"/>
          <w:cs/>
        </w:rPr>
        <w:t xml:space="preserve"> </w:t>
      </w:r>
      <w:r w:rsidRPr="00F97E9D">
        <w:rPr>
          <w:rFonts w:ascii="TH SarabunPSK" w:eastAsia="Sarabun" w:hAnsi="TH SarabunPSK" w:cs="TH SarabunPSK" w:hint="cs"/>
          <w:szCs w:val="24"/>
          <w:cs/>
        </w:rPr>
        <w:t>ผลการดำเนินงาน</w:t>
      </w:r>
      <w:r w:rsidRPr="00F97E9D">
        <w:rPr>
          <w:rFonts w:ascii="TH SarabunPSK" w:eastAsia="Sarabun" w:hAnsi="TH SarabunPSK" w:cs="TH SarabunPSK"/>
          <w:szCs w:val="24"/>
        </w:rPr>
        <w:t xml:space="preserve">HAP </w:t>
      </w:r>
      <w:r w:rsidRPr="00F97E9D">
        <w:rPr>
          <w:rFonts w:ascii="TH SarabunPSK" w:eastAsia="Sarabun" w:hAnsi="TH SarabunPSK" w:cs="TH SarabunPSK" w:hint="cs"/>
          <w:szCs w:val="24"/>
          <w:cs/>
        </w:rPr>
        <w:t>เป็น</w:t>
      </w:r>
      <w:r w:rsidRPr="00F97E9D">
        <w:rPr>
          <w:rFonts w:ascii="TH SarabunPSK" w:eastAsia="Sarabun" w:hAnsi="TH SarabunPSK" w:cs="TH SarabunPSK"/>
          <w:szCs w:val="24"/>
          <w:cs/>
        </w:rPr>
        <w:t xml:space="preserve"> 0</w:t>
      </w:r>
    </w:p>
    <w:p w14:paraId="7D6A30C6" w14:textId="77777777" w:rsidR="00E8388F" w:rsidRPr="00372334" w:rsidRDefault="00E8388F">
      <w:pPr>
        <w:rPr>
          <w:rFonts w:ascii="TH SarabunPSK" w:eastAsia="Sarabun" w:hAnsi="TH SarabunPSK" w:cs="TH SarabunPSK"/>
          <w:szCs w:val="24"/>
          <w:u w:val="single"/>
        </w:rPr>
      </w:pPr>
      <w:bookmarkStart w:id="12" w:name="_heading=h.l4yhlzpsgu7x" w:colFirst="0" w:colLast="0"/>
      <w:bookmarkEnd w:id="12"/>
    </w:p>
    <w:p w14:paraId="6DDE0520" w14:textId="5051EE84" w:rsidR="00E8388F" w:rsidRDefault="00E8388F">
      <w:pPr>
        <w:rPr>
          <w:rFonts w:ascii="TH SarabunPSK" w:eastAsia="Sarabun" w:hAnsi="TH SarabunPSK" w:cs="TH SarabunPSK"/>
          <w:szCs w:val="24"/>
        </w:rPr>
      </w:pPr>
    </w:p>
    <w:p w14:paraId="723830BE" w14:textId="70B2CD5A" w:rsidR="00F97E9D" w:rsidRDefault="00F97E9D">
      <w:pPr>
        <w:rPr>
          <w:rFonts w:ascii="TH SarabunPSK" w:eastAsia="Sarabun" w:hAnsi="TH SarabunPSK" w:cs="TH SarabunPSK"/>
          <w:szCs w:val="24"/>
        </w:rPr>
      </w:pPr>
    </w:p>
    <w:p w14:paraId="6613D810" w14:textId="3DD65866" w:rsidR="00F97E9D" w:rsidRDefault="00F97E9D">
      <w:pPr>
        <w:rPr>
          <w:rFonts w:ascii="TH SarabunPSK" w:eastAsia="Sarabun" w:hAnsi="TH SarabunPSK" w:cs="TH SarabunPSK"/>
          <w:szCs w:val="24"/>
        </w:rPr>
      </w:pPr>
    </w:p>
    <w:p w14:paraId="630A0D1B" w14:textId="13A5ACAA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55DD9FCB" w14:textId="324804C4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0FEB9AC3" w14:textId="5C9CF039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0BB89C31" w14:textId="444CC357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4FEEBBA5" w14:textId="14A17705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115FB8A3" w14:textId="203AF313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108BD9AD" w14:textId="602A770C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5825DFD9" w14:textId="40097587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45EE92E3" w14:textId="6C85D5F2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656D89B1" w14:textId="364830FB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0A8BD352" w14:textId="3136A4DE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72CA0B17" w14:textId="327E1E3E" w:rsidR="00D8260C" w:rsidRDefault="00D8260C">
      <w:pPr>
        <w:rPr>
          <w:rFonts w:ascii="TH SarabunPSK" w:eastAsia="Sarabun" w:hAnsi="TH SarabunPSK" w:cs="TH SarabunPSK"/>
          <w:szCs w:val="24"/>
        </w:rPr>
      </w:pPr>
    </w:p>
    <w:p w14:paraId="2B5AEF2A" w14:textId="77777777" w:rsidR="00D8260C" w:rsidRPr="00372334" w:rsidRDefault="00D8260C">
      <w:pPr>
        <w:rPr>
          <w:rFonts w:ascii="TH SarabunPSK" w:eastAsia="Sarabun" w:hAnsi="TH SarabunPSK" w:cs="TH SarabunPSK"/>
          <w:szCs w:val="24"/>
        </w:rPr>
      </w:pPr>
    </w:p>
    <w:p w14:paraId="79779DB9" w14:textId="11211202" w:rsidR="00E8388F" w:rsidRDefault="00363417">
      <w:pPr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อัตราความคลาดเคลื่อนในการบริหารยาโดยพยาบาล</w:t>
      </w:r>
    </w:p>
    <w:p w14:paraId="13EDD673" w14:textId="3DA3A864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4CACEDFA" w14:textId="447A1A8C" w:rsidR="00B87AD2" w:rsidRDefault="00D8260C">
      <w:pPr>
        <w:rPr>
          <w:rFonts w:ascii="TH SarabunPSK" w:eastAsia="Sarabun" w:hAnsi="TH SarabunPSK" w:cs="TH SarabunPSK"/>
          <w:b/>
          <w:szCs w:val="24"/>
        </w:rPr>
      </w:pPr>
      <w:r w:rsidRPr="000D2EEC">
        <w:rPr>
          <w:rFonts w:ascii="TH SarabunPSK" w:hAnsi="TH SarabunPSK" w:cs="TH SarabunPSK" w:hint="cs"/>
          <w:noProof/>
          <w:sz w:val="32"/>
          <w:szCs w:val="32"/>
          <w:lang w:eastAsia="en-US"/>
        </w:rPr>
        <w:lastRenderedPageBreak/>
        <w:drawing>
          <wp:anchor distT="0" distB="0" distL="114300" distR="114300" simplePos="0" relativeHeight="251663360" behindDoc="1" locked="0" layoutInCell="1" allowOverlap="1" wp14:anchorId="4BBCC1AD" wp14:editId="1B59388A">
            <wp:simplePos x="0" y="0"/>
            <wp:positionH relativeFrom="page">
              <wp:align>center</wp:align>
            </wp:positionH>
            <wp:positionV relativeFrom="page">
              <wp:posOffset>1456662</wp:posOffset>
            </wp:positionV>
            <wp:extent cx="4810125" cy="2505075"/>
            <wp:effectExtent l="0" t="0" r="9525" b="9525"/>
            <wp:wrapThrough wrapText="bothSides">
              <wp:wrapPolygon edited="0">
                <wp:start x="0" y="0"/>
                <wp:lineTo x="0" y="21518"/>
                <wp:lineTo x="21557" y="21518"/>
                <wp:lineTo x="21557" y="0"/>
                <wp:lineTo x="0" y="0"/>
              </wp:wrapPolygon>
            </wp:wrapThrough>
            <wp:docPr id="1" name="แผนภูมิ 6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C3EF4DE-0723-7F2D-113E-83EAD890D9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89CF3" w14:textId="4885506C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7F7A964B" w14:textId="0764E38C" w:rsidR="00B87AD2" w:rsidRDefault="00B87AD2" w:rsidP="00B87AD2">
      <w:pPr>
        <w:jc w:val="center"/>
        <w:rPr>
          <w:rFonts w:ascii="TH SarabunPSK" w:eastAsia="Sarabun" w:hAnsi="TH SarabunPSK" w:cs="TH SarabunPSK"/>
          <w:b/>
          <w:szCs w:val="24"/>
        </w:rPr>
      </w:pPr>
    </w:p>
    <w:p w14:paraId="0E2BBA33" w14:textId="3E92F312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2683CA63" w14:textId="28F8116E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4FC17E27" w14:textId="4D118C2A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353AF39C" w14:textId="31A08509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761C6A2E" w14:textId="3B226497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3179D4B1" w14:textId="29E149FE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42E057E3" w14:textId="3398654D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7872F989" w14:textId="6DDBF04E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299EE423" w14:textId="4FA2D9AC" w:rsidR="00B87AD2" w:rsidRDefault="00B87AD2">
      <w:pPr>
        <w:rPr>
          <w:rFonts w:ascii="TH SarabunPSK" w:eastAsia="Sarabun" w:hAnsi="TH SarabunPSK" w:cs="TH SarabunPSK"/>
          <w:b/>
          <w:szCs w:val="24"/>
        </w:rPr>
      </w:pPr>
    </w:p>
    <w:p w14:paraId="7CEAC135" w14:textId="5A95F267" w:rsidR="00E8388F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45813295" w14:textId="77777777" w:rsidR="00D8260C" w:rsidRPr="00372334" w:rsidRDefault="00D8260C">
      <w:pPr>
        <w:rPr>
          <w:rFonts w:ascii="TH SarabunPSK" w:eastAsia="Sarabun" w:hAnsi="TH SarabunPSK" w:cs="TH SarabunPSK"/>
          <w:b/>
          <w:szCs w:val="24"/>
        </w:rPr>
      </w:pPr>
    </w:p>
    <w:p w14:paraId="550309F6" w14:textId="77777777" w:rsidR="00E8388F" w:rsidRPr="00372334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70A1F802" w14:textId="7430FCD8" w:rsidR="00E8388F" w:rsidRPr="00372334" w:rsidRDefault="00D8260C" w:rsidP="004A7ABE">
      <w:pPr>
        <w:rPr>
          <w:rFonts w:ascii="TH SarabunPSK" w:eastAsia="Sarabun" w:hAnsi="TH SarabunPSK" w:cs="TH SarabunPSK"/>
          <w:szCs w:val="24"/>
        </w:rPr>
      </w:pPr>
      <w:r>
        <w:rPr>
          <w:rFonts w:ascii="TH SarabunPSK" w:eastAsia="Sarabun" w:hAnsi="TH SarabunPSK" w:cs="TH SarabunPSK" w:hint="cs"/>
          <w:szCs w:val="24"/>
          <w:cs/>
        </w:rPr>
        <w:t xml:space="preserve">           </w:t>
      </w:r>
      <w:r w:rsidR="00363417" w:rsidRPr="00372334">
        <w:rPr>
          <w:rFonts w:ascii="TH SarabunPSK" w:eastAsia="Sarabun" w:hAnsi="TH SarabunPSK" w:cs="TH SarabunPSK"/>
          <w:szCs w:val="24"/>
          <w:cs/>
        </w:rPr>
        <w:t>อุบัติการณ์ความคลาดเคลื่อนในการบริหารยา ที่รุนแรงมากที่สุด</w:t>
      </w:r>
      <w:r w:rsidR="004A7ABE">
        <w:rPr>
          <w:rFonts w:ascii="TH SarabunPSK" w:eastAsia="Sarabun" w:hAnsi="TH SarabunPSK" w:cs="TH SarabunPSK" w:hint="cs"/>
          <w:szCs w:val="24"/>
          <w:cs/>
        </w:rPr>
        <w:t xml:space="preserve"> </w:t>
      </w:r>
      <w:r w:rsidR="00363417" w:rsidRPr="00372334">
        <w:rPr>
          <w:rFonts w:ascii="TH SarabunPSK" w:eastAsia="Sarabun" w:hAnsi="TH SarabunPSK" w:cs="TH SarabunPSK"/>
          <w:szCs w:val="24"/>
          <w:cs/>
        </w:rPr>
        <w:t xml:space="preserve">คือ ให้ยาผิดชนิด  </w:t>
      </w:r>
    </w:p>
    <w:p w14:paraId="10B4562C" w14:textId="7752C844" w:rsidR="00E8388F" w:rsidRPr="00372334" w:rsidRDefault="004A7ABE">
      <w:pPr>
        <w:rPr>
          <w:rFonts w:ascii="TH SarabunPSK" w:eastAsia="Sarabun" w:hAnsi="TH SarabunPSK" w:cs="TH SarabunPSK"/>
          <w:szCs w:val="24"/>
        </w:rPr>
      </w:pPr>
      <w:r>
        <w:rPr>
          <w:rFonts w:ascii="TH SarabunPSK" w:eastAsia="Sarabun" w:hAnsi="TH SarabunPSK" w:cs="TH SarabunPSK" w:hint="cs"/>
          <w:szCs w:val="24"/>
          <w:cs/>
        </w:rPr>
        <w:t>ความคลาดเคลื่อนทางยา</w:t>
      </w:r>
      <w:r w:rsidR="00363417" w:rsidRPr="00372334">
        <w:rPr>
          <w:rFonts w:ascii="TH SarabunPSK" w:eastAsia="Sarabun" w:hAnsi="TH SarabunPSK" w:cs="TH SarabunPSK"/>
          <w:szCs w:val="24"/>
          <w:cs/>
        </w:rPr>
        <w:t>มากที่สุด</w:t>
      </w:r>
      <w:r>
        <w:rPr>
          <w:rFonts w:ascii="TH SarabunPSK" w:eastAsia="Sarabun" w:hAnsi="TH SarabunPSK" w:cs="TH SarabunPSK" w:hint="cs"/>
          <w:szCs w:val="24"/>
          <w:cs/>
        </w:rPr>
        <w:t xml:space="preserve"> </w:t>
      </w:r>
      <w:r w:rsidR="00363417" w:rsidRPr="00372334">
        <w:rPr>
          <w:rFonts w:ascii="TH SarabunPSK" w:eastAsia="Sarabun" w:hAnsi="TH SarabunPSK" w:cs="TH SarabunPSK"/>
          <w:szCs w:val="24"/>
          <w:cs/>
        </w:rPr>
        <w:t>คือ</w:t>
      </w:r>
      <w:r>
        <w:rPr>
          <w:rFonts w:ascii="TH SarabunPSK" w:eastAsia="Sarabun" w:hAnsi="TH SarabunPSK" w:cs="TH SarabunPSK" w:hint="cs"/>
          <w:szCs w:val="24"/>
          <w:cs/>
        </w:rPr>
        <w:t xml:space="preserve"> </w:t>
      </w:r>
      <w:r w:rsidR="00363417" w:rsidRPr="00372334">
        <w:rPr>
          <w:rFonts w:ascii="TH SarabunPSK" w:eastAsia="Sarabun" w:hAnsi="TH SarabunPSK" w:cs="TH SarabunPSK"/>
          <w:szCs w:val="24"/>
          <w:cs/>
        </w:rPr>
        <w:t>ลืมให้ยา</w:t>
      </w:r>
      <w:r w:rsidR="00363417" w:rsidRPr="00372334">
        <w:rPr>
          <w:rFonts w:ascii="TH SarabunPSK" w:eastAsia="Sarabun" w:hAnsi="TH SarabunPSK" w:cs="TH SarabunPSK"/>
          <w:szCs w:val="24"/>
        </w:rPr>
        <w:t>(</w:t>
      </w:r>
      <w:r w:rsidR="00363417" w:rsidRPr="00372334">
        <w:rPr>
          <w:rFonts w:ascii="TH SarabunPSK" w:eastAsia="Sarabun" w:hAnsi="TH SarabunPSK" w:cs="TH SarabunPSK"/>
          <w:szCs w:val="24"/>
          <w:cs/>
        </w:rPr>
        <w:t xml:space="preserve">ระดับ </w:t>
      </w:r>
      <w:r w:rsidR="00363417" w:rsidRPr="00372334">
        <w:rPr>
          <w:rFonts w:ascii="TH SarabunPSK" w:eastAsia="Sarabun" w:hAnsi="TH SarabunPSK" w:cs="TH SarabunPSK"/>
          <w:szCs w:val="24"/>
        </w:rPr>
        <w:t xml:space="preserve">C)  </w:t>
      </w:r>
      <w:r w:rsidR="00363417" w:rsidRPr="00372334">
        <w:rPr>
          <w:rFonts w:ascii="TH SarabunPSK" w:eastAsia="Sarabun" w:hAnsi="TH SarabunPSK" w:cs="TH SarabunPSK"/>
          <w:szCs w:val="24"/>
          <w:cs/>
        </w:rPr>
        <w:t xml:space="preserve">สาเหตุเกิดจาก   การตรวจสอบ  ใบบันทึกการให้ยาไม่ละเอียด  รอบคอบ  การตรวจสอบยาที่มีใน  </w:t>
      </w:r>
      <w:r w:rsidR="00363417" w:rsidRPr="00372334">
        <w:rPr>
          <w:rFonts w:ascii="TH SarabunPSK" w:eastAsia="Sarabun" w:hAnsi="TH SarabunPSK" w:cs="TH SarabunPSK"/>
          <w:szCs w:val="24"/>
        </w:rPr>
        <w:t xml:space="preserve">LOCK </w:t>
      </w:r>
      <w:r w:rsidR="00363417" w:rsidRPr="00372334">
        <w:rPr>
          <w:rFonts w:ascii="TH SarabunPSK" w:eastAsia="Sarabun" w:hAnsi="TH SarabunPSK" w:cs="TH SarabunPSK"/>
          <w:szCs w:val="24"/>
          <w:cs/>
        </w:rPr>
        <w:t xml:space="preserve">ยา  ไม่เป็นไปตามมาตรฐาน </w:t>
      </w:r>
      <w:r w:rsidR="00363417" w:rsidRPr="00372334">
        <w:rPr>
          <w:rFonts w:ascii="TH SarabunPSK" w:eastAsia="Sarabun" w:hAnsi="TH SarabunPSK" w:cs="TH SarabunPSK"/>
          <w:szCs w:val="24"/>
        </w:rPr>
        <w:t xml:space="preserve">   </w:t>
      </w:r>
    </w:p>
    <w:p w14:paraId="715A89C2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u w:val="single"/>
          <w:cs/>
        </w:rPr>
        <w:t xml:space="preserve">ปีงบประมาณ </w:t>
      </w:r>
      <w:r w:rsidRPr="00372334">
        <w:rPr>
          <w:rFonts w:ascii="TH SarabunPSK" w:eastAsia="Sarabun" w:hAnsi="TH SarabunPSK" w:cs="TH SarabunPSK"/>
          <w:szCs w:val="24"/>
          <w:u w:val="single"/>
        </w:rPr>
        <w:t>2565</w:t>
      </w:r>
      <w:r w:rsidRPr="00372334">
        <w:rPr>
          <w:rFonts w:ascii="TH SarabunPSK" w:eastAsia="Sarabun" w:hAnsi="TH SarabunPSK" w:cs="TH SarabunPSK"/>
          <w:szCs w:val="24"/>
        </w:rPr>
        <w:t xml:space="preserve">  </w:t>
      </w:r>
      <w:r w:rsidRPr="00372334">
        <w:rPr>
          <w:rFonts w:ascii="TH SarabunPSK" w:eastAsia="Sarabun" w:hAnsi="TH SarabunPSK" w:cs="TH SarabunPSK"/>
          <w:szCs w:val="24"/>
          <w:cs/>
        </w:rPr>
        <w:t>ได้กำหนดแนวทางแก้ไข  ดังนี้</w:t>
      </w:r>
    </w:p>
    <w:p w14:paraId="3963C506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1.</w:t>
      </w:r>
      <w:r w:rsidRPr="00372334">
        <w:rPr>
          <w:rFonts w:ascii="TH SarabunPSK" w:eastAsia="Sarabun" w:hAnsi="TH SarabunPSK" w:cs="TH SarabunPSK"/>
          <w:szCs w:val="24"/>
          <w:cs/>
        </w:rPr>
        <w:t>พัฒนาระบบการรับส่งอาการผู้ป่วย   โดยการตรวจสอบใบบันทึกการให้ยาทุกเวร</w:t>
      </w:r>
    </w:p>
    <w:p w14:paraId="438A403C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2.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พัฒนาระบบการตรวจสอบ   ระบบยาประจำเวร   โดยการตรวจสอบยาที่มีใน  </w:t>
      </w:r>
      <w:r w:rsidRPr="00372334">
        <w:rPr>
          <w:rFonts w:ascii="TH SarabunPSK" w:eastAsia="Sarabun" w:hAnsi="TH SarabunPSK" w:cs="TH SarabunPSK"/>
          <w:szCs w:val="24"/>
        </w:rPr>
        <w:t xml:space="preserve">LOCK </w:t>
      </w:r>
      <w:r w:rsidRPr="00372334">
        <w:rPr>
          <w:rFonts w:ascii="TH SarabunPSK" w:eastAsia="Sarabun" w:hAnsi="TH SarabunPSK" w:cs="TH SarabunPSK"/>
          <w:szCs w:val="24"/>
          <w:cs/>
        </w:rPr>
        <w:t>ยา    อย่างละเอียด  รอบคอบ</w:t>
      </w:r>
    </w:p>
    <w:p w14:paraId="29CF1B75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cs/>
        </w:rPr>
        <w:t xml:space="preserve">ผลลัพธ์ </w:t>
      </w:r>
      <w:r w:rsidRPr="00372334">
        <w:rPr>
          <w:rFonts w:ascii="TH SarabunPSK" w:eastAsia="Sarabun" w:hAnsi="TH SarabunPSK" w:cs="TH SarabunPSK"/>
          <w:szCs w:val="24"/>
        </w:rPr>
        <w:t xml:space="preserve">: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อัตราความคลาดเคลื่อนในการบริหารยาโดยพยาบาลลดลง </w:t>
      </w:r>
    </w:p>
    <w:p w14:paraId="095D334B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u w:val="single"/>
          <w:cs/>
        </w:rPr>
        <w:t xml:space="preserve">ปีงบประมาณ </w:t>
      </w:r>
      <w:r w:rsidRPr="00372334">
        <w:rPr>
          <w:rFonts w:ascii="TH SarabunPSK" w:eastAsia="Sarabun" w:hAnsi="TH SarabunPSK" w:cs="TH SarabunPSK"/>
          <w:szCs w:val="24"/>
          <w:u w:val="single"/>
        </w:rPr>
        <w:t>2566</w:t>
      </w:r>
      <w:r w:rsidRPr="00372334">
        <w:rPr>
          <w:rFonts w:ascii="TH SarabunPSK" w:eastAsia="Sarabun" w:hAnsi="TH SarabunPSK" w:cs="TH SarabunPSK"/>
          <w:szCs w:val="24"/>
        </w:rPr>
        <w:t xml:space="preserve">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มีแผนการพัฒนาการโดย </w:t>
      </w:r>
    </w:p>
    <w:p w14:paraId="57858B47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1.</w:t>
      </w:r>
      <w:r w:rsidRPr="00372334">
        <w:rPr>
          <w:rFonts w:ascii="TH SarabunPSK" w:eastAsia="Sarabun" w:hAnsi="TH SarabunPSK" w:cs="TH SarabunPSK"/>
          <w:szCs w:val="24"/>
          <w:cs/>
        </w:rPr>
        <w:t>จัดทำแนวทางบริหารยาในผู้ป่วยเด็ก</w:t>
      </w:r>
    </w:p>
    <w:p w14:paraId="393D0420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2.</w:t>
      </w:r>
      <w:r w:rsidRPr="00372334">
        <w:rPr>
          <w:rFonts w:ascii="TH SarabunPSK" w:eastAsia="Sarabun" w:hAnsi="TH SarabunPSK" w:cs="TH SarabunPSK"/>
          <w:szCs w:val="24"/>
          <w:cs/>
        </w:rPr>
        <w:t>ตรวจสอบใบบันทึกการให้ยาขณะรับส่งเวร</w:t>
      </w:r>
    </w:p>
    <w:p w14:paraId="74D41797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3.</w:t>
      </w:r>
      <w:r w:rsidRPr="00372334">
        <w:rPr>
          <w:rFonts w:ascii="TH SarabunPSK" w:eastAsia="Sarabun" w:hAnsi="TH SarabunPSK" w:cs="TH SarabunPSK"/>
          <w:szCs w:val="24"/>
          <w:cs/>
        </w:rPr>
        <w:t>ตรวจสอบที่มีใน</w:t>
      </w:r>
      <w:r w:rsidRPr="00372334">
        <w:rPr>
          <w:rFonts w:ascii="TH SarabunPSK" w:eastAsia="Sarabun" w:hAnsi="TH SarabunPSK" w:cs="TH SarabunPSK"/>
          <w:szCs w:val="24"/>
        </w:rPr>
        <w:t>LOCK</w:t>
      </w:r>
      <w:r w:rsidRPr="00372334">
        <w:rPr>
          <w:rFonts w:ascii="TH SarabunPSK" w:eastAsia="Sarabun" w:hAnsi="TH SarabunPSK" w:cs="TH SarabunPSK"/>
          <w:szCs w:val="24"/>
          <w:cs/>
        </w:rPr>
        <w:t>ยาอย่างละเอียด ทุกเวร</w:t>
      </w:r>
    </w:p>
    <w:p w14:paraId="0799DF24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4.</w:t>
      </w:r>
      <w:r w:rsidRPr="00372334">
        <w:rPr>
          <w:rFonts w:ascii="TH SarabunPSK" w:eastAsia="Sarabun" w:hAnsi="TH SarabunPSK" w:cs="TH SarabunPSK"/>
          <w:szCs w:val="24"/>
          <w:cs/>
        </w:rPr>
        <w:t>แยกและคืนยาเมื่อแพทย์มีคำสั่ง</w:t>
      </w:r>
      <w:r w:rsidRPr="00372334">
        <w:rPr>
          <w:rFonts w:ascii="TH SarabunPSK" w:eastAsia="Sarabun" w:hAnsi="TH SarabunPSK" w:cs="TH SarabunPSK"/>
          <w:szCs w:val="24"/>
        </w:rPr>
        <w:t>OFF</w:t>
      </w:r>
    </w:p>
    <w:p w14:paraId="35120F1E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u w:val="single"/>
          <w:cs/>
        </w:rPr>
        <w:t>ปีงบประมาณ</w:t>
      </w:r>
      <w:r w:rsidRPr="00372334">
        <w:rPr>
          <w:rFonts w:ascii="TH SarabunPSK" w:eastAsia="Sarabun" w:hAnsi="TH SarabunPSK" w:cs="TH SarabunPSK"/>
          <w:szCs w:val="24"/>
          <w:u w:val="single"/>
        </w:rPr>
        <w:t>2567</w:t>
      </w:r>
      <w:r w:rsidRPr="00372334">
        <w:rPr>
          <w:rFonts w:ascii="TH SarabunPSK" w:eastAsia="Sarabun" w:hAnsi="TH SarabunPSK" w:cs="TH SarabunPSK"/>
          <w:szCs w:val="24"/>
        </w:rPr>
        <w:t xml:space="preserve">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เปลี่ยนระบบการบันทึกการบริหารยาโดยใช้ </w:t>
      </w:r>
      <w:r w:rsidRPr="00372334">
        <w:rPr>
          <w:rFonts w:ascii="TH SarabunPSK" w:eastAsia="Sarabun" w:hAnsi="TH SarabunPSK" w:cs="TH SarabunPSK"/>
          <w:szCs w:val="24"/>
        </w:rPr>
        <w:t xml:space="preserve">E-MAR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ผ่านโปรแกรม </w:t>
      </w:r>
      <w:r w:rsidRPr="00372334">
        <w:rPr>
          <w:rFonts w:ascii="TH SarabunPSK" w:eastAsia="Sarabun" w:hAnsi="TH SarabunPSK" w:cs="TH SarabunPSK"/>
          <w:szCs w:val="24"/>
        </w:rPr>
        <w:t>KPHIS (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เริ่มต้นเต็มรูปแบบ เดือนมีนาคม </w:t>
      </w:r>
      <w:r w:rsidRPr="00372334">
        <w:rPr>
          <w:rFonts w:ascii="TH SarabunPSK" w:eastAsia="Sarabun" w:hAnsi="TH SarabunPSK" w:cs="TH SarabunPSK"/>
          <w:szCs w:val="24"/>
        </w:rPr>
        <w:t xml:space="preserve">2567)  </w:t>
      </w:r>
      <w:r w:rsidRPr="00372334">
        <w:rPr>
          <w:rFonts w:ascii="TH SarabunPSK" w:eastAsia="Sarabun" w:hAnsi="TH SarabunPSK" w:cs="TH SarabunPSK"/>
          <w:szCs w:val="24"/>
          <w:cs/>
        </w:rPr>
        <w:t>แผนพัฒนาเพื่อป้องกันข้อผิดพลาด ตรวจสอบ</w:t>
      </w:r>
      <w:r w:rsidRPr="00372334">
        <w:rPr>
          <w:rFonts w:ascii="TH SarabunPSK" w:eastAsia="Sarabun" w:hAnsi="TH SarabunPSK" w:cs="TH SarabunPSK"/>
          <w:szCs w:val="24"/>
        </w:rPr>
        <w:t xml:space="preserve">Order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ทุกครั้ง โดยใช้ การยิง </w:t>
      </w:r>
      <w:r w:rsidRPr="00372334">
        <w:rPr>
          <w:rFonts w:ascii="TH SarabunPSK" w:eastAsia="Sarabun" w:hAnsi="TH SarabunPSK" w:cs="TH SarabunPSK"/>
          <w:szCs w:val="24"/>
        </w:rPr>
        <w:t xml:space="preserve">Barcode </w:t>
      </w:r>
      <w:r w:rsidRPr="00372334">
        <w:rPr>
          <w:rFonts w:ascii="TH SarabunPSK" w:eastAsia="Sarabun" w:hAnsi="TH SarabunPSK" w:cs="TH SarabunPSK"/>
          <w:szCs w:val="24"/>
          <w:cs/>
        </w:rPr>
        <w:t>ชื่อซองยาและสติกเกอร์ผู้ป่วย</w:t>
      </w:r>
      <w:r w:rsidRPr="00372334">
        <w:rPr>
          <w:rFonts w:ascii="TH SarabunPSK" w:eastAsia="Sarabun" w:hAnsi="TH SarabunPSK" w:cs="TH SarabunPSK"/>
          <w:szCs w:val="24"/>
        </w:rPr>
        <w:t>(Double check)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ก่อนการบริหารยา </w:t>
      </w:r>
    </w:p>
    <w:p w14:paraId="10DABDBB" w14:textId="357FB600" w:rsidR="00E8388F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cs/>
        </w:rPr>
        <w:t xml:space="preserve">ผลลัพธ์ </w:t>
      </w:r>
      <w:r w:rsidRPr="00372334">
        <w:rPr>
          <w:rFonts w:ascii="TH SarabunPSK" w:eastAsia="Sarabun" w:hAnsi="TH SarabunPSK" w:cs="TH SarabunPSK"/>
          <w:szCs w:val="24"/>
        </w:rPr>
        <w:t xml:space="preserve">: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อัตราการเกิดความลาด้ลื่อนทางยาแนวโน้มลดลง </w:t>
      </w:r>
    </w:p>
    <w:p w14:paraId="6197423D" w14:textId="205B34CC" w:rsidR="004A7ABE" w:rsidRPr="004A7ABE" w:rsidRDefault="004A7ABE" w:rsidP="004A7ABE">
      <w:pPr>
        <w:rPr>
          <w:rFonts w:ascii="TH SarabunPSK" w:eastAsia="Sarabun" w:hAnsi="TH SarabunPSK" w:cs="TH SarabunPSK"/>
          <w:szCs w:val="24"/>
        </w:rPr>
      </w:pPr>
      <w:r w:rsidRPr="004A7ABE">
        <w:rPr>
          <w:rFonts w:ascii="TH SarabunPSK" w:eastAsia="Sarabun" w:hAnsi="TH SarabunPSK" w:cs="TH SarabunPSK" w:hint="cs"/>
          <w:szCs w:val="24"/>
          <w:u w:val="single"/>
          <w:cs/>
        </w:rPr>
        <w:t>ปีงบประมาณ</w:t>
      </w:r>
      <w:r w:rsidRPr="004A7ABE">
        <w:rPr>
          <w:rFonts w:ascii="TH SarabunPSK" w:eastAsia="Sarabun" w:hAnsi="TH SarabunPSK" w:cs="TH SarabunPSK"/>
          <w:szCs w:val="24"/>
          <w:u w:val="single"/>
          <w:cs/>
        </w:rPr>
        <w:t>256</w:t>
      </w:r>
      <w:r w:rsidRPr="004A7ABE">
        <w:rPr>
          <w:rFonts w:ascii="TH SarabunPSK" w:eastAsia="Sarabun" w:hAnsi="TH SarabunPSK" w:cs="TH SarabunPSK" w:hint="cs"/>
          <w:szCs w:val="24"/>
          <w:u w:val="single"/>
          <w:cs/>
        </w:rPr>
        <w:t>8</w:t>
      </w:r>
      <w:r w:rsidRPr="004A7ABE">
        <w:rPr>
          <w:rFonts w:ascii="TH SarabunPSK" w:eastAsia="Sarabun" w:hAnsi="TH SarabunPSK" w:cs="TH SarabunPSK"/>
          <w:szCs w:val="24"/>
          <w:cs/>
        </w:rPr>
        <w:t xml:space="preserve"> </w:t>
      </w:r>
      <w:r w:rsidRPr="004A7ABE">
        <w:rPr>
          <w:rFonts w:ascii="TH SarabunPSK" w:eastAsia="Sarabun" w:hAnsi="TH SarabunPSK" w:cs="TH SarabunPSK" w:hint="cs"/>
          <w:szCs w:val="24"/>
          <w:cs/>
        </w:rPr>
        <w:t>ระบบการบันทึกการบริหารยาโดยใช้</w:t>
      </w:r>
      <w:r w:rsidRPr="004A7ABE">
        <w:rPr>
          <w:rFonts w:ascii="TH SarabunPSK" w:eastAsia="Sarabun" w:hAnsi="TH SarabunPSK" w:cs="TH SarabunPSK"/>
          <w:szCs w:val="24"/>
          <w:cs/>
        </w:rPr>
        <w:t xml:space="preserve"> </w:t>
      </w:r>
      <w:r w:rsidRPr="004A7ABE">
        <w:rPr>
          <w:rFonts w:ascii="TH SarabunPSK" w:eastAsia="Sarabun" w:hAnsi="TH SarabunPSK" w:cs="TH SarabunPSK"/>
          <w:szCs w:val="24"/>
        </w:rPr>
        <w:t xml:space="preserve">E-MAR </w:t>
      </w:r>
      <w:r w:rsidRPr="004A7ABE">
        <w:rPr>
          <w:rFonts w:ascii="TH SarabunPSK" w:eastAsia="Sarabun" w:hAnsi="TH SarabunPSK" w:cs="TH SarabunPSK" w:hint="cs"/>
          <w:szCs w:val="24"/>
          <w:cs/>
        </w:rPr>
        <w:t>ผ่านโปรแกรม</w:t>
      </w:r>
      <w:r w:rsidRPr="004A7ABE">
        <w:rPr>
          <w:rFonts w:ascii="TH SarabunPSK" w:eastAsia="Sarabun" w:hAnsi="TH SarabunPSK" w:cs="TH SarabunPSK"/>
          <w:szCs w:val="24"/>
          <w:cs/>
        </w:rPr>
        <w:t xml:space="preserve"> </w:t>
      </w:r>
      <w:r w:rsidRPr="004A7ABE">
        <w:rPr>
          <w:rFonts w:ascii="TH SarabunPSK" w:eastAsia="Sarabun" w:hAnsi="TH SarabunPSK" w:cs="TH SarabunPSK" w:hint="cs"/>
          <w:szCs w:val="24"/>
          <w:cs/>
        </w:rPr>
        <w:t>แผนพัฒนาเพื่อป้องกันข้อผิดพลาด</w:t>
      </w:r>
      <w:r w:rsidRPr="004A7ABE">
        <w:rPr>
          <w:rFonts w:ascii="TH SarabunPSK" w:eastAsia="Sarabun" w:hAnsi="TH SarabunPSK" w:cs="TH SarabunPSK"/>
          <w:szCs w:val="24"/>
          <w:cs/>
        </w:rPr>
        <w:t xml:space="preserve"> </w:t>
      </w:r>
      <w:r>
        <w:rPr>
          <w:rFonts w:ascii="TH SarabunPSK" w:eastAsia="Sarabun" w:hAnsi="TH SarabunPSK" w:cs="TH SarabunPSK" w:hint="cs"/>
          <w:szCs w:val="24"/>
          <w:cs/>
        </w:rPr>
        <w:t xml:space="preserve">กำกับ ติดตาม การใช้ </w:t>
      </w:r>
      <w:r>
        <w:rPr>
          <w:rFonts w:ascii="TH SarabunPSK" w:eastAsia="Sarabun" w:hAnsi="TH SarabunPSK" w:cs="TH SarabunPSK"/>
          <w:szCs w:val="24"/>
        </w:rPr>
        <w:t xml:space="preserve">WI </w:t>
      </w:r>
      <w:r>
        <w:rPr>
          <w:rFonts w:ascii="TH SarabunPSK" w:eastAsia="Sarabun" w:hAnsi="TH SarabunPSK" w:cs="TH SarabunPSK" w:hint="cs"/>
          <w:szCs w:val="24"/>
          <w:cs/>
        </w:rPr>
        <w:t>การบริหารยา และ</w:t>
      </w:r>
      <w:r w:rsidRPr="004A7ABE">
        <w:rPr>
          <w:rFonts w:ascii="TH SarabunPSK" w:eastAsia="Sarabun" w:hAnsi="TH SarabunPSK" w:cs="TH SarabunPSK" w:hint="cs"/>
          <w:szCs w:val="24"/>
          <w:cs/>
        </w:rPr>
        <w:t>ตรวจสอบ</w:t>
      </w:r>
      <w:r w:rsidRPr="004A7ABE">
        <w:rPr>
          <w:rFonts w:ascii="TH SarabunPSK" w:eastAsia="Sarabun" w:hAnsi="TH SarabunPSK" w:cs="TH SarabunPSK"/>
          <w:szCs w:val="24"/>
        </w:rPr>
        <w:t xml:space="preserve">Order </w:t>
      </w:r>
      <w:r w:rsidRPr="004A7ABE">
        <w:rPr>
          <w:rFonts w:ascii="TH SarabunPSK" w:eastAsia="Sarabun" w:hAnsi="TH SarabunPSK" w:cs="TH SarabunPSK" w:hint="cs"/>
          <w:szCs w:val="24"/>
          <w:cs/>
        </w:rPr>
        <w:t>ทุกครั้ง</w:t>
      </w:r>
      <w:r w:rsidRPr="004A7ABE">
        <w:rPr>
          <w:rFonts w:ascii="TH SarabunPSK" w:eastAsia="Sarabun" w:hAnsi="TH SarabunPSK" w:cs="TH SarabunPSK"/>
          <w:szCs w:val="24"/>
          <w:cs/>
        </w:rPr>
        <w:t xml:space="preserve"> </w:t>
      </w:r>
      <w:r w:rsidRPr="004A7ABE">
        <w:rPr>
          <w:rFonts w:ascii="TH SarabunPSK" w:eastAsia="Sarabun" w:hAnsi="TH SarabunPSK" w:cs="TH SarabunPSK"/>
          <w:szCs w:val="24"/>
        </w:rPr>
        <w:t>Double check</w:t>
      </w:r>
      <w:r>
        <w:rPr>
          <w:rFonts w:ascii="TH SarabunPSK" w:eastAsia="Sarabun" w:hAnsi="TH SarabunPSK" w:cs="TH SarabunPSK" w:hint="cs"/>
          <w:szCs w:val="24"/>
          <w:cs/>
        </w:rPr>
        <w:t xml:space="preserve"> </w:t>
      </w:r>
      <w:r w:rsidRPr="004A7ABE">
        <w:rPr>
          <w:rFonts w:ascii="TH SarabunPSK" w:eastAsia="Sarabun" w:hAnsi="TH SarabunPSK" w:cs="TH SarabunPSK" w:hint="cs"/>
          <w:szCs w:val="24"/>
          <w:cs/>
        </w:rPr>
        <w:t>ก่อนการบริหารยา</w:t>
      </w:r>
      <w:r w:rsidRPr="004A7ABE">
        <w:rPr>
          <w:rFonts w:ascii="TH SarabunPSK" w:eastAsia="Sarabun" w:hAnsi="TH SarabunPSK" w:cs="TH SarabunPSK"/>
          <w:szCs w:val="24"/>
          <w:cs/>
        </w:rPr>
        <w:t xml:space="preserve"> </w:t>
      </w:r>
    </w:p>
    <w:p w14:paraId="7F75E0DF" w14:textId="02D500EB" w:rsidR="004A7ABE" w:rsidRPr="00372334" w:rsidRDefault="004A7ABE" w:rsidP="004A7ABE">
      <w:pPr>
        <w:rPr>
          <w:rFonts w:ascii="TH SarabunPSK" w:eastAsia="Sarabun" w:hAnsi="TH SarabunPSK" w:cs="TH SarabunPSK"/>
          <w:szCs w:val="24"/>
        </w:rPr>
      </w:pPr>
      <w:r w:rsidRPr="004A7ABE">
        <w:rPr>
          <w:rFonts w:ascii="TH SarabunPSK" w:eastAsia="Sarabun" w:hAnsi="TH SarabunPSK" w:cs="TH SarabunPSK" w:hint="cs"/>
          <w:szCs w:val="24"/>
          <w:cs/>
        </w:rPr>
        <w:t>ผลลัพธ์</w:t>
      </w:r>
      <w:r w:rsidRPr="004A7ABE">
        <w:rPr>
          <w:rFonts w:ascii="TH SarabunPSK" w:eastAsia="Sarabun" w:hAnsi="TH SarabunPSK" w:cs="TH SarabunPSK"/>
          <w:szCs w:val="24"/>
          <w:cs/>
        </w:rPr>
        <w:t xml:space="preserve"> : </w:t>
      </w:r>
      <w:r w:rsidRPr="004A7ABE">
        <w:rPr>
          <w:rFonts w:ascii="TH SarabunPSK" w:eastAsia="Sarabun" w:hAnsi="TH SarabunPSK" w:cs="TH SarabunPSK" w:hint="cs"/>
          <w:szCs w:val="24"/>
          <w:cs/>
        </w:rPr>
        <w:t>อัตราการเกิดความลาด้ลื่อนทางยาแนวโน้มลดลง</w:t>
      </w:r>
    </w:p>
    <w:p w14:paraId="32AD5B84" w14:textId="77777777" w:rsidR="00E8388F" w:rsidRPr="00372334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3F9CB3B7" w14:textId="77777777" w:rsidR="00E8388F" w:rsidRPr="00372334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79A7485F" w14:textId="77777777" w:rsidR="00E8388F" w:rsidRPr="00372334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21905D00" w14:textId="660543F5" w:rsidR="00E8388F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730D03A3" w14:textId="55518B29" w:rsidR="004A7ABE" w:rsidRDefault="004A7ABE">
      <w:pPr>
        <w:rPr>
          <w:rFonts w:ascii="TH SarabunPSK" w:eastAsia="Sarabun" w:hAnsi="TH SarabunPSK" w:cs="TH SarabunPSK"/>
          <w:b/>
          <w:szCs w:val="24"/>
        </w:rPr>
      </w:pPr>
    </w:p>
    <w:p w14:paraId="345482FB" w14:textId="29319DEB" w:rsidR="004A7ABE" w:rsidRDefault="004A7ABE">
      <w:pPr>
        <w:rPr>
          <w:rFonts w:ascii="TH SarabunPSK" w:eastAsia="Sarabun" w:hAnsi="TH SarabunPSK" w:cs="TH SarabunPSK"/>
          <w:b/>
          <w:szCs w:val="24"/>
        </w:rPr>
      </w:pPr>
    </w:p>
    <w:p w14:paraId="6F8405D4" w14:textId="36E07E77" w:rsidR="004A7ABE" w:rsidRDefault="004A7ABE">
      <w:pPr>
        <w:rPr>
          <w:rFonts w:ascii="TH SarabunPSK" w:eastAsia="Sarabun" w:hAnsi="TH SarabunPSK" w:cs="TH SarabunPSK"/>
          <w:b/>
          <w:szCs w:val="24"/>
        </w:rPr>
      </w:pPr>
    </w:p>
    <w:p w14:paraId="0850AD1C" w14:textId="1660EEF2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1FBB72C9" w14:textId="77777777" w:rsidR="00D8260C" w:rsidRPr="00372334" w:rsidRDefault="00D8260C">
      <w:pPr>
        <w:rPr>
          <w:rFonts w:ascii="TH SarabunPSK" w:eastAsia="Sarabun" w:hAnsi="TH SarabunPSK" w:cs="TH SarabunPSK"/>
          <w:b/>
          <w:szCs w:val="24"/>
        </w:rPr>
      </w:pPr>
    </w:p>
    <w:p w14:paraId="3A4C7F79" w14:textId="533F46B8" w:rsidR="00E8388F" w:rsidRDefault="0040435E">
      <w:pPr>
        <w:rPr>
          <w:rFonts w:ascii="TH SarabunPSK" w:eastAsia="Sarabun" w:hAnsi="TH SarabunPSK" w:cs="TH SarabunPSK"/>
          <w:b/>
          <w:szCs w:val="24"/>
        </w:rPr>
      </w:pPr>
      <w:r>
        <w:rPr>
          <w:rFonts w:ascii="TH SarabunPSK" w:eastAsia="Sarabun" w:hAnsi="TH SarabunPSK" w:cs="TH SarabunPSK" w:hint="cs"/>
          <w:b/>
          <w:szCs w:val="24"/>
          <w:cs/>
        </w:rPr>
        <w:t>อัตรา</w:t>
      </w:r>
      <w:r w:rsidR="00363417" w:rsidRPr="00372334">
        <w:rPr>
          <w:rFonts w:ascii="TH SarabunPSK" w:eastAsia="Sarabun" w:hAnsi="TH SarabunPSK" w:cs="TH SarabunPSK"/>
          <w:b/>
          <w:bCs/>
          <w:szCs w:val="24"/>
          <w:cs/>
        </w:rPr>
        <w:t>การ</w:t>
      </w:r>
      <w:r>
        <w:rPr>
          <w:rFonts w:ascii="TH SarabunPSK" w:eastAsia="Sarabun" w:hAnsi="TH SarabunPSK" w:cs="TH SarabunPSK" w:hint="cs"/>
          <w:b/>
          <w:szCs w:val="24"/>
          <w:cs/>
        </w:rPr>
        <w:t>เกิด</w:t>
      </w:r>
      <w:r w:rsidR="00363417" w:rsidRPr="00372334">
        <w:rPr>
          <w:rFonts w:ascii="TH SarabunPSK" w:eastAsia="Sarabun" w:hAnsi="TH SarabunPSK" w:cs="TH SarabunPSK"/>
          <w:b/>
          <w:bCs/>
          <w:szCs w:val="24"/>
          <w:cs/>
        </w:rPr>
        <w:t>พลัดตกหกล้ม</w:t>
      </w:r>
    </w:p>
    <w:p w14:paraId="1ED5DB45" w14:textId="27E93D97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5C6331DB" w14:textId="39EC92C3" w:rsidR="006A57FA" w:rsidRDefault="0040435E">
      <w:pPr>
        <w:rPr>
          <w:rFonts w:ascii="TH SarabunPSK" w:eastAsia="Sarabun" w:hAnsi="TH SarabunPSK" w:cs="TH SarabunPSK"/>
          <w:b/>
          <w:szCs w:val="24"/>
        </w:rPr>
      </w:pPr>
      <w:r w:rsidRPr="000D2EEC">
        <w:rPr>
          <w:rFonts w:ascii="TH SarabunPSK" w:hAnsi="TH SarabunPSK" w:cs="TH SarabunPSK" w:hint="cs"/>
          <w:noProof/>
          <w:sz w:val="32"/>
          <w:szCs w:val="32"/>
          <w:lang w:eastAsia="en-US"/>
        </w:rPr>
        <w:lastRenderedPageBreak/>
        <w:drawing>
          <wp:anchor distT="0" distB="0" distL="114300" distR="114300" simplePos="0" relativeHeight="251665408" behindDoc="1" locked="0" layoutInCell="1" allowOverlap="1" wp14:anchorId="6269FB59" wp14:editId="0AACA040">
            <wp:simplePos x="0" y="0"/>
            <wp:positionH relativeFrom="margin">
              <wp:align>center</wp:align>
            </wp:positionH>
            <wp:positionV relativeFrom="page">
              <wp:posOffset>1257935</wp:posOffset>
            </wp:positionV>
            <wp:extent cx="4810125" cy="2505075"/>
            <wp:effectExtent l="0" t="0" r="9525" b="9525"/>
            <wp:wrapNone/>
            <wp:docPr id="2" name="แผนภูมิ 6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C3EF4DE-0723-7F2D-113E-83EAD890D9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9961EB" w14:textId="724E28BE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3B7DFFF4" w14:textId="5B797DC2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5EDA7289" w14:textId="7D68E3A8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3BF2A7D5" w14:textId="671D5D55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6C92869A" w14:textId="4C42C465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387539AC" w14:textId="0432534E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19B28652" w14:textId="70D7A6FE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1C2E48C0" w14:textId="36A9A593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2541B83E" w14:textId="6545F312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478ADD7E" w14:textId="35601074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4163F846" w14:textId="33386FDF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17287AB5" w14:textId="77777777" w:rsidR="006A57FA" w:rsidRDefault="006A57FA">
      <w:pPr>
        <w:rPr>
          <w:rFonts w:ascii="TH SarabunPSK" w:eastAsia="Sarabun" w:hAnsi="TH SarabunPSK" w:cs="TH SarabunPSK"/>
          <w:b/>
          <w:szCs w:val="24"/>
        </w:rPr>
      </w:pPr>
    </w:p>
    <w:p w14:paraId="23C320D2" w14:textId="0FC7244F" w:rsidR="00E8388F" w:rsidRPr="00372334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0FCEE64B" w14:textId="77777777" w:rsidR="00E8388F" w:rsidRPr="00372334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0F658219" w14:textId="23E421DA" w:rsidR="00E8388F" w:rsidRPr="00372334" w:rsidRDefault="0040435E">
      <w:pPr>
        <w:rPr>
          <w:rFonts w:ascii="TH SarabunPSK" w:eastAsia="Sarabun" w:hAnsi="TH SarabunPSK" w:cs="TH SarabunPSK"/>
          <w:szCs w:val="24"/>
        </w:rPr>
      </w:pPr>
      <w:r>
        <w:rPr>
          <w:rFonts w:ascii="TH SarabunPSK" w:eastAsia="Sarabun" w:hAnsi="TH SarabunPSK" w:cs="TH SarabunPSK" w:hint="cs"/>
          <w:szCs w:val="24"/>
          <w:cs/>
        </w:rPr>
        <w:t xml:space="preserve">           </w:t>
      </w:r>
      <w:r w:rsidR="00363417" w:rsidRPr="00372334">
        <w:rPr>
          <w:rFonts w:ascii="TH SarabunPSK" w:eastAsia="Sarabun" w:hAnsi="TH SarabunPSK" w:cs="TH SarabunPSK"/>
          <w:szCs w:val="24"/>
          <w:cs/>
        </w:rPr>
        <w:t>อุบัติการณ์ของการพลัดตกหกล้ม พบการตกเตียงมีแนวโน้มสูงขึ้น  เนื่องจาก  การเฝ้าระวังเรื่องการพลัดตกหกล้มตกเตียง  ไม่รัดกุม</w:t>
      </w:r>
    </w:p>
    <w:p w14:paraId="443CAB0F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u w:val="single"/>
          <w:cs/>
        </w:rPr>
        <w:t xml:space="preserve">ปีงบประมาณ </w:t>
      </w:r>
      <w:r w:rsidRPr="00372334">
        <w:rPr>
          <w:rFonts w:ascii="TH SarabunPSK" w:eastAsia="Sarabun" w:hAnsi="TH SarabunPSK" w:cs="TH SarabunPSK"/>
          <w:szCs w:val="24"/>
          <w:u w:val="single"/>
        </w:rPr>
        <w:t>2565</w:t>
      </w:r>
      <w:r w:rsidRPr="00372334">
        <w:rPr>
          <w:rFonts w:ascii="TH SarabunPSK" w:eastAsia="Sarabun" w:hAnsi="TH SarabunPSK" w:cs="TH SarabunPSK"/>
          <w:szCs w:val="24"/>
        </w:rPr>
        <w:t xml:space="preserve">  </w:t>
      </w:r>
      <w:r w:rsidRPr="00372334">
        <w:rPr>
          <w:rFonts w:ascii="TH SarabunPSK" w:eastAsia="Sarabun" w:hAnsi="TH SarabunPSK" w:cs="TH SarabunPSK"/>
          <w:szCs w:val="24"/>
          <w:cs/>
        </w:rPr>
        <w:t>ได้เพิ่มกิจกรรมประชาสัมพันธ์</w:t>
      </w:r>
      <w:r w:rsidRPr="00372334">
        <w:rPr>
          <w:rFonts w:ascii="TH SarabunPSK" w:eastAsia="Sarabun" w:hAnsi="TH SarabunPSK" w:cs="TH SarabunPSK"/>
          <w:szCs w:val="24"/>
        </w:rPr>
        <w:t xml:space="preserve"> 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โดยการชี้แจงและขอความร่วมมือผู้ดูแลผู้ป่วยให้ช่วยเฝ้าระวังให้มีประสิทธิภาพมากยิ่งขึ้น    เพิ่มการเดิน </w:t>
      </w:r>
      <w:r w:rsidRPr="00372334">
        <w:rPr>
          <w:rFonts w:ascii="TH SarabunPSK" w:eastAsia="Sarabun" w:hAnsi="TH SarabunPSK" w:cs="TH SarabunPSK"/>
          <w:szCs w:val="24"/>
        </w:rPr>
        <w:t>Round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ภายในเวร   </w:t>
      </w:r>
    </w:p>
    <w:p w14:paraId="667B3E35" w14:textId="77777777" w:rsidR="00E8388F" w:rsidRPr="00372334" w:rsidRDefault="00363417">
      <w:pPr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szCs w:val="24"/>
          <w:cs/>
        </w:rPr>
        <w:t xml:space="preserve">ผลลัพธ์ </w:t>
      </w:r>
      <w:r w:rsidRPr="00372334">
        <w:rPr>
          <w:rFonts w:ascii="TH SarabunPSK" w:eastAsia="Sarabun" w:hAnsi="TH SarabunPSK" w:cs="TH SarabunPSK"/>
          <w:szCs w:val="24"/>
        </w:rPr>
        <w:t>: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อุบัติการณ์การพลัดตกหกล้ม ยังเพิ่มขึ้น </w:t>
      </w:r>
    </w:p>
    <w:p w14:paraId="210E5657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u w:val="single"/>
          <w:cs/>
        </w:rPr>
        <w:t xml:space="preserve">ปีงบประมาณ </w:t>
      </w:r>
      <w:r w:rsidRPr="00372334">
        <w:rPr>
          <w:rFonts w:ascii="TH SarabunPSK" w:eastAsia="Sarabun" w:hAnsi="TH SarabunPSK" w:cs="TH SarabunPSK"/>
          <w:szCs w:val="24"/>
          <w:u w:val="single"/>
        </w:rPr>
        <w:t>2566</w:t>
      </w:r>
      <w:r w:rsidRPr="00372334">
        <w:rPr>
          <w:rFonts w:ascii="TH SarabunPSK" w:eastAsia="Sarabun" w:hAnsi="TH SarabunPSK" w:cs="TH SarabunPSK"/>
          <w:szCs w:val="24"/>
        </w:rPr>
        <w:t xml:space="preserve">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มีแผนการพัฒนาการโดย </w:t>
      </w:r>
    </w:p>
    <w:p w14:paraId="3E130E57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1.</w:t>
      </w:r>
      <w:r w:rsidRPr="00372334">
        <w:rPr>
          <w:rFonts w:ascii="TH SarabunPSK" w:eastAsia="Sarabun" w:hAnsi="TH SarabunPSK" w:cs="TH SarabunPSK"/>
          <w:szCs w:val="24"/>
          <w:cs/>
        </w:rPr>
        <w:t>ประเมินผู้ป่วยแรกรับทุกราย</w:t>
      </w:r>
    </w:p>
    <w:p w14:paraId="7C19E510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2.</w:t>
      </w:r>
      <w:r w:rsidRPr="00372334">
        <w:rPr>
          <w:rFonts w:ascii="TH SarabunPSK" w:eastAsia="Sarabun" w:hAnsi="TH SarabunPSK" w:cs="TH SarabunPSK"/>
          <w:szCs w:val="24"/>
          <w:cs/>
        </w:rPr>
        <w:t>ให้คำแนะนำ และขอความร่วมมือผู้ดูแลร่วมเฝ้าระวังอย่างเข้มข้นตั้งแต่แรกรับ</w:t>
      </w:r>
    </w:p>
    <w:p w14:paraId="08757F44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3.</w:t>
      </w:r>
      <w:r w:rsidRPr="00372334">
        <w:rPr>
          <w:rFonts w:ascii="TH SarabunPSK" w:eastAsia="Sarabun" w:hAnsi="TH SarabunPSK" w:cs="TH SarabunPSK"/>
          <w:szCs w:val="24"/>
          <w:cs/>
        </w:rPr>
        <w:t>จัดเตียงผู้ป่วย  ตามความเสี่ยง</w:t>
      </w:r>
    </w:p>
    <w:p w14:paraId="1EA00F46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4.</w:t>
      </w:r>
      <w:r w:rsidRPr="00372334">
        <w:rPr>
          <w:rFonts w:ascii="TH SarabunPSK" w:eastAsia="Sarabun" w:hAnsi="TH SarabunPSK" w:cs="TH SarabunPSK"/>
          <w:szCs w:val="24"/>
          <w:cs/>
        </w:rPr>
        <w:t>มีการส่งต่อข้อมูลความเสี่ยงขณะรับส่งเวร</w:t>
      </w:r>
    </w:p>
    <w:p w14:paraId="7D76B36A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5.</w:t>
      </w:r>
      <w:r w:rsidRPr="00372334">
        <w:rPr>
          <w:rFonts w:ascii="TH SarabunPSK" w:eastAsia="Sarabun" w:hAnsi="TH SarabunPSK" w:cs="TH SarabunPSK"/>
          <w:szCs w:val="24"/>
          <w:cs/>
        </w:rPr>
        <w:t>ติดป้ายสัญลักษณ์เฝ้าระวัง</w:t>
      </w:r>
    </w:p>
    <w:p w14:paraId="4DCDD22F" w14:textId="186C8080" w:rsidR="00E8388F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6.</w:t>
      </w:r>
      <w:r w:rsidRPr="00372334">
        <w:rPr>
          <w:rFonts w:ascii="TH SarabunPSK" w:eastAsia="Sarabun" w:hAnsi="TH SarabunPSK" w:cs="TH SarabunPSK"/>
          <w:szCs w:val="24"/>
          <w:cs/>
        </w:rPr>
        <w:t>พยาบาลตรวจเยี่ยมสม่ำเสมอ</w:t>
      </w:r>
    </w:p>
    <w:p w14:paraId="158A6FFE" w14:textId="39BB7814" w:rsidR="0040435E" w:rsidRPr="00372334" w:rsidRDefault="0040435E">
      <w:pPr>
        <w:rPr>
          <w:rFonts w:ascii="TH SarabunPSK" w:eastAsia="Sarabun" w:hAnsi="TH SarabunPSK" w:cs="TH SarabunPSK"/>
          <w:szCs w:val="24"/>
        </w:rPr>
      </w:pPr>
      <w:r w:rsidRPr="0040435E">
        <w:rPr>
          <w:rFonts w:ascii="TH SarabunPSK" w:eastAsia="Sarabun" w:hAnsi="TH SarabunPSK" w:cs="TH SarabunPSK" w:hint="cs"/>
          <w:szCs w:val="24"/>
          <w:cs/>
        </w:rPr>
        <w:t>ผลลัพธ์</w:t>
      </w:r>
      <w:r w:rsidRPr="0040435E">
        <w:rPr>
          <w:rFonts w:ascii="TH SarabunPSK" w:eastAsia="Sarabun" w:hAnsi="TH SarabunPSK" w:cs="TH SarabunPSK"/>
          <w:szCs w:val="24"/>
          <w:cs/>
        </w:rPr>
        <w:t xml:space="preserve"> :</w:t>
      </w:r>
      <w:r w:rsidRPr="0040435E">
        <w:rPr>
          <w:rFonts w:ascii="TH SarabunPSK" w:eastAsia="Sarabun" w:hAnsi="TH SarabunPSK" w:cs="TH SarabunPSK" w:hint="cs"/>
          <w:szCs w:val="24"/>
          <w:cs/>
        </w:rPr>
        <w:t>อุบัติการณ์การพลัดตกหกล้ม</w:t>
      </w:r>
      <w:r>
        <w:rPr>
          <w:rFonts w:ascii="TH SarabunPSK" w:eastAsia="Sarabun" w:hAnsi="TH SarabunPSK" w:cs="TH SarabunPSK" w:hint="cs"/>
          <w:szCs w:val="24"/>
          <w:cs/>
        </w:rPr>
        <w:t>ลดลงแต่ยังคงมีอยู่</w:t>
      </w:r>
    </w:p>
    <w:p w14:paraId="6C052578" w14:textId="07F0A56C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  <w:u w:val="single"/>
          <w:cs/>
        </w:rPr>
        <w:t>ปีงบประมาณ</w:t>
      </w:r>
      <w:r w:rsidRPr="00372334">
        <w:rPr>
          <w:rFonts w:ascii="TH SarabunPSK" w:eastAsia="Sarabun" w:hAnsi="TH SarabunPSK" w:cs="TH SarabunPSK"/>
          <w:szCs w:val="24"/>
          <w:u w:val="single"/>
        </w:rPr>
        <w:t>2567</w:t>
      </w:r>
      <w:r w:rsidRPr="00372334">
        <w:rPr>
          <w:rFonts w:ascii="TH SarabunPSK" w:eastAsia="Sarabun" w:hAnsi="TH SarabunPSK" w:cs="TH SarabunPSK"/>
          <w:szCs w:val="24"/>
        </w:rPr>
        <w:t xml:space="preserve"> </w:t>
      </w:r>
      <w:r w:rsidR="00412724">
        <w:rPr>
          <w:rFonts w:ascii="TH SarabunPSK" w:eastAsia="Sarabun" w:hAnsi="TH SarabunPSK" w:cs="TH SarabunPSK" w:hint="cs"/>
          <w:szCs w:val="24"/>
          <w:cs/>
        </w:rPr>
        <w:t xml:space="preserve">อุบัติการณ์พลัดตกหกล้มสูงขึ้น </w:t>
      </w:r>
      <w:r w:rsidRPr="00372334">
        <w:rPr>
          <w:rFonts w:ascii="TH SarabunPSK" w:eastAsia="Sarabun" w:hAnsi="TH SarabunPSK" w:cs="TH SarabunPSK"/>
          <w:szCs w:val="24"/>
          <w:cs/>
        </w:rPr>
        <w:t xml:space="preserve">แผนการพัฒนา </w:t>
      </w:r>
      <w:r w:rsidR="00412724">
        <w:rPr>
          <w:rFonts w:ascii="TH SarabunPSK" w:eastAsia="Sarabun" w:hAnsi="TH SarabunPSK" w:cs="TH SarabunPSK" w:hint="cs"/>
          <w:szCs w:val="24"/>
          <w:cs/>
        </w:rPr>
        <w:t>โดย</w:t>
      </w:r>
    </w:p>
    <w:p w14:paraId="1C7B68FA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1.</w:t>
      </w:r>
      <w:r w:rsidRPr="00372334">
        <w:rPr>
          <w:rFonts w:ascii="TH SarabunPSK" w:eastAsia="Sarabun" w:hAnsi="TH SarabunPSK" w:cs="TH SarabunPSK"/>
          <w:szCs w:val="24"/>
          <w:cs/>
        </w:rPr>
        <w:t>ให้คำแนะนำผู้ปกครองเรื่องการยกราวกั้นเตียง</w:t>
      </w:r>
    </w:p>
    <w:p w14:paraId="45770660" w14:textId="3606E731" w:rsidR="00E8388F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szCs w:val="24"/>
        </w:rPr>
        <w:t>2.</w:t>
      </w:r>
      <w:r w:rsidRPr="00372334">
        <w:rPr>
          <w:rFonts w:ascii="TH SarabunPSK" w:eastAsia="Sarabun" w:hAnsi="TH SarabunPSK" w:cs="TH SarabunPSK"/>
          <w:szCs w:val="24"/>
          <w:cs/>
        </w:rPr>
        <w:t>ดูแลติดป้ายคำแนะนำการดูแลผู้ป่วยทุกเตียง</w:t>
      </w:r>
    </w:p>
    <w:p w14:paraId="034E69C1" w14:textId="1367B85B" w:rsidR="00412724" w:rsidRDefault="00412724">
      <w:pPr>
        <w:rPr>
          <w:rFonts w:ascii="TH SarabunPSK" w:eastAsia="Sarabun" w:hAnsi="TH SarabunPSK" w:cs="TH SarabunPSK"/>
          <w:szCs w:val="24"/>
        </w:rPr>
      </w:pPr>
      <w:r>
        <w:rPr>
          <w:rFonts w:ascii="TH SarabunPSK" w:eastAsia="Sarabun" w:hAnsi="TH SarabunPSK" w:cs="TH SarabunPSK" w:hint="cs"/>
          <w:szCs w:val="24"/>
          <w:cs/>
        </w:rPr>
        <w:t>3.กำกับ ติดตาม ตามเตียงผู้ป่วยทุก 2 ชั่วโมง</w:t>
      </w:r>
    </w:p>
    <w:p w14:paraId="0D183D86" w14:textId="2E8EF534" w:rsidR="00412724" w:rsidRDefault="00412724">
      <w:pPr>
        <w:rPr>
          <w:rFonts w:ascii="TH SarabunPSK" w:eastAsia="Sarabun" w:hAnsi="TH SarabunPSK" w:cs="TH SarabunPSK"/>
          <w:szCs w:val="24"/>
        </w:rPr>
      </w:pPr>
      <w:r w:rsidRPr="00412724">
        <w:rPr>
          <w:rFonts w:ascii="TH SarabunPSK" w:eastAsia="Sarabun" w:hAnsi="TH SarabunPSK" w:cs="TH SarabunPSK" w:hint="cs"/>
          <w:szCs w:val="24"/>
          <w:u w:val="single"/>
          <w:cs/>
        </w:rPr>
        <w:t>ปีงบประมาณ</w:t>
      </w:r>
      <w:r w:rsidRPr="00412724">
        <w:rPr>
          <w:rFonts w:ascii="TH SarabunPSK" w:eastAsia="Sarabun" w:hAnsi="TH SarabunPSK" w:cs="TH SarabunPSK"/>
          <w:szCs w:val="24"/>
          <w:u w:val="single"/>
          <w:cs/>
        </w:rPr>
        <w:t xml:space="preserve"> 2568</w:t>
      </w:r>
      <w:r w:rsidRPr="00412724">
        <w:rPr>
          <w:rFonts w:ascii="TH SarabunPSK" w:eastAsia="Sarabun" w:hAnsi="TH SarabunPSK" w:cs="TH SarabunPSK" w:hint="cs"/>
          <w:szCs w:val="24"/>
          <w:u w:val="single"/>
          <w:cs/>
        </w:rPr>
        <w:t xml:space="preserve"> ผลลัพธ์</w:t>
      </w:r>
      <w:r w:rsidRPr="00412724">
        <w:rPr>
          <w:rFonts w:ascii="TH SarabunPSK" w:eastAsia="Sarabun" w:hAnsi="TH SarabunPSK" w:cs="TH SarabunPSK"/>
          <w:szCs w:val="24"/>
          <w:cs/>
        </w:rPr>
        <w:t xml:space="preserve"> :</w:t>
      </w:r>
      <w:r w:rsidRPr="00412724">
        <w:rPr>
          <w:rFonts w:ascii="TH SarabunPSK" w:eastAsia="Sarabun" w:hAnsi="TH SarabunPSK" w:cs="TH SarabunPSK" w:hint="cs"/>
          <w:szCs w:val="24"/>
          <w:cs/>
        </w:rPr>
        <w:t>อุบัติการณ์การพลัดตกหกล้ม</w:t>
      </w:r>
      <w:r>
        <w:rPr>
          <w:rFonts w:ascii="TH SarabunPSK" w:eastAsia="Sarabun" w:hAnsi="TH SarabunPSK" w:cs="TH SarabunPSK" w:hint="cs"/>
          <w:szCs w:val="24"/>
          <w:cs/>
        </w:rPr>
        <w:t>ลดลง แต่ยังมีอุบัติการณ์การเกิดขึ้น</w:t>
      </w:r>
    </w:p>
    <w:p w14:paraId="2D680078" w14:textId="77777777" w:rsidR="00412724" w:rsidRPr="00412724" w:rsidRDefault="00412724" w:rsidP="00412724">
      <w:pPr>
        <w:rPr>
          <w:rFonts w:ascii="TH SarabunPSK" w:eastAsia="Sarabun" w:hAnsi="TH SarabunPSK" w:cs="TH SarabunPSK"/>
          <w:szCs w:val="24"/>
        </w:rPr>
      </w:pPr>
      <w:r w:rsidRPr="00412724">
        <w:rPr>
          <w:rFonts w:ascii="TH SarabunPSK" w:eastAsia="Sarabun" w:hAnsi="TH SarabunPSK" w:cs="TH SarabunPSK"/>
          <w:szCs w:val="24"/>
          <w:cs/>
        </w:rPr>
        <w:t>1.</w:t>
      </w:r>
      <w:r w:rsidRPr="00412724">
        <w:rPr>
          <w:rFonts w:ascii="TH SarabunPSK" w:eastAsia="Sarabun" w:hAnsi="TH SarabunPSK" w:cs="TH SarabunPSK" w:hint="cs"/>
          <w:szCs w:val="24"/>
          <w:cs/>
        </w:rPr>
        <w:t>ให้คำแนะนำผู้ปกครองเรื่องการยกราวกั้นเตียง</w:t>
      </w:r>
    </w:p>
    <w:p w14:paraId="09E6D4FD" w14:textId="77777777" w:rsidR="00412724" w:rsidRPr="00412724" w:rsidRDefault="00412724" w:rsidP="00412724">
      <w:pPr>
        <w:rPr>
          <w:rFonts w:ascii="TH SarabunPSK" w:eastAsia="Sarabun" w:hAnsi="TH SarabunPSK" w:cs="TH SarabunPSK"/>
          <w:szCs w:val="24"/>
        </w:rPr>
      </w:pPr>
      <w:r w:rsidRPr="00412724">
        <w:rPr>
          <w:rFonts w:ascii="TH SarabunPSK" w:eastAsia="Sarabun" w:hAnsi="TH SarabunPSK" w:cs="TH SarabunPSK"/>
          <w:szCs w:val="24"/>
          <w:cs/>
        </w:rPr>
        <w:t>2.</w:t>
      </w:r>
      <w:r w:rsidRPr="00412724">
        <w:rPr>
          <w:rFonts w:ascii="TH SarabunPSK" w:eastAsia="Sarabun" w:hAnsi="TH SarabunPSK" w:cs="TH SarabunPSK" w:hint="cs"/>
          <w:szCs w:val="24"/>
          <w:cs/>
        </w:rPr>
        <w:t>ดูแลติดป้ายคำแนะนำการดูแลผู้ป่วยทุกเตียง</w:t>
      </w:r>
    </w:p>
    <w:p w14:paraId="423BC735" w14:textId="69213DA0" w:rsidR="0040435E" w:rsidRDefault="00412724" w:rsidP="00412724">
      <w:pPr>
        <w:rPr>
          <w:rFonts w:ascii="TH SarabunPSK" w:eastAsia="Sarabun" w:hAnsi="TH SarabunPSK" w:cs="TH SarabunPSK"/>
          <w:szCs w:val="24"/>
        </w:rPr>
      </w:pPr>
      <w:r w:rsidRPr="00412724">
        <w:rPr>
          <w:rFonts w:ascii="TH SarabunPSK" w:eastAsia="Sarabun" w:hAnsi="TH SarabunPSK" w:cs="TH SarabunPSK"/>
          <w:szCs w:val="24"/>
          <w:cs/>
        </w:rPr>
        <w:t>3.</w:t>
      </w:r>
      <w:r w:rsidRPr="00412724">
        <w:rPr>
          <w:rFonts w:ascii="TH SarabunPSK" w:eastAsia="Sarabun" w:hAnsi="TH SarabunPSK" w:cs="TH SarabunPSK" w:hint="cs"/>
          <w:szCs w:val="24"/>
          <w:cs/>
        </w:rPr>
        <w:t>กำกับ</w:t>
      </w:r>
      <w:r w:rsidRPr="00412724">
        <w:rPr>
          <w:rFonts w:ascii="TH SarabunPSK" w:eastAsia="Sarabun" w:hAnsi="TH SarabunPSK" w:cs="TH SarabunPSK"/>
          <w:szCs w:val="24"/>
          <w:cs/>
        </w:rPr>
        <w:t xml:space="preserve"> </w:t>
      </w:r>
      <w:r w:rsidRPr="00412724">
        <w:rPr>
          <w:rFonts w:ascii="TH SarabunPSK" w:eastAsia="Sarabun" w:hAnsi="TH SarabunPSK" w:cs="TH SarabunPSK" w:hint="cs"/>
          <w:szCs w:val="24"/>
          <w:cs/>
        </w:rPr>
        <w:t>ติดตาม</w:t>
      </w:r>
      <w:r w:rsidRPr="00412724">
        <w:rPr>
          <w:rFonts w:ascii="TH SarabunPSK" w:eastAsia="Sarabun" w:hAnsi="TH SarabunPSK" w:cs="TH SarabunPSK"/>
          <w:szCs w:val="24"/>
          <w:cs/>
        </w:rPr>
        <w:t xml:space="preserve"> </w:t>
      </w:r>
      <w:r w:rsidRPr="00412724">
        <w:rPr>
          <w:rFonts w:ascii="TH SarabunPSK" w:eastAsia="Sarabun" w:hAnsi="TH SarabunPSK" w:cs="TH SarabunPSK" w:hint="cs"/>
          <w:szCs w:val="24"/>
          <w:cs/>
        </w:rPr>
        <w:t>ตามเตียงผู้ป่วยทุก</w:t>
      </w:r>
      <w:r w:rsidRPr="00412724">
        <w:rPr>
          <w:rFonts w:ascii="TH SarabunPSK" w:eastAsia="Sarabun" w:hAnsi="TH SarabunPSK" w:cs="TH SarabunPSK"/>
          <w:szCs w:val="24"/>
          <w:cs/>
        </w:rPr>
        <w:t xml:space="preserve"> 2 </w:t>
      </w:r>
      <w:r w:rsidRPr="00412724">
        <w:rPr>
          <w:rFonts w:ascii="TH SarabunPSK" w:eastAsia="Sarabun" w:hAnsi="TH SarabunPSK" w:cs="TH SarabunPSK" w:hint="cs"/>
          <w:szCs w:val="24"/>
          <w:cs/>
        </w:rPr>
        <w:t>ชั่วโมง</w:t>
      </w:r>
    </w:p>
    <w:p w14:paraId="3B460AFA" w14:textId="23DE266B" w:rsidR="00412724" w:rsidRDefault="00412724" w:rsidP="00412724">
      <w:pPr>
        <w:rPr>
          <w:rFonts w:ascii="TH SarabunPSK" w:eastAsia="Sarabun" w:hAnsi="TH SarabunPSK" w:cs="TH SarabunPSK"/>
          <w:szCs w:val="24"/>
          <w:cs/>
        </w:rPr>
      </w:pPr>
      <w:r>
        <w:rPr>
          <w:rFonts w:ascii="TH SarabunPSK" w:eastAsia="Sarabun" w:hAnsi="TH SarabunPSK" w:cs="TH SarabunPSK" w:hint="cs"/>
          <w:szCs w:val="24"/>
          <w:cs/>
        </w:rPr>
        <w:t xml:space="preserve">ผลลัพธ์ </w:t>
      </w:r>
      <w:r>
        <w:rPr>
          <w:rFonts w:ascii="TH SarabunPSK" w:eastAsia="Sarabun" w:hAnsi="TH SarabunPSK" w:cs="TH SarabunPSK"/>
          <w:szCs w:val="24"/>
        </w:rPr>
        <w:t xml:space="preserve">: </w:t>
      </w:r>
      <w:r w:rsidRPr="00412724">
        <w:rPr>
          <w:rFonts w:ascii="TH SarabunPSK" w:eastAsia="Sarabun" w:hAnsi="TH SarabunPSK" w:cs="TH SarabunPSK" w:hint="cs"/>
          <w:szCs w:val="24"/>
          <w:cs/>
        </w:rPr>
        <w:t>อุบัติการณ์การพลัดตกหกล้มลดลง</w:t>
      </w:r>
      <w:r>
        <w:rPr>
          <w:rFonts w:ascii="TH SarabunPSK" w:eastAsia="Sarabun" w:hAnsi="TH SarabunPSK" w:cs="TH SarabunPSK"/>
          <w:szCs w:val="24"/>
        </w:rPr>
        <w:t xml:space="preserve"> </w:t>
      </w:r>
      <w:r>
        <w:rPr>
          <w:rFonts w:ascii="TH SarabunPSK" w:eastAsia="Sarabun" w:hAnsi="TH SarabunPSK" w:cs="TH SarabunPSK" w:hint="cs"/>
          <w:szCs w:val="24"/>
          <w:cs/>
        </w:rPr>
        <w:t xml:space="preserve">เป็น 0.93 </w:t>
      </w:r>
    </w:p>
    <w:p w14:paraId="739CFE49" w14:textId="77777777" w:rsidR="0040435E" w:rsidRPr="00372334" w:rsidRDefault="0040435E">
      <w:pPr>
        <w:rPr>
          <w:rFonts w:ascii="TH SarabunPSK" w:eastAsia="Sarabun" w:hAnsi="TH SarabunPSK" w:cs="TH SarabunPSK"/>
          <w:szCs w:val="24"/>
        </w:rPr>
      </w:pPr>
    </w:p>
    <w:p w14:paraId="023C7CA0" w14:textId="1C74973A" w:rsidR="00E8388F" w:rsidRDefault="00E8388F">
      <w:pPr>
        <w:rPr>
          <w:rFonts w:ascii="TH SarabunPSK" w:eastAsia="Sarabun" w:hAnsi="TH SarabunPSK" w:cs="TH SarabunPSK"/>
          <w:b/>
          <w:szCs w:val="24"/>
        </w:rPr>
      </w:pPr>
    </w:p>
    <w:p w14:paraId="3FDA57C9" w14:textId="366695B2" w:rsidR="00412724" w:rsidRDefault="00412724">
      <w:pPr>
        <w:rPr>
          <w:rFonts w:ascii="TH SarabunPSK" w:eastAsia="Sarabun" w:hAnsi="TH SarabunPSK" w:cs="TH SarabunPSK"/>
          <w:b/>
          <w:szCs w:val="24"/>
        </w:rPr>
      </w:pPr>
    </w:p>
    <w:p w14:paraId="18899D64" w14:textId="7267C2FE" w:rsidR="00412724" w:rsidRDefault="00412724">
      <w:pPr>
        <w:rPr>
          <w:rFonts w:ascii="TH SarabunPSK" w:eastAsia="Sarabun" w:hAnsi="TH SarabunPSK" w:cs="TH SarabunPSK"/>
          <w:b/>
          <w:szCs w:val="24"/>
        </w:rPr>
      </w:pPr>
    </w:p>
    <w:p w14:paraId="11B076EC" w14:textId="39CEFDE6" w:rsidR="00412724" w:rsidRDefault="00412724">
      <w:pPr>
        <w:rPr>
          <w:rFonts w:ascii="TH SarabunPSK" w:eastAsia="Sarabun" w:hAnsi="TH SarabunPSK" w:cs="TH SarabunPSK"/>
          <w:b/>
          <w:szCs w:val="24"/>
        </w:rPr>
      </w:pPr>
    </w:p>
    <w:p w14:paraId="149A4BAA" w14:textId="7E5562CA" w:rsidR="00412724" w:rsidRDefault="00412724">
      <w:pPr>
        <w:rPr>
          <w:rFonts w:ascii="TH SarabunPSK" w:eastAsia="Sarabun" w:hAnsi="TH SarabunPSK" w:cs="TH SarabunPSK"/>
          <w:b/>
          <w:szCs w:val="24"/>
        </w:rPr>
      </w:pPr>
    </w:p>
    <w:p w14:paraId="2CBBDBC4" w14:textId="77777777" w:rsidR="00412724" w:rsidRPr="00372334" w:rsidRDefault="00412724">
      <w:pPr>
        <w:rPr>
          <w:rFonts w:ascii="TH SarabunPSK" w:eastAsia="Sarabun" w:hAnsi="TH SarabunPSK" w:cs="TH SarabunPSK"/>
          <w:b/>
          <w:szCs w:val="24"/>
        </w:rPr>
      </w:pPr>
    </w:p>
    <w:p w14:paraId="6585C13E" w14:textId="77777777" w:rsidR="00E8388F" w:rsidRPr="00372334" w:rsidRDefault="00363417">
      <w:pPr>
        <w:rPr>
          <w:rFonts w:ascii="TH SarabunPSK" w:eastAsia="Sarabun" w:hAnsi="TH SarabunPSK" w:cs="TH SarabunPSK"/>
          <w:szCs w:val="24"/>
        </w:rPr>
      </w:pPr>
      <w:r w:rsidRPr="00372334">
        <w:rPr>
          <w:rFonts w:ascii="TH SarabunPSK" w:eastAsia="Sarabun" w:hAnsi="TH SarabunPSK" w:cs="TH SarabunPSK"/>
          <w:b/>
          <w:szCs w:val="24"/>
        </w:rPr>
        <w:t xml:space="preserve">5.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 xml:space="preserve">กิจกรรมทบทวนคุณภาพ </w:t>
      </w:r>
    </w:p>
    <w:p w14:paraId="57534D6D" w14:textId="77777777" w:rsidR="00E8388F" w:rsidRPr="00372334" w:rsidRDefault="00E8388F">
      <w:pPr>
        <w:rPr>
          <w:rFonts w:ascii="TH SarabunPSK" w:eastAsia="Sarabun" w:hAnsi="TH SarabunPSK" w:cs="TH SarabunPSK"/>
          <w:b/>
          <w:szCs w:val="24"/>
        </w:rPr>
      </w:pPr>
    </w:p>
    <w:tbl>
      <w:tblPr>
        <w:tblStyle w:val="af0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2410"/>
        <w:gridCol w:w="2835"/>
        <w:gridCol w:w="2098"/>
      </w:tblGrid>
      <w:tr w:rsidR="00E8388F" w:rsidRPr="00372334" w14:paraId="5ED81E52" w14:textId="77777777" w:rsidTr="00654539">
        <w:trPr>
          <w:tblHeader/>
        </w:trPr>
        <w:tc>
          <w:tcPr>
            <w:tcW w:w="2263" w:type="dxa"/>
          </w:tcPr>
          <w:p w14:paraId="31CE40A4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lastRenderedPageBreak/>
              <w:t>กิจกรรมทบทวนคุณภาพ</w:t>
            </w:r>
          </w:p>
        </w:tc>
        <w:tc>
          <w:tcPr>
            <w:tcW w:w="2410" w:type="dxa"/>
          </w:tcPr>
          <w:p w14:paraId="50929896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วิธีการ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ความถี่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ผู้เข้าร่วม</w:t>
            </w:r>
          </w:p>
        </w:tc>
        <w:tc>
          <w:tcPr>
            <w:tcW w:w="2835" w:type="dxa"/>
          </w:tcPr>
          <w:p w14:paraId="22F4977F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กรณีตัวอย่าง</w:t>
            </w:r>
          </w:p>
        </w:tc>
        <w:tc>
          <w:tcPr>
            <w:tcW w:w="2098" w:type="dxa"/>
          </w:tcPr>
          <w:p w14:paraId="1C64B749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การเปลี่ยนแปลงที่เกิดขึ้น</w:t>
            </w:r>
          </w:p>
        </w:tc>
      </w:tr>
      <w:tr w:rsidR="00E8388F" w:rsidRPr="00372334" w14:paraId="62BB28CC" w14:textId="77777777" w:rsidTr="00654539">
        <w:trPr>
          <w:trHeight w:val="70"/>
        </w:trPr>
        <w:tc>
          <w:tcPr>
            <w:tcW w:w="2263" w:type="dxa"/>
          </w:tcPr>
          <w:p w14:paraId="09E8B225" w14:textId="77777777" w:rsidR="0079080E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การทบทวนขณะดูแล</w:t>
            </w:r>
          </w:p>
          <w:p w14:paraId="24100F79" w14:textId="2E3387AD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ทำงาน</w:t>
            </w:r>
          </w:p>
        </w:tc>
        <w:tc>
          <w:tcPr>
            <w:tcW w:w="2410" w:type="dxa"/>
            <w:vMerge w:val="restart"/>
          </w:tcPr>
          <w:p w14:paraId="172E6D1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โดยพยาบาลในเวร ทบทวนเบื้องต้น และนำเสนอในที่ประชุม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PCT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ประจำเดือน สื่อสารผลการประชุมผ่าน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Line Group Ward</w:t>
            </w:r>
          </w:p>
        </w:tc>
        <w:tc>
          <w:tcPr>
            <w:tcW w:w="2835" w:type="dxa"/>
            <w:vMerge w:val="restart"/>
          </w:tcPr>
          <w:p w14:paraId="6B1B3CC1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Case Refer (Dead) </w:t>
            </w:r>
          </w:p>
          <w:p w14:paraId="0EF6A39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Dx : Pneumonia  VSD with congestive heart failure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เด็กชายชาวลาว อายุ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9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ปี ผู้ป่วยมาโรงพยาบาลด้วยอาการเหนื่อยหอบ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CXR : Bilateral reticulonodular infiltration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มีอาการเหนื่อยหอบ มากขึ้น มีไข้ แพทย์พิจารณาส่งต่อโรงพยาบาลมหาราช ผู้ป่วยเสียชีวิตในเวลาต่อมาเนื่องจากการเปลี่ยนแปลงพยาธิสภาพของโรค</w:t>
            </w:r>
          </w:p>
        </w:tc>
        <w:tc>
          <w:tcPr>
            <w:tcW w:w="2098" w:type="dxa"/>
            <w:vMerge w:val="restart"/>
          </w:tcPr>
          <w:p w14:paraId="26ED911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จากการทบทวนเคส ปรับปรุงระบบการโทรปรึกษาโรงพยาบาลศูนย์ เพื่อวางแผนการรักษาร่วมกัน หรือการส่งต่อผู้ป่วยเพื่อรับรักษาต่ออย่างทันท่วงที </w:t>
            </w:r>
          </w:p>
          <w:p w14:paraId="02E33D81" w14:textId="77777777" w:rsidR="00E8388F" w:rsidRPr="00372334" w:rsidRDefault="00E8388F">
            <w:pPr>
              <w:jc w:val="both"/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1403C956" w14:textId="77777777" w:rsidTr="00654539">
        <w:trPr>
          <w:trHeight w:val="70"/>
        </w:trPr>
        <w:tc>
          <w:tcPr>
            <w:tcW w:w="2263" w:type="dxa"/>
          </w:tcPr>
          <w:p w14:paraId="4118F70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การทบทวนการส่งต่อ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ขอย้าย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ปฏิเสธการรักษา</w:t>
            </w:r>
          </w:p>
        </w:tc>
        <w:tc>
          <w:tcPr>
            <w:tcW w:w="2410" w:type="dxa"/>
            <w:vMerge/>
          </w:tcPr>
          <w:p w14:paraId="75C974A6" w14:textId="77777777" w:rsidR="00E8388F" w:rsidRPr="00372334" w:rsidRDefault="00E838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835" w:type="dxa"/>
            <w:vMerge/>
          </w:tcPr>
          <w:p w14:paraId="4C8CEB7B" w14:textId="77777777" w:rsidR="00E8388F" w:rsidRPr="00372334" w:rsidRDefault="00E838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  <w:vMerge/>
          </w:tcPr>
          <w:p w14:paraId="5532AC2B" w14:textId="77777777" w:rsidR="00E8388F" w:rsidRPr="00372334" w:rsidRDefault="00E838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663486C6" w14:textId="77777777" w:rsidTr="00654539">
        <w:trPr>
          <w:trHeight w:val="70"/>
        </w:trPr>
        <w:tc>
          <w:tcPr>
            <w:tcW w:w="2263" w:type="dxa"/>
          </w:tcPr>
          <w:p w14:paraId="08F3FC19" w14:textId="77777777" w:rsidR="0079080E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การค้นหาและป้องกัน</w:t>
            </w:r>
          </w:p>
          <w:p w14:paraId="704FA84E" w14:textId="3F06F50E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ความเสี่ยง</w:t>
            </w:r>
          </w:p>
        </w:tc>
        <w:tc>
          <w:tcPr>
            <w:tcW w:w="2410" w:type="dxa"/>
          </w:tcPr>
          <w:p w14:paraId="3AF89DC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หัวหน้านิเทศ ความเสี่ยงเชิงรุกทั้งด้าน สิ่งแวดล้อม และทางคลินิก ทุกวันเวรเช้า</w:t>
            </w:r>
          </w:p>
          <w:p w14:paraId="6ECA261F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มีระบบรายงานความเสี่ยง</w:t>
            </w:r>
          </w:p>
        </w:tc>
        <w:tc>
          <w:tcPr>
            <w:tcW w:w="2835" w:type="dxa"/>
          </w:tcPr>
          <w:p w14:paraId="5C256800" w14:textId="77777777" w:rsidR="00E8388F" w:rsidRPr="00372334" w:rsidRDefault="00E8388F">
            <w:pPr>
              <w:ind w:left="720" w:firstLine="360"/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</w:tcPr>
          <w:p w14:paraId="2213A1D7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0EFDCD1F" w14:textId="77777777" w:rsidTr="00654539">
        <w:trPr>
          <w:trHeight w:val="70"/>
        </w:trPr>
        <w:tc>
          <w:tcPr>
            <w:tcW w:w="2263" w:type="dxa"/>
          </w:tcPr>
          <w:p w14:paraId="0B43210B" w14:textId="77777777" w:rsidR="0079080E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การทบทวนความคิดเห็น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คำร้องเรียนของผู้รับ</w:t>
            </w:r>
          </w:p>
          <w:p w14:paraId="082359B0" w14:textId="131AEEAD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บริการ</w:t>
            </w:r>
          </w:p>
        </w:tc>
        <w:tc>
          <w:tcPr>
            <w:tcW w:w="2410" w:type="dxa"/>
          </w:tcPr>
          <w:p w14:paraId="34CFA6F7" w14:textId="77777777" w:rsidR="00654539" w:rsidRDefault="00654539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-</w:t>
            </w:r>
            <w:r w:rsidR="00363417" w:rsidRPr="00372334">
              <w:rPr>
                <w:rFonts w:ascii="TH SarabunPSK" w:eastAsia="Sarabun" w:hAnsi="TH SarabunPSK" w:cs="TH SarabunPSK"/>
                <w:szCs w:val="24"/>
                <w:cs/>
              </w:rPr>
              <w:t>เมื่อมีเหตุการณ์สุ่มเสี่ยงที่อาจก่อ</w:t>
            </w:r>
          </w:p>
          <w:p w14:paraId="024EEA16" w14:textId="77777777" w:rsidR="00654539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ให้เกิดความเข้าใจไม่ตรงกัน และความไม่พึงพอใจในบริการ ให้รายงานหัวหน้าเวร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หัวหน้าหอ</w:t>
            </w:r>
          </w:p>
          <w:p w14:paraId="4F345CCC" w14:textId="1D452FFE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ผู้ป่วยทันที</w:t>
            </w:r>
          </w:p>
        </w:tc>
        <w:tc>
          <w:tcPr>
            <w:tcW w:w="2835" w:type="dxa"/>
          </w:tcPr>
          <w:p w14:paraId="26D8F03A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</w:tcPr>
          <w:p w14:paraId="6B84AD0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การเฝ้าระวังเหตุไม่พึงประสงค์ที่อาจก่อให้เกิดการร้องเรียน รพ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</w:p>
          <w:p w14:paraId="5BEF863E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7113B5A6" w14:textId="77777777" w:rsidTr="00654539">
        <w:tc>
          <w:tcPr>
            <w:tcW w:w="2263" w:type="dxa"/>
          </w:tcPr>
          <w:p w14:paraId="39B2D48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การทบทวนโดยผู้ชำนาญกว่า </w:t>
            </w:r>
          </w:p>
        </w:tc>
        <w:tc>
          <w:tcPr>
            <w:tcW w:w="2410" w:type="dxa"/>
          </w:tcPr>
          <w:p w14:paraId="1C8F6C8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มีการทวนสอบการดูแลขณะ รับ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ส่งอาการผู้ป่วย</w:t>
            </w:r>
          </w:p>
        </w:tc>
        <w:tc>
          <w:tcPr>
            <w:tcW w:w="2835" w:type="dxa"/>
          </w:tcPr>
          <w:p w14:paraId="45441139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</w:tcPr>
          <w:p w14:paraId="5F5593CB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1EEC937F" w14:textId="77777777" w:rsidTr="00654539">
        <w:tc>
          <w:tcPr>
            <w:tcW w:w="2263" w:type="dxa"/>
          </w:tcPr>
          <w:p w14:paraId="1C2C9885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การป้องกันและเฝ้าระวังการติดเชื้อในโรงพยาบาล</w:t>
            </w:r>
          </w:p>
        </w:tc>
        <w:tc>
          <w:tcPr>
            <w:tcW w:w="2410" w:type="dxa"/>
          </w:tcPr>
          <w:p w14:paraId="75E3D97D" w14:textId="2E48617E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มีแนวทางการปฏิบัติและระบบการจัดการและมีการทบทวนเมื่อเกิดอุบัติการณ์การติดเชื้อ</w:t>
            </w:r>
          </w:p>
        </w:tc>
        <w:tc>
          <w:tcPr>
            <w:tcW w:w="2835" w:type="dxa"/>
          </w:tcPr>
          <w:p w14:paraId="411B92EF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</w:tcPr>
          <w:p w14:paraId="59E0C4D9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3362EE36" w14:textId="77777777" w:rsidTr="00654539">
        <w:tc>
          <w:tcPr>
            <w:tcW w:w="2263" w:type="dxa"/>
          </w:tcPr>
          <w:p w14:paraId="74E340BB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การป้องกันและเฝ้าระวังความคลาดเคลื่อนทางยา</w:t>
            </w:r>
          </w:p>
        </w:tc>
        <w:tc>
          <w:tcPr>
            <w:tcW w:w="2410" w:type="dxa"/>
          </w:tcPr>
          <w:p w14:paraId="3F8560AD" w14:textId="29D0FDB6" w:rsidR="00654539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มีแนวทางการปฏิบัติและระบบการจัดการ และมีการทบทวนเมื่อเกิด</w:t>
            </w:r>
          </w:p>
          <w:p w14:paraId="4D373EB8" w14:textId="53C4C9FA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อุบัติการณ์ ปรับปรุงแนวทางปฏิบัติ</w:t>
            </w:r>
          </w:p>
        </w:tc>
        <w:tc>
          <w:tcPr>
            <w:tcW w:w="2835" w:type="dxa"/>
          </w:tcPr>
          <w:p w14:paraId="5B6DEB30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</w:tcPr>
          <w:p w14:paraId="22E4822E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428002BA" w14:textId="77777777" w:rsidTr="00654539">
        <w:tc>
          <w:tcPr>
            <w:tcW w:w="2263" w:type="dxa"/>
          </w:tcPr>
          <w:p w14:paraId="75595CB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การทบทวนความสมบูรณ์ของการบันทึกเวชระเบียน      </w:t>
            </w:r>
          </w:p>
        </w:tc>
        <w:tc>
          <w:tcPr>
            <w:tcW w:w="2410" w:type="dxa"/>
          </w:tcPr>
          <w:p w14:paraId="240AF77A" w14:textId="77777777" w:rsidR="00654539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มีระบบตรวจสอบความสมบูรณ์ของการบันทึกเวชระเบียน ตามรอบ พร้อมรายงานผลให้หน่วยงาน</w:t>
            </w:r>
          </w:p>
          <w:p w14:paraId="0047B7AC" w14:textId="2EF5BAC6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ทราบ     </w:t>
            </w:r>
          </w:p>
        </w:tc>
        <w:tc>
          <w:tcPr>
            <w:tcW w:w="2835" w:type="dxa"/>
          </w:tcPr>
          <w:p w14:paraId="5A5E0272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</w:tcPr>
          <w:p w14:paraId="6390BBC3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36F4F3C8" w14:textId="77777777" w:rsidTr="00654539">
        <w:tc>
          <w:tcPr>
            <w:tcW w:w="2263" w:type="dxa"/>
          </w:tcPr>
          <w:p w14:paraId="43F5801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ทบทวนการใช้ทรัพยากร</w:t>
            </w:r>
          </w:p>
        </w:tc>
        <w:tc>
          <w:tcPr>
            <w:tcW w:w="2410" w:type="dxa"/>
          </w:tcPr>
          <w:p w14:paraId="24A46706" w14:textId="77777777" w:rsidR="00654539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มีการตรวจสอบความพร้อมใช้ของ เครื่องมือและอุปกรณ์ทางการ</w:t>
            </w:r>
          </w:p>
          <w:p w14:paraId="3C3F1EF6" w14:textId="4CA658AB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แพทย์ และมีระบบยืม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คืน จากศูนย์เครื่องมือแพทย์</w:t>
            </w:r>
          </w:p>
        </w:tc>
        <w:tc>
          <w:tcPr>
            <w:tcW w:w="2835" w:type="dxa"/>
          </w:tcPr>
          <w:p w14:paraId="5C9396D6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</w:tcPr>
          <w:p w14:paraId="250E76EC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0767D713" w14:textId="77777777" w:rsidTr="00654539">
        <w:tc>
          <w:tcPr>
            <w:tcW w:w="2263" w:type="dxa"/>
          </w:tcPr>
          <w:p w14:paraId="6E39146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การทบทวนการใช้ข้อมูลวิชาการ</w:t>
            </w:r>
          </w:p>
        </w:tc>
        <w:tc>
          <w:tcPr>
            <w:tcW w:w="2410" w:type="dxa"/>
          </w:tcPr>
          <w:p w14:paraId="1ED0779B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มีการ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Update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แนวทางปฏิบัติที่สำคัญอยู่เสมอ</w:t>
            </w:r>
          </w:p>
        </w:tc>
        <w:tc>
          <w:tcPr>
            <w:tcW w:w="2835" w:type="dxa"/>
          </w:tcPr>
          <w:p w14:paraId="3E89342D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</w:tcPr>
          <w:p w14:paraId="30A36509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75953934" w14:textId="77777777" w:rsidTr="00654539">
        <w:tc>
          <w:tcPr>
            <w:tcW w:w="2263" w:type="dxa"/>
          </w:tcPr>
          <w:p w14:paraId="35B2AE59" w14:textId="77777777" w:rsidR="00E8388F" w:rsidRPr="00372334" w:rsidRDefault="00363417">
            <w:pPr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การติดตามเครื่องชี้วัดสำคัญ</w:t>
            </w:r>
          </w:p>
        </w:tc>
        <w:tc>
          <w:tcPr>
            <w:tcW w:w="2410" w:type="dxa"/>
          </w:tcPr>
          <w:p w14:paraId="22D759E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มีการรายงานตัวชี้วัดสำคัญในที่ประชุม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QA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ทุกเดือน</w:t>
            </w:r>
          </w:p>
        </w:tc>
        <w:tc>
          <w:tcPr>
            <w:tcW w:w="2835" w:type="dxa"/>
          </w:tcPr>
          <w:p w14:paraId="3AA00CDE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</w:tcPr>
          <w:p w14:paraId="291A6B5B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  <w:tr w:rsidR="00E8388F" w:rsidRPr="00372334" w14:paraId="4512A959" w14:textId="77777777" w:rsidTr="00654539">
        <w:trPr>
          <w:trHeight w:val="1158"/>
        </w:trPr>
        <w:tc>
          <w:tcPr>
            <w:tcW w:w="2263" w:type="dxa"/>
          </w:tcPr>
          <w:p w14:paraId="78C0741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การทบทวนการดูแลผู้ป่วยจากเหตุการณ์สำคัญ</w:t>
            </w:r>
          </w:p>
        </w:tc>
        <w:tc>
          <w:tcPr>
            <w:tcW w:w="2410" w:type="dxa"/>
          </w:tcPr>
          <w:p w14:paraId="0A32FF29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มีการทบทวนตามความเร่งด่วนของระดับความเสี่ยง</w:t>
            </w:r>
          </w:p>
        </w:tc>
        <w:tc>
          <w:tcPr>
            <w:tcW w:w="2835" w:type="dxa"/>
          </w:tcPr>
          <w:p w14:paraId="61738928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098" w:type="dxa"/>
          </w:tcPr>
          <w:p w14:paraId="2861A564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</w:tr>
    </w:tbl>
    <w:p w14:paraId="77F781C3" w14:textId="77777777" w:rsidR="00E8388F" w:rsidRPr="00372334" w:rsidRDefault="00E8388F">
      <w:pPr>
        <w:rPr>
          <w:rFonts w:ascii="TH SarabunPSK" w:eastAsia="Sarabun" w:hAnsi="TH SarabunPSK" w:cs="TH SarabunPSK"/>
          <w:szCs w:val="24"/>
        </w:rPr>
      </w:pPr>
    </w:p>
    <w:p w14:paraId="6D3A0C26" w14:textId="77777777" w:rsidR="00E8388F" w:rsidRPr="00372334" w:rsidRDefault="00363417">
      <w:pPr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szCs w:val="24"/>
        </w:rPr>
        <w:lastRenderedPageBreak/>
        <w:t>6.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ผลงานที่ภาคภูมิใจ</w:t>
      </w:r>
    </w:p>
    <w:tbl>
      <w:tblPr>
        <w:tblStyle w:val="af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9"/>
        <w:gridCol w:w="3195"/>
        <w:gridCol w:w="1463"/>
        <w:gridCol w:w="2647"/>
      </w:tblGrid>
      <w:tr w:rsidR="00E8388F" w:rsidRPr="00372334" w14:paraId="1FFF191D" w14:textId="77777777" w:rsidTr="002C4DB4">
        <w:tc>
          <w:tcPr>
            <w:tcW w:w="2329" w:type="dxa"/>
          </w:tcPr>
          <w:p w14:paraId="66F106D0" w14:textId="77777777" w:rsidR="00E8388F" w:rsidRPr="002C4DB4" w:rsidRDefault="00363417" w:rsidP="002C4DB4">
            <w:pPr>
              <w:jc w:val="center"/>
              <w:rPr>
                <w:rFonts w:ascii="TH SarabunPSK" w:eastAsia="Sarabun" w:hAnsi="TH SarabunPSK" w:cs="TH SarabunPSK"/>
                <w:b/>
                <w:sz w:val="24"/>
                <w:szCs w:val="24"/>
              </w:rPr>
            </w:pPr>
            <w:r w:rsidRPr="002C4DB4">
              <w:rPr>
                <w:rFonts w:ascii="TH SarabunPSK" w:eastAsia="Sarabun" w:hAnsi="TH SarabunPSK" w:cs="TH SarabunPSK"/>
                <w:b/>
                <w:bCs/>
                <w:sz w:val="24"/>
                <w:szCs w:val="24"/>
                <w:cs/>
              </w:rPr>
              <w:t>ผลงาน</w:t>
            </w:r>
          </w:p>
        </w:tc>
        <w:tc>
          <w:tcPr>
            <w:tcW w:w="3195" w:type="dxa"/>
          </w:tcPr>
          <w:p w14:paraId="479F40E3" w14:textId="77777777" w:rsidR="00E8388F" w:rsidRPr="002C4DB4" w:rsidRDefault="00363417" w:rsidP="002C4DB4">
            <w:pPr>
              <w:jc w:val="center"/>
              <w:rPr>
                <w:rFonts w:ascii="TH SarabunPSK" w:eastAsia="Sarabun" w:hAnsi="TH SarabunPSK" w:cs="TH SarabunPSK"/>
                <w:b/>
                <w:sz w:val="24"/>
                <w:szCs w:val="24"/>
              </w:rPr>
            </w:pPr>
            <w:r w:rsidRPr="002C4DB4">
              <w:rPr>
                <w:rFonts w:ascii="TH SarabunPSK" w:eastAsia="Sarabun" w:hAnsi="TH SarabunPSK" w:cs="TH SarabunPSK"/>
                <w:b/>
                <w:bCs/>
                <w:sz w:val="24"/>
                <w:szCs w:val="24"/>
                <w:cs/>
              </w:rPr>
              <w:t>การเปลี่ยนแปลงวิธีการทำงานที่ยังใช้ถึงปัจจุบัน</w:t>
            </w:r>
          </w:p>
        </w:tc>
        <w:tc>
          <w:tcPr>
            <w:tcW w:w="1463" w:type="dxa"/>
          </w:tcPr>
          <w:p w14:paraId="438930D0" w14:textId="77777777" w:rsidR="00E8388F" w:rsidRPr="002C4DB4" w:rsidRDefault="00363417" w:rsidP="002C4DB4">
            <w:pPr>
              <w:jc w:val="center"/>
              <w:rPr>
                <w:rFonts w:ascii="TH SarabunPSK" w:eastAsia="Sarabun" w:hAnsi="TH SarabunPSK" w:cs="TH SarabunPSK"/>
                <w:b/>
                <w:sz w:val="24"/>
                <w:szCs w:val="24"/>
              </w:rPr>
            </w:pPr>
            <w:r w:rsidRPr="002C4DB4">
              <w:rPr>
                <w:rFonts w:ascii="TH SarabunPSK" w:eastAsia="Sarabun" w:hAnsi="TH SarabunPSK" w:cs="TH SarabunPSK"/>
                <w:b/>
                <w:bCs/>
                <w:sz w:val="24"/>
                <w:szCs w:val="24"/>
                <w:cs/>
              </w:rPr>
              <w:t>เริ่มเมื่อ</w:t>
            </w:r>
          </w:p>
        </w:tc>
        <w:tc>
          <w:tcPr>
            <w:tcW w:w="2647" w:type="dxa"/>
          </w:tcPr>
          <w:p w14:paraId="01226812" w14:textId="77777777" w:rsidR="00E8388F" w:rsidRPr="002C4DB4" w:rsidRDefault="00363417" w:rsidP="002C4DB4">
            <w:pPr>
              <w:jc w:val="center"/>
              <w:rPr>
                <w:rFonts w:ascii="TH SarabunPSK" w:eastAsia="Sarabun" w:hAnsi="TH SarabunPSK" w:cs="TH SarabunPSK"/>
                <w:b/>
                <w:sz w:val="24"/>
                <w:szCs w:val="24"/>
              </w:rPr>
            </w:pPr>
            <w:r w:rsidRPr="002C4DB4">
              <w:rPr>
                <w:rFonts w:ascii="TH SarabunPSK" w:eastAsia="Sarabun" w:hAnsi="TH SarabunPSK" w:cs="TH SarabunPSK"/>
                <w:b/>
                <w:bCs/>
                <w:sz w:val="24"/>
                <w:szCs w:val="24"/>
                <w:cs/>
              </w:rPr>
              <w:t>ผลลัพธ์</w:t>
            </w:r>
          </w:p>
        </w:tc>
      </w:tr>
      <w:tr w:rsidR="00E8388F" w:rsidRPr="00372334" w14:paraId="326136C0" w14:textId="77777777" w:rsidTr="002C4DB4">
        <w:tc>
          <w:tcPr>
            <w:tcW w:w="2329" w:type="dxa"/>
          </w:tcPr>
          <w:p w14:paraId="1873253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โครงการ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High Fever without convulsion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โดยนางสาวศิริลักษณ์ เจริญทรัพย์ นำเสนอผลงาน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HACC FORUM 16</w:t>
            </w:r>
          </w:p>
        </w:tc>
        <w:tc>
          <w:tcPr>
            <w:tcW w:w="3195" w:type="dxa"/>
          </w:tcPr>
          <w:p w14:paraId="1467460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การปรับแนวทางการปฏิบัติการพยาบาลในผู้ป่วย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Febrile convulsion </w:t>
            </w:r>
          </w:p>
          <w:p w14:paraId="58F61541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เมื่อมีผู้ป่วย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 Febrile convulsion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เข้ารับการรักษาที่หอผู้ป่วยกุมารเวชกรรม ทีมพยาบาลจัดเตรียมอุปกรณ์เช็ดตัวลดไข้ให้พร้อมใช้</w:t>
            </w:r>
          </w:p>
          <w:p w14:paraId="739A423A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ใน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24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ชม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แรก ประเมินอุณหภูมิกายทุก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1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ชม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.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และให้การพยาบาลเช็ดตัวลดไข้ ดังนี้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BT &lt; 39 C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เช็ดตัวลดไข้โดยผู้ช่วยเหลือคนไข้</w:t>
            </w:r>
          </w:p>
          <w:p w14:paraId="7FEBAAE5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BT &gt; 39 C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เช็ดตัวลดไข้โดยพยาบาล และผู้ดูแลได้รับการสอนและสาธิตการเช็ดตัวลดไข้ที่ถูกต้อง</w:t>
            </w:r>
          </w:p>
          <w:p w14:paraId="0F080EE7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วันที่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2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ของการนอนโรงพยาบาล ทีมพยาบาลจัด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Fever corner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ให้ความรู้เรื่องสาเหตุ การดูแลและการเฝ้าระวังอาการชักซ้ำกับผู้ดูแลผู้ป่วยทุกคน</w:t>
            </w:r>
          </w:p>
          <w:p w14:paraId="4330633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วางแผนการจำหน่ายโดยการจัดตั้ง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line group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เพื่อให้คำปรึกษาการดูแลเด็กต่อเนื่องเมื่อมีภาวะไข้ที่บ้าน</w:t>
            </w:r>
          </w:p>
        </w:tc>
        <w:tc>
          <w:tcPr>
            <w:tcW w:w="1463" w:type="dxa"/>
          </w:tcPr>
          <w:p w14:paraId="54A2E529" w14:textId="77777777" w:rsidR="002C4DB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1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ธันวาคม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2565-</w:t>
            </w:r>
          </w:p>
          <w:p w14:paraId="325A669B" w14:textId="4507BB22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30</w:t>
            </w:r>
            <w:r w:rsidR="002C4DB4">
              <w:rPr>
                <w:rFonts w:ascii="TH SarabunPSK" w:eastAsia="Sarabun" w:hAnsi="TH SarabunPSK" w:cs="TH SarabunPSK" w:hint="cs"/>
                <w:szCs w:val="24"/>
                <w:cs/>
              </w:rPr>
              <w:t xml:space="preserve">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กันยายน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2566</w:t>
            </w:r>
          </w:p>
        </w:tc>
        <w:tc>
          <w:tcPr>
            <w:tcW w:w="2647" w:type="dxa"/>
          </w:tcPr>
          <w:p w14:paraId="511F224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ผลการดำเนินงาน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1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ธ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ค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.65-30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มิ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>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.66 </w:t>
            </w:r>
          </w:p>
          <w:p w14:paraId="32739D3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มีผู้ป่วย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Febrile convulsion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จำนวน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59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คน เกิดชักซ้ำขณะนอนโรงพยาบาลจำนวน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4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คน คิดเป็นร้อยละ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6.78  </w:t>
            </w:r>
          </w:p>
          <w:p w14:paraId="18633E7E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ผู้ปกครองเข้าร่วม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line group </w:t>
            </w:r>
            <w:r w:rsidRPr="00372334">
              <w:rPr>
                <w:rFonts w:ascii="TH SarabunPSK" w:eastAsia="Sarabun" w:hAnsi="TH SarabunPSK" w:cs="TH SarabunPSK"/>
                <w:szCs w:val="22"/>
                <w:cs/>
              </w:rPr>
              <w:t xml:space="preserve">ร้อยละ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15.27 </w:t>
            </w:r>
          </w:p>
        </w:tc>
      </w:tr>
    </w:tbl>
    <w:p w14:paraId="567E2875" w14:textId="77777777" w:rsidR="00E8388F" w:rsidRPr="00372334" w:rsidRDefault="00E8388F">
      <w:pPr>
        <w:rPr>
          <w:rFonts w:ascii="TH SarabunPSK" w:eastAsia="Sarabun" w:hAnsi="TH SarabunPSK" w:cs="TH SarabunPSK"/>
          <w:szCs w:val="24"/>
        </w:rPr>
      </w:pPr>
    </w:p>
    <w:p w14:paraId="40E2FFFF" w14:textId="77777777" w:rsidR="00E8388F" w:rsidRPr="00372334" w:rsidRDefault="00E8388F">
      <w:pPr>
        <w:rPr>
          <w:rFonts w:ascii="TH SarabunPSK" w:eastAsia="Sarabun" w:hAnsi="TH SarabunPSK" w:cs="TH SarabunPSK"/>
          <w:szCs w:val="24"/>
        </w:rPr>
      </w:pPr>
    </w:p>
    <w:p w14:paraId="5F83BE44" w14:textId="77777777" w:rsidR="00E8388F" w:rsidRPr="00372334" w:rsidRDefault="00363417">
      <w:pPr>
        <w:rPr>
          <w:rFonts w:ascii="TH SarabunPSK" w:eastAsia="Sarabun" w:hAnsi="TH SarabunPSK" w:cs="TH SarabunPSK"/>
          <w:b/>
          <w:szCs w:val="24"/>
        </w:rPr>
      </w:pPr>
      <w:r w:rsidRPr="00372334">
        <w:rPr>
          <w:rFonts w:ascii="TH SarabunPSK" w:eastAsia="Sarabun" w:hAnsi="TH SarabunPSK" w:cs="TH SarabunPSK"/>
          <w:b/>
          <w:szCs w:val="24"/>
        </w:rPr>
        <w:t xml:space="preserve">7. </w:t>
      </w:r>
      <w:r w:rsidRPr="00372334">
        <w:rPr>
          <w:rFonts w:ascii="TH SarabunPSK" w:eastAsia="Sarabun" w:hAnsi="TH SarabunPSK" w:cs="TH SarabunPSK"/>
          <w:b/>
          <w:bCs/>
          <w:szCs w:val="24"/>
          <w:cs/>
        </w:rPr>
        <w:t>แผนการพัฒนาต่อเนื่อง</w:t>
      </w:r>
      <w:r w:rsidRPr="00372334">
        <w:rPr>
          <w:rFonts w:ascii="TH SarabunPSK" w:eastAsia="Sarabun" w:hAnsi="TH SarabunPSK" w:cs="TH SarabunPSK"/>
          <w:b/>
          <w:szCs w:val="24"/>
          <w:vertAlign w:val="superscript"/>
        </w:rPr>
        <w:footnoteReference w:id="4"/>
      </w:r>
    </w:p>
    <w:tbl>
      <w:tblPr>
        <w:tblStyle w:val="af2"/>
        <w:tblW w:w="100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551"/>
        <w:gridCol w:w="1985"/>
        <w:gridCol w:w="2126"/>
        <w:gridCol w:w="1416"/>
      </w:tblGrid>
      <w:tr w:rsidR="00E8388F" w:rsidRPr="00372334" w14:paraId="53F79115" w14:textId="77777777" w:rsidTr="005E4B5A">
        <w:trPr>
          <w:tblHeader/>
        </w:trPr>
        <w:tc>
          <w:tcPr>
            <w:tcW w:w="1980" w:type="dxa"/>
          </w:tcPr>
          <w:p w14:paraId="5C270E5E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ประเด็นคุณภาพ</w:t>
            </w:r>
          </w:p>
          <w:p w14:paraId="615F19EB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color w:val="000000"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ความท้าทาย</w:t>
            </w:r>
          </w:p>
        </w:tc>
        <w:tc>
          <w:tcPr>
            <w:tcW w:w="2551" w:type="dxa"/>
          </w:tcPr>
          <w:p w14:paraId="18722A2F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โครงการ</w:t>
            </w:r>
            <w:r w:rsidRPr="00372334">
              <w:rPr>
                <w:rFonts w:ascii="TH SarabunPSK" w:eastAsia="Sarabun" w:hAnsi="TH SarabunPSK" w:cs="TH SarabunPSK"/>
                <w:b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กิจกรรม</w:t>
            </w:r>
          </w:p>
        </w:tc>
        <w:tc>
          <w:tcPr>
            <w:tcW w:w="1985" w:type="dxa"/>
          </w:tcPr>
          <w:p w14:paraId="6EC9106F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เป้าหมาย</w:t>
            </w:r>
            <w:r w:rsidRPr="00372334">
              <w:rPr>
                <w:rFonts w:ascii="TH SarabunPSK" w:eastAsia="Sarabun" w:hAnsi="TH SarabunPSK" w:cs="TH SarabunPSK"/>
                <w:b/>
                <w:color w:val="000000"/>
                <w:szCs w:val="24"/>
              </w:rPr>
              <w:t>/</w:t>
            </w: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วัตถุประสงค์</w:t>
            </w:r>
          </w:p>
        </w:tc>
        <w:tc>
          <w:tcPr>
            <w:tcW w:w="2126" w:type="dxa"/>
          </w:tcPr>
          <w:p w14:paraId="3288577B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color w:val="000000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color w:val="000000"/>
                <w:szCs w:val="24"/>
                <w:cs/>
              </w:rPr>
              <w:t>ตัวชี้วัด</w:t>
            </w:r>
          </w:p>
        </w:tc>
        <w:tc>
          <w:tcPr>
            <w:tcW w:w="1416" w:type="dxa"/>
          </w:tcPr>
          <w:p w14:paraId="3390C58D" w14:textId="77777777" w:rsidR="00E8388F" w:rsidRPr="00372334" w:rsidRDefault="00363417">
            <w:pPr>
              <w:jc w:val="center"/>
              <w:rPr>
                <w:rFonts w:ascii="TH SarabunPSK" w:eastAsia="Sarabun" w:hAnsi="TH SarabunPSK" w:cs="TH SarabunPSK"/>
                <w:b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b/>
                <w:bCs/>
                <w:szCs w:val="24"/>
                <w:cs/>
              </w:rPr>
              <w:t>กำหนดดำเนินการ</w:t>
            </w:r>
          </w:p>
        </w:tc>
      </w:tr>
      <w:tr w:rsidR="00E8388F" w:rsidRPr="00372334" w14:paraId="25D2BF39" w14:textId="77777777" w:rsidTr="005E4B5A">
        <w:tc>
          <w:tcPr>
            <w:tcW w:w="1980" w:type="dxa"/>
          </w:tcPr>
          <w:p w14:paraId="571B758D" w14:textId="77777777" w:rsidR="002C4DB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1.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พัฒนาระบบการดูแล</w:t>
            </w:r>
          </w:p>
          <w:p w14:paraId="5B85AAD1" w14:textId="083E3F9F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</w:p>
          <w:p w14:paraId="31F70C1D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551" w:type="dxa"/>
          </w:tcPr>
          <w:p w14:paraId="6D98757F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ให้ความรู้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Standard precaution</w:t>
            </w:r>
          </w:p>
          <w:p w14:paraId="0CE0757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ให้ความรู้ผู้ดูแล ขณะผู้ป่วย</w:t>
            </w:r>
          </w:p>
          <w:p w14:paraId="1A07E2B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 ON HHHFNC</w:t>
            </w:r>
          </w:p>
          <w:p w14:paraId="3B90BFE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(Heated Humidified High Flow Nasal Cannula)</w:t>
            </w:r>
          </w:p>
          <w:p w14:paraId="3B1EB059" w14:textId="1BEB2289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จัดลำดับการ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Suction</w:t>
            </w:r>
            <w:r w:rsidR="00707543">
              <w:rPr>
                <w:rFonts w:ascii="TH SarabunPSK" w:eastAsia="Sarabun" w:hAnsi="TH SarabunPSK" w:cs="TH SarabunPSK"/>
                <w:szCs w:val="24"/>
              </w:rPr>
              <w:t xml:space="preserve"> </w:t>
            </w:r>
          </w:p>
          <w:p w14:paraId="23601F59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การฝึกการหายใจ พร้อมกับมีการเคลื่อนไหวทรวงอก</w:t>
            </w:r>
          </w:p>
          <w:p w14:paraId="399F6B14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ให้ความรู้ผู้ดูแล การดูแลผู้ป่วย ที่บ้าน</w:t>
            </w:r>
          </w:p>
        </w:tc>
        <w:tc>
          <w:tcPr>
            <w:tcW w:w="1985" w:type="dxa"/>
          </w:tcPr>
          <w:p w14:paraId="33DBBEA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ลดอัตราการเสียชีวิตและการเกิดภาวะแทรกซ้อน</w:t>
            </w:r>
          </w:p>
          <w:p w14:paraId="102CCA3B" w14:textId="77777777" w:rsidR="00E8388F" w:rsidRPr="00372334" w:rsidRDefault="00E8388F">
            <w:pPr>
              <w:rPr>
                <w:rFonts w:ascii="TH SarabunPSK" w:eastAsia="Sarabun" w:hAnsi="TH SarabunPSK" w:cs="TH SarabunPSK"/>
                <w:szCs w:val="24"/>
              </w:rPr>
            </w:pPr>
          </w:p>
        </w:tc>
        <w:tc>
          <w:tcPr>
            <w:tcW w:w="2126" w:type="dxa"/>
          </w:tcPr>
          <w:p w14:paraId="2157059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อัตราการเสียชีวิตใน ผู้ป่วย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</w:p>
          <w:p w14:paraId="227D2DC5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อัตราการเกิดภาวะแทรกซ้อน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Sepsis shock  </w:t>
            </w:r>
          </w:p>
          <w:p w14:paraId="3751AAD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ร้อยละของผู้ป่วย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ที่เกิดภาวะแทรกซ้อนได้ส่ง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HHC</w:t>
            </w:r>
          </w:p>
          <w:p w14:paraId="5313F6D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ร้อยละของผู้ดูแลผู้ป่วยได้รับการให้ความรู้การดูแลผู้ป่วยที่บ้าน</w:t>
            </w:r>
          </w:p>
          <w:p w14:paraId="3FF2405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ร้อยละของการกลับมารักษาซ้ำด้วยโรค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Pneumonia</w:t>
            </w:r>
          </w:p>
        </w:tc>
        <w:tc>
          <w:tcPr>
            <w:tcW w:w="1416" w:type="dxa"/>
          </w:tcPr>
          <w:p w14:paraId="4B9A60EE" w14:textId="498BF88E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ตค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.6</w:t>
            </w:r>
            <w:r w:rsidR="002C4DB4">
              <w:rPr>
                <w:rFonts w:ascii="TH SarabunPSK" w:eastAsia="Sarabun" w:hAnsi="TH SarabunPSK" w:cs="TH SarabunPSK" w:hint="cs"/>
                <w:szCs w:val="24"/>
                <w:cs/>
              </w:rPr>
              <w:t>8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.6</w:t>
            </w:r>
            <w:r w:rsidR="002C4DB4">
              <w:rPr>
                <w:rFonts w:ascii="TH SarabunPSK" w:eastAsia="Sarabun" w:hAnsi="TH SarabunPSK" w:cs="TH SarabunPSK" w:hint="cs"/>
                <w:szCs w:val="24"/>
                <w:cs/>
              </w:rPr>
              <w:t>9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พว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ชัญญานุช</w:t>
            </w:r>
          </w:p>
          <w:p w14:paraId="7C856DD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พว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วาสนา     </w:t>
            </w:r>
          </w:p>
        </w:tc>
      </w:tr>
      <w:tr w:rsidR="00E8388F" w:rsidRPr="00372334" w14:paraId="543FFE65" w14:textId="77777777" w:rsidTr="005E4B5A">
        <w:tc>
          <w:tcPr>
            <w:tcW w:w="1980" w:type="dxa"/>
          </w:tcPr>
          <w:p w14:paraId="77D57541" w14:textId="77777777" w:rsidR="002C4DB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2.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พัฒนาระบบการดูแล</w:t>
            </w:r>
          </w:p>
          <w:p w14:paraId="20FEAE86" w14:textId="5379844E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Febrile convulsion    </w:t>
            </w:r>
          </w:p>
        </w:tc>
        <w:tc>
          <w:tcPr>
            <w:tcW w:w="2551" w:type="dxa"/>
          </w:tcPr>
          <w:p w14:paraId="657A02B9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ประเมินอาการผู้ป่วย และประวัติการชัก เมื่อแรกรับ ในผู้ป่วยทุกราย</w:t>
            </w:r>
          </w:p>
          <w:p w14:paraId="14C76E51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จัด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Fever Corner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ให้ความรู้ เรื่องภาวะไข้ การสังเกต และเฝ้าระวังอาการชัก เป็นกิจกรรมการพยาบาลหลัก เวรเช้า</w:t>
            </w:r>
          </w:p>
          <w:p w14:paraId="41DFDD9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lastRenderedPageBreak/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จัดเตียงผู้ป่วย ใกล้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Nurse Station</w:t>
            </w:r>
          </w:p>
          <w:p w14:paraId="44458EC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วัดปรอททุก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2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ชม ผู้ป่วยกลุ่มเสี่ยงเช่น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DHF FC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หรือผู้ป่วยโรคอื่นที่มีไข้มากกว่า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38.5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องศา</w:t>
            </w:r>
          </w:p>
          <w:p w14:paraId="3B8236DD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ให้บริการ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 xml:space="preserve">Line Group: Fever Group 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เพื่อให้คำปรึกษา การดูแลเด็กเมื่อมีภาวะไข้ที่บ้าน</w:t>
            </w:r>
          </w:p>
        </w:tc>
        <w:tc>
          <w:tcPr>
            <w:tcW w:w="1985" w:type="dxa"/>
          </w:tcPr>
          <w:p w14:paraId="71F72392" w14:textId="5D9CEDEE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lastRenderedPageBreak/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ลดการเกิดภาวะชักซ้ำ</w:t>
            </w:r>
          </w:p>
        </w:tc>
        <w:tc>
          <w:tcPr>
            <w:tcW w:w="2126" w:type="dxa"/>
          </w:tcPr>
          <w:p w14:paraId="311C92FF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อัตราการเกิดภาวะชักซ้ำ</w:t>
            </w:r>
          </w:p>
          <w:p w14:paraId="30401D5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ร้อยละของผู้ป่วย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Febrile convulsion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ได้ส่ง 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HHC</w:t>
            </w:r>
          </w:p>
          <w:p w14:paraId="26B1C714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ร้อยละของผู้ดูแลผู้ป่วยได้รับการให้ความรู้การดูแลผู้ป่วยที่บ้าน</w:t>
            </w:r>
          </w:p>
          <w:p w14:paraId="0D2F2083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lastRenderedPageBreak/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ร้อยละของการกลับมารักษาซ้ำด้วย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Febrile convulsion</w:t>
            </w:r>
          </w:p>
        </w:tc>
        <w:tc>
          <w:tcPr>
            <w:tcW w:w="1416" w:type="dxa"/>
          </w:tcPr>
          <w:p w14:paraId="63FEF7B0" w14:textId="647A4FB9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lastRenderedPageBreak/>
              <w:t>ตค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.6</w:t>
            </w:r>
            <w:r w:rsidR="002C4DB4">
              <w:rPr>
                <w:rFonts w:ascii="TH SarabunPSK" w:eastAsia="Sarabun" w:hAnsi="TH SarabunPSK" w:cs="TH SarabunPSK" w:hint="cs"/>
                <w:szCs w:val="24"/>
                <w:cs/>
              </w:rPr>
              <w:t>8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-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ก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ย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.6</w:t>
            </w:r>
            <w:r w:rsidR="002C4DB4">
              <w:rPr>
                <w:rFonts w:ascii="TH SarabunPSK" w:eastAsia="Sarabun" w:hAnsi="TH SarabunPSK" w:cs="TH SarabunPSK" w:hint="cs"/>
                <w:szCs w:val="24"/>
                <w:cs/>
              </w:rPr>
              <w:t>9</w:t>
            </w:r>
          </w:p>
          <w:p w14:paraId="4770FA5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พว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 xml:space="preserve">สุภาวิดา     </w:t>
            </w:r>
          </w:p>
        </w:tc>
      </w:tr>
      <w:tr w:rsidR="00E8388F" w:rsidRPr="00372334" w14:paraId="151F09C7" w14:textId="77777777" w:rsidTr="005E4B5A">
        <w:tc>
          <w:tcPr>
            <w:tcW w:w="1980" w:type="dxa"/>
          </w:tcPr>
          <w:p w14:paraId="1E60CCBD" w14:textId="77777777" w:rsidR="002C4DB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พัฒนาระบบการบริหาร</w:t>
            </w:r>
          </w:p>
          <w:p w14:paraId="360F4408" w14:textId="029B3279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ยาโดยพยาบาล</w:t>
            </w:r>
          </w:p>
        </w:tc>
        <w:tc>
          <w:tcPr>
            <w:tcW w:w="2551" w:type="dxa"/>
          </w:tcPr>
          <w:p w14:paraId="29F28803" w14:textId="77777777" w:rsidR="005E4B5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จัดทำแนวทางบริหารยาในผู้ป่วย</w:t>
            </w:r>
          </w:p>
          <w:p w14:paraId="02B1AA7F" w14:textId="7E3A9EFF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เด็ก</w:t>
            </w:r>
          </w:p>
          <w:p w14:paraId="74E67777" w14:textId="585899CE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ตรวจสอบ</w:t>
            </w:r>
            <w:r w:rsidR="00707543">
              <w:rPr>
                <w:rFonts w:ascii="TH SarabunPSK" w:eastAsia="Sarabun" w:hAnsi="TH SarabunPSK" w:cs="TH SarabunPSK" w:hint="cs"/>
                <w:szCs w:val="24"/>
                <w:cs/>
              </w:rPr>
              <w:t>การ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บันทึกการให้ยา</w:t>
            </w:r>
            <w:r w:rsidR="005E4B5A">
              <w:rPr>
                <w:rFonts w:ascii="TH SarabunPSK" w:eastAsia="Sarabun" w:hAnsi="TH SarabunPSK" w:cs="TH SarabunPSK" w:hint="cs"/>
                <w:szCs w:val="24"/>
                <w:cs/>
              </w:rPr>
              <w:t xml:space="preserve"> </w:t>
            </w:r>
            <w:r w:rsidR="00707543">
              <w:rPr>
                <w:rFonts w:ascii="TH SarabunPSK" w:eastAsia="Sarabun" w:hAnsi="TH SarabunPSK" w:cs="TH SarabunPSK"/>
                <w:szCs w:val="24"/>
              </w:rPr>
              <w:t>E-MAR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ขณะรับส่งเวร</w:t>
            </w:r>
          </w:p>
          <w:p w14:paraId="48820C5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ตรวจสอบที่มีใน</w:t>
            </w:r>
            <w:r w:rsidRPr="00372334">
              <w:rPr>
                <w:rFonts w:ascii="TH SarabunPSK" w:eastAsia="Sarabun" w:hAnsi="TH SarabunPSK" w:cs="TH SarabunPSK"/>
                <w:szCs w:val="24"/>
              </w:rPr>
              <w:t>LOCK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ยาอย่างละเอียด ทุกเวร</w:t>
            </w:r>
          </w:p>
          <w:p w14:paraId="5383A148" w14:textId="77777777" w:rsidR="005E4B5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แยกและคืนยาเมื่อแพทย์มีคำสั่ง</w:t>
            </w:r>
          </w:p>
          <w:p w14:paraId="401F4230" w14:textId="76DB3B6C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OFF</w:t>
            </w:r>
          </w:p>
        </w:tc>
        <w:tc>
          <w:tcPr>
            <w:tcW w:w="1985" w:type="dxa"/>
          </w:tcPr>
          <w:p w14:paraId="0A3AFF3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ลดความคลาดเคลื่อนทางยาโดยพยาบาล</w:t>
            </w:r>
          </w:p>
        </w:tc>
        <w:tc>
          <w:tcPr>
            <w:tcW w:w="2126" w:type="dxa"/>
          </w:tcPr>
          <w:p w14:paraId="582B3A87" w14:textId="77777777" w:rsidR="005E4B5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อัตราความคลาดเคลื่อน</w:t>
            </w:r>
          </w:p>
          <w:p w14:paraId="145D70F1" w14:textId="7BCF3B84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ในการบริหารยาโดยพยาบาล</w:t>
            </w:r>
          </w:p>
          <w:p w14:paraId="5FC29B79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ร้อยละของความคลาดเคลื่อนในการบริหารยา เกิดจากการไม่ปฏิบัติตามแนวทางปฏิบัติ</w:t>
            </w:r>
          </w:p>
        </w:tc>
        <w:tc>
          <w:tcPr>
            <w:tcW w:w="1416" w:type="dxa"/>
          </w:tcPr>
          <w:p w14:paraId="247101B8" w14:textId="77777777" w:rsidR="00E8388F" w:rsidRDefault="005E4B5A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ตค.68- กย.69</w:t>
            </w:r>
          </w:p>
          <w:p w14:paraId="47D36D90" w14:textId="16394059" w:rsidR="005E4B5A" w:rsidRPr="00372334" w:rsidRDefault="005E4B5A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พว.ณิศาภัคสุภา</w:t>
            </w:r>
          </w:p>
        </w:tc>
      </w:tr>
      <w:tr w:rsidR="00E8388F" w:rsidRPr="00372334" w14:paraId="78C7D9C7" w14:textId="77777777" w:rsidTr="005E4B5A">
        <w:tc>
          <w:tcPr>
            <w:tcW w:w="1980" w:type="dxa"/>
          </w:tcPr>
          <w:p w14:paraId="62C6D050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พัฒนาระบบการป้องกันการพลัดตกหกล้ม</w:t>
            </w:r>
          </w:p>
        </w:tc>
        <w:tc>
          <w:tcPr>
            <w:tcW w:w="2551" w:type="dxa"/>
          </w:tcPr>
          <w:p w14:paraId="00326FAC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ประเมินผู้ป่วยแรกรับทุกราย</w:t>
            </w:r>
          </w:p>
          <w:p w14:paraId="29F2CE76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ให้คำแนะนำ และขอความร่วมมือผู้ดูแลร่วมเฝ้าระวังอย่างเข้มข้นตั้งแต่แรกรับ</w:t>
            </w:r>
          </w:p>
          <w:p w14:paraId="62E74874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3.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จัดเตียงผู้ป่วย  ตามความเสี่ยง</w:t>
            </w:r>
          </w:p>
          <w:p w14:paraId="5DD36C38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4.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มีการส่งต่อข้อมูลความเสี่ยงขณะรับส่งเวร</w:t>
            </w:r>
          </w:p>
          <w:p w14:paraId="12EB97A2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5.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ติดป้ายสัญลักษณ์เฝ้าระวัง</w:t>
            </w:r>
          </w:p>
          <w:p w14:paraId="7324DBEB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6.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พยาบาลตรวจเยี่ยมสม่ำเสมอ</w:t>
            </w:r>
          </w:p>
        </w:tc>
        <w:tc>
          <w:tcPr>
            <w:tcW w:w="1985" w:type="dxa"/>
          </w:tcPr>
          <w:p w14:paraId="27BAE600" w14:textId="77777777" w:rsidR="005E4B5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ลดอัตราการพลัดตก</w:t>
            </w:r>
          </w:p>
          <w:p w14:paraId="251F765B" w14:textId="492190C0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หกล้ม</w:t>
            </w:r>
          </w:p>
        </w:tc>
        <w:tc>
          <w:tcPr>
            <w:tcW w:w="2126" w:type="dxa"/>
          </w:tcPr>
          <w:p w14:paraId="1BF1336E" w14:textId="77777777" w:rsidR="005E4B5A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1.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อุบัติการณ์การพลัดตก</w:t>
            </w:r>
          </w:p>
          <w:p w14:paraId="430C57D3" w14:textId="48165615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หกล้ม</w:t>
            </w:r>
          </w:p>
          <w:p w14:paraId="4B922087" w14:textId="77777777" w:rsidR="00E8388F" w:rsidRPr="00372334" w:rsidRDefault="00363417">
            <w:pPr>
              <w:rPr>
                <w:rFonts w:ascii="TH SarabunPSK" w:eastAsia="Sarabun" w:hAnsi="TH SarabunPSK" w:cs="TH SarabunPSK"/>
                <w:szCs w:val="24"/>
              </w:rPr>
            </w:pPr>
            <w:r w:rsidRPr="00372334">
              <w:rPr>
                <w:rFonts w:ascii="TH SarabunPSK" w:eastAsia="Sarabun" w:hAnsi="TH SarabunPSK" w:cs="TH SarabunPSK"/>
                <w:szCs w:val="24"/>
              </w:rPr>
              <w:t>2.</w:t>
            </w:r>
            <w:r w:rsidRPr="00372334">
              <w:rPr>
                <w:rFonts w:ascii="TH SarabunPSK" w:eastAsia="Sarabun" w:hAnsi="TH SarabunPSK" w:cs="TH SarabunPSK"/>
                <w:szCs w:val="24"/>
                <w:cs/>
              </w:rPr>
              <w:t>ร้อยละของผู้ป่วยที่เกิดการพลัดตกหกล้ม ไม่ได้รับการประเมินความเสี่ยงตามแนวทางปฏิบัติ</w:t>
            </w:r>
          </w:p>
        </w:tc>
        <w:tc>
          <w:tcPr>
            <w:tcW w:w="1416" w:type="dxa"/>
          </w:tcPr>
          <w:p w14:paraId="2D2E40E4" w14:textId="77777777" w:rsidR="005E4B5A" w:rsidRDefault="005E4B5A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ตค.68-กย.69</w:t>
            </w:r>
          </w:p>
          <w:p w14:paraId="3FF6C3F1" w14:textId="2285E73C" w:rsidR="00E8388F" w:rsidRPr="00372334" w:rsidRDefault="005E4B5A">
            <w:pPr>
              <w:rPr>
                <w:rFonts w:ascii="TH SarabunPSK" w:eastAsia="Sarabun" w:hAnsi="TH SarabunPSK" w:cs="TH SarabunPSK"/>
                <w:szCs w:val="24"/>
              </w:rPr>
            </w:pPr>
            <w:r>
              <w:rPr>
                <w:rFonts w:ascii="TH SarabunPSK" w:eastAsia="Sarabun" w:hAnsi="TH SarabunPSK" w:cs="TH SarabunPSK" w:hint="cs"/>
                <w:szCs w:val="24"/>
                <w:cs/>
              </w:rPr>
              <w:t>พว.ศิริลักษณ์</w:t>
            </w:r>
            <w:r w:rsidR="00363417" w:rsidRPr="00372334">
              <w:rPr>
                <w:rFonts w:ascii="TH SarabunPSK" w:eastAsia="Sarabun" w:hAnsi="TH SarabunPSK" w:cs="TH SarabunPSK"/>
                <w:szCs w:val="24"/>
              </w:rPr>
              <w:t xml:space="preserve">  </w:t>
            </w:r>
          </w:p>
        </w:tc>
      </w:tr>
    </w:tbl>
    <w:p w14:paraId="25FA9058" w14:textId="77777777" w:rsidR="00E8388F" w:rsidRPr="00372334" w:rsidRDefault="00E8388F">
      <w:pPr>
        <w:rPr>
          <w:rFonts w:ascii="TH SarabunPSK" w:eastAsia="Sarabun" w:hAnsi="TH SarabunPSK" w:cs="TH SarabunPSK"/>
          <w:szCs w:val="24"/>
        </w:rPr>
      </w:pPr>
    </w:p>
    <w:sectPr w:rsidR="00E8388F" w:rsidRPr="00372334">
      <w:headerReference w:type="default" r:id="rId12"/>
      <w:footerReference w:type="even" r:id="rId13"/>
      <w:footerReference w:type="default" r:id="rId14"/>
      <w:pgSz w:w="11906" w:h="16838"/>
      <w:pgMar w:top="1247" w:right="1106" w:bottom="851" w:left="147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2CAE04" w14:textId="77777777" w:rsidR="009D5627" w:rsidRDefault="009D5627">
      <w:r>
        <w:separator/>
      </w:r>
    </w:p>
  </w:endnote>
  <w:endnote w:type="continuationSeparator" w:id="0">
    <w:p w14:paraId="2E9A7F4D" w14:textId="77777777" w:rsidR="009D5627" w:rsidRDefault="009D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245A27EA-E685-40FE-9A32-A1F993AD116D}"/>
    <w:embedBold r:id="rId2" w:fontKey="{A57F77A1-5129-457A-93AB-025A8D98F2C7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3" w:fontKey="{E1C05EDD-C3CB-4D7F-A3AB-048F1ABB2F3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CA1A6724-4F64-487E-BCC1-F9978E9390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4780373-BCB1-4D2B-B3F0-531392AE86A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734CF55-7D77-463C-ACE3-65513DC3AA5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42BF97D9-A907-4923-8A9A-0A21CF5306CF}"/>
    <w:embedItalic r:id="rId8" w:fontKey="{CD15B64D-F165-41AC-9190-19C90B1B88B9}"/>
  </w:font>
  <w:font w:name="TH SarabunPSK">
    <w:altName w:val="Arial Unicode MS"/>
    <w:charset w:val="DE"/>
    <w:family w:val="swiss"/>
    <w:pitch w:val="variable"/>
    <w:sig w:usb0="00000000" w:usb1="5000205A" w:usb2="00000000" w:usb3="00000000" w:csb0="00010193" w:csb1="00000000"/>
    <w:embedRegular r:id="rId9" w:fontKey="{EF079648-8C6D-44F2-B105-AB905E0EDB8B}"/>
    <w:embedBold r:id="rId10" w:fontKey="{574DF322-D329-4EBB-80D0-3C0DF5DE99B6}"/>
  </w:font>
  <w:font w:name="Sarabun">
    <w:charset w:val="DE"/>
    <w:family w:val="auto"/>
    <w:pitch w:val="variable"/>
    <w:sig w:usb0="21000007" w:usb1="00000001" w:usb2="00000000" w:usb3="00000000" w:csb0="00010193" w:csb1="00000000"/>
    <w:embedRegular r:id="rId11" w:fontKey="{35451969-2E6F-4CD2-BE58-4096A5E13A27}"/>
    <w:embedBold r:id="rId12" w:fontKey="{1852819F-E137-4EE4-846C-9807E9492D76}"/>
    <w:embedItalic r:id="rId13" w:fontKey="{C6F651F2-F3EA-4892-B68B-AA6F08CA995B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4" w:fontKey="{B52CB12C-287E-48F0-956A-25FA3F769CCC}"/>
    <w:embedItalic r:id="rId15" w:fontKey="{BAC6D9B9-1953-40EE-96F1-8CC75925512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6" w:fontKey="{64B0A925-C694-45A2-85AE-9F06D5FBC48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927A8" w14:textId="77777777" w:rsidR="00E8388F" w:rsidRDefault="0036341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eastAsia="Times New Roman"/>
        <w:color w:val="000000"/>
        <w:szCs w:val="24"/>
      </w:rPr>
    </w:pPr>
    <w:r>
      <w:rPr>
        <w:rFonts w:eastAsia="Times New Roman"/>
        <w:color w:val="000000"/>
        <w:szCs w:val="24"/>
      </w:rPr>
      <w:fldChar w:fldCharType="begin"/>
    </w:r>
    <w:r>
      <w:rPr>
        <w:rFonts w:eastAsia="Times New Roman"/>
        <w:color w:val="000000"/>
        <w:szCs w:val="24"/>
      </w:rPr>
      <w:instrText>PAGE</w:instrText>
    </w:r>
    <w:r>
      <w:rPr>
        <w:rFonts w:eastAsia="Times New Roman"/>
        <w:color w:val="000000"/>
        <w:szCs w:val="24"/>
      </w:rPr>
      <w:fldChar w:fldCharType="end"/>
    </w:r>
  </w:p>
  <w:p w14:paraId="76130ECD" w14:textId="77777777" w:rsidR="00E8388F" w:rsidRDefault="00E8388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rFonts w:eastAsia="Times New Roman"/>
        <w:color w:val="000000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FC349" w14:textId="77777777" w:rsidR="00E8388F" w:rsidRDefault="0036341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Sarabun" w:eastAsia="Sarabun" w:hAnsi="Sarabun" w:cs="Sarabun"/>
        <w:color w:val="000000"/>
        <w:szCs w:val="24"/>
      </w:rPr>
    </w:pPr>
    <w:r>
      <w:rPr>
        <w:rFonts w:ascii="Sarabun" w:eastAsia="Sarabun" w:hAnsi="Sarabun" w:cs="Sarabun"/>
        <w:color w:val="000000"/>
        <w:szCs w:val="24"/>
      </w:rPr>
      <w:fldChar w:fldCharType="begin"/>
    </w:r>
    <w:r>
      <w:rPr>
        <w:rFonts w:ascii="Sarabun" w:eastAsia="Sarabun" w:hAnsi="Sarabun" w:cs="Sarabun"/>
        <w:color w:val="000000"/>
        <w:szCs w:val="24"/>
      </w:rPr>
      <w:instrText>PAGE</w:instrText>
    </w:r>
    <w:r>
      <w:rPr>
        <w:rFonts w:ascii="Sarabun" w:eastAsia="Sarabun" w:hAnsi="Sarabun" w:cs="Sarabun"/>
        <w:color w:val="000000"/>
        <w:szCs w:val="24"/>
      </w:rPr>
      <w:fldChar w:fldCharType="separate"/>
    </w:r>
    <w:r w:rsidR="009A2316">
      <w:rPr>
        <w:rFonts w:ascii="Sarabun" w:eastAsia="Sarabun" w:hAnsi="Sarabun" w:cs="Sarabun"/>
        <w:noProof/>
        <w:color w:val="000000"/>
        <w:szCs w:val="24"/>
      </w:rPr>
      <w:t>11</w:t>
    </w:r>
    <w:r>
      <w:rPr>
        <w:rFonts w:ascii="Sarabun" w:eastAsia="Sarabun" w:hAnsi="Sarabun" w:cs="Sarabun"/>
        <w:color w:val="000000"/>
        <w:szCs w:val="24"/>
      </w:rPr>
      <w:fldChar w:fldCharType="end"/>
    </w:r>
  </w:p>
  <w:p w14:paraId="2AD38DCE" w14:textId="77777777" w:rsidR="00E8388F" w:rsidRDefault="00E8388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rFonts w:eastAsia="Times New Roman"/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A981FD" w14:textId="77777777" w:rsidR="009D5627" w:rsidRDefault="009D5627">
      <w:r>
        <w:separator/>
      </w:r>
    </w:p>
  </w:footnote>
  <w:footnote w:type="continuationSeparator" w:id="0">
    <w:p w14:paraId="4DEADFF5" w14:textId="77777777" w:rsidR="009D5627" w:rsidRDefault="009D5627">
      <w:r>
        <w:continuationSeparator/>
      </w:r>
    </w:p>
  </w:footnote>
  <w:footnote w:id="1">
    <w:p w14:paraId="74657D79" w14:textId="77777777" w:rsidR="00E8388F" w:rsidRDefault="00363417">
      <w:pPr>
        <w:pBdr>
          <w:top w:val="nil"/>
          <w:left w:val="nil"/>
          <w:bottom w:val="nil"/>
          <w:right w:val="nil"/>
          <w:between w:val="nil"/>
        </w:pBdr>
        <w:rPr>
          <w:rFonts w:ascii="Browallia New" w:eastAsia="Browallia New" w:hAnsi="Browallia New" w:cs="Browallia New"/>
          <w:color w:val="000000"/>
          <w:szCs w:val="24"/>
        </w:rPr>
      </w:pPr>
      <w:r>
        <w:rPr>
          <w:vertAlign w:val="superscript"/>
        </w:rPr>
        <w:footnoteRef/>
      </w:r>
      <w:r>
        <w:rPr>
          <w:rFonts w:ascii="Browallia New" w:eastAsia="Browallia New" w:hAnsi="Browallia New" w:cs="Browallia New"/>
          <w:color w:val="000000"/>
          <w:sz w:val="28"/>
        </w:rPr>
        <w:t xml:space="preserve"> 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>เขียนอย่างสรุป สามารถใช้ตารางสรุปในบางเรื่องได้</w:t>
      </w:r>
    </w:p>
  </w:footnote>
  <w:footnote w:id="2">
    <w:p w14:paraId="748B7B92" w14:textId="77777777" w:rsidR="00E8388F" w:rsidRDefault="00363417">
      <w:pPr>
        <w:pBdr>
          <w:top w:val="nil"/>
          <w:left w:val="nil"/>
          <w:bottom w:val="nil"/>
          <w:right w:val="nil"/>
          <w:between w:val="nil"/>
        </w:pBdr>
        <w:rPr>
          <w:rFonts w:ascii="Browallia New" w:eastAsia="Browallia New" w:hAnsi="Browallia New" w:cs="Browallia New"/>
          <w:color w:val="000000"/>
          <w:szCs w:val="24"/>
        </w:rPr>
      </w:pPr>
      <w:r>
        <w:rPr>
          <w:vertAlign w:val="superscript"/>
        </w:rPr>
        <w:footnoteRef/>
      </w:r>
      <w:r>
        <w:rPr>
          <w:rFonts w:ascii="Browallia New" w:eastAsia="Browallia New" w:hAnsi="Browallia New" w:cs="Browallia New"/>
          <w:color w:val="000000"/>
          <w:sz w:val="28"/>
        </w:rPr>
        <w:t xml:space="preserve"> 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 xml:space="preserve">สรุปภายใน </w:t>
      </w:r>
      <w:r>
        <w:rPr>
          <w:rFonts w:ascii="Browallia New" w:eastAsia="Browallia New" w:hAnsi="Browallia New" w:cs="Browallia New"/>
          <w:color w:val="000000"/>
          <w:szCs w:val="24"/>
        </w:rPr>
        <w:t xml:space="preserve">1 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>หน้า วิเคราะห์โดยเน้นผู้รับผลงานเป็นศูนย์กลาง เช่น หอผู้ป่วย ให้พิจารณาว่ามีกระบวนการดูแลผู้ป่วยอย่างไร โดยทุกวิชาชีพที่เกี่ยวข้อง มิใช่เฉพาะกระบวนการที่พยาบาลรับผิดชอบ</w:t>
      </w:r>
    </w:p>
  </w:footnote>
  <w:footnote w:id="3">
    <w:p w14:paraId="2610908B" w14:textId="77777777" w:rsidR="00E8388F" w:rsidRDefault="00363417">
      <w:pPr>
        <w:pBdr>
          <w:top w:val="nil"/>
          <w:left w:val="nil"/>
          <w:bottom w:val="nil"/>
          <w:right w:val="nil"/>
          <w:between w:val="nil"/>
        </w:pBdr>
        <w:rPr>
          <w:rFonts w:ascii="Browallia New" w:eastAsia="Browallia New" w:hAnsi="Browallia New" w:cs="Browallia New"/>
          <w:color w:val="000000"/>
          <w:szCs w:val="24"/>
        </w:rPr>
      </w:pPr>
      <w:r>
        <w:rPr>
          <w:vertAlign w:val="superscript"/>
        </w:rPr>
        <w:footnoteRef/>
      </w:r>
      <w:r>
        <w:rPr>
          <w:rFonts w:ascii="Browallia New" w:eastAsia="Browallia New" w:hAnsi="Browallia New" w:cs="Browallia New"/>
          <w:color w:val="000000"/>
          <w:sz w:val="28"/>
        </w:rPr>
        <w:t xml:space="preserve"> 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 xml:space="preserve">นำเสนอกราฟแสดงข้อมูลตัวชี้วัดสำคัญ </w:t>
      </w:r>
      <w:r>
        <w:rPr>
          <w:rFonts w:ascii="Browallia New" w:eastAsia="Browallia New" w:hAnsi="Browallia New" w:cs="Browallia New"/>
          <w:color w:val="000000"/>
          <w:szCs w:val="24"/>
        </w:rPr>
        <w:t>(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>ก</w:t>
      </w:r>
      <w:r>
        <w:rPr>
          <w:rFonts w:ascii="Browallia New" w:eastAsia="Browallia New" w:hAnsi="Browallia New" w:cs="Browallia New"/>
          <w:color w:val="000000"/>
          <w:szCs w:val="24"/>
        </w:rPr>
        <w:t xml:space="preserve">) 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 xml:space="preserve">ตัวชี้วัดของหน่วยงานที่สอดคล้องกับเป้าหมายของหน่วยงานและมีการติดตามวัดผลอย่างต่อเนื่อง </w:t>
      </w:r>
      <w:r>
        <w:rPr>
          <w:rFonts w:ascii="Browallia New" w:eastAsia="Browallia New" w:hAnsi="Browallia New" w:cs="Browallia New"/>
          <w:color w:val="000000"/>
          <w:szCs w:val="24"/>
        </w:rPr>
        <w:t>(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>พร้อมคำอธิบายการเปลี่ยนแปลงที่เกิดขึ้นประกอบภาพอย่างสั้นๆ</w:t>
      </w:r>
      <w:r>
        <w:rPr>
          <w:rFonts w:ascii="Browallia New" w:eastAsia="Browallia New" w:hAnsi="Browallia New" w:cs="Browallia New"/>
          <w:color w:val="000000"/>
          <w:szCs w:val="24"/>
        </w:rPr>
        <w:t xml:space="preserve">) </w:t>
      </w:r>
      <w:r>
        <w:rPr>
          <w:rFonts w:ascii="Browallia New" w:eastAsia="Browallia New" w:hAnsi="Browallia New" w:cs="Browallia New"/>
          <w:color w:val="000000"/>
          <w:szCs w:val="24"/>
        </w:rPr>
        <w:tab/>
        <w:t>(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>ข</w:t>
      </w:r>
      <w:r>
        <w:rPr>
          <w:rFonts w:ascii="Browallia New" w:eastAsia="Browallia New" w:hAnsi="Browallia New" w:cs="Browallia New"/>
          <w:color w:val="000000"/>
          <w:szCs w:val="24"/>
        </w:rPr>
        <w:t xml:space="preserve">) 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 xml:space="preserve">ข้อมูลผลการพัฒนาตามโครงการสำคัญในรอบ </w:t>
      </w:r>
      <w:r>
        <w:rPr>
          <w:rFonts w:ascii="Browallia New" w:eastAsia="Browallia New" w:hAnsi="Browallia New" w:cs="Browallia New"/>
          <w:color w:val="000000"/>
          <w:szCs w:val="24"/>
        </w:rPr>
        <w:t xml:space="preserve">2-3 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>ปีที่ผ่านมา</w:t>
      </w:r>
    </w:p>
  </w:footnote>
  <w:footnote w:id="4">
    <w:p w14:paraId="6485EBC0" w14:textId="77777777" w:rsidR="00E8388F" w:rsidRDefault="00363417">
      <w:pPr>
        <w:pBdr>
          <w:top w:val="nil"/>
          <w:left w:val="nil"/>
          <w:bottom w:val="nil"/>
          <w:right w:val="nil"/>
          <w:between w:val="nil"/>
        </w:pBdr>
        <w:rPr>
          <w:rFonts w:ascii="Browallia New" w:eastAsia="Browallia New" w:hAnsi="Browallia New" w:cs="Browallia New"/>
          <w:color w:val="000000"/>
          <w:szCs w:val="24"/>
        </w:rPr>
      </w:pPr>
      <w:r>
        <w:rPr>
          <w:vertAlign w:val="superscript"/>
        </w:rPr>
        <w:footnoteRef/>
      </w:r>
      <w:r>
        <w:rPr>
          <w:rFonts w:ascii="Browallia New" w:eastAsia="Browallia New" w:hAnsi="Browallia New" w:cs="Browallia New"/>
          <w:color w:val="000000"/>
          <w:sz w:val="28"/>
        </w:rPr>
        <w:t xml:space="preserve"> 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>อาจระบุทิศทางของการพัฒนา</w:t>
      </w:r>
      <w:r>
        <w:rPr>
          <w:rFonts w:ascii="Browallia New" w:eastAsia="Browallia New" w:hAnsi="Browallia New" w:cs="Browallia New"/>
          <w:color w:val="000000"/>
          <w:szCs w:val="24"/>
        </w:rPr>
        <w:t xml:space="preserve">, 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 xml:space="preserve">โครงการสำคัญที่วางแผนไว้ หรืออาจจะระบุรายละเอียดของโครงการ </w:t>
      </w:r>
      <w:r>
        <w:rPr>
          <w:rFonts w:ascii="Browallia New" w:eastAsia="Browallia New" w:hAnsi="Browallia New" w:cs="Browallia New"/>
          <w:color w:val="000000"/>
          <w:szCs w:val="24"/>
        </w:rPr>
        <w:t>(</w:t>
      </w:r>
      <w:r>
        <w:rPr>
          <w:rFonts w:ascii="Browallia New" w:eastAsia="Browallia New" w:hAnsi="Browallia New" w:cs="Browallia New"/>
          <w:color w:val="000000"/>
          <w:szCs w:val="24"/>
          <w:cs/>
        </w:rPr>
        <w:t>วัตถุประสงค์ กรอบเวลา ข้อมูลที่จะใช้ติดตามกำกับ</w:t>
      </w:r>
      <w:r>
        <w:rPr>
          <w:rFonts w:ascii="Browallia New" w:eastAsia="Browallia New" w:hAnsi="Browallia New" w:cs="Browallia New"/>
          <w:color w:val="000000"/>
          <w:szCs w:val="24"/>
        </w:rPr>
        <w:t>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C0C796" w14:textId="13CAA0FC" w:rsidR="00E8388F" w:rsidRPr="00D91E11" w:rsidRDefault="00363417">
    <w:pPr>
      <w:jc w:val="right"/>
      <w:rPr>
        <w:rFonts w:ascii="TH Sarabun New" w:eastAsia="Sarabun" w:hAnsi="TH Sarabun New" w:cs="TH Sarabun New"/>
        <w:i/>
        <w:szCs w:val="24"/>
        <w:cs/>
      </w:rPr>
    </w:pPr>
    <w:r>
      <w:rPr>
        <w:rFonts w:ascii="Sarabun" w:eastAsia="Sarabun" w:hAnsi="Sarabun" w:cs="Sarabun"/>
        <w:sz w:val="32"/>
        <w:szCs w:val="32"/>
      </w:rPr>
      <w:tab/>
    </w:r>
    <w:r w:rsidRPr="00D91E11">
      <w:rPr>
        <w:rFonts w:ascii="TH Sarabun New" w:eastAsia="Sarabun" w:hAnsi="TH Sarabun New" w:cs="TH Sarabun New"/>
        <w:i/>
        <w:szCs w:val="24"/>
      </w:rPr>
      <w:t xml:space="preserve">                               </w:t>
    </w:r>
    <w:r w:rsidRPr="00D91E11">
      <w:rPr>
        <w:rFonts w:ascii="TH Sarabun New" w:eastAsia="Sarabun" w:hAnsi="TH Sarabun New" w:cs="TH Sarabun New"/>
        <w:i/>
        <w:iCs/>
        <w:szCs w:val="24"/>
        <w:cs/>
      </w:rPr>
      <w:t xml:space="preserve">โรงพยาบาลปากช่องนานา ปรับปรุงวันที่ </w:t>
    </w:r>
    <w:r w:rsidR="00D91E11" w:rsidRPr="00D91E11">
      <w:rPr>
        <w:rFonts w:ascii="TH Sarabun New" w:eastAsia="Sarabun" w:hAnsi="TH Sarabun New" w:cs="TH Sarabun New"/>
        <w:i/>
        <w:szCs w:val="24"/>
      </w:rPr>
      <w:t xml:space="preserve">12 </w:t>
    </w:r>
    <w:r w:rsidR="00D91E11" w:rsidRPr="00D91E11">
      <w:rPr>
        <w:rFonts w:ascii="TH Sarabun New" w:eastAsia="Sarabun" w:hAnsi="TH Sarabun New" w:cs="TH Sarabun New"/>
        <w:i/>
        <w:szCs w:val="24"/>
        <w:cs/>
      </w:rPr>
      <w:t>พ.ย.2568</w:t>
    </w:r>
  </w:p>
  <w:p w14:paraId="35B592F8" w14:textId="77777777" w:rsidR="00E8388F" w:rsidRDefault="0036341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Sarabun" w:eastAsia="Sarabun" w:hAnsi="Sarabun" w:cs="Sarabun"/>
        <w:color w:val="000000"/>
        <w:szCs w:val="24"/>
      </w:rPr>
    </w:pPr>
    <w:r>
      <w:rPr>
        <w:rFonts w:ascii="Sarabun" w:eastAsia="Sarabun" w:hAnsi="Sarabun" w:cs="Sarabun"/>
        <w:color w:val="000000"/>
        <w:szCs w:val="24"/>
      </w:rPr>
      <w:tab/>
      <w:t xml:space="preserve">                                                              </w:t>
    </w:r>
    <w:r>
      <w:rPr>
        <w:rFonts w:ascii="Sarabun" w:eastAsia="Sarabun" w:hAnsi="Sarabun" w:cs="Sarabun"/>
        <w:color w:val="000000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1D0BFD"/>
    <w:multiLevelType w:val="hybridMultilevel"/>
    <w:tmpl w:val="31284480"/>
    <w:lvl w:ilvl="0" w:tplc="F5066FE6">
      <w:start w:val="1"/>
      <w:numFmt w:val="decimal"/>
      <w:lvlText w:val="%1."/>
      <w:lvlJc w:val="left"/>
      <w:pPr>
        <w:ind w:left="3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35" w:hanging="360"/>
      </w:pPr>
    </w:lvl>
    <w:lvl w:ilvl="2" w:tplc="0409001B" w:tentative="1">
      <w:start w:val="1"/>
      <w:numFmt w:val="lowerRoman"/>
      <w:lvlText w:val="%3."/>
      <w:lvlJc w:val="right"/>
      <w:pPr>
        <w:ind w:left="5355" w:hanging="180"/>
      </w:pPr>
    </w:lvl>
    <w:lvl w:ilvl="3" w:tplc="0409000F" w:tentative="1">
      <w:start w:val="1"/>
      <w:numFmt w:val="decimal"/>
      <w:lvlText w:val="%4."/>
      <w:lvlJc w:val="left"/>
      <w:pPr>
        <w:ind w:left="6075" w:hanging="360"/>
      </w:pPr>
    </w:lvl>
    <w:lvl w:ilvl="4" w:tplc="04090019" w:tentative="1">
      <w:start w:val="1"/>
      <w:numFmt w:val="lowerLetter"/>
      <w:lvlText w:val="%5."/>
      <w:lvlJc w:val="left"/>
      <w:pPr>
        <w:ind w:left="6795" w:hanging="360"/>
      </w:pPr>
    </w:lvl>
    <w:lvl w:ilvl="5" w:tplc="0409001B" w:tentative="1">
      <w:start w:val="1"/>
      <w:numFmt w:val="lowerRoman"/>
      <w:lvlText w:val="%6."/>
      <w:lvlJc w:val="right"/>
      <w:pPr>
        <w:ind w:left="7515" w:hanging="180"/>
      </w:pPr>
    </w:lvl>
    <w:lvl w:ilvl="6" w:tplc="0409000F" w:tentative="1">
      <w:start w:val="1"/>
      <w:numFmt w:val="decimal"/>
      <w:lvlText w:val="%7."/>
      <w:lvlJc w:val="left"/>
      <w:pPr>
        <w:ind w:left="8235" w:hanging="360"/>
      </w:pPr>
    </w:lvl>
    <w:lvl w:ilvl="7" w:tplc="04090019" w:tentative="1">
      <w:start w:val="1"/>
      <w:numFmt w:val="lowerLetter"/>
      <w:lvlText w:val="%8."/>
      <w:lvlJc w:val="left"/>
      <w:pPr>
        <w:ind w:left="8955" w:hanging="360"/>
      </w:pPr>
    </w:lvl>
    <w:lvl w:ilvl="8" w:tplc="0409001B" w:tentative="1">
      <w:start w:val="1"/>
      <w:numFmt w:val="lowerRoman"/>
      <w:lvlText w:val="%9."/>
      <w:lvlJc w:val="right"/>
      <w:pPr>
        <w:ind w:left="967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88F"/>
    <w:rsid w:val="00026D26"/>
    <w:rsid w:val="000B3EF9"/>
    <w:rsid w:val="0017462A"/>
    <w:rsid w:val="00234FBC"/>
    <w:rsid w:val="002C1714"/>
    <w:rsid w:val="002C4DB4"/>
    <w:rsid w:val="002D0D52"/>
    <w:rsid w:val="00363417"/>
    <w:rsid w:val="00372334"/>
    <w:rsid w:val="003E2EA9"/>
    <w:rsid w:val="0040435E"/>
    <w:rsid w:val="00412724"/>
    <w:rsid w:val="004128AE"/>
    <w:rsid w:val="004A3BF3"/>
    <w:rsid w:val="004A7ABE"/>
    <w:rsid w:val="004C7520"/>
    <w:rsid w:val="004F45DE"/>
    <w:rsid w:val="00573AE6"/>
    <w:rsid w:val="005E4B5A"/>
    <w:rsid w:val="00654539"/>
    <w:rsid w:val="006A57FA"/>
    <w:rsid w:val="00707543"/>
    <w:rsid w:val="00715EDF"/>
    <w:rsid w:val="0079080E"/>
    <w:rsid w:val="007C1058"/>
    <w:rsid w:val="009207FC"/>
    <w:rsid w:val="0094702A"/>
    <w:rsid w:val="009503A1"/>
    <w:rsid w:val="009A2316"/>
    <w:rsid w:val="009C7ADB"/>
    <w:rsid w:val="009C7B80"/>
    <w:rsid w:val="009D5627"/>
    <w:rsid w:val="009F63E9"/>
    <w:rsid w:val="00A345B6"/>
    <w:rsid w:val="00B87AD2"/>
    <w:rsid w:val="00BB0E2C"/>
    <w:rsid w:val="00C10606"/>
    <w:rsid w:val="00CC34DA"/>
    <w:rsid w:val="00D23F84"/>
    <w:rsid w:val="00D8260C"/>
    <w:rsid w:val="00D858AD"/>
    <w:rsid w:val="00D91E11"/>
    <w:rsid w:val="00E12BE7"/>
    <w:rsid w:val="00E23F7B"/>
    <w:rsid w:val="00E8388F"/>
    <w:rsid w:val="00EE76CA"/>
    <w:rsid w:val="00EF51CA"/>
    <w:rsid w:val="00F97E9D"/>
    <w:rsid w:val="00FA3A6C"/>
    <w:rsid w:val="00FA6DD1"/>
    <w:rsid w:val="00FB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B0FE"/>
  <w15:docId w15:val="{589E0CAB-D50B-4DCA-8AD9-0771E475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ACE"/>
    <w:rPr>
      <w:rFonts w:eastAsia="Batang"/>
      <w:szCs w:val="28"/>
      <w:lang w:eastAsia="ko-KR"/>
    </w:rPr>
  </w:style>
  <w:style w:type="paragraph" w:styleId="Heading1">
    <w:name w:val="heading 1"/>
    <w:basedOn w:val="Normal"/>
    <w:next w:val="Normal"/>
    <w:uiPriority w:val="9"/>
    <w:qFormat/>
    <w:rsid w:val="00077CFE"/>
    <w:pPr>
      <w:keepNext/>
      <w:spacing w:before="240" w:after="60"/>
      <w:outlineLvl w:val="0"/>
    </w:pPr>
    <w:rPr>
      <w:rFonts w:ascii="Cordia New" w:eastAsia="Cordia New" w:hAnsi="Cordia New" w:cs="Cordia New"/>
      <w:b/>
      <w:bCs/>
      <w:kern w:val="36"/>
      <w:sz w:val="36"/>
      <w:szCs w:val="36"/>
      <w:lang w:eastAsia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77309A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77309A"/>
    <w:rPr>
      <w:rFonts w:ascii="Browallia New" w:eastAsia="Times New Roman" w:hAnsi="Browallia New"/>
      <w:sz w:val="20"/>
      <w:szCs w:val="23"/>
      <w:lang w:eastAsia="en-US"/>
    </w:rPr>
  </w:style>
  <w:style w:type="character" w:styleId="FootnoteReference">
    <w:name w:val="footnote reference"/>
    <w:semiHidden/>
    <w:rsid w:val="0077309A"/>
    <w:rPr>
      <w:sz w:val="32"/>
      <w:szCs w:val="32"/>
      <w:vertAlign w:val="superscript"/>
    </w:rPr>
  </w:style>
  <w:style w:type="character" w:styleId="PageNumber">
    <w:name w:val="page number"/>
    <w:basedOn w:val="DefaultParagraphFont"/>
    <w:rsid w:val="008D67F5"/>
  </w:style>
  <w:style w:type="paragraph" w:styleId="Header">
    <w:name w:val="header"/>
    <w:basedOn w:val="Normal"/>
    <w:rsid w:val="0086360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6360A"/>
    <w:pPr>
      <w:tabs>
        <w:tab w:val="center" w:pos="4153"/>
        <w:tab w:val="right" w:pos="8306"/>
      </w:tabs>
    </w:pPr>
  </w:style>
  <w:style w:type="table" w:customStyle="1" w:styleId="1">
    <w:name w:val="แบบตาราง1"/>
    <w:basedOn w:val="TableNormal"/>
    <w:rsid w:val="00685100"/>
    <w:tblPr/>
    <w:tblStylePr w:type="firstRow">
      <w:rPr>
        <w:rFonts w:cs="Angsana New"/>
        <w:bCs w:val="0"/>
        <w:szCs w:val="32"/>
      </w:rPr>
      <w:tblPr>
        <w:jc w:val="center"/>
      </w:tblPr>
      <w:trPr>
        <w:jc w:val="center"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D176D6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lang w:eastAsia="en-US"/>
    </w:rPr>
  </w:style>
  <w:style w:type="paragraph" w:styleId="NoSpacing">
    <w:name w:val="No Spacing"/>
    <w:uiPriority w:val="1"/>
    <w:qFormat/>
    <w:rsid w:val="000C2F03"/>
    <w:rPr>
      <w:rFonts w:ascii="Calibri" w:eastAsia="Calibri" w:hAnsi="Calibri" w:cs="Cordia New"/>
      <w:sz w:val="22"/>
      <w:szCs w:val="28"/>
    </w:rPr>
  </w:style>
  <w:style w:type="paragraph" w:customStyle="1" w:styleId="Default">
    <w:name w:val="Default"/>
    <w:rsid w:val="008923C4"/>
    <w:pPr>
      <w:autoSpaceDE w:val="0"/>
      <w:autoSpaceDN w:val="0"/>
      <w:adjustRightInd w:val="0"/>
    </w:pPr>
    <w:rPr>
      <w:rFonts w:ascii="Angsana New" w:eastAsia="Calibri" w:hAnsi="Angsana New"/>
      <w:color w:val="000000"/>
    </w:rPr>
  </w:style>
  <w:style w:type="table" w:customStyle="1" w:styleId="10">
    <w:name w:val="เส้นตาราง1"/>
    <w:basedOn w:val="TableNormal"/>
    <w:next w:val="TableGrid"/>
    <w:uiPriority w:val="39"/>
    <w:rsid w:val="007977FE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210B9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5210B9"/>
    <w:rPr>
      <w:rFonts w:ascii="Tahoma" w:eastAsia="Batang" w:hAnsi="Tahoma"/>
      <w:sz w:val="16"/>
      <w:lang w:eastAsia="ko-KR" w:bidi="th-TH"/>
    </w:rPr>
  </w:style>
  <w:style w:type="paragraph" w:styleId="NormalWeb">
    <w:name w:val="Normal (Web)"/>
    <w:basedOn w:val="Normal"/>
    <w:uiPriority w:val="99"/>
    <w:unhideWhenUsed/>
    <w:rsid w:val="00C24462"/>
    <w:pPr>
      <w:spacing w:before="100" w:beforeAutospacing="1" w:after="100" w:afterAutospacing="1"/>
    </w:pPr>
    <w:rPr>
      <w:rFonts w:ascii="Angsana New" w:eastAsia="Times New Roman" w:hAnsi="Angsana New"/>
      <w:sz w:val="28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500">
                <a:latin typeface="TH SarabunPSK" panose="020B0500040200020003" pitchFamily="34" charset="-34"/>
                <a:cs typeface="+mj-cs"/>
              </a:rPr>
              <a:t>อัตราการเกิดภาวะชักซ้ำ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0555555555555561E-2"/>
          <c:y val="0.15807445417637403"/>
          <c:w val="0.9027777777777779"/>
          <c:h val="0.7109645669291339"/>
        </c:manualLayout>
      </c:layout>
      <c:lineChart>
        <c:grouping val="standard"/>
        <c:varyColors val="0"/>
        <c:ser>
          <c:idx val="0"/>
          <c:order val="0"/>
          <c:tx>
            <c:strRef>
              <c:f>ME!$A$2</c:f>
              <c:strCache>
                <c:ptCount val="1"/>
                <c:pt idx="0">
                  <c:v>อัตราการเกิดภาวะชักซ้ำ</c:v>
                </c:pt>
              </c:strCache>
            </c:strRef>
          </c:tx>
          <c:spPr>
            <a:ln w="317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3">
                  <a:lumMod val="75000"/>
                </a:schemeClr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2">
                    <a:lumMod val="60000"/>
                    <a:lumOff val="40000"/>
                  </a:schemeClr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ME!$B$1:$F$1</c:f>
              <c:numCache>
                <c:formatCode>General</c:formatCode>
                <c:ptCount val="5"/>
                <c:pt idx="0">
                  <c:v>2564</c:v>
                </c:pt>
                <c:pt idx="1">
                  <c:v>2565</c:v>
                </c:pt>
                <c:pt idx="2">
                  <c:v>2566</c:v>
                </c:pt>
                <c:pt idx="3">
                  <c:v>2567</c:v>
                </c:pt>
                <c:pt idx="4">
                  <c:v>2568</c:v>
                </c:pt>
              </c:numCache>
            </c:numRef>
          </c:cat>
          <c:val>
            <c:numRef>
              <c:f>ME!$B$2:$F$2</c:f>
              <c:numCache>
                <c:formatCode>General</c:formatCode>
                <c:ptCount val="5"/>
                <c:pt idx="0">
                  <c:v>2.36</c:v>
                </c:pt>
                <c:pt idx="1">
                  <c:v>0.72</c:v>
                </c:pt>
                <c:pt idx="2">
                  <c:v>0.45</c:v>
                </c:pt>
                <c:pt idx="3">
                  <c:v>0.71</c:v>
                </c:pt>
                <c:pt idx="4">
                  <c:v>0.39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8416-4232-A295-D7B4BCA3DE63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616408464"/>
        <c:axId val="-616399216"/>
      </c:lineChart>
      <c:catAx>
        <c:axId val="-616408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616399216"/>
        <c:crosses val="autoZero"/>
        <c:auto val="1"/>
        <c:lblAlgn val="ctr"/>
        <c:lblOffset val="100"/>
        <c:noMultiLvlLbl val="0"/>
      </c:catAx>
      <c:valAx>
        <c:axId val="-61639921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-6164084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accent3">
          <a:lumMod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500">
                <a:solidFill>
                  <a:schemeClr val="tx1"/>
                </a:solidFill>
                <a:latin typeface="TH SarabunIT๙" panose="020B0500040200020003" pitchFamily="34" charset="-34"/>
                <a:cs typeface="TH SarabunIT๙" panose="020B0500040200020003" pitchFamily="34" charset="-34"/>
              </a:rPr>
              <a:t>อัตราการติดเชื้อปอดอักเสบ</a:t>
            </a:r>
          </a:p>
        </c:rich>
      </c:tx>
      <c:layout>
        <c:manualLayout>
          <c:xMode val="edge"/>
          <c:yMode val="edge"/>
          <c:x val="0.29355886069796833"/>
          <c:y val="5.488740946008358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0555677512047202E-2"/>
          <c:y val="0.18357676600593875"/>
          <c:w val="0.86816890149834913"/>
          <c:h val="0.5898297937494823"/>
        </c:manualLayout>
      </c:layout>
      <c:lineChart>
        <c:grouping val="standard"/>
        <c:varyColors val="0"/>
        <c:ser>
          <c:idx val="0"/>
          <c:order val="0"/>
          <c:tx>
            <c:strRef>
              <c:f>ME!$A$2</c:f>
              <c:strCache>
                <c:ptCount val="1"/>
                <c:pt idx="0">
                  <c:v>อัตราความคลาดเคลื่อนทางยา</c:v>
                </c:pt>
              </c:strCache>
            </c:strRef>
          </c:tx>
          <c:spPr>
            <a:ln w="31750" cap="rnd">
              <a:solidFill>
                <a:schemeClr val="accent4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4">
                  <a:lumMod val="75000"/>
                </a:schemeClr>
              </a:solidFill>
              <a:ln>
                <a:solidFill>
                  <a:schemeClr val="accent4">
                    <a:lumMod val="75000"/>
                  </a:schemeClr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numRef>
              <c:f>ME!$B$1:$F$1</c:f>
              <c:numCache>
                <c:formatCode>General</c:formatCode>
                <c:ptCount val="5"/>
                <c:pt idx="0">
                  <c:v>2564</c:v>
                </c:pt>
                <c:pt idx="1">
                  <c:v>2565</c:v>
                </c:pt>
                <c:pt idx="2">
                  <c:v>2566</c:v>
                </c:pt>
                <c:pt idx="3">
                  <c:v>2567</c:v>
                </c:pt>
                <c:pt idx="4">
                  <c:v>2568</c:v>
                </c:pt>
              </c:numCache>
            </c:numRef>
          </c:cat>
          <c:val>
            <c:numRef>
              <c:f>ME!$B$2:$F$2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77E0-42F6-B4C6-2CB29916999D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616409552"/>
        <c:axId val="-616407920"/>
      </c:lineChart>
      <c:catAx>
        <c:axId val="-616409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616407920"/>
        <c:crosses val="autoZero"/>
        <c:auto val="1"/>
        <c:lblAlgn val="ctr"/>
        <c:lblOffset val="100"/>
        <c:noMultiLvlLbl val="0"/>
      </c:catAx>
      <c:valAx>
        <c:axId val="-61640792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-6164095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>
        <a:lumMod val="95000"/>
      </a:schemeClr>
    </a:solidFill>
    <a:ln w="9525" cap="flat" cmpd="sng" algn="ctr">
      <a:solidFill>
        <a:schemeClr val="accent3">
          <a:lumMod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500">
                <a:latin typeface="TH SarabunPSK" panose="020B0500040200020003" pitchFamily="34" charset="-34"/>
                <a:cs typeface="+mj-cs"/>
              </a:rPr>
              <a:t>อัตราความคลาดเคลื่อนการบริหารยา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0555555555555561E-2"/>
          <c:y val="0.15807445417637403"/>
          <c:w val="0.9027777777777779"/>
          <c:h val="0.7109645669291339"/>
        </c:manualLayout>
      </c:layout>
      <c:lineChart>
        <c:grouping val="standard"/>
        <c:varyColors val="0"/>
        <c:ser>
          <c:idx val="0"/>
          <c:order val="0"/>
          <c:tx>
            <c:strRef>
              <c:f>ME!$A$2</c:f>
              <c:strCache>
                <c:ptCount val="1"/>
                <c:pt idx="0">
                  <c:v>อัตราความคลาดเคลื่อนทางยา</c:v>
                </c:pt>
              </c:strCache>
            </c:strRef>
          </c:tx>
          <c:spPr>
            <a:ln w="31750" cap="rnd">
              <a:solidFill>
                <a:schemeClr val="accent5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5">
                  <a:lumMod val="20000"/>
                  <a:lumOff val="80000"/>
                </a:schemeClr>
              </a:solidFill>
              <a:ln>
                <a:solidFill>
                  <a:schemeClr val="accent5">
                    <a:lumMod val="75000"/>
                  </a:schemeClr>
                </a:solidFill>
              </a:ln>
              <a:effectLst/>
            </c:spPr>
          </c:marker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rgbClr val="FF0000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ME!$B$1:$F$1</c:f>
              <c:numCache>
                <c:formatCode>General</c:formatCode>
                <c:ptCount val="5"/>
                <c:pt idx="0">
                  <c:v>2564</c:v>
                </c:pt>
                <c:pt idx="1">
                  <c:v>2565</c:v>
                </c:pt>
                <c:pt idx="2">
                  <c:v>2566</c:v>
                </c:pt>
                <c:pt idx="3">
                  <c:v>2567</c:v>
                </c:pt>
                <c:pt idx="4">
                  <c:v>2568</c:v>
                </c:pt>
              </c:numCache>
            </c:numRef>
          </c:cat>
          <c:val>
            <c:numRef>
              <c:f>ME!$B$2:$F$2</c:f>
              <c:numCache>
                <c:formatCode>General</c:formatCode>
                <c:ptCount val="5"/>
                <c:pt idx="0">
                  <c:v>4.9800000000000004</c:v>
                </c:pt>
                <c:pt idx="1">
                  <c:v>2.4500000000000002</c:v>
                </c:pt>
                <c:pt idx="2">
                  <c:v>4.4000000000000004</c:v>
                </c:pt>
                <c:pt idx="3">
                  <c:v>0.78</c:v>
                </c:pt>
                <c:pt idx="4">
                  <c:v>0.4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5626-411F-B7CB-B56926FDB26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616404656"/>
        <c:axId val="-616411184"/>
      </c:lineChart>
      <c:catAx>
        <c:axId val="-616404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616411184"/>
        <c:crosses val="autoZero"/>
        <c:auto val="1"/>
        <c:lblAlgn val="ctr"/>
        <c:lblOffset val="100"/>
        <c:noMultiLvlLbl val="0"/>
      </c:catAx>
      <c:valAx>
        <c:axId val="-61641118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-616404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accent3">
          <a:lumMod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500">
                <a:latin typeface="TH SarabunPSK" panose="020B0500040200020003" pitchFamily="34" charset="-34"/>
                <a:cs typeface="+mj-cs"/>
              </a:rPr>
              <a:t>อัตราการเกิดพลัดตกหกล้ม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0555555555555561E-2"/>
          <c:y val="0.15807445417637403"/>
          <c:w val="0.9027777777777779"/>
          <c:h val="0.7109645669291339"/>
        </c:manualLayout>
      </c:layout>
      <c:lineChart>
        <c:grouping val="standard"/>
        <c:varyColors val="0"/>
        <c:ser>
          <c:idx val="0"/>
          <c:order val="0"/>
          <c:tx>
            <c:strRef>
              <c:f>ME!$A$2</c:f>
              <c:strCache>
                <c:ptCount val="1"/>
                <c:pt idx="0">
                  <c:v>อัตราความคลาดเคลื่อนทางยา</c:v>
                </c:pt>
              </c:strCache>
            </c:strRef>
          </c:tx>
          <c:spPr>
            <a:ln w="31750" cap="rnd">
              <a:solidFill>
                <a:schemeClr val="accent2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5">
                  <a:lumMod val="20000"/>
                  <a:lumOff val="80000"/>
                </a:schemeClr>
              </a:solidFill>
              <a:ln>
                <a:solidFill>
                  <a:schemeClr val="accent2">
                    <a:lumMod val="75000"/>
                  </a:schemeClr>
                </a:solidFill>
              </a:ln>
              <a:effectLst/>
            </c:spPr>
          </c:marker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5">
                    <a:lumMod val="75000"/>
                  </a:schemeClr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ME!$B$1:$F$1</c:f>
              <c:numCache>
                <c:formatCode>General</c:formatCode>
                <c:ptCount val="5"/>
                <c:pt idx="0">
                  <c:v>2564</c:v>
                </c:pt>
                <c:pt idx="1">
                  <c:v>2565</c:v>
                </c:pt>
                <c:pt idx="2">
                  <c:v>2566</c:v>
                </c:pt>
                <c:pt idx="3">
                  <c:v>2567</c:v>
                </c:pt>
                <c:pt idx="4">
                  <c:v>2568</c:v>
                </c:pt>
              </c:numCache>
            </c:numRef>
          </c:cat>
          <c:val>
            <c:numRef>
              <c:f>ME!$B$2:$F$2</c:f>
              <c:numCache>
                <c:formatCode>General</c:formatCode>
                <c:ptCount val="5"/>
                <c:pt idx="0">
                  <c:v>0.92</c:v>
                </c:pt>
                <c:pt idx="1">
                  <c:v>0.81</c:v>
                </c:pt>
                <c:pt idx="2">
                  <c:v>0.78</c:v>
                </c:pt>
                <c:pt idx="3">
                  <c:v>0.98</c:v>
                </c:pt>
                <c:pt idx="4">
                  <c:v>0.93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7E0C-4B86-AA0C-23E2DD11FA3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616398128"/>
        <c:axId val="-616405200"/>
      </c:lineChart>
      <c:catAx>
        <c:axId val="-616398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616405200"/>
        <c:crosses val="autoZero"/>
        <c:auto val="1"/>
        <c:lblAlgn val="ctr"/>
        <c:lblOffset val="100"/>
        <c:noMultiLvlLbl val="0"/>
      </c:catAx>
      <c:valAx>
        <c:axId val="-61640520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-616398128"/>
        <c:crosses val="autoZero"/>
        <c:crossBetween val="between"/>
      </c:valAx>
      <c:spPr>
        <a:noFill/>
        <a:ln>
          <a:solidFill>
            <a:schemeClr val="accent1">
              <a:lumMod val="50000"/>
            </a:schemeClr>
          </a:solidFill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accent3">
          <a:lumMod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7iVKx+V6ytYmaU2a1Ifx+/rKIA==">CgMxLjAyCGguZ2pkZ3hzMgloLjMwajB6bGwyCWguMWZvYjl0ZTIJaC4zem55c2g3MgloLjJldDkycDAyCWguMmV0OTJwMDIOaC40eXNnYXF3dnBsbjIyCGgudHlqY3d0MgloLjNkeTZ2a20yCWguM2R5NnZrbTIJaC4zZHk2dmttMg5oLmw0eWhsenBzZ3U3eDgAciExeGRKRVI4ODlnb3pEYVVoZlE1VlgzMEdqUWNCTmxocmI=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3596</Words>
  <Characters>20502</Characters>
  <Application>Microsoft Office Word</Application>
  <DocSecurity>0</DocSecurity>
  <Lines>170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Microsoft account</cp:lastModifiedBy>
  <cp:revision>2</cp:revision>
  <cp:lastPrinted>2025-11-20T14:01:00Z</cp:lastPrinted>
  <dcterms:created xsi:type="dcterms:W3CDTF">2025-11-21T13:57:00Z</dcterms:created>
  <dcterms:modified xsi:type="dcterms:W3CDTF">2025-11-21T13:57:00Z</dcterms:modified>
</cp:coreProperties>
</file>