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CLÍNICA CENTRAL — SERVICIO DE DERIVACIONES</w:t>
      </w:r>
    </w:p>
    <w:p/>
    <w:p>
      <w:pPr>
        <w:jc w:val="center"/>
      </w:pPr>
      <w:r>
        <w:rPr>
          <w:b/>
          <w:color w:val="1A56BB"/>
          <w:sz w:val="24"/>
        </w:rPr>
        <w:t>HOJA DE DERIVACIÓN — 15 SESIONES</w:t>
      </w:r>
    </w:p>
    <w:p/>
    <w:p>
      <w:r>
        <w:rPr>
          <w:b/>
        </w:rPr>
        <w:t xml:space="preserve">Fecha: </w:t>
      </w:r>
      <w:r>
        <w:t>{{FECHA}}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Nombre del paciente</w:t>
            </w:r>
          </w:p>
        </w:tc>
        <w:tc>
          <w:tcPr>
            <w:tcW w:type="dxa" w:w="4392"/>
          </w:tcPr>
          <w:p>
            <w:r>
              <w:t>{{NOMBRE_PACIENTE}}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Nº Historia clínica</w:t>
            </w:r>
          </w:p>
        </w:tc>
        <w:tc>
          <w:tcPr>
            <w:tcW w:type="dxa" w:w="4392"/>
          </w:tcPr>
          <w:p>
            <w:r>
              <w:t>{{NUMERO_HISTORIA}}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Nº Expediente</w:t>
            </w:r>
          </w:p>
        </w:tc>
        <w:tc>
          <w:tcPr>
            <w:tcW w:type="dxa" w:w="4392"/>
          </w:tcPr>
          <w:p>
            <w:r>
              <w:t>{{EXPEDIENTE}}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Nº Seguridad Social</w:t>
            </w:r>
          </w:p>
        </w:tc>
        <w:tc>
          <w:tcPr>
            <w:tcW w:type="dxa" w:w="4392"/>
          </w:tcPr>
          <w:p>
            <w:r>
              <w:t>{{NUMERO_SS}}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Fecha de nacimiento</w:t>
            </w:r>
          </w:p>
        </w:tc>
        <w:tc>
          <w:tcPr>
            <w:tcW w:type="dxa" w:w="4392"/>
          </w:tcPr>
          <w:p>
            <w:r>
              <w:t>{{FECHA_NACIMIENTO}}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Teléfono de contacto</w:t>
            </w:r>
          </w:p>
        </w:tc>
        <w:tc>
          <w:tcPr>
            <w:tcW w:type="dxa" w:w="4392"/>
          </w:tcPr>
          <w:p>
            <w:r>
              <w:t>{{TELEFONO_PACIENTE}}</w:t>
            </w:r>
          </w:p>
        </w:tc>
      </w:tr>
    </w:tbl>
    <w:p/>
    <w:p>
      <w:r>
        <w:rPr>
          <w:b/>
        </w:rPr>
        <w:t xml:space="preserve">Centro derivado: </w:t>
      </w:r>
      <w:r>
        <w:t>{{CENTRO_DERIVADO}}</w:t>
      </w:r>
    </w:p>
    <w:p>
      <w:r>
        <w:rPr>
          <w:b/>
        </w:rPr>
        <w:t xml:space="preserve">Número de sesiones autorizadas: </w:t>
      </w:r>
      <w:r>
        <w:t>{{NUMERO_SESIONES}}  (15 sesiones)</w:t>
      </w:r>
    </w:p>
    <w:p>
      <w:r>
        <w:rPr>
          <w:b/>
        </w:rPr>
        <w:t xml:space="preserve">Diagnóstico / Motivo de derivación: </w:t>
      </w:r>
      <w:r>
        <w:t>{{DIAGNOSTICO}}</w:t>
      </w:r>
    </w:p>
    <w:p>
      <w:r>
        <w:rPr>
          <w:b/>
        </w:rPr>
        <w:t xml:space="preserve">Especialidad solicitada: </w:t>
      </w:r>
      <w:r>
        <w:t>{{ESPECIALIDAD}}</w:t>
      </w:r>
    </w:p>
    <w:p/>
    <w:p>
      <w:r>
        <w:rPr>
          <w:b/>
        </w:rPr>
        <w:t>Observaciones:</w:t>
      </w:r>
    </w:p>
    <w:p>
      <w:pPr>
        <w:ind w:left="432"/>
      </w:pPr>
      <w:r>
        <w:t>{{OBSERVACIONES}}</w:t>
      </w:r>
    </w:p>
    <w:p/>
    <w:p/>
    <w:p>
      <w:r>
        <w:rPr>
          <w:b/>
        </w:rPr>
        <w:t xml:space="preserve">Médico remitente: </w:t>
      </w:r>
      <w:r>
        <w:t>{{MEDICO_REMITENTE}}</w:t>
      </w:r>
    </w:p>
    <w:p>
      <w:r>
        <w:rPr>
          <w:b/>
        </w:rPr>
        <w:t xml:space="preserve">Especialidad: </w:t>
      </w:r>
      <w:r>
        <w:t>{{ESPECIALIDAD}}</w:t>
      </w:r>
    </w:p>
    <w:p/>
    <w:p>
      <w:r>
        <w:t>________________________________________</w:t>
      </w:r>
    </w:p>
    <w:p>
      <w:r>
        <w:t>Firma y sello del médico</w:t>
      </w:r>
    </w:p>
    <w:p/>
    <w:p>
      <w:pPr>
        <w:jc w:val="center"/>
      </w:pPr>
      <w:r>
        <w:rPr>
          <w:color w:val="888888"/>
          <w:sz w:val="16"/>
        </w:rPr>
        <w:t>Este documento ha sido generado automáticamente. Para consultas contactar con la unidad de derivaciones.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