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7E4A" w14:textId="77777777" w:rsidR="00B6123D" w:rsidRPr="001D1402" w:rsidRDefault="00000000" w:rsidP="002D46BF">
      <w:pPr>
        <w:pStyle w:val="Ttulo"/>
        <w:spacing w:after="360"/>
        <w:jc w:val="center"/>
        <w:rPr>
          <w:rFonts w:ascii="Aptos" w:hAnsi="Aptos"/>
        </w:rPr>
      </w:pPr>
      <w:r w:rsidRPr="001D1402">
        <w:rPr>
          <w:rFonts w:ascii="Aptos" w:hAnsi="Aptos"/>
        </w:rPr>
        <w:t>Raphael Silveira e Silva</w:t>
      </w:r>
    </w:p>
    <w:p w14:paraId="1309F9D0" w14:textId="77777777" w:rsidR="00A57544" w:rsidRPr="001D1402" w:rsidRDefault="00000000" w:rsidP="00A57544">
      <w:pPr>
        <w:spacing w:after="0"/>
        <w:jc w:val="center"/>
        <w:rPr>
          <w:rFonts w:ascii="Aptos" w:hAnsi="Aptos"/>
          <w:i/>
          <w:sz w:val="20"/>
          <w:szCs w:val="20"/>
        </w:rPr>
      </w:pPr>
      <w:r w:rsidRPr="001D1402">
        <w:rPr>
          <w:rFonts w:ascii="Aptos" w:hAnsi="Aptos"/>
          <w:sz w:val="20"/>
          <w:szCs w:val="20"/>
        </w:rPr>
        <w:t>Belo Horizonte, Brazil | Available for Relocation to the U.S. | Visa Sponsorship Required</w:t>
      </w:r>
      <w:r w:rsidRPr="001D1402">
        <w:rPr>
          <w:rFonts w:ascii="Aptos" w:hAnsi="Aptos"/>
          <w:sz w:val="20"/>
          <w:szCs w:val="20"/>
        </w:rPr>
        <w:br/>
      </w:r>
      <w:r w:rsidRPr="001D1402">
        <w:rPr>
          <w:rFonts w:ascii="Aptos" w:hAnsi="Aptos"/>
          <w:i/>
          <w:sz w:val="20"/>
          <w:szCs w:val="20"/>
        </w:rPr>
        <w:t xml:space="preserve">Email: </w:t>
      </w:r>
      <w:hyperlink r:id="rId6" w:history="1">
        <w:r w:rsidR="00A57544" w:rsidRPr="001D1402">
          <w:rPr>
            <w:rStyle w:val="Hyperlink"/>
            <w:rFonts w:ascii="Aptos" w:hAnsi="Aptos"/>
            <w:i/>
            <w:sz w:val="20"/>
            <w:szCs w:val="20"/>
          </w:rPr>
          <w:t>rsilveira@simaprojetos.com.br</w:t>
        </w:r>
      </w:hyperlink>
      <w:r w:rsidR="00A57544" w:rsidRPr="001D1402">
        <w:rPr>
          <w:rFonts w:ascii="Aptos" w:hAnsi="Aptos"/>
          <w:i/>
          <w:sz w:val="20"/>
          <w:szCs w:val="20"/>
        </w:rPr>
        <w:t xml:space="preserve"> |</w:t>
      </w:r>
      <w:r w:rsidRPr="001D1402">
        <w:rPr>
          <w:rFonts w:ascii="Aptos" w:hAnsi="Aptos"/>
          <w:i/>
          <w:sz w:val="20"/>
          <w:szCs w:val="20"/>
        </w:rPr>
        <w:t xml:space="preserve"> Phone: </w:t>
      </w:r>
      <w:r w:rsidR="00A57544" w:rsidRPr="001D1402">
        <w:rPr>
          <w:rFonts w:ascii="Aptos" w:hAnsi="Aptos"/>
          <w:i/>
          <w:sz w:val="20"/>
          <w:szCs w:val="20"/>
        </w:rPr>
        <w:t>+55 (31) 99424-7765</w:t>
      </w:r>
      <w:r w:rsidRPr="001D1402">
        <w:rPr>
          <w:rFonts w:ascii="Aptos" w:hAnsi="Aptos"/>
          <w:i/>
          <w:sz w:val="20"/>
          <w:szCs w:val="20"/>
        </w:rPr>
        <w:t xml:space="preserve"> | </w:t>
      </w:r>
    </w:p>
    <w:p w14:paraId="4A8A9800" w14:textId="7C599083" w:rsidR="00B6123D" w:rsidRPr="001D1402" w:rsidRDefault="00000000">
      <w:pPr>
        <w:jc w:val="center"/>
        <w:rPr>
          <w:rFonts w:ascii="Aptos" w:hAnsi="Aptos"/>
          <w:sz w:val="20"/>
          <w:szCs w:val="20"/>
        </w:rPr>
      </w:pPr>
      <w:r w:rsidRPr="001D1402">
        <w:rPr>
          <w:rFonts w:ascii="Aptos" w:hAnsi="Aptos"/>
          <w:i/>
          <w:sz w:val="20"/>
          <w:szCs w:val="20"/>
        </w:rPr>
        <w:t xml:space="preserve">LinkedIn: </w:t>
      </w:r>
      <w:hyperlink r:id="rId7" w:history="1">
        <w:r w:rsidR="00A57544" w:rsidRPr="001D1402">
          <w:rPr>
            <w:rStyle w:val="Hyperlink"/>
            <w:rFonts w:ascii="Aptos" w:hAnsi="Aptos"/>
            <w:i/>
            <w:sz w:val="20"/>
            <w:szCs w:val="20"/>
          </w:rPr>
          <w:t>www.linkedin.com/in/raphael-silveira-s</w:t>
        </w:r>
      </w:hyperlink>
      <w:r w:rsidR="00A57544" w:rsidRPr="001D1402">
        <w:rPr>
          <w:rFonts w:ascii="Aptos" w:hAnsi="Aptos"/>
          <w:i/>
          <w:sz w:val="20"/>
          <w:szCs w:val="20"/>
        </w:rPr>
        <w:t xml:space="preserve"> </w:t>
      </w:r>
    </w:p>
    <w:p w14:paraId="41F61DE7" w14:textId="77777777" w:rsidR="00B6123D" w:rsidRPr="001D1402" w:rsidRDefault="00000000" w:rsidP="00C3745D">
      <w:pPr>
        <w:pStyle w:val="Ttulo1"/>
        <w:spacing w:before="360" w:line="240" w:lineRule="auto"/>
        <w:rPr>
          <w:rFonts w:ascii="Aptos" w:hAnsi="Aptos"/>
        </w:rPr>
      </w:pPr>
      <w:r w:rsidRPr="001D1402">
        <w:rPr>
          <w:rFonts w:ascii="Aptos" w:hAnsi="Aptos"/>
        </w:rPr>
        <w:t>Professional Summary</w:t>
      </w:r>
    </w:p>
    <w:p w14:paraId="6BCA1402" w14:textId="538E0C1E" w:rsidR="00C22F0F" w:rsidRPr="001D1402" w:rsidRDefault="006F18EC" w:rsidP="001D1402">
      <w:pPr>
        <w:pStyle w:val="Ttulo1"/>
        <w:spacing w:before="0" w:line="240" w:lineRule="auto"/>
        <w:jc w:val="both"/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</w:pPr>
      <w:r w:rsidRPr="006F18E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 xml:space="preserve">Engineering Manager with over 15 years’ experience in custom industrial automation and motion-based electromechanical systems for the manufacturing, packaging, and </w:t>
      </w:r>
      <w:proofErr w:type="gramStart"/>
      <w:r w:rsidRPr="006F18E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>process</w:t>
      </w:r>
      <w:proofErr w:type="gramEnd"/>
      <w:r w:rsidRPr="006F18E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 xml:space="preserve"> industries. Proven leadership in managing cross-functional teams, from </w:t>
      </w:r>
      <w:proofErr w:type="gramStart"/>
      <w:r w:rsidRPr="006F18E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>requirements gathering</w:t>
      </w:r>
      <w:proofErr w:type="gramEnd"/>
      <w:r w:rsidRPr="006F18E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 xml:space="preserve"> to field commissioning, with a strong track record in sustainable solutions, energy efficiency, and client integration. Skilled in project management, design (SolidWorks, AutoCAD), and implementation of automation projects with</w:t>
      </w:r>
      <w:r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 xml:space="preserve"> a</w:t>
      </w:r>
      <w:r w:rsidRPr="006F18E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 xml:space="preserve"> focus on compliance (NR-12, ISO 13849) and innovation. Fluent in Portuguese and English, with working proficiency in Spanish.</w:t>
      </w:r>
    </w:p>
    <w:p w14:paraId="27E5E215" w14:textId="499F2820" w:rsidR="00B6123D" w:rsidRPr="001D1402" w:rsidRDefault="006F18EC" w:rsidP="00C3745D">
      <w:pPr>
        <w:pStyle w:val="Ttulo1"/>
        <w:spacing w:before="200" w:line="240" w:lineRule="auto"/>
        <w:rPr>
          <w:rFonts w:ascii="Aptos" w:hAnsi="Aptos"/>
        </w:rPr>
      </w:pPr>
      <w:r w:rsidRPr="006F18EC">
        <w:rPr>
          <w:rFonts w:ascii="Aptos" w:hAnsi="Aptos"/>
        </w:rPr>
        <w:t>K</w:t>
      </w:r>
      <w:r>
        <w:rPr>
          <w:rFonts w:ascii="Aptos" w:hAnsi="Aptos"/>
        </w:rPr>
        <w:t>ey</w:t>
      </w:r>
      <w:r w:rsidRPr="006F18EC">
        <w:rPr>
          <w:rFonts w:ascii="Aptos" w:hAnsi="Aptos"/>
        </w:rPr>
        <w:t xml:space="preserve"> S</w:t>
      </w:r>
      <w:r>
        <w:rPr>
          <w:rFonts w:ascii="Aptos" w:hAnsi="Aptos"/>
        </w:rPr>
        <w:t>kills</w:t>
      </w:r>
      <w:r w:rsidRPr="006F18EC">
        <w:rPr>
          <w:rFonts w:ascii="Aptos" w:hAnsi="Aptos"/>
        </w:rPr>
        <w:t xml:space="preserve"> &amp; A</w:t>
      </w:r>
      <w:r>
        <w:rPr>
          <w:rFonts w:ascii="Aptos" w:hAnsi="Aptos"/>
        </w:rPr>
        <w:t>reas</w:t>
      </w:r>
      <w:r w:rsidRPr="006F18EC">
        <w:rPr>
          <w:rFonts w:ascii="Aptos" w:hAnsi="Aptos"/>
        </w:rPr>
        <w:t xml:space="preserve"> </w:t>
      </w:r>
      <w:r>
        <w:rPr>
          <w:rFonts w:ascii="Aptos" w:hAnsi="Aptos"/>
        </w:rPr>
        <w:t>of</w:t>
      </w:r>
      <w:r w:rsidRPr="006F18EC">
        <w:rPr>
          <w:rFonts w:ascii="Aptos" w:hAnsi="Aptos"/>
        </w:rPr>
        <w:t xml:space="preserve"> E</w:t>
      </w:r>
      <w:r>
        <w:rPr>
          <w:rFonts w:ascii="Aptos" w:hAnsi="Aptos"/>
        </w:rPr>
        <w:t>xpertise</w:t>
      </w:r>
    </w:p>
    <w:p w14:paraId="68CEFBBF" w14:textId="77777777" w:rsidR="00975936" w:rsidRPr="001D1402" w:rsidRDefault="00975936" w:rsidP="001D1402">
      <w:pPr>
        <w:spacing w:line="240" w:lineRule="auto"/>
        <w:rPr>
          <w:rFonts w:ascii="Aptos" w:hAnsi="Aptos"/>
        </w:rPr>
        <w:sectPr w:rsidR="00975936" w:rsidRPr="001D1402" w:rsidSect="007B5476">
          <w:pgSz w:w="12240" w:h="15840"/>
          <w:pgMar w:top="851" w:right="1418" w:bottom="851" w:left="1418" w:header="720" w:footer="720" w:gutter="0"/>
          <w:cols w:space="720"/>
          <w:docGrid w:linePitch="360"/>
        </w:sectPr>
      </w:pPr>
    </w:p>
    <w:p w14:paraId="446D9A03" w14:textId="14DCC1C1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Industrial Automation &amp; Motion Control</w:t>
      </w:r>
    </w:p>
    <w:p w14:paraId="3BBA2B99" w14:textId="00598DCB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Project Management &amp; Cross-functional Leadership</w:t>
      </w:r>
    </w:p>
    <w:p w14:paraId="7027637F" w14:textId="74D3EA9F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 xml:space="preserve">Design for Manufacturing (DFM), SolidWorks, AutoCAD, </w:t>
      </w:r>
      <w:proofErr w:type="spellStart"/>
      <w:r w:rsidRPr="006F18EC">
        <w:rPr>
          <w:rFonts w:ascii="Aptos" w:hAnsi="Aptos"/>
          <w:sz w:val="20"/>
          <w:szCs w:val="20"/>
        </w:rPr>
        <w:t>Eplan</w:t>
      </w:r>
      <w:proofErr w:type="spellEnd"/>
    </w:p>
    <w:p w14:paraId="3220F3F3" w14:textId="60C2EFF6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Field Installation, FAT/SAT, Technical Training</w:t>
      </w:r>
    </w:p>
    <w:p w14:paraId="353B9203" w14:textId="464E119D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Compliance (NR-12, ISO 13849, OSHA), Safety Systems</w:t>
      </w:r>
    </w:p>
    <w:p w14:paraId="495D43AC" w14:textId="2E6386CB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Sustainable Engineering &amp; Energy Efficiency</w:t>
      </w:r>
    </w:p>
    <w:p w14:paraId="19F9FB5F" w14:textId="09647EBF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Client Integration &amp; Stakeholder Communication</w:t>
      </w:r>
    </w:p>
    <w:p w14:paraId="262D35D8" w14:textId="545499AC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Team Mentoring &amp; Task Coordination</w:t>
      </w:r>
    </w:p>
    <w:p w14:paraId="2F775A24" w14:textId="6CA5FDEF" w:rsidR="006F18EC" w:rsidRPr="006F18EC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Documentation: 2D/3D Layouts, Schematics, BOM</w:t>
      </w:r>
    </w:p>
    <w:p w14:paraId="252D5FF6" w14:textId="00DCCFCF" w:rsidR="002367F7" w:rsidRPr="002367F7" w:rsidRDefault="006F18EC" w:rsidP="006F18EC">
      <w:pPr>
        <w:pStyle w:val="PargrafodaLista"/>
        <w:numPr>
          <w:ilvl w:val="0"/>
          <w:numId w:val="27"/>
        </w:numPr>
        <w:spacing w:after="0" w:line="240" w:lineRule="auto"/>
        <w:ind w:right="-28"/>
        <w:rPr>
          <w:rFonts w:ascii="Aptos" w:hAnsi="Aptos"/>
          <w:sz w:val="18"/>
          <w:szCs w:val="18"/>
        </w:rPr>
      </w:pPr>
      <w:r w:rsidRPr="006F18EC">
        <w:rPr>
          <w:rFonts w:ascii="Aptos" w:hAnsi="Aptos"/>
          <w:sz w:val="20"/>
          <w:szCs w:val="20"/>
        </w:rPr>
        <w:t>Languages: Portuguese (native), English (fluent), Spanish (working proficiency, improving)</w:t>
      </w:r>
    </w:p>
    <w:p w14:paraId="74EDD2A1" w14:textId="45149A6C" w:rsidR="00B6123D" w:rsidRPr="00865F46" w:rsidRDefault="00000000" w:rsidP="00C3745D">
      <w:pPr>
        <w:pStyle w:val="Ttulo1"/>
        <w:spacing w:before="200" w:line="240" w:lineRule="auto"/>
        <w:rPr>
          <w:rFonts w:ascii="Aptos" w:hAnsi="Aptos"/>
          <w:lang w:val="pt-BR"/>
        </w:rPr>
      </w:pPr>
      <w:r w:rsidRPr="00865F46">
        <w:rPr>
          <w:rFonts w:ascii="Aptos" w:hAnsi="Aptos"/>
          <w:lang w:val="pt-BR"/>
        </w:rPr>
        <w:t>Professional Experience</w:t>
      </w:r>
    </w:p>
    <w:p w14:paraId="62B670FC" w14:textId="03F885FD" w:rsidR="00B6123D" w:rsidRPr="001D1402" w:rsidRDefault="00000000" w:rsidP="001D1402">
      <w:pPr>
        <w:spacing w:after="0" w:line="240" w:lineRule="auto"/>
        <w:rPr>
          <w:rFonts w:ascii="Aptos" w:hAnsi="Aptos"/>
          <w:sz w:val="20"/>
          <w:szCs w:val="20"/>
          <w:lang w:val="pt-BR"/>
        </w:rPr>
      </w:pPr>
      <w:r w:rsidRPr="001D1402">
        <w:rPr>
          <w:rFonts w:ascii="Aptos" w:hAnsi="Aptos"/>
          <w:b/>
          <w:sz w:val="20"/>
          <w:szCs w:val="20"/>
          <w:lang w:val="pt-BR"/>
        </w:rPr>
        <w:t xml:space="preserve">SIMA Projetos e Soluções Industriais – </w:t>
      </w:r>
      <w:proofErr w:type="spellStart"/>
      <w:r w:rsidR="006F18EC" w:rsidRPr="006F18EC">
        <w:rPr>
          <w:rFonts w:ascii="Aptos" w:hAnsi="Aptos"/>
          <w:b/>
          <w:sz w:val="20"/>
          <w:szCs w:val="20"/>
          <w:lang w:val="pt-BR"/>
        </w:rPr>
        <w:t>Co-Founder</w:t>
      </w:r>
      <w:proofErr w:type="spellEnd"/>
      <w:r w:rsidR="006F18EC" w:rsidRPr="006F18EC">
        <w:rPr>
          <w:rFonts w:ascii="Aptos" w:hAnsi="Aptos"/>
          <w:b/>
          <w:sz w:val="20"/>
          <w:szCs w:val="20"/>
          <w:lang w:val="pt-BR"/>
        </w:rPr>
        <w:t xml:space="preserve">, </w:t>
      </w:r>
      <w:proofErr w:type="spellStart"/>
      <w:r w:rsidR="006F18EC" w:rsidRPr="006F18EC">
        <w:rPr>
          <w:rFonts w:ascii="Aptos" w:hAnsi="Aptos"/>
          <w:b/>
          <w:sz w:val="20"/>
          <w:szCs w:val="20"/>
          <w:lang w:val="pt-BR"/>
        </w:rPr>
        <w:t>Engineering</w:t>
      </w:r>
      <w:proofErr w:type="spellEnd"/>
      <w:r w:rsidR="006F18EC" w:rsidRPr="006F18EC">
        <w:rPr>
          <w:rFonts w:ascii="Aptos" w:hAnsi="Aptos"/>
          <w:b/>
          <w:sz w:val="20"/>
          <w:szCs w:val="20"/>
          <w:lang w:val="pt-BR"/>
        </w:rPr>
        <w:t xml:space="preserve"> Manager</w:t>
      </w:r>
    </w:p>
    <w:p w14:paraId="261DBEB3" w14:textId="67D15824" w:rsidR="00820410" w:rsidRPr="001D1402" w:rsidRDefault="00000000" w:rsidP="001D1402">
      <w:pPr>
        <w:spacing w:after="120" w:line="240" w:lineRule="auto"/>
        <w:rPr>
          <w:rFonts w:ascii="Aptos" w:hAnsi="Aptos"/>
          <w:sz w:val="20"/>
          <w:szCs w:val="20"/>
        </w:rPr>
      </w:pPr>
      <w:r w:rsidRPr="001D1402">
        <w:rPr>
          <w:rFonts w:ascii="Aptos" w:hAnsi="Aptos"/>
          <w:sz w:val="20"/>
          <w:szCs w:val="20"/>
        </w:rPr>
        <w:t>Belo Horizonte, Brazil |</w:t>
      </w:r>
      <w:r w:rsidR="00C567B6" w:rsidRPr="001D1402">
        <w:rPr>
          <w:rFonts w:ascii="Aptos" w:hAnsi="Aptos"/>
          <w:sz w:val="20"/>
          <w:szCs w:val="20"/>
        </w:rPr>
        <w:t xml:space="preserve"> </w:t>
      </w:r>
      <w:r w:rsidRPr="001D1402">
        <w:rPr>
          <w:rFonts w:ascii="Aptos" w:hAnsi="Aptos"/>
          <w:sz w:val="20"/>
          <w:szCs w:val="20"/>
        </w:rPr>
        <w:t>20</w:t>
      </w:r>
      <w:r w:rsidR="005C022C" w:rsidRPr="001D1402">
        <w:rPr>
          <w:rFonts w:ascii="Aptos" w:hAnsi="Aptos"/>
          <w:sz w:val="20"/>
          <w:szCs w:val="20"/>
        </w:rPr>
        <w:t>16</w:t>
      </w:r>
      <w:r w:rsidRPr="001D1402">
        <w:rPr>
          <w:rFonts w:ascii="Aptos" w:hAnsi="Aptos"/>
          <w:sz w:val="20"/>
          <w:szCs w:val="20"/>
        </w:rPr>
        <w:t xml:space="preserve"> – Present</w:t>
      </w:r>
      <w:bookmarkStart w:id="0" w:name="_Hlk197527063"/>
    </w:p>
    <w:bookmarkEnd w:id="0"/>
    <w:p w14:paraId="2FCDF94C" w14:textId="7B09C039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Led a multidisciplinary team of engineers and technicians in the design and delivery of engineered-to-order automation systems, integrating motion control, PLCs, and advanced sensors for manufacturing clients across Brazil.</w:t>
      </w:r>
    </w:p>
    <w:p w14:paraId="0BE1A62A" w14:textId="33A42A6C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 xml:space="preserve">Delivered the first UV LED curing system for metal printing in Latin America (CMP), achieving 78% reduction in energy consumption, complete elimination of ozone and mercury emissions, and project deployment within 6 months. Featured in “The </w:t>
      </w:r>
      <w:proofErr w:type="spellStart"/>
      <w:r w:rsidRPr="006F18EC">
        <w:rPr>
          <w:rFonts w:ascii="Aptos" w:hAnsi="Aptos"/>
          <w:sz w:val="20"/>
          <w:szCs w:val="20"/>
        </w:rPr>
        <w:t>Canmaker</w:t>
      </w:r>
      <w:proofErr w:type="spellEnd"/>
      <w:r w:rsidRPr="006F18EC">
        <w:rPr>
          <w:rFonts w:ascii="Aptos" w:hAnsi="Aptos"/>
          <w:sz w:val="20"/>
          <w:szCs w:val="20"/>
        </w:rPr>
        <w:t>” international magazine.</w:t>
      </w:r>
    </w:p>
    <w:p w14:paraId="6AB04CA8" w14:textId="57211D5C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Implemented UV LED curing modules for ZF, overcoming challenges of highly contaminated environments. Achieved 50% reduction in downtime and 45% fewer interruptions, along with elimination of hazardous emissions.</w:t>
      </w:r>
    </w:p>
    <w:p w14:paraId="0879BA1A" w14:textId="68CE9BF2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Engineered custom compact UV LED modules for flexographic printing (</w:t>
      </w:r>
      <w:proofErr w:type="spellStart"/>
      <w:r w:rsidRPr="006F18EC">
        <w:rPr>
          <w:rFonts w:ascii="Aptos" w:hAnsi="Aptos"/>
          <w:sz w:val="20"/>
          <w:szCs w:val="20"/>
        </w:rPr>
        <w:t>Astergraf</w:t>
      </w:r>
      <w:proofErr w:type="spellEnd"/>
      <w:r w:rsidRPr="006F18EC">
        <w:rPr>
          <w:rFonts w:ascii="Aptos" w:hAnsi="Aptos"/>
          <w:sz w:val="20"/>
          <w:szCs w:val="20"/>
        </w:rPr>
        <w:t xml:space="preserve">), enabling installation in extremely limited spaces with high-speed moving parts. </w:t>
      </w:r>
      <w:proofErr w:type="gramStart"/>
      <w:r w:rsidRPr="006F18EC">
        <w:rPr>
          <w:rFonts w:ascii="Aptos" w:hAnsi="Aptos"/>
          <w:sz w:val="20"/>
          <w:szCs w:val="20"/>
        </w:rPr>
        <w:t>Resulted</w:t>
      </w:r>
      <w:proofErr w:type="gramEnd"/>
      <w:r w:rsidRPr="006F18EC">
        <w:rPr>
          <w:rFonts w:ascii="Aptos" w:hAnsi="Aptos"/>
          <w:sz w:val="20"/>
          <w:szCs w:val="20"/>
        </w:rPr>
        <w:t xml:space="preserve"> in increased production rates, improved product quality, and reduced energy consumption.</w:t>
      </w:r>
    </w:p>
    <w:p w14:paraId="40E52E98" w14:textId="60CC3D8C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 xml:space="preserve">Modernized </w:t>
      </w:r>
      <w:proofErr w:type="spellStart"/>
      <w:r w:rsidRPr="006F18EC">
        <w:rPr>
          <w:rFonts w:ascii="Aptos" w:hAnsi="Aptos"/>
          <w:sz w:val="20"/>
          <w:szCs w:val="20"/>
        </w:rPr>
        <w:t>Supergasbras</w:t>
      </w:r>
      <w:proofErr w:type="spellEnd"/>
      <w:r w:rsidRPr="006F18EC">
        <w:rPr>
          <w:rFonts w:ascii="Aptos" w:hAnsi="Aptos"/>
          <w:sz w:val="20"/>
          <w:szCs w:val="20"/>
        </w:rPr>
        <w:t xml:space="preserve"> gas cylinder painting line by eliminating traditional curing ovens and flash-off steps, reducing energy consumption by 45%, improving paint hardness, and reducing material usage per cylinder.</w:t>
      </w:r>
    </w:p>
    <w:p w14:paraId="33394B12" w14:textId="58EED9BA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Directed field commissioning, FAT/SAT, and technical training for customers, ensuring seamless integration of new equipment with legacy systems.</w:t>
      </w:r>
    </w:p>
    <w:p w14:paraId="3801C0D0" w14:textId="19961038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Developed AMR-based disinfection robot for Novo Nordisk, integrating LIDAR, vision systems, and safety sensors, fully compliant with pharmaceutical industry regulations and NR-12 standards.</w:t>
      </w:r>
    </w:p>
    <w:p w14:paraId="364ECC25" w14:textId="649D0C8E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lastRenderedPageBreak/>
        <w:t>Managed complex automation and motion control systems for automotive component assembly lines (FIAT), delivering robust and efficient production solutions.</w:t>
      </w:r>
    </w:p>
    <w:p w14:paraId="07FA8674" w14:textId="6C9C2FE1" w:rsidR="006F18EC" w:rsidRPr="006F18EC" w:rsidRDefault="006F18EC" w:rsidP="00506C89">
      <w:pPr>
        <w:pStyle w:val="PargrafodaLista"/>
        <w:numPr>
          <w:ilvl w:val="0"/>
          <w:numId w:val="12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Regularly interfaced with clients to translate requirements into technical solutions, adapted layouts to existing workflows, and negotiated modifications for optimal fit and performance.</w:t>
      </w:r>
    </w:p>
    <w:p w14:paraId="3104CFE8" w14:textId="0EBEA749" w:rsidR="006F18EC" w:rsidRPr="006F18EC" w:rsidRDefault="006F18EC" w:rsidP="00C3745D">
      <w:pPr>
        <w:pStyle w:val="PargrafodaLista"/>
        <w:numPr>
          <w:ilvl w:val="0"/>
          <w:numId w:val="12"/>
        </w:numPr>
        <w:spacing w:after="120" w:line="240" w:lineRule="auto"/>
        <w:ind w:left="141" w:hanging="215"/>
        <w:jc w:val="both"/>
        <w:rPr>
          <w:rFonts w:ascii="Aptos" w:hAnsi="Aptos"/>
          <w:sz w:val="20"/>
          <w:szCs w:val="20"/>
        </w:rPr>
      </w:pPr>
      <w:r w:rsidRPr="006F18EC">
        <w:rPr>
          <w:rFonts w:ascii="Aptos" w:hAnsi="Aptos"/>
          <w:sz w:val="20"/>
          <w:szCs w:val="20"/>
        </w:rPr>
        <w:t>Presented technical solutions in English and Spanish at industry conferences and client meetings.</w:t>
      </w:r>
    </w:p>
    <w:p w14:paraId="1BBEC867" w14:textId="01847FEB" w:rsidR="00A57544" w:rsidRPr="001D1402" w:rsidRDefault="00A57544" w:rsidP="001D1402">
      <w:pPr>
        <w:pStyle w:val="Ttulo1"/>
        <w:spacing w:before="0" w:line="240" w:lineRule="auto"/>
        <w:rPr>
          <w:rFonts w:ascii="Aptos" w:eastAsiaTheme="minorEastAsia" w:hAnsi="Aptos" w:cstheme="minorBidi"/>
          <w:bCs w:val="0"/>
          <w:color w:val="auto"/>
          <w:sz w:val="20"/>
          <w:szCs w:val="20"/>
        </w:rPr>
      </w:pPr>
      <w:proofErr w:type="spellStart"/>
      <w:r w:rsidRPr="001D1402">
        <w:rPr>
          <w:rFonts w:ascii="Aptos" w:eastAsiaTheme="minorEastAsia" w:hAnsi="Aptos" w:cstheme="minorBidi"/>
          <w:bCs w:val="0"/>
          <w:color w:val="auto"/>
          <w:sz w:val="20"/>
          <w:szCs w:val="20"/>
        </w:rPr>
        <w:t>Fourmec</w:t>
      </w:r>
      <w:proofErr w:type="spellEnd"/>
      <w:r w:rsidRPr="001D1402">
        <w:rPr>
          <w:rFonts w:ascii="Aptos" w:eastAsiaTheme="minorEastAsia" w:hAnsi="Aptos" w:cstheme="minorBidi"/>
          <w:bCs w:val="0"/>
          <w:color w:val="auto"/>
          <w:sz w:val="20"/>
          <w:szCs w:val="20"/>
        </w:rPr>
        <w:t xml:space="preserve"> Industrial – </w:t>
      </w:r>
      <w:r w:rsidR="004A00B8" w:rsidRPr="004A00B8">
        <w:rPr>
          <w:rFonts w:ascii="Aptos" w:eastAsiaTheme="minorEastAsia" w:hAnsi="Aptos" w:cstheme="minorBidi"/>
          <w:bCs w:val="0"/>
          <w:color w:val="auto"/>
          <w:sz w:val="20"/>
          <w:szCs w:val="20"/>
        </w:rPr>
        <w:t>Co-Founder, Engineering Lead</w:t>
      </w:r>
    </w:p>
    <w:p w14:paraId="011AC594" w14:textId="10FDCA09" w:rsidR="00A57544" w:rsidRPr="001D1402" w:rsidRDefault="00A57544" w:rsidP="001D1402">
      <w:pPr>
        <w:pStyle w:val="Ttulo1"/>
        <w:spacing w:before="0" w:after="120" w:line="240" w:lineRule="auto"/>
        <w:rPr>
          <w:rFonts w:ascii="Aptos" w:eastAsiaTheme="minorEastAsia" w:hAnsi="Aptos" w:cstheme="minorBidi"/>
          <w:b w:val="0"/>
          <w:color w:val="auto"/>
          <w:sz w:val="20"/>
          <w:szCs w:val="20"/>
        </w:rPr>
      </w:pPr>
      <w:r w:rsidRPr="001D1402">
        <w:rPr>
          <w:rFonts w:ascii="Aptos" w:eastAsiaTheme="minorEastAsia" w:hAnsi="Aptos" w:cstheme="minorBidi"/>
          <w:b w:val="0"/>
          <w:color w:val="auto"/>
          <w:sz w:val="20"/>
          <w:szCs w:val="20"/>
        </w:rPr>
        <w:t>Belo Horizonte, Brazil | 2008 – 201</w:t>
      </w:r>
      <w:r w:rsidR="004A00B8">
        <w:rPr>
          <w:rFonts w:ascii="Aptos" w:eastAsiaTheme="minorEastAsia" w:hAnsi="Aptos" w:cstheme="minorBidi"/>
          <w:b w:val="0"/>
          <w:color w:val="auto"/>
          <w:sz w:val="20"/>
          <w:szCs w:val="20"/>
        </w:rPr>
        <w:t>4</w:t>
      </w:r>
    </w:p>
    <w:p w14:paraId="6551EEBD" w14:textId="2C7EC9A0" w:rsidR="004A00B8" w:rsidRPr="004A00B8" w:rsidRDefault="004A00B8" w:rsidP="00506C89">
      <w:pPr>
        <w:pStyle w:val="PargrafodaLista"/>
        <w:numPr>
          <w:ilvl w:val="0"/>
          <w:numId w:val="21"/>
        </w:numPr>
        <w:spacing w:line="240" w:lineRule="auto"/>
        <w:ind w:left="142" w:hanging="218"/>
        <w:jc w:val="both"/>
        <w:rPr>
          <w:rFonts w:ascii="Aptos" w:hAnsi="Aptos"/>
          <w:sz w:val="20"/>
          <w:szCs w:val="20"/>
        </w:rPr>
      </w:pPr>
      <w:r w:rsidRPr="004A00B8">
        <w:rPr>
          <w:rFonts w:ascii="Aptos" w:hAnsi="Aptos"/>
          <w:sz w:val="20"/>
          <w:szCs w:val="20"/>
        </w:rPr>
        <w:t>Designed and delivered custom industrial machinery and automation solutions for the food &amp; beverage, chemical, and manufacturing sectors.</w:t>
      </w:r>
    </w:p>
    <w:p w14:paraId="1340B0D0" w14:textId="084D3E45" w:rsidR="004A00B8" w:rsidRPr="004A00B8" w:rsidRDefault="004A00B8" w:rsidP="00506C89">
      <w:pPr>
        <w:pStyle w:val="PargrafodaLista"/>
        <w:numPr>
          <w:ilvl w:val="0"/>
          <w:numId w:val="21"/>
        </w:numPr>
        <w:spacing w:line="240" w:lineRule="auto"/>
        <w:ind w:left="142" w:hanging="218"/>
        <w:jc w:val="both"/>
        <w:rPr>
          <w:rFonts w:ascii="Aptos" w:hAnsi="Aptos"/>
          <w:sz w:val="20"/>
          <w:szCs w:val="20"/>
        </w:rPr>
      </w:pPr>
      <w:r w:rsidRPr="004A00B8">
        <w:rPr>
          <w:rFonts w:ascii="Aptos" w:hAnsi="Aptos"/>
          <w:sz w:val="20"/>
          <w:szCs w:val="20"/>
        </w:rPr>
        <w:t>Managed project lifecycle from requirements gathering to final commissioning, leading technical teams and collaborating with clients for tailored engineering solutions.</w:t>
      </w:r>
    </w:p>
    <w:p w14:paraId="53566814" w14:textId="60BB48A7" w:rsidR="002367F7" w:rsidRPr="002367F7" w:rsidRDefault="004A00B8" w:rsidP="00C3745D">
      <w:pPr>
        <w:pStyle w:val="PargrafodaLista"/>
        <w:numPr>
          <w:ilvl w:val="0"/>
          <w:numId w:val="21"/>
        </w:numPr>
        <w:spacing w:after="0" w:line="240" w:lineRule="auto"/>
        <w:ind w:left="141" w:hanging="215"/>
        <w:jc w:val="both"/>
        <w:rPr>
          <w:rFonts w:ascii="Aptos" w:hAnsi="Aptos"/>
          <w:sz w:val="20"/>
          <w:szCs w:val="20"/>
        </w:rPr>
      </w:pPr>
      <w:r w:rsidRPr="004A00B8">
        <w:rPr>
          <w:rFonts w:ascii="Aptos" w:hAnsi="Aptos"/>
          <w:sz w:val="20"/>
          <w:szCs w:val="20"/>
        </w:rPr>
        <w:t>Integrated PLCs, HMIs, and industrial sensors into production lines, ensuring compliance with safety and regulatory standards.</w:t>
      </w:r>
    </w:p>
    <w:p w14:paraId="74138260" w14:textId="2854015C" w:rsidR="00B6123D" w:rsidRPr="001D1402" w:rsidRDefault="00506C89" w:rsidP="00C3745D">
      <w:pPr>
        <w:pStyle w:val="Ttulo1"/>
        <w:spacing w:before="200" w:line="240" w:lineRule="auto"/>
        <w:rPr>
          <w:rFonts w:ascii="Aptos" w:hAnsi="Aptos"/>
        </w:rPr>
      </w:pPr>
      <w:r w:rsidRPr="00506C89">
        <w:rPr>
          <w:rFonts w:ascii="Aptos" w:hAnsi="Aptos"/>
        </w:rPr>
        <w:t>H</w:t>
      </w:r>
      <w:r>
        <w:rPr>
          <w:rFonts w:ascii="Aptos" w:hAnsi="Aptos"/>
        </w:rPr>
        <w:t>ighlighted</w:t>
      </w:r>
      <w:r w:rsidRPr="00506C89">
        <w:rPr>
          <w:rFonts w:ascii="Aptos" w:hAnsi="Aptos"/>
        </w:rPr>
        <w:t xml:space="preserve"> P</w:t>
      </w:r>
      <w:r>
        <w:rPr>
          <w:rFonts w:ascii="Aptos" w:hAnsi="Aptos"/>
        </w:rPr>
        <w:t>rojects</w:t>
      </w:r>
    </w:p>
    <w:p w14:paraId="03803664" w14:textId="40D200A7" w:rsidR="00506C89" w:rsidRPr="00506C89" w:rsidRDefault="00506C89" w:rsidP="00B43538">
      <w:pPr>
        <w:pStyle w:val="PargrafodaLista"/>
        <w:numPr>
          <w:ilvl w:val="0"/>
          <w:numId w:val="21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506C89">
        <w:rPr>
          <w:rFonts w:ascii="Aptos" w:hAnsi="Aptos"/>
          <w:sz w:val="20"/>
          <w:szCs w:val="20"/>
        </w:rPr>
        <w:t xml:space="preserve">CMP: First UV LED curing system for metal printing in Latin America—78% energy savings, total elimination of hazardous emissions, featured in The </w:t>
      </w:r>
      <w:proofErr w:type="spellStart"/>
      <w:r w:rsidRPr="00506C89">
        <w:rPr>
          <w:rFonts w:ascii="Aptos" w:hAnsi="Aptos"/>
          <w:sz w:val="20"/>
          <w:szCs w:val="20"/>
        </w:rPr>
        <w:t>Canmaker</w:t>
      </w:r>
      <w:proofErr w:type="spellEnd"/>
      <w:r w:rsidRPr="00506C89">
        <w:rPr>
          <w:rFonts w:ascii="Aptos" w:hAnsi="Aptos"/>
          <w:sz w:val="20"/>
          <w:szCs w:val="20"/>
        </w:rPr>
        <w:t xml:space="preserve"> (2022).</w:t>
      </w:r>
    </w:p>
    <w:p w14:paraId="68B349FB" w14:textId="05F08DCF" w:rsidR="00506C89" w:rsidRPr="00506C89" w:rsidRDefault="00506C89" w:rsidP="00B43538">
      <w:pPr>
        <w:pStyle w:val="PargrafodaLista"/>
        <w:numPr>
          <w:ilvl w:val="0"/>
          <w:numId w:val="21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506C89">
        <w:rPr>
          <w:rFonts w:ascii="Aptos" w:hAnsi="Aptos"/>
          <w:sz w:val="20"/>
          <w:szCs w:val="20"/>
        </w:rPr>
        <w:t>ZF: Custom UV LED modules for a high-particulate automotive plant—50% downtime reduction, improved process reliability.</w:t>
      </w:r>
    </w:p>
    <w:p w14:paraId="412A101B" w14:textId="6AD1FCB8" w:rsidR="00506C89" w:rsidRPr="00506C89" w:rsidRDefault="00506C89" w:rsidP="00B43538">
      <w:pPr>
        <w:pStyle w:val="PargrafodaLista"/>
        <w:numPr>
          <w:ilvl w:val="0"/>
          <w:numId w:val="21"/>
        </w:numPr>
        <w:ind w:left="142" w:hanging="218"/>
        <w:jc w:val="both"/>
        <w:rPr>
          <w:rFonts w:ascii="Aptos" w:hAnsi="Aptos"/>
          <w:sz w:val="20"/>
          <w:szCs w:val="20"/>
        </w:rPr>
      </w:pPr>
      <w:proofErr w:type="spellStart"/>
      <w:r w:rsidRPr="00506C89">
        <w:rPr>
          <w:rFonts w:ascii="Aptos" w:hAnsi="Aptos"/>
          <w:sz w:val="20"/>
          <w:szCs w:val="20"/>
        </w:rPr>
        <w:t>Astergraf</w:t>
      </w:r>
      <w:proofErr w:type="spellEnd"/>
      <w:r w:rsidRPr="00506C89">
        <w:rPr>
          <w:rFonts w:ascii="Aptos" w:hAnsi="Aptos"/>
          <w:sz w:val="20"/>
          <w:szCs w:val="20"/>
        </w:rPr>
        <w:t>: Ultra-compact UV LED installation for flexographic printers—solved critical space constraint, enhanced speed and quality.</w:t>
      </w:r>
    </w:p>
    <w:p w14:paraId="05B8A132" w14:textId="646150F4" w:rsidR="00506C89" w:rsidRPr="00506C89" w:rsidRDefault="00506C89" w:rsidP="00B43538">
      <w:pPr>
        <w:pStyle w:val="PargrafodaLista"/>
        <w:numPr>
          <w:ilvl w:val="0"/>
          <w:numId w:val="21"/>
        </w:numPr>
        <w:ind w:left="142" w:hanging="218"/>
        <w:jc w:val="both"/>
        <w:rPr>
          <w:rFonts w:ascii="Aptos" w:hAnsi="Aptos"/>
          <w:sz w:val="20"/>
          <w:szCs w:val="20"/>
        </w:rPr>
      </w:pPr>
      <w:proofErr w:type="spellStart"/>
      <w:r w:rsidRPr="00506C89">
        <w:rPr>
          <w:rFonts w:ascii="Aptos" w:hAnsi="Aptos"/>
          <w:sz w:val="20"/>
          <w:szCs w:val="20"/>
        </w:rPr>
        <w:t>Supergasbras</w:t>
      </w:r>
      <w:proofErr w:type="spellEnd"/>
      <w:r w:rsidRPr="00506C89">
        <w:rPr>
          <w:rFonts w:ascii="Aptos" w:hAnsi="Aptos"/>
          <w:sz w:val="20"/>
          <w:szCs w:val="20"/>
        </w:rPr>
        <w:t>: Automation of cylinder painting process—eliminated curing ovens, cut energy use by 45%, improved paint efficiency.</w:t>
      </w:r>
    </w:p>
    <w:p w14:paraId="170CB649" w14:textId="2F8AB5B4" w:rsidR="00506C89" w:rsidRPr="00506C89" w:rsidRDefault="00506C89" w:rsidP="00B43538">
      <w:pPr>
        <w:pStyle w:val="PargrafodaLista"/>
        <w:numPr>
          <w:ilvl w:val="0"/>
          <w:numId w:val="21"/>
        </w:numPr>
        <w:ind w:left="142" w:hanging="218"/>
        <w:jc w:val="both"/>
        <w:rPr>
          <w:rFonts w:ascii="Aptos" w:hAnsi="Aptos"/>
          <w:sz w:val="20"/>
          <w:szCs w:val="20"/>
        </w:rPr>
      </w:pPr>
      <w:r w:rsidRPr="00506C89">
        <w:rPr>
          <w:rFonts w:ascii="Aptos" w:hAnsi="Aptos"/>
          <w:sz w:val="20"/>
          <w:szCs w:val="20"/>
        </w:rPr>
        <w:t>Novo Nordisk: Autonomous UVC disinfection robot—AMR, LIDAR, vision, and safety integration, pharma-compliant automation.</w:t>
      </w:r>
    </w:p>
    <w:p w14:paraId="5DB9CE0F" w14:textId="454AF56A" w:rsidR="00506C89" w:rsidRPr="00506C89" w:rsidRDefault="00506C89" w:rsidP="00C3745D">
      <w:pPr>
        <w:pStyle w:val="PargrafodaLista"/>
        <w:numPr>
          <w:ilvl w:val="0"/>
          <w:numId w:val="21"/>
        </w:numPr>
        <w:spacing w:after="0"/>
        <w:ind w:left="142" w:hanging="218"/>
        <w:jc w:val="both"/>
        <w:rPr>
          <w:rFonts w:ascii="Aptos" w:hAnsi="Aptos"/>
          <w:sz w:val="20"/>
          <w:szCs w:val="20"/>
        </w:rPr>
      </w:pPr>
      <w:r w:rsidRPr="00506C89">
        <w:rPr>
          <w:rFonts w:ascii="Aptos" w:hAnsi="Aptos"/>
          <w:sz w:val="20"/>
          <w:szCs w:val="20"/>
        </w:rPr>
        <w:t>FIAT: High-complexity motion-control system for automotive assembly—delivered robust automation for a leading OEM.</w:t>
      </w:r>
    </w:p>
    <w:p w14:paraId="12027BE0" w14:textId="77777777" w:rsidR="00506C89" w:rsidRPr="001D1402" w:rsidRDefault="00506C89" w:rsidP="00C3745D">
      <w:pPr>
        <w:pStyle w:val="Ttulo1"/>
        <w:spacing w:before="200" w:line="240" w:lineRule="auto"/>
        <w:rPr>
          <w:rFonts w:ascii="Aptos" w:hAnsi="Aptos"/>
        </w:rPr>
      </w:pPr>
      <w:r w:rsidRPr="001D1402">
        <w:rPr>
          <w:rFonts w:ascii="Aptos" w:hAnsi="Aptos"/>
        </w:rPr>
        <w:t>Education</w:t>
      </w:r>
    </w:p>
    <w:p w14:paraId="04570623" w14:textId="77777777" w:rsidR="00506C89" w:rsidRPr="0097147A" w:rsidRDefault="00506C89" w:rsidP="00506C89">
      <w:pPr>
        <w:spacing w:after="0" w:line="240" w:lineRule="auto"/>
        <w:rPr>
          <w:rFonts w:ascii="Aptos" w:hAnsi="Aptos"/>
          <w:b/>
          <w:bCs/>
          <w:sz w:val="20"/>
          <w:szCs w:val="20"/>
        </w:rPr>
      </w:pPr>
      <w:r w:rsidRPr="0097147A">
        <w:rPr>
          <w:rFonts w:ascii="Aptos" w:hAnsi="Aptos"/>
          <w:b/>
          <w:bCs/>
          <w:sz w:val="20"/>
          <w:szCs w:val="20"/>
        </w:rPr>
        <w:t>Bachelor of Science in Mechanical Engineering</w:t>
      </w:r>
    </w:p>
    <w:p w14:paraId="19932450" w14:textId="77777777" w:rsidR="00506C89" w:rsidRDefault="00506C89" w:rsidP="00506C89">
      <w:pPr>
        <w:spacing w:after="0" w:line="240" w:lineRule="auto"/>
        <w:rPr>
          <w:rFonts w:ascii="Aptos" w:hAnsi="Aptos"/>
          <w:sz w:val="20"/>
          <w:szCs w:val="20"/>
          <w:lang w:val="pt-BR"/>
        </w:rPr>
      </w:pPr>
      <w:r w:rsidRPr="001D1402">
        <w:rPr>
          <w:rFonts w:ascii="Aptos" w:hAnsi="Aptos"/>
          <w:sz w:val="20"/>
          <w:szCs w:val="20"/>
          <w:lang w:val="pt-BR"/>
        </w:rPr>
        <w:t xml:space="preserve">Centro Universitário de Belo Horizonte (UNIBH), </w:t>
      </w:r>
      <w:proofErr w:type="spellStart"/>
      <w:r w:rsidRPr="001D1402">
        <w:rPr>
          <w:rFonts w:ascii="Aptos" w:hAnsi="Aptos"/>
          <w:sz w:val="20"/>
          <w:szCs w:val="20"/>
          <w:lang w:val="pt-BR"/>
        </w:rPr>
        <w:t>Brazil</w:t>
      </w:r>
      <w:proofErr w:type="spellEnd"/>
      <w:r w:rsidRPr="001D1402">
        <w:rPr>
          <w:rFonts w:ascii="Aptos" w:hAnsi="Aptos"/>
          <w:sz w:val="20"/>
          <w:szCs w:val="20"/>
          <w:lang w:val="pt-BR"/>
        </w:rPr>
        <w:t xml:space="preserve"> – 2021</w:t>
      </w:r>
    </w:p>
    <w:p w14:paraId="447E5477" w14:textId="76C5807A" w:rsidR="0097147A" w:rsidRPr="001D1402" w:rsidRDefault="0097147A" w:rsidP="00C3745D">
      <w:pPr>
        <w:pStyle w:val="Ttulo1"/>
        <w:spacing w:before="200" w:line="240" w:lineRule="auto"/>
        <w:rPr>
          <w:rFonts w:ascii="Aptos" w:hAnsi="Aptos"/>
        </w:rPr>
      </w:pPr>
      <w:r>
        <w:rPr>
          <w:rFonts w:ascii="Aptos" w:hAnsi="Aptos"/>
        </w:rPr>
        <w:t>Certifications</w:t>
      </w:r>
    </w:p>
    <w:p w14:paraId="6F8AE015" w14:textId="77777777" w:rsidR="00C3745D" w:rsidRDefault="00286E40" w:rsidP="00C3745D">
      <w:pPr>
        <w:spacing w:after="0" w:line="240" w:lineRule="auto"/>
        <w:jc w:val="both"/>
        <w:rPr>
          <w:rFonts w:ascii="Aptos" w:hAnsi="Aptos"/>
          <w:b/>
          <w:bCs/>
          <w:sz w:val="20"/>
          <w:szCs w:val="20"/>
        </w:rPr>
      </w:pPr>
      <w:r w:rsidRPr="00286E40">
        <w:rPr>
          <w:rFonts w:ascii="Aptos" w:hAnsi="Aptos"/>
          <w:b/>
          <w:bCs/>
          <w:sz w:val="20"/>
          <w:szCs w:val="20"/>
        </w:rPr>
        <w:t>Basic Python Programming – Certificate of Completion, 202</w:t>
      </w:r>
      <w:r>
        <w:rPr>
          <w:rFonts w:ascii="Aptos" w:hAnsi="Aptos"/>
          <w:b/>
          <w:bCs/>
          <w:sz w:val="20"/>
          <w:szCs w:val="20"/>
        </w:rPr>
        <w:t>1</w:t>
      </w:r>
    </w:p>
    <w:p w14:paraId="1EE2FC86" w14:textId="3DC38BC0" w:rsidR="00286E40" w:rsidRDefault="00286E40" w:rsidP="00C3745D">
      <w:pPr>
        <w:spacing w:after="0" w:line="240" w:lineRule="auto"/>
        <w:jc w:val="both"/>
        <w:rPr>
          <w:rFonts w:ascii="Aptos" w:hAnsi="Aptos"/>
          <w:b/>
          <w:bCs/>
          <w:sz w:val="20"/>
          <w:szCs w:val="20"/>
        </w:rPr>
      </w:pPr>
      <w:proofErr w:type="gramStart"/>
      <w:r w:rsidRPr="00286E40">
        <w:rPr>
          <w:rFonts w:ascii="Aptos" w:hAnsi="Aptos"/>
          <w:sz w:val="20"/>
          <w:szCs w:val="20"/>
        </w:rPr>
        <w:t>Acquired</w:t>
      </w:r>
      <w:proofErr w:type="gramEnd"/>
      <w:r w:rsidRPr="00286E40">
        <w:rPr>
          <w:rFonts w:ascii="Aptos" w:hAnsi="Aptos"/>
          <w:sz w:val="20"/>
          <w:szCs w:val="20"/>
        </w:rPr>
        <w:t xml:space="preserve"> foundational skills in Python for engineering applications, including scripting, logic, and basic automation tasks.</w:t>
      </w:r>
    </w:p>
    <w:p w14:paraId="448ED5E9" w14:textId="62B46C35" w:rsidR="00286E40" w:rsidRDefault="0097147A" w:rsidP="00C3745D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97147A">
        <w:rPr>
          <w:rFonts w:ascii="Aptos" w:hAnsi="Aptos"/>
          <w:b/>
          <w:bCs/>
          <w:sz w:val="20"/>
          <w:szCs w:val="20"/>
        </w:rPr>
        <w:t>NR-12 Machinery Safety Certification</w:t>
      </w:r>
      <w:r w:rsidRPr="0097147A">
        <w:rPr>
          <w:rFonts w:ascii="Aptos" w:hAnsi="Aptos"/>
          <w:sz w:val="20"/>
          <w:szCs w:val="20"/>
        </w:rPr>
        <w:t xml:space="preserve"> </w:t>
      </w:r>
      <w:r w:rsidR="00286E40" w:rsidRPr="00286E40">
        <w:rPr>
          <w:rFonts w:ascii="Aptos" w:hAnsi="Aptos"/>
          <w:b/>
          <w:bCs/>
          <w:sz w:val="20"/>
          <w:szCs w:val="20"/>
        </w:rPr>
        <w:t>– Certificate of Completion, 202</w:t>
      </w:r>
      <w:r w:rsidR="00286E40">
        <w:rPr>
          <w:rFonts w:ascii="Aptos" w:hAnsi="Aptos"/>
          <w:b/>
          <w:bCs/>
          <w:sz w:val="20"/>
          <w:szCs w:val="20"/>
        </w:rPr>
        <w:t>1</w:t>
      </w:r>
    </w:p>
    <w:p w14:paraId="175C2183" w14:textId="501B5B6A" w:rsidR="0097147A" w:rsidRPr="0097147A" w:rsidRDefault="0097147A" w:rsidP="00C3745D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97147A">
        <w:rPr>
          <w:rFonts w:ascii="Aptos" w:hAnsi="Aptos"/>
          <w:sz w:val="20"/>
          <w:szCs w:val="20"/>
        </w:rPr>
        <w:t>Certified in Brazilian industrial safety standard (</w:t>
      </w:r>
      <w:r w:rsidR="002367F7" w:rsidRPr="002367F7">
        <w:rPr>
          <w:rFonts w:ascii="Aptos" w:hAnsi="Aptos"/>
          <w:sz w:val="20"/>
          <w:szCs w:val="20"/>
        </w:rPr>
        <w:t>Comparable to OSHA standards – Emphasizes safe machine design, guarding, ergonomics, and operator training</w:t>
      </w:r>
      <w:r w:rsidRPr="0097147A">
        <w:rPr>
          <w:rFonts w:ascii="Aptos" w:hAnsi="Aptos"/>
          <w:sz w:val="20"/>
          <w:szCs w:val="20"/>
        </w:rPr>
        <w:t>).</w:t>
      </w:r>
    </w:p>
    <w:p w14:paraId="3CE3096C" w14:textId="77777777" w:rsidR="00B6123D" w:rsidRPr="001D1402" w:rsidRDefault="00000000" w:rsidP="00C3745D">
      <w:pPr>
        <w:pStyle w:val="Ttulo1"/>
        <w:spacing w:before="200" w:line="240" w:lineRule="auto"/>
        <w:rPr>
          <w:rFonts w:ascii="Aptos" w:hAnsi="Aptos"/>
        </w:rPr>
      </w:pPr>
      <w:r w:rsidRPr="001D1402">
        <w:rPr>
          <w:rFonts w:ascii="Aptos" w:hAnsi="Aptos"/>
        </w:rPr>
        <w:t>Technical Skills</w:t>
      </w:r>
    </w:p>
    <w:p w14:paraId="7BC28011" w14:textId="77777777" w:rsidR="002367F7" w:rsidRDefault="001D1402" w:rsidP="00B27BA5">
      <w:pPr>
        <w:spacing w:after="0"/>
        <w:rPr>
          <w:rFonts w:ascii="Aptos" w:hAnsi="Aptos"/>
          <w:sz w:val="20"/>
          <w:szCs w:val="20"/>
        </w:rPr>
      </w:pPr>
      <w:r w:rsidRPr="00B27BA5">
        <w:rPr>
          <w:rFonts w:ascii="Aptos" w:hAnsi="Aptos"/>
          <w:b/>
          <w:bCs/>
          <w:sz w:val="20"/>
          <w:szCs w:val="20"/>
        </w:rPr>
        <w:t>CAD/CAE:</w:t>
      </w:r>
      <w:r w:rsidRPr="001D1402">
        <w:rPr>
          <w:rFonts w:ascii="Aptos" w:hAnsi="Aptos"/>
          <w:sz w:val="20"/>
          <w:szCs w:val="20"/>
        </w:rPr>
        <w:t xml:space="preserve"> Fusion 360, SolidWorks, Siemens NX, Inventor, AutoCAD, Catia</w:t>
      </w:r>
      <w:r w:rsidRPr="001D1402">
        <w:rPr>
          <w:rFonts w:ascii="Aptos" w:hAnsi="Aptos"/>
          <w:sz w:val="20"/>
          <w:szCs w:val="20"/>
        </w:rPr>
        <w:br/>
      </w:r>
      <w:r w:rsidRPr="00B27BA5">
        <w:rPr>
          <w:rFonts w:ascii="Aptos" w:hAnsi="Aptos"/>
          <w:b/>
          <w:bCs/>
          <w:sz w:val="20"/>
          <w:szCs w:val="20"/>
        </w:rPr>
        <w:t>Simulation &amp; Design:</w:t>
      </w:r>
      <w:r w:rsidRPr="001D1402">
        <w:rPr>
          <w:rFonts w:ascii="Aptos" w:hAnsi="Aptos"/>
          <w:sz w:val="20"/>
          <w:szCs w:val="20"/>
        </w:rPr>
        <w:t xml:space="preserve"> FEA (SolidWorks), 3DS MAX, Tolerancing, GD&amp;T, DFM/DFA</w:t>
      </w:r>
      <w:r w:rsidRPr="001D1402">
        <w:rPr>
          <w:rFonts w:ascii="Aptos" w:hAnsi="Aptos"/>
          <w:sz w:val="20"/>
          <w:szCs w:val="20"/>
        </w:rPr>
        <w:br/>
      </w:r>
      <w:r w:rsidRPr="00B27BA5">
        <w:rPr>
          <w:rFonts w:ascii="Aptos" w:hAnsi="Aptos"/>
          <w:b/>
          <w:bCs/>
          <w:sz w:val="20"/>
          <w:szCs w:val="20"/>
        </w:rPr>
        <w:t>Controls &amp; Electrical:</w:t>
      </w:r>
      <w:r w:rsidRPr="001D1402">
        <w:rPr>
          <w:rFonts w:ascii="Aptos" w:hAnsi="Aptos"/>
          <w:sz w:val="20"/>
          <w:szCs w:val="20"/>
        </w:rPr>
        <w:t xml:space="preserve"> TIA Portal (Siemens PLC/HMI), Arduino, EPLAN</w:t>
      </w:r>
      <w:r w:rsidRPr="001D1402">
        <w:rPr>
          <w:rFonts w:ascii="Aptos" w:hAnsi="Aptos"/>
          <w:sz w:val="20"/>
          <w:szCs w:val="20"/>
        </w:rPr>
        <w:br/>
      </w:r>
      <w:r w:rsidRPr="00B27BA5">
        <w:rPr>
          <w:rFonts w:ascii="Aptos" w:hAnsi="Aptos"/>
          <w:b/>
          <w:bCs/>
          <w:sz w:val="20"/>
          <w:szCs w:val="20"/>
        </w:rPr>
        <w:t>Project &amp; Documentation:</w:t>
      </w:r>
      <w:r w:rsidRPr="001D1402">
        <w:rPr>
          <w:rFonts w:ascii="Aptos" w:hAnsi="Aptos"/>
          <w:sz w:val="20"/>
          <w:szCs w:val="20"/>
        </w:rPr>
        <w:t xml:space="preserve"> MS Project, Excel, Google Workspace, BOMs, PDF Markup Tools</w:t>
      </w:r>
    </w:p>
    <w:p w14:paraId="4140B15F" w14:textId="0558965D" w:rsidR="001D1402" w:rsidRPr="001D1402" w:rsidRDefault="002367F7" w:rsidP="002367F7">
      <w:pPr>
        <w:spacing w:after="0"/>
        <w:rPr>
          <w:rFonts w:ascii="Aptos" w:hAnsi="Aptos"/>
          <w:sz w:val="20"/>
          <w:szCs w:val="20"/>
        </w:rPr>
      </w:pPr>
      <w:r w:rsidRPr="002367F7">
        <w:rPr>
          <w:rFonts w:ascii="Aptos" w:hAnsi="Aptos"/>
          <w:b/>
          <w:bCs/>
          <w:sz w:val="20"/>
          <w:szCs w:val="20"/>
        </w:rPr>
        <w:t>Prototyping:</w:t>
      </w:r>
      <w:r w:rsidRPr="002367F7">
        <w:rPr>
          <w:rFonts w:ascii="Aptos" w:hAnsi="Aptos"/>
          <w:sz w:val="20"/>
          <w:szCs w:val="20"/>
        </w:rPr>
        <w:t xml:space="preserve"> 3D Printing (FDM/SLA), Reverse Engineering </w:t>
      </w:r>
      <w:r w:rsidR="001D1402" w:rsidRPr="001D1402">
        <w:rPr>
          <w:rFonts w:ascii="Aptos" w:hAnsi="Aptos"/>
          <w:sz w:val="20"/>
          <w:szCs w:val="20"/>
        </w:rPr>
        <w:t xml:space="preserve"> </w:t>
      </w:r>
    </w:p>
    <w:p w14:paraId="378B0684" w14:textId="7BBE7C5D" w:rsidR="00DC48F0" w:rsidRPr="001D1402" w:rsidRDefault="00DC48F0" w:rsidP="00C3745D">
      <w:pPr>
        <w:pStyle w:val="Ttulo1"/>
        <w:spacing w:before="200" w:line="240" w:lineRule="auto"/>
        <w:rPr>
          <w:rFonts w:ascii="Aptos" w:hAnsi="Aptos"/>
        </w:rPr>
      </w:pPr>
      <w:r>
        <w:rPr>
          <w:rFonts w:ascii="Aptos" w:hAnsi="Aptos"/>
        </w:rPr>
        <w:t>Languages</w:t>
      </w:r>
    </w:p>
    <w:p w14:paraId="5597B1C0" w14:textId="2BD62DE1" w:rsidR="00DC48F0" w:rsidRDefault="00DC48F0" w:rsidP="00DC48F0">
      <w:pPr>
        <w:spacing w:after="0"/>
        <w:rPr>
          <w:rFonts w:ascii="Aptos" w:hAnsi="Aptos"/>
          <w:sz w:val="20"/>
          <w:szCs w:val="20"/>
        </w:rPr>
      </w:pPr>
      <w:r>
        <w:rPr>
          <w:rFonts w:ascii="Aptos" w:hAnsi="Aptos"/>
          <w:b/>
          <w:bCs/>
          <w:sz w:val="20"/>
          <w:szCs w:val="20"/>
        </w:rPr>
        <w:t>Portuguese</w:t>
      </w:r>
      <w:r w:rsidRPr="00B27BA5">
        <w:rPr>
          <w:rFonts w:ascii="Aptos" w:hAnsi="Aptos"/>
          <w:b/>
          <w:bCs/>
          <w:sz w:val="20"/>
          <w:szCs w:val="20"/>
        </w:rPr>
        <w:t>:</w:t>
      </w:r>
      <w:r w:rsidRPr="001D1402">
        <w:rPr>
          <w:rFonts w:ascii="Aptos" w:hAnsi="Aptos"/>
          <w:sz w:val="20"/>
          <w:szCs w:val="20"/>
        </w:rPr>
        <w:t xml:space="preserve"> </w:t>
      </w:r>
      <w:r>
        <w:rPr>
          <w:rFonts w:ascii="Aptos" w:hAnsi="Aptos"/>
          <w:sz w:val="20"/>
          <w:szCs w:val="20"/>
        </w:rPr>
        <w:t>Native</w:t>
      </w:r>
    </w:p>
    <w:p w14:paraId="7C1340A4" w14:textId="29F335C0" w:rsidR="00DC48F0" w:rsidRPr="001D1402" w:rsidRDefault="00DC48F0" w:rsidP="00DC48F0">
      <w:pPr>
        <w:spacing w:after="0"/>
        <w:rPr>
          <w:rFonts w:ascii="Aptos" w:hAnsi="Aptos"/>
          <w:sz w:val="20"/>
          <w:szCs w:val="20"/>
        </w:rPr>
      </w:pPr>
      <w:r>
        <w:rPr>
          <w:rFonts w:ascii="Aptos" w:hAnsi="Aptos"/>
          <w:b/>
          <w:bCs/>
          <w:sz w:val="20"/>
          <w:szCs w:val="20"/>
        </w:rPr>
        <w:t>English</w:t>
      </w:r>
      <w:r w:rsidRPr="00B27BA5">
        <w:rPr>
          <w:rFonts w:ascii="Aptos" w:hAnsi="Aptos"/>
          <w:b/>
          <w:bCs/>
          <w:sz w:val="20"/>
          <w:szCs w:val="20"/>
        </w:rPr>
        <w:t>:</w:t>
      </w:r>
      <w:r w:rsidRPr="001D1402">
        <w:rPr>
          <w:rFonts w:ascii="Aptos" w:hAnsi="Aptos"/>
          <w:sz w:val="20"/>
          <w:szCs w:val="20"/>
        </w:rPr>
        <w:t xml:space="preserve"> </w:t>
      </w:r>
      <w:r>
        <w:rPr>
          <w:rFonts w:ascii="Aptos" w:hAnsi="Aptos"/>
          <w:sz w:val="20"/>
          <w:szCs w:val="20"/>
        </w:rPr>
        <w:t>Fluent</w:t>
      </w:r>
    </w:p>
    <w:p w14:paraId="14C24665" w14:textId="09F61030" w:rsidR="00DC48F0" w:rsidRPr="001D1402" w:rsidRDefault="00DC48F0" w:rsidP="00DC48F0">
      <w:pPr>
        <w:spacing w:after="0"/>
        <w:rPr>
          <w:rFonts w:ascii="Aptos" w:hAnsi="Aptos"/>
          <w:sz w:val="20"/>
          <w:szCs w:val="20"/>
        </w:rPr>
      </w:pPr>
      <w:r>
        <w:rPr>
          <w:rFonts w:ascii="Aptos" w:hAnsi="Aptos"/>
          <w:b/>
          <w:bCs/>
          <w:sz w:val="20"/>
          <w:szCs w:val="20"/>
        </w:rPr>
        <w:t>Spanish</w:t>
      </w:r>
      <w:r w:rsidRPr="00B27BA5">
        <w:rPr>
          <w:rFonts w:ascii="Aptos" w:hAnsi="Aptos"/>
          <w:b/>
          <w:bCs/>
          <w:sz w:val="20"/>
          <w:szCs w:val="20"/>
        </w:rPr>
        <w:t>:</w:t>
      </w:r>
      <w:r w:rsidRPr="001D1402">
        <w:rPr>
          <w:rFonts w:ascii="Aptos" w:hAnsi="Aptos"/>
          <w:sz w:val="20"/>
          <w:szCs w:val="20"/>
        </w:rPr>
        <w:t xml:space="preserve"> </w:t>
      </w:r>
      <w:r>
        <w:rPr>
          <w:rFonts w:ascii="Aptos" w:hAnsi="Aptos"/>
          <w:sz w:val="20"/>
          <w:szCs w:val="20"/>
        </w:rPr>
        <w:t>Working proficiency (actively improving)</w:t>
      </w:r>
    </w:p>
    <w:sectPr w:rsidR="00DC48F0" w:rsidRPr="001D1402" w:rsidSect="007B5476">
      <w:type w:val="continuous"/>
      <w:pgSz w:w="12240" w:h="15840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71AE0"/>
    <w:multiLevelType w:val="multilevel"/>
    <w:tmpl w:val="688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91107"/>
    <w:multiLevelType w:val="hybridMultilevel"/>
    <w:tmpl w:val="E3500F3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E7ED8"/>
    <w:multiLevelType w:val="multilevel"/>
    <w:tmpl w:val="FD0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44DC5"/>
    <w:multiLevelType w:val="hybridMultilevel"/>
    <w:tmpl w:val="7AA0AEF8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311B9F"/>
    <w:multiLevelType w:val="hybridMultilevel"/>
    <w:tmpl w:val="D0A6154C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15049"/>
    <w:multiLevelType w:val="hybridMultilevel"/>
    <w:tmpl w:val="A6EAD85E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93F0F"/>
    <w:multiLevelType w:val="hybridMultilevel"/>
    <w:tmpl w:val="B136FE6A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199C"/>
    <w:multiLevelType w:val="hybridMultilevel"/>
    <w:tmpl w:val="4E545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63DC8"/>
    <w:multiLevelType w:val="hybridMultilevel"/>
    <w:tmpl w:val="44B8CD7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008CF"/>
    <w:multiLevelType w:val="hybridMultilevel"/>
    <w:tmpl w:val="3378D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D3D1D"/>
    <w:multiLevelType w:val="hybridMultilevel"/>
    <w:tmpl w:val="71DA417C"/>
    <w:lvl w:ilvl="0" w:tplc="68A62E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B1C11"/>
    <w:multiLevelType w:val="hybridMultilevel"/>
    <w:tmpl w:val="4A12FB0C"/>
    <w:lvl w:ilvl="0" w:tplc="626AED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9781D"/>
    <w:multiLevelType w:val="hybridMultilevel"/>
    <w:tmpl w:val="E340AF20"/>
    <w:lvl w:ilvl="0" w:tplc="45FC2ED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41B4D"/>
    <w:multiLevelType w:val="hybridMultilevel"/>
    <w:tmpl w:val="DBC80FCA"/>
    <w:lvl w:ilvl="0" w:tplc="46F49300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E705D"/>
    <w:multiLevelType w:val="hybridMultilevel"/>
    <w:tmpl w:val="2D4061A4"/>
    <w:lvl w:ilvl="0" w:tplc="B4B05E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045B3"/>
    <w:multiLevelType w:val="hybridMultilevel"/>
    <w:tmpl w:val="635AFC14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40EB2"/>
    <w:multiLevelType w:val="hybridMultilevel"/>
    <w:tmpl w:val="9AC4E0AA"/>
    <w:lvl w:ilvl="0" w:tplc="7D0234EC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503B5"/>
    <w:multiLevelType w:val="hybridMultilevel"/>
    <w:tmpl w:val="3A38CCF0"/>
    <w:lvl w:ilvl="0" w:tplc="6E02BB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8351B"/>
    <w:multiLevelType w:val="multilevel"/>
    <w:tmpl w:val="10E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82AA4"/>
    <w:multiLevelType w:val="hybridMultilevel"/>
    <w:tmpl w:val="4496ABA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157940">
    <w:abstractNumId w:val="8"/>
  </w:num>
  <w:num w:numId="2" w16cid:durableId="1050881304">
    <w:abstractNumId w:val="6"/>
  </w:num>
  <w:num w:numId="3" w16cid:durableId="194663374">
    <w:abstractNumId w:val="5"/>
  </w:num>
  <w:num w:numId="4" w16cid:durableId="910116286">
    <w:abstractNumId w:val="4"/>
  </w:num>
  <w:num w:numId="5" w16cid:durableId="1027409137">
    <w:abstractNumId w:val="7"/>
  </w:num>
  <w:num w:numId="6" w16cid:durableId="1174300916">
    <w:abstractNumId w:val="3"/>
  </w:num>
  <w:num w:numId="7" w16cid:durableId="339428167">
    <w:abstractNumId w:val="2"/>
  </w:num>
  <w:num w:numId="8" w16cid:durableId="1653217440">
    <w:abstractNumId w:val="1"/>
  </w:num>
  <w:num w:numId="9" w16cid:durableId="871697883">
    <w:abstractNumId w:val="0"/>
  </w:num>
  <w:num w:numId="10" w16cid:durableId="1106461352">
    <w:abstractNumId w:val="23"/>
  </w:num>
  <w:num w:numId="11" w16cid:durableId="1652558509">
    <w:abstractNumId w:val="11"/>
  </w:num>
  <w:num w:numId="12" w16cid:durableId="1706445552">
    <w:abstractNumId w:val="17"/>
  </w:num>
  <w:num w:numId="13" w16cid:durableId="235895479">
    <w:abstractNumId w:val="15"/>
  </w:num>
  <w:num w:numId="14" w16cid:durableId="193082678">
    <w:abstractNumId w:val="21"/>
  </w:num>
  <w:num w:numId="15" w16cid:durableId="2090730963">
    <w:abstractNumId w:val="12"/>
  </w:num>
  <w:num w:numId="16" w16cid:durableId="389692216">
    <w:abstractNumId w:val="22"/>
  </w:num>
  <w:num w:numId="17" w16cid:durableId="891814333">
    <w:abstractNumId w:val="28"/>
  </w:num>
  <w:num w:numId="18" w16cid:durableId="1952544800">
    <w:abstractNumId w:val="25"/>
  </w:num>
  <w:num w:numId="19" w16cid:durableId="950086247">
    <w:abstractNumId w:val="24"/>
  </w:num>
  <w:num w:numId="20" w16cid:durableId="1405028666">
    <w:abstractNumId w:val="19"/>
  </w:num>
  <w:num w:numId="21" w16cid:durableId="866791273">
    <w:abstractNumId w:val="14"/>
  </w:num>
  <w:num w:numId="22" w16cid:durableId="263197314">
    <w:abstractNumId w:val="20"/>
  </w:num>
  <w:num w:numId="23" w16cid:durableId="1584686347">
    <w:abstractNumId w:val="13"/>
  </w:num>
  <w:num w:numId="24" w16cid:durableId="1245457969">
    <w:abstractNumId w:val="26"/>
  </w:num>
  <w:num w:numId="25" w16cid:durableId="1474832127">
    <w:abstractNumId w:val="9"/>
  </w:num>
  <w:num w:numId="26" w16cid:durableId="1503279084">
    <w:abstractNumId w:val="28"/>
  </w:num>
  <w:num w:numId="27" w16cid:durableId="1909225427">
    <w:abstractNumId w:val="16"/>
  </w:num>
  <w:num w:numId="28" w16cid:durableId="1535464070">
    <w:abstractNumId w:val="18"/>
  </w:num>
  <w:num w:numId="29" w16cid:durableId="1311134442">
    <w:abstractNumId w:val="27"/>
  </w:num>
  <w:num w:numId="30" w16cid:durableId="498615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D06"/>
    <w:rsid w:val="0006063C"/>
    <w:rsid w:val="00061261"/>
    <w:rsid w:val="000909C8"/>
    <w:rsid w:val="000945EF"/>
    <w:rsid w:val="000A0AFD"/>
    <w:rsid w:val="000B44F9"/>
    <w:rsid w:val="00103489"/>
    <w:rsid w:val="0015074B"/>
    <w:rsid w:val="001D1402"/>
    <w:rsid w:val="00217FA3"/>
    <w:rsid w:val="002367F7"/>
    <w:rsid w:val="00240969"/>
    <w:rsid w:val="00242272"/>
    <w:rsid w:val="00254D6A"/>
    <w:rsid w:val="00286E40"/>
    <w:rsid w:val="0029639D"/>
    <w:rsid w:val="002A7BE9"/>
    <w:rsid w:val="002B7792"/>
    <w:rsid w:val="002D46BF"/>
    <w:rsid w:val="002D5B1D"/>
    <w:rsid w:val="002E1B17"/>
    <w:rsid w:val="00300DCD"/>
    <w:rsid w:val="003169FE"/>
    <w:rsid w:val="00326F90"/>
    <w:rsid w:val="003321E5"/>
    <w:rsid w:val="00364446"/>
    <w:rsid w:val="00372E0A"/>
    <w:rsid w:val="003977D1"/>
    <w:rsid w:val="00414589"/>
    <w:rsid w:val="00421F6C"/>
    <w:rsid w:val="0042749A"/>
    <w:rsid w:val="00432E71"/>
    <w:rsid w:val="004577C8"/>
    <w:rsid w:val="00464A41"/>
    <w:rsid w:val="004A00B8"/>
    <w:rsid w:val="004C0CA4"/>
    <w:rsid w:val="004D5528"/>
    <w:rsid w:val="004E5C7F"/>
    <w:rsid w:val="00506C89"/>
    <w:rsid w:val="00560A10"/>
    <w:rsid w:val="00592752"/>
    <w:rsid w:val="005A3115"/>
    <w:rsid w:val="005C022C"/>
    <w:rsid w:val="005E4F67"/>
    <w:rsid w:val="00622A6B"/>
    <w:rsid w:val="0063796D"/>
    <w:rsid w:val="006425C9"/>
    <w:rsid w:val="00650650"/>
    <w:rsid w:val="006560DE"/>
    <w:rsid w:val="006905E2"/>
    <w:rsid w:val="006A2AF2"/>
    <w:rsid w:val="006B6C11"/>
    <w:rsid w:val="006B7D16"/>
    <w:rsid w:val="006F18EC"/>
    <w:rsid w:val="007A6629"/>
    <w:rsid w:val="007B5476"/>
    <w:rsid w:val="007D1CED"/>
    <w:rsid w:val="007E0ED6"/>
    <w:rsid w:val="007E235B"/>
    <w:rsid w:val="007F1FA4"/>
    <w:rsid w:val="00811AD7"/>
    <w:rsid w:val="00815D99"/>
    <w:rsid w:val="00820410"/>
    <w:rsid w:val="0082594D"/>
    <w:rsid w:val="00865F46"/>
    <w:rsid w:val="008A2B5B"/>
    <w:rsid w:val="008C084A"/>
    <w:rsid w:val="008F0C5B"/>
    <w:rsid w:val="009469FA"/>
    <w:rsid w:val="009574FC"/>
    <w:rsid w:val="0097147A"/>
    <w:rsid w:val="00975936"/>
    <w:rsid w:val="009D0763"/>
    <w:rsid w:val="009F6C2E"/>
    <w:rsid w:val="00A20E55"/>
    <w:rsid w:val="00A30491"/>
    <w:rsid w:val="00A57544"/>
    <w:rsid w:val="00A846BB"/>
    <w:rsid w:val="00A85EB9"/>
    <w:rsid w:val="00AA1D8D"/>
    <w:rsid w:val="00B12B1A"/>
    <w:rsid w:val="00B27BA5"/>
    <w:rsid w:val="00B43538"/>
    <w:rsid w:val="00B47730"/>
    <w:rsid w:val="00B6123D"/>
    <w:rsid w:val="00B7003F"/>
    <w:rsid w:val="00B817C8"/>
    <w:rsid w:val="00C22F0F"/>
    <w:rsid w:val="00C277C3"/>
    <w:rsid w:val="00C3745D"/>
    <w:rsid w:val="00C567B6"/>
    <w:rsid w:val="00CB0664"/>
    <w:rsid w:val="00CE01CF"/>
    <w:rsid w:val="00CE66D4"/>
    <w:rsid w:val="00D05AFC"/>
    <w:rsid w:val="00D062B2"/>
    <w:rsid w:val="00D36E59"/>
    <w:rsid w:val="00D51639"/>
    <w:rsid w:val="00D636DE"/>
    <w:rsid w:val="00D73C34"/>
    <w:rsid w:val="00D744DF"/>
    <w:rsid w:val="00DB5C10"/>
    <w:rsid w:val="00DC48F0"/>
    <w:rsid w:val="00DE10FA"/>
    <w:rsid w:val="00DE4121"/>
    <w:rsid w:val="00E62CFA"/>
    <w:rsid w:val="00E75DE1"/>
    <w:rsid w:val="00E76E09"/>
    <w:rsid w:val="00E81CE4"/>
    <w:rsid w:val="00E82819"/>
    <w:rsid w:val="00E93DCA"/>
    <w:rsid w:val="00EC4419"/>
    <w:rsid w:val="00EE225E"/>
    <w:rsid w:val="00EF3DBF"/>
    <w:rsid w:val="00F17E33"/>
    <w:rsid w:val="00F734FF"/>
    <w:rsid w:val="00F80025"/>
    <w:rsid w:val="00F96570"/>
    <w:rsid w:val="00FA7AF9"/>
    <w:rsid w:val="00FC21A8"/>
    <w:rsid w:val="00FC693F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35117"/>
  <w14:defaultImageDpi w14:val="300"/>
  <w15:docId w15:val="{F66E758F-0309-475F-A22C-5BED8511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F0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575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7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raphael-silveira-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ilveira@simaprojetos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932</Words>
  <Characters>5036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rsilveira@simaprojetos.com.br</dc:creator>
  <cp:keywords/>
  <dc:description/>
  <cp:lastModifiedBy>Raphael Silveira</cp:lastModifiedBy>
  <cp:revision>3</cp:revision>
  <cp:lastPrinted>2025-05-20T19:13:00Z</cp:lastPrinted>
  <dcterms:created xsi:type="dcterms:W3CDTF">2025-06-23T19:50:00Z</dcterms:created>
  <dcterms:modified xsi:type="dcterms:W3CDTF">2025-06-24T11:42:00Z</dcterms:modified>
  <cp:category/>
</cp:coreProperties>
</file>