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2B" w:rsidRDefault="007838A7" w:rsidP="007838A7">
      <w:pPr>
        <w:pStyle w:val="Heading1"/>
      </w:pPr>
      <w:r>
        <w:t>NIC Demo Script</w:t>
      </w:r>
    </w:p>
    <w:p w:rsidR="007838A7" w:rsidRDefault="007838A7" w:rsidP="007838A7"/>
    <w:p w:rsidR="007838A7" w:rsidRDefault="007838A7" w:rsidP="007838A7">
      <w:pPr>
        <w:pStyle w:val="Heading2"/>
      </w:pPr>
      <w:r>
        <w:t>Overview</w:t>
      </w:r>
    </w:p>
    <w:p w:rsidR="007838A7" w:rsidRDefault="007838A7" w:rsidP="007838A7">
      <w:r>
        <w:t>The purpose of the demo script is to add an additional layer of abstraction between defining intents or mappings and generating the REST calls to implement them on the OpenDaylight controller. Users can use the script to enter desired intents or mappings in a more human-readable format. The script will then generate the appropriate REST calls to make these intents and mappings a reality. Additionally, intents and mappings can be declared in files prior to running the script, which allows intents and mappings to be imported automatically without the user having to repeatedly type them in.</w:t>
      </w:r>
      <w:r w:rsidR="007826AD">
        <w:br/>
      </w:r>
      <w:r>
        <w:t xml:space="preserve"> </w:t>
      </w:r>
    </w:p>
    <w:p w:rsidR="007838A7" w:rsidRDefault="007838A7" w:rsidP="007D6D7C">
      <w:pPr>
        <w:pStyle w:val="Heading2"/>
      </w:pPr>
      <w:r>
        <w:t>Using the Script</w:t>
      </w:r>
    </w:p>
    <w:p w:rsidR="005F6C12" w:rsidRPr="005F6C12" w:rsidRDefault="007838A7" w:rsidP="005F6C12">
      <w:pPr>
        <w:ind w:left="720"/>
        <w:rPr>
          <w:color w:val="2E74B5" w:themeColor="accent1" w:themeShade="BF"/>
        </w:rPr>
      </w:pPr>
      <w:r w:rsidRPr="007838A7">
        <w:t xml:space="preserve">1) Download the script </w:t>
      </w:r>
      <w:r w:rsidR="005F6C12">
        <w:t>repository</w:t>
      </w:r>
      <w:r w:rsidR="0075166F">
        <w:t>:</w:t>
      </w:r>
      <w:r w:rsidR="0075166F">
        <w:br/>
      </w:r>
      <w:r w:rsidR="0075166F">
        <w:tab/>
      </w:r>
      <w:r w:rsidR="005F6C12" w:rsidRPr="005F6C12">
        <w:rPr>
          <w:color w:val="2E74B5" w:themeColor="accent1" w:themeShade="BF"/>
        </w:rPr>
        <w:t>git clone https://github.com/topherws/odl-nic-demo</w:t>
      </w:r>
    </w:p>
    <w:p w:rsidR="007838A7" w:rsidRPr="005F6C12" w:rsidRDefault="005F6C12" w:rsidP="005F6C12">
      <w:pPr>
        <w:ind w:left="720"/>
      </w:pPr>
      <w:r w:rsidRPr="007838A7">
        <w:t xml:space="preserve">2) </w:t>
      </w:r>
      <w:r>
        <w:t>Navigate to the script directory</w:t>
      </w:r>
      <w:r w:rsidRPr="007838A7">
        <w:br/>
      </w:r>
      <w:r w:rsidRPr="007838A7">
        <w:tab/>
      </w:r>
      <w:r>
        <w:rPr>
          <w:color w:val="2E74B5" w:themeColor="accent1" w:themeShade="BF"/>
        </w:rPr>
        <w:t>cd odl-nic-demo</w:t>
      </w:r>
    </w:p>
    <w:p w:rsidR="007838A7" w:rsidRPr="007838A7" w:rsidRDefault="00967B70" w:rsidP="007838A7">
      <w:pPr>
        <w:ind w:left="720"/>
      </w:pPr>
      <w:r>
        <w:t>3</w:t>
      </w:r>
      <w:r w:rsidR="007838A7" w:rsidRPr="007838A7">
        <w:t>) Begin execution by typing</w:t>
      </w:r>
      <w:r w:rsidR="007838A7" w:rsidRPr="007838A7">
        <w:br/>
      </w:r>
      <w:r w:rsidR="007838A7" w:rsidRPr="007838A7">
        <w:tab/>
      </w:r>
      <w:r w:rsidR="007838A7" w:rsidRPr="007838A7">
        <w:rPr>
          <w:color w:val="2E74B5" w:themeColor="accent1" w:themeShade="BF"/>
        </w:rPr>
        <w:t>python nic_demo.py</w:t>
      </w:r>
    </w:p>
    <w:p w:rsidR="00DF4ECB" w:rsidRDefault="00967B70" w:rsidP="00DF4ECB">
      <w:pPr>
        <w:ind w:left="720"/>
      </w:pPr>
      <w:r>
        <w:t>4</w:t>
      </w:r>
      <w:r w:rsidR="007838A7">
        <w:t xml:space="preserve">) If </w:t>
      </w:r>
      <w:r w:rsidR="00DF4ECB" w:rsidRPr="00DF4ECB">
        <w:rPr>
          <w:color w:val="2E74B5" w:themeColor="accent1" w:themeShade="BF"/>
        </w:rPr>
        <w:t>mappings.nic</w:t>
      </w:r>
      <w:r w:rsidR="00DF4ECB">
        <w:t xml:space="preserve"> or </w:t>
      </w:r>
      <w:r w:rsidR="00DF4ECB" w:rsidRPr="00DF4ECB">
        <w:rPr>
          <w:color w:val="2E74B5" w:themeColor="accent1" w:themeShade="BF"/>
        </w:rPr>
        <w:t>intents.nic</w:t>
      </w:r>
      <w:r w:rsidR="00DF4ECB">
        <w:t xml:space="preserve"> file(s) are present in the script directory, the script will ask if you want to import declarations from those files.</w:t>
      </w:r>
      <w:r w:rsidR="00DF4ECB">
        <w:br/>
      </w:r>
      <w:r w:rsidR="00DF4ECB">
        <w:tab/>
      </w:r>
      <w:r>
        <w:t>4</w:t>
      </w:r>
      <w:r w:rsidR="00DF4ECB">
        <w:t xml:space="preserve">a) Type </w:t>
      </w:r>
      <w:r w:rsidR="00DF4ECB" w:rsidRPr="00DF4ECB">
        <w:rPr>
          <w:color w:val="2E74B5" w:themeColor="accent1" w:themeShade="BF"/>
        </w:rPr>
        <w:t>y</w:t>
      </w:r>
      <w:r w:rsidR="00DF4ECB">
        <w:t xml:space="preserve"> to import declarations</w:t>
      </w:r>
      <w:r w:rsidR="00DF4ECB">
        <w:br/>
      </w:r>
      <w:r w:rsidR="00DF4ECB">
        <w:tab/>
      </w:r>
      <w:r>
        <w:t>4</w:t>
      </w:r>
      <w:bookmarkStart w:id="0" w:name="_GoBack"/>
      <w:bookmarkEnd w:id="0"/>
      <w:r w:rsidR="00DF4ECB">
        <w:t xml:space="preserve">b) Type </w:t>
      </w:r>
      <w:r w:rsidR="00DF4ECB" w:rsidRPr="00DF4ECB">
        <w:rPr>
          <w:color w:val="2E74B5" w:themeColor="accent1" w:themeShade="BF"/>
        </w:rPr>
        <w:t>n</w:t>
      </w:r>
      <w:r w:rsidR="00DF4ECB">
        <w:t xml:space="preserve"> to not import declarations</w:t>
      </w:r>
    </w:p>
    <w:p w:rsidR="00C15D4C" w:rsidRDefault="00967B70" w:rsidP="00DF4ECB">
      <w:pPr>
        <w:ind w:left="720"/>
      </w:pPr>
      <w:r>
        <w:t>5</w:t>
      </w:r>
      <w:r w:rsidR="00C15D4C">
        <w:t xml:space="preserve">) To interact with the script type one of the following commands into the </w:t>
      </w:r>
      <w:r w:rsidR="00C15D4C" w:rsidRPr="00C15D4C">
        <w:rPr>
          <w:color w:val="2E74B5" w:themeColor="accent1" w:themeShade="BF"/>
        </w:rPr>
        <w:t>nic&gt;</w:t>
      </w:r>
      <w:r w:rsidR="00C15D4C">
        <w:t xml:space="preserve"> prompt and hit enter.</w:t>
      </w:r>
    </w:p>
    <w:p w:rsidR="00C15D4C" w:rsidRDefault="00C15D4C" w:rsidP="00DF4ECB">
      <w:pPr>
        <w:ind w:left="720"/>
      </w:pPr>
      <w:r>
        <w:tab/>
        <w:t xml:space="preserve">Variables in </w:t>
      </w:r>
      <w:r w:rsidRPr="0078298C">
        <w:rPr>
          <w:color w:val="538135" w:themeColor="accent6" w:themeShade="BF"/>
        </w:rPr>
        <w:t>&lt;&gt;</w:t>
      </w:r>
      <w:r>
        <w:t xml:space="preserve"> are required, variables in </w:t>
      </w:r>
      <w:r w:rsidRPr="0078298C">
        <w:rPr>
          <w:color w:val="BF8F00" w:themeColor="accent4" w:themeShade="BF"/>
        </w:rPr>
        <w:t>[]</w:t>
      </w:r>
      <w:r>
        <w:t xml:space="preserve"> are optional.</w:t>
      </w:r>
    </w:p>
    <w:p w:rsidR="00C15D4C" w:rsidRDefault="00C15D4C" w:rsidP="00C15D4C">
      <w:pPr>
        <w:ind w:left="720"/>
        <w:rPr>
          <w:color w:val="BF8F00" w:themeColor="accent4" w:themeShade="BF"/>
        </w:rPr>
      </w:pPr>
      <w:r>
        <w:tab/>
      </w:r>
      <w:r w:rsidRPr="00C15D4C">
        <w:rPr>
          <w:color w:val="2E74B5" w:themeColor="accent1" w:themeShade="BF"/>
        </w:rPr>
        <w:t>map</w:t>
      </w:r>
      <w:r>
        <w:t>: create a new mapping</w:t>
      </w:r>
      <w:r w:rsidR="006C135F">
        <w:br/>
      </w:r>
      <w:r w:rsidR="006C135F">
        <w:tab/>
      </w:r>
      <w:r w:rsidR="006C135F">
        <w:tab/>
      </w:r>
      <w:r w:rsidR="006C135F" w:rsidRPr="00AF6DE1">
        <w:rPr>
          <w:color w:val="2E74B5" w:themeColor="accent1" w:themeShade="BF"/>
        </w:rPr>
        <w:t>map</w:t>
      </w:r>
      <w:r w:rsidR="006C135F">
        <w:t xml:space="preserve"> </w:t>
      </w:r>
      <w:r w:rsidR="006C135F" w:rsidRPr="00AF6DE1">
        <w:rPr>
          <w:color w:val="538135" w:themeColor="accent6" w:themeShade="BF"/>
        </w:rPr>
        <w:t>&lt;epg</w:t>
      </w:r>
      <w:r w:rsidRPr="00AF6DE1">
        <w:rPr>
          <w:color w:val="538135" w:themeColor="accent6" w:themeShade="BF"/>
        </w:rPr>
        <w:t>&gt;</w:t>
      </w:r>
      <w:r>
        <w:t xml:space="preserve"> </w:t>
      </w:r>
      <w:r w:rsidRPr="00AF6DE1">
        <w:rPr>
          <w:color w:val="2E74B5" w:themeColor="accent1" w:themeShade="BF"/>
        </w:rPr>
        <w:t>to</w:t>
      </w:r>
      <w:r>
        <w:t xml:space="preserve"> </w:t>
      </w:r>
      <w:r w:rsidRPr="00AF6DE1">
        <w:rPr>
          <w:color w:val="538135" w:themeColor="accent6" w:themeShade="BF"/>
        </w:rPr>
        <w:t>&lt;</w:t>
      </w:r>
      <w:r w:rsidR="006C135F" w:rsidRPr="00AF6DE1">
        <w:rPr>
          <w:color w:val="538135" w:themeColor="accent6" w:themeShade="BF"/>
        </w:rPr>
        <w:t>domain&gt;</w:t>
      </w:r>
      <w:r w:rsidR="006C135F">
        <w:t xml:space="preserve"> </w:t>
      </w:r>
      <w:r w:rsidR="006C135F" w:rsidRPr="00AF6DE1">
        <w:rPr>
          <w:color w:val="BF8F00" w:themeColor="accent4" w:themeShade="BF"/>
        </w:rPr>
        <w:t>[uid]</w:t>
      </w:r>
    </w:p>
    <w:p w:rsidR="00AF6DE1" w:rsidRPr="00AF6DE1" w:rsidRDefault="00AF6DE1" w:rsidP="00AF6DE1">
      <w:pPr>
        <w:ind w:left="2160"/>
      </w:pPr>
      <w:r w:rsidRPr="00AF6DE1">
        <w:rPr>
          <w:color w:val="538135" w:themeColor="accent6" w:themeShade="BF"/>
        </w:rPr>
        <w:t>&lt;epg&gt;</w:t>
      </w:r>
      <w:r>
        <w:rPr>
          <w:color w:val="538135" w:themeColor="accent6" w:themeShade="BF"/>
        </w:rPr>
        <w:t xml:space="preserve"> </w:t>
      </w:r>
      <w:r>
        <w:t>: The endpoint group (name) for the mapping</w:t>
      </w:r>
      <w:r>
        <w:br/>
      </w:r>
      <w:r w:rsidRPr="00AF6DE1">
        <w:rPr>
          <w:color w:val="538135" w:themeColor="accent6" w:themeShade="BF"/>
        </w:rPr>
        <w:t>&lt;</w:t>
      </w:r>
      <w:r>
        <w:rPr>
          <w:color w:val="538135" w:themeColor="accent6" w:themeShade="BF"/>
        </w:rPr>
        <w:t>domain</w:t>
      </w:r>
      <w:r w:rsidRPr="00AF6DE1">
        <w:rPr>
          <w:color w:val="538135" w:themeColor="accent6" w:themeShade="BF"/>
        </w:rPr>
        <w:t>&gt;</w:t>
      </w:r>
      <w:r>
        <w:rPr>
          <w:color w:val="538135" w:themeColor="accent6" w:themeShade="BF"/>
        </w:rPr>
        <w:t xml:space="preserve"> </w:t>
      </w:r>
      <w:r>
        <w:t xml:space="preserve">: The </w:t>
      </w:r>
      <w:r>
        <w:t>domain (i.e. IP or MAC address) being mapped</w:t>
      </w:r>
      <w:r>
        <w:br/>
      </w:r>
      <w:r w:rsidRPr="00AF6DE1">
        <w:rPr>
          <w:color w:val="BF8F00" w:themeColor="accent4" w:themeShade="BF"/>
        </w:rPr>
        <w:t>[uid]</w:t>
      </w:r>
      <w:r>
        <w:rPr>
          <w:color w:val="538135" w:themeColor="accent6" w:themeShade="BF"/>
        </w:rPr>
        <w:t xml:space="preserve"> </w:t>
      </w:r>
      <w:r>
        <w:t xml:space="preserve">: </w:t>
      </w:r>
      <w:r>
        <w:t>Optional uid for the mapping (will be generated if not specified)</w:t>
      </w:r>
    </w:p>
    <w:p w:rsidR="00F66F89" w:rsidRDefault="00C15D4C" w:rsidP="00F66F89">
      <w:pPr>
        <w:ind w:left="720"/>
        <w:rPr>
          <w:color w:val="BF8F00" w:themeColor="accent4" w:themeShade="BF"/>
        </w:rPr>
      </w:pPr>
      <w:r>
        <w:tab/>
      </w:r>
      <w:r w:rsidRPr="00C15D4C">
        <w:rPr>
          <w:color w:val="2E74B5" w:themeColor="accent1" w:themeShade="BF"/>
        </w:rPr>
        <w:t>intent</w:t>
      </w:r>
      <w:r>
        <w:t>: create a new intent</w:t>
      </w:r>
      <w:r w:rsidR="00F66F89">
        <w:br/>
      </w:r>
      <w:r w:rsidR="00F66F89">
        <w:tab/>
      </w:r>
      <w:r w:rsidR="00F66F89">
        <w:tab/>
      </w:r>
      <w:r w:rsidR="0078298C">
        <w:rPr>
          <w:color w:val="2E74B5" w:themeColor="accent1" w:themeShade="BF"/>
        </w:rPr>
        <w:t>intent</w:t>
      </w:r>
      <w:r w:rsidR="00F66F89">
        <w:t xml:space="preserve"> </w:t>
      </w:r>
      <w:r w:rsidR="00F66F89" w:rsidRPr="00AF6DE1">
        <w:rPr>
          <w:color w:val="538135" w:themeColor="accent6" w:themeShade="BF"/>
        </w:rPr>
        <w:t>&lt;epg</w:t>
      </w:r>
      <w:r w:rsidR="0078298C">
        <w:rPr>
          <w:color w:val="538135" w:themeColor="accent6" w:themeShade="BF"/>
        </w:rPr>
        <w:t>1</w:t>
      </w:r>
      <w:r w:rsidR="00F66F89" w:rsidRPr="00AF6DE1">
        <w:rPr>
          <w:color w:val="538135" w:themeColor="accent6" w:themeShade="BF"/>
        </w:rPr>
        <w:t>&gt;</w:t>
      </w:r>
      <w:r w:rsidR="00F66F89">
        <w:t xml:space="preserve"> </w:t>
      </w:r>
      <w:r w:rsidR="00F66F89" w:rsidRPr="00AF6DE1">
        <w:rPr>
          <w:color w:val="2E74B5" w:themeColor="accent1" w:themeShade="BF"/>
        </w:rPr>
        <w:t>to</w:t>
      </w:r>
      <w:r w:rsidR="00F66F89">
        <w:t xml:space="preserve"> </w:t>
      </w:r>
      <w:r w:rsidR="00F66F89" w:rsidRPr="00AF6DE1">
        <w:rPr>
          <w:color w:val="538135" w:themeColor="accent6" w:themeShade="BF"/>
        </w:rPr>
        <w:t>&lt;</w:t>
      </w:r>
      <w:r w:rsidR="0078298C">
        <w:rPr>
          <w:color w:val="538135" w:themeColor="accent6" w:themeShade="BF"/>
        </w:rPr>
        <w:t>epg2</w:t>
      </w:r>
      <w:r w:rsidR="00F66F89" w:rsidRPr="00AF6DE1">
        <w:rPr>
          <w:color w:val="538135" w:themeColor="accent6" w:themeShade="BF"/>
        </w:rPr>
        <w:t>&gt;</w:t>
      </w:r>
      <w:r w:rsidR="0078298C">
        <w:rPr>
          <w:color w:val="538135" w:themeColor="accent6" w:themeShade="BF"/>
        </w:rPr>
        <w:t xml:space="preserve"> </w:t>
      </w:r>
      <w:r w:rsidR="0078298C" w:rsidRPr="00AF6DE1">
        <w:rPr>
          <w:color w:val="538135" w:themeColor="accent6" w:themeShade="BF"/>
        </w:rPr>
        <w:t>&lt;</w:t>
      </w:r>
      <w:r w:rsidR="0078298C">
        <w:rPr>
          <w:color w:val="538135" w:themeColor="accent6" w:themeShade="BF"/>
        </w:rPr>
        <w:t>action</w:t>
      </w:r>
      <w:r w:rsidR="0078298C" w:rsidRPr="00AF6DE1">
        <w:rPr>
          <w:color w:val="538135" w:themeColor="accent6" w:themeShade="BF"/>
        </w:rPr>
        <w:t>&gt;</w:t>
      </w:r>
      <w:r w:rsidR="00F66F89">
        <w:t xml:space="preserve"> </w:t>
      </w:r>
      <w:r w:rsidR="00F66F89" w:rsidRPr="00AF6DE1">
        <w:rPr>
          <w:color w:val="BF8F00" w:themeColor="accent4" w:themeShade="BF"/>
        </w:rPr>
        <w:t>[uid]</w:t>
      </w:r>
    </w:p>
    <w:p w:rsidR="00AD6867" w:rsidRDefault="00F66F89" w:rsidP="00AD6867">
      <w:pPr>
        <w:ind w:left="2160"/>
      </w:pPr>
      <w:r w:rsidRPr="00AF6DE1">
        <w:rPr>
          <w:color w:val="538135" w:themeColor="accent6" w:themeShade="BF"/>
        </w:rPr>
        <w:t>&lt;epg</w:t>
      </w:r>
      <w:r w:rsidR="0078298C">
        <w:rPr>
          <w:color w:val="538135" w:themeColor="accent6" w:themeShade="BF"/>
        </w:rPr>
        <w:t>1</w:t>
      </w:r>
      <w:r w:rsidRPr="00AF6DE1">
        <w:rPr>
          <w:color w:val="538135" w:themeColor="accent6" w:themeShade="BF"/>
        </w:rPr>
        <w:t>&gt;</w:t>
      </w:r>
      <w:r>
        <w:rPr>
          <w:color w:val="538135" w:themeColor="accent6" w:themeShade="BF"/>
        </w:rPr>
        <w:t xml:space="preserve"> </w:t>
      </w:r>
      <w:r>
        <w:t xml:space="preserve">: The </w:t>
      </w:r>
      <w:r w:rsidR="0078298C">
        <w:t xml:space="preserve">source (from) </w:t>
      </w:r>
      <w:r>
        <w:t>endpoint group (name)</w:t>
      </w:r>
      <w:r w:rsidR="0078298C">
        <w:t xml:space="preserve"> </w:t>
      </w:r>
      <w:r>
        <w:br/>
      </w:r>
      <w:r w:rsidRPr="00AF6DE1">
        <w:rPr>
          <w:color w:val="538135" w:themeColor="accent6" w:themeShade="BF"/>
        </w:rPr>
        <w:t>&lt;</w:t>
      </w:r>
      <w:r w:rsidR="0078298C" w:rsidRPr="00AF6DE1">
        <w:rPr>
          <w:color w:val="538135" w:themeColor="accent6" w:themeShade="BF"/>
        </w:rPr>
        <w:t>epg</w:t>
      </w:r>
      <w:r w:rsidR="0078298C">
        <w:rPr>
          <w:color w:val="538135" w:themeColor="accent6" w:themeShade="BF"/>
        </w:rPr>
        <w:t>2</w:t>
      </w:r>
      <w:r w:rsidRPr="00AF6DE1">
        <w:rPr>
          <w:color w:val="538135" w:themeColor="accent6" w:themeShade="BF"/>
        </w:rPr>
        <w:t>&gt;</w:t>
      </w:r>
      <w:r>
        <w:rPr>
          <w:color w:val="538135" w:themeColor="accent6" w:themeShade="BF"/>
        </w:rPr>
        <w:t xml:space="preserve"> </w:t>
      </w:r>
      <w:r>
        <w:t xml:space="preserve">: </w:t>
      </w:r>
      <w:r w:rsidR="0078298C">
        <w:t xml:space="preserve">The </w:t>
      </w:r>
      <w:r w:rsidR="0078298C">
        <w:t>destination</w:t>
      </w:r>
      <w:r w:rsidR="0078298C">
        <w:t xml:space="preserve"> (</w:t>
      </w:r>
      <w:r w:rsidR="0078298C">
        <w:t>to</w:t>
      </w:r>
      <w:r w:rsidR="0078298C">
        <w:t>) endpoint group (name)</w:t>
      </w:r>
      <w:r w:rsidR="0078298C">
        <w:br/>
      </w:r>
      <w:r w:rsidR="0078298C">
        <w:rPr>
          <w:color w:val="538135" w:themeColor="accent6" w:themeShade="BF"/>
        </w:rPr>
        <w:t>&lt;action</w:t>
      </w:r>
      <w:r w:rsidR="0078298C" w:rsidRPr="00AF6DE1">
        <w:rPr>
          <w:color w:val="538135" w:themeColor="accent6" w:themeShade="BF"/>
        </w:rPr>
        <w:t>&gt;</w:t>
      </w:r>
      <w:r w:rsidR="0078298C">
        <w:rPr>
          <w:color w:val="538135" w:themeColor="accent6" w:themeShade="BF"/>
        </w:rPr>
        <w:t xml:space="preserve"> </w:t>
      </w:r>
      <w:r w:rsidR="0078298C">
        <w:t xml:space="preserve">: The </w:t>
      </w:r>
      <w:r w:rsidR="0078298C">
        <w:t>action for the intent (</w:t>
      </w:r>
      <w:r w:rsidR="0078298C" w:rsidRPr="00AD6867">
        <w:rPr>
          <w:color w:val="538135" w:themeColor="accent6" w:themeShade="BF"/>
        </w:rPr>
        <w:t>allow</w:t>
      </w:r>
      <w:r w:rsidR="0078298C">
        <w:t xml:space="preserve">, </w:t>
      </w:r>
      <w:r w:rsidR="0078298C" w:rsidRPr="00AD6867">
        <w:rPr>
          <w:color w:val="538135" w:themeColor="accent6" w:themeShade="BF"/>
        </w:rPr>
        <w:t>block</w:t>
      </w:r>
      <w:r w:rsidR="0078298C">
        <w:t xml:space="preserve">, or </w:t>
      </w:r>
      <w:r w:rsidR="0078298C" w:rsidRPr="00AD6867">
        <w:rPr>
          <w:color w:val="538135" w:themeColor="accent6" w:themeShade="BF"/>
        </w:rPr>
        <w:t>log</w:t>
      </w:r>
      <w:r w:rsidR="0078298C">
        <w:t>)</w:t>
      </w:r>
      <w:r>
        <w:br/>
      </w:r>
      <w:r w:rsidRPr="00AF6DE1">
        <w:rPr>
          <w:color w:val="BF8F00" w:themeColor="accent4" w:themeShade="BF"/>
        </w:rPr>
        <w:t>[uid]</w:t>
      </w:r>
      <w:r>
        <w:rPr>
          <w:color w:val="538135" w:themeColor="accent6" w:themeShade="BF"/>
        </w:rPr>
        <w:t xml:space="preserve"> </w:t>
      </w:r>
      <w:r>
        <w:t xml:space="preserve">: </w:t>
      </w:r>
      <w:r w:rsidR="00AD6867">
        <w:t xml:space="preserve">Optional </w:t>
      </w:r>
      <w:r>
        <w:t>id for the mapping (will be generated if not specified)</w:t>
      </w:r>
    </w:p>
    <w:p w:rsidR="0078298C" w:rsidRDefault="00C15D4C" w:rsidP="0078298C">
      <w:pPr>
        <w:ind w:left="720"/>
        <w:rPr>
          <w:color w:val="BF8F00" w:themeColor="accent4" w:themeShade="BF"/>
        </w:rPr>
      </w:pPr>
      <w:r>
        <w:lastRenderedPageBreak/>
        <w:tab/>
      </w:r>
      <w:r w:rsidRPr="00C15D4C">
        <w:rPr>
          <w:color w:val="2E74B5" w:themeColor="accent1" w:themeShade="BF"/>
        </w:rPr>
        <w:t>print</w:t>
      </w:r>
      <w:r>
        <w:t>: print the current mappings or intents</w:t>
      </w:r>
      <w:r w:rsidR="0078298C">
        <w:br/>
      </w:r>
      <w:r w:rsidR="0078298C">
        <w:tab/>
      </w:r>
      <w:r w:rsidR="0078298C">
        <w:tab/>
      </w:r>
      <w:r w:rsidR="0078298C">
        <w:rPr>
          <w:color w:val="2E74B5" w:themeColor="accent1" w:themeShade="BF"/>
        </w:rPr>
        <w:t>prin</w:t>
      </w:r>
      <w:r w:rsidR="0078298C">
        <w:rPr>
          <w:color w:val="2E74B5" w:themeColor="accent1" w:themeShade="BF"/>
        </w:rPr>
        <w:t>t</w:t>
      </w:r>
      <w:r w:rsidR="0078298C">
        <w:t xml:space="preserve"> </w:t>
      </w:r>
      <w:r w:rsidR="0078298C" w:rsidRPr="00AF6DE1">
        <w:rPr>
          <w:color w:val="538135" w:themeColor="accent6" w:themeShade="BF"/>
        </w:rPr>
        <w:t>&lt;</w:t>
      </w:r>
      <w:r w:rsidR="0078298C">
        <w:rPr>
          <w:color w:val="538135" w:themeColor="accent6" w:themeShade="BF"/>
        </w:rPr>
        <w:t>objects</w:t>
      </w:r>
      <w:r w:rsidR="0078298C" w:rsidRPr="00AF6DE1">
        <w:rPr>
          <w:color w:val="538135" w:themeColor="accent6" w:themeShade="BF"/>
        </w:rPr>
        <w:t>&gt;</w:t>
      </w:r>
    </w:p>
    <w:p w:rsidR="00AD6867" w:rsidRDefault="0078298C" w:rsidP="00AD6867">
      <w:pPr>
        <w:ind w:left="2160"/>
      </w:pPr>
      <w:r w:rsidRPr="00AF6DE1">
        <w:rPr>
          <w:color w:val="538135" w:themeColor="accent6" w:themeShade="BF"/>
        </w:rPr>
        <w:t>&lt;</w:t>
      </w:r>
      <w:r>
        <w:rPr>
          <w:color w:val="538135" w:themeColor="accent6" w:themeShade="BF"/>
        </w:rPr>
        <w:t>objects</w:t>
      </w:r>
      <w:r w:rsidRPr="00AF6DE1">
        <w:rPr>
          <w:color w:val="538135" w:themeColor="accent6" w:themeShade="BF"/>
        </w:rPr>
        <w:t>&gt;</w:t>
      </w:r>
      <w:r>
        <w:rPr>
          <w:color w:val="538135" w:themeColor="accent6" w:themeShade="BF"/>
        </w:rPr>
        <w:t xml:space="preserve"> </w:t>
      </w:r>
      <w:r>
        <w:t xml:space="preserve">: The </w:t>
      </w:r>
      <w:r>
        <w:t>objects to be printed (</w:t>
      </w:r>
      <w:r w:rsidRPr="00AD6867">
        <w:rPr>
          <w:color w:val="538135" w:themeColor="accent6" w:themeShade="BF"/>
        </w:rPr>
        <w:t>mappings</w:t>
      </w:r>
      <w:r>
        <w:t xml:space="preserve"> or </w:t>
      </w:r>
      <w:r w:rsidRPr="00AD6867">
        <w:rPr>
          <w:color w:val="538135" w:themeColor="accent6" w:themeShade="BF"/>
        </w:rPr>
        <w:t>intents</w:t>
      </w:r>
      <w:r>
        <w:t>)</w:t>
      </w:r>
    </w:p>
    <w:p w:rsidR="00AD6867" w:rsidRDefault="00C15D4C" w:rsidP="00AD6867">
      <w:pPr>
        <w:ind w:left="720"/>
        <w:rPr>
          <w:color w:val="BF8F00" w:themeColor="accent4" w:themeShade="BF"/>
        </w:rPr>
      </w:pPr>
      <w:r>
        <w:tab/>
      </w:r>
      <w:r w:rsidRPr="00C15D4C">
        <w:rPr>
          <w:color w:val="2E74B5" w:themeColor="accent1" w:themeShade="BF"/>
        </w:rPr>
        <w:t>delete</w:t>
      </w:r>
      <w:r>
        <w:t>: delete the current mappings or intents</w:t>
      </w:r>
      <w:r w:rsidR="00AD6867">
        <w:br/>
      </w:r>
      <w:r w:rsidR="00AD6867">
        <w:tab/>
      </w:r>
      <w:r w:rsidR="00AD6867">
        <w:tab/>
      </w:r>
      <w:r w:rsidR="00AD6867">
        <w:rPr>
          <w:color w:val="2E74B5" w:themeColor="accent1" w:themeShade="BF"/>
        </w:rPr>
        <w:t>delete</w:t>
      </w:r>
      <w:r w:rsidR="00AD6867">
        <w:t xml:space="preserve"> </w:t>
      </w:r>
      <w:r w:rsidR="00AD6867" w:rsidRPr="00AF6DE1">
        <w:rPr>
          <w:color w:val="538135" w:themeColor="accent6" w:themeShade="BF"/>
        </w:rPr>
        <w:t>&lt;</w:t>
      </w:r>
      <w:r w:rsidR="00AD6867">
        <w:rPr>
          <w:color w:val="538135" w:themeColor="accent6" w:themeShade="BF"/>
        </w:rPr>
        <w:t>objects</w:t>
      </w:r>
      <w:r w:rsidR="00AD6867" w:rsidRPr="00AF6DE1">
        <w:rPr>
          <w:color w:val="538135" w:themeColor="accent6" w:themeShade="BF"/>
        </w:rPr>
        <w:t>&gt;</w:t>
      </w:r>
    </w:p>
    <w:p w:rsidR="00AD6867" w:rsidRDefault="00AD6867" w:rsidP="00AD6867">
      <w:pPr>
        <w:ind w:left="2160"/>
      </w:pPr>
      <w:r w:rsidRPr="00AF6DE1">
        <w:rPr>
          <w:color w:val="538135" w:themeColor="accent6" w:themeShade="BF"/>
        </w:rPr>
        <w:t>&lt;</w:t>
      </w:r>
      <w:r>
        <w:rPr>
          <w:color w:val="538135" w:themeColor="accent6" w:themeShade="BF"/>
        </w:rPr>
        <w:t>objects</w:t>
      </w:r>
      <w:r w:rsidRPr="00AF6DE1">
        <w:rPr>
          <w:color w:val="538135" w:themeColor="accent6" w:themeShade="BF"/>
        </w:rPr>
        <w:t>&gt;</w:t>
      </w:r>
      <w:r>
        <w:rPr>
          <w:color w:val="538135" w:themeColor="accent6" w:themeShade="BF"/>
        </w:rPr>
        <w:t xml:space="preserve"> </w:t>
      </w:r>
      <w:r>
        <w:t xml:space="preserve">: The objects to be </w:t>
      </w:r>
      <w:r>
        <w:t>delet</w:t>
      </w:r>
      <w:r>
        <w:t>ed (</w:t>
      </w:r>
      <w:r w:rsidRPr="00AD6867">
        <w:rPr>
          <w:color w:val="538135" w:themeColor="accent6" w:themeShade="BF"/>
        </w:rPr>
        <w:t>mappings</w:t>
      </w:r>
      <w:r>
        <w:t xml:space="preserve"> or </w:t>
      </w:r>
      <w:r w:rsidRPr="00AD6867">
        <w:rPr>
          <w:color w:val="538135" w:themeColor="accent6" w:themeShade="BF"/>
        </w:rPr>
        <w:t>intents</w:t>
      </w:r>
      <w:r>
        <w:t>)</w:t>
      </w:r>
    </w:p>
    <w:p w:rsidR="00C15D4C" w:rsidRPr="00AD6867" w:rsidRDefault="00C15D4C" w:rsidP="00AD6867">
      <w:pPr>
        <w:ind w:left="720"/>
      </w:pPr>
      <w:r>
        <w:tab/>
      </w:r>
      <w:r w:rsidRPr="00C15D4C">
        <w:rPr>
          <w:color w:val="2E74B5" w:themeColor="accent1" w:themeShade="BF"/>
        </w:rPr>
        <w:t>help</w:t>
      </w:r>
      <w:r>
        <w:t xml:space="preserve">: print out usage information for the </w:t>
      </w:r>
      <w:r w:rsidR="0078298C">
        <w:t>script (wi</w:t>
      </w:r>
      <w:r>
        <w:t>ll print if an invalid command is given)</w:t>
      </w:r>
      <w:r w:rsidR="00AD6867">
        <w:br/>
      </w:r>
      <w:r w:rsidR="00AD6867">
        <w:tab/>
      </w:r>
      <w:r w:rsidR="00AD6867">
        <w:tab/>
      </w:r>
      <w:r w:rsidR="00AD6867" w:rsidRPr="00C15D4C">
        <w:rPr>
          <w:color w:val="2E74B5" w:themeColor="accent1" w:themeShade="BF"/>
        </w:rPr>
        <w:t>help</w:t>
      </w:r>
    </w:p>
    <w:p w:rsidR="00C15D4C" w:rsidRPr="00AD6867" w:rsidRDefault="00C15D4C" w:rsidP="00DF4ECB">
      <w:pPr>
        <w:ind w:left="720"/>
      </w:pPr>
      <w:r>
        <w:tab/>
      </w:r>
      <w:r w:rsidRPr="00C15D4C">
        <w:rPr>
          <w:color w:val="2E74B5" w:themeColor="accent1" w:themeShade="BF"/>
        </w:rPr>
        <w:t>exit</w:t>
      </w:r>
      <w:r>
        <w:t>: exit the script (</w:t>
      </w:r>
      <w:r w:rsidRPr="00AD6867">
        <w:rPr>
          <w:color w:val="2E74B5" w:themeColor="accent1" w:themeShade="BF"/>
        </w:rPr>
        <w:t>quit</w:t>
      </w:r>
      <w:r>
        <w:t xml:space="preserve"> and </w:t>
      </w:r>
      <w:r w:rsidRPr="00AD6867">
        <w:rPr>
          <w:color w:val="2E74B5" w:themeColor="accent1" w:themeShade="BF"/>
        </w:rPr>
        <w:t>shutdown</w:t>
      </w:r>
      <w:r>
        <w:t xml:space="preserve"> will also work)</w:t>
      </w:r>
      <w:r w:rsidR="00AD6867">
        <w:br/>
      </w:r>
      <w:r w:rsidR="00AD6867">
        <w:tab/>
      </w:r>
      <w:r w:rsidR="00AD6867">
        <w:tab/>
      </w:r>
      <w:r w:rsidR="00AD6867" w:rsidRPr="00AD6867">
        <w:rPr>
          <w:color w:val="2E74B5" w:themeColor="accent1" w:themeShade="BF"/>
        </w:rPr>
        <w:t>exit</w:t>
      </w:r>
      <w:r w:rsidR="007826AD">
        <w:rPr>
          <w:color w:val="2E74B5" w:themeColor="accent1" w:themeShade="BF"/>
        </w:rPr>
        <w:br/>
      </w:r>
    </w:p>
    <w:p w:rsidR="007826AD" w:rsidRDefault="007826AD" w:rsidP="007826AD">
      <w:pPr>
        <w:pStyle w:val="Heading2"/>
      </w:pPr>
      <w:r>
        <w:t>Using the .nic Files</w:t>
      </w:r>
    </w:p>
    <w:p w:rsidR="007826AD" w:rsidRDefault="007826AD" w:rsidP="007826AD">
      <w:r>
        <w:t xml:space="preserve">To use the </w:t>
      </w:r>
      <w:r w:rsidRPr="007826AD">
        <w:rPr>
          <w:color w:val="2E74B5" w:themeColor="accent1" w:themeShade="BF"/>
        </w:rPr>
        <w:t>mappings.nic</w:t>
      </w:r>
      <w:r>
        <w:t xml:space="preserve"> and </w:t>
      </w:r>
      <w:r w:rsidRPr="007826AD">
        <w:rPr>
          <w:color w:val="2E74B5" w:themeColor="accent1" w:themeShade="BF"/>
        </w:rPr>
        <w:t xml:space="preserve">intents.nic </w:t>
      </w:r>
      <w:r>
        <w:t xml:space="preserve">files, enter a new valid mapping or intent command and save it to the correct file (mappings in </w:t>
      </w:r>
      <w:r w:rsidRPr="007826AD">
        <w:rPr>
          <w:color w:val="2E74B5" w:themeColor="accent1" w:themeShade="BF"/>
        </w:rPr>
        <w:t>mappings.nic</w:t>
      </w:r>
      <w:r>
        <w:t xml:space="preserve">, intents in </w:t>
      </w:r>
      <w:r w:rsidRPr="007826AD">
        <w:rPr>
          <w:color w:val="2E74B5" w:themeColor="accent1" w:themeShade="BF"/>
        </w:rPr>
        <w:t>intents.nic</w:t>
      </w:r>
      <w:r>
        <w:t>). Each command should be on a separate line.</w:t>
      </w:r>
    </w:p>
    <w:p w:rsidR="007826AD" w:rsidRPr="007826AD" w:rsidRDefault="007826AD" w:rsidP="007826AD">
      <w:r>
        <w:t xml:space="preserve">Example </w:t>
      </w:r>
      <w:r w:rsidRPr="007826AD">
        <w:rPr>
          <w:color w:val="2E74B5" w:themeColor="accent1" w:themeShade="BF"/>
        </w:rPr>
        <w:t>mappings.nic</w:t>
      </w:r>
      <w:r>
        <w:t xml:space="preserve"> file:</w:t>
      </w:r>
    </w:p>
    <w:p w:rsidR="007838A7" w:rsidRDefault="007826AD" w:rsidP="007826AD">
      <w:r>
        <w:t>Engg to 172.16.0.1</w:t>
      </w:r>
      <w:r>
        <w:br/>
      </w:r>
      <w:r>
        <w:t>Mktg to DE-E6-83-46-E2-71</w:t>
      </w:r>
      <w:r>
        <w:br/>
      </w:r>
      <w:r>
        <w:t>Finance to 172.16.0.4</w:t>
      </w:r>
      <w:r>
        <w:br/>
      </w:r>
      <w:r>
        <w:t>Server to 172.16.0.10</w:t>
      </w:r>
    </w:p>
    <w:p w:rsidR="0000007F" w:rsidRDefault="0000007F" w:rsidP="007826AD">
      <w:r>
        <w:t xml:space="preserve">Example </w:t>
      </w:r>
      <w:r>
        <w:rPr>
          <w:color w:val="2E74B5" w:themeColor="accent1" w:themeShade="BF"/>
        </w:rPr>
        <w:t>intent</w:t>
      </w:r>
      <w:r w:rsidRPr="007826AD">
        <w:rPr>
          <w:color w:val="2E74B5" w:themeColor="accent1" w:themeShade="BF"/>
        </w:rPr>
        <w:t>s.nic</w:t>
      </w:r>
      <w:r>
        <w:t xml:space="preserve"> file:</w:t>
      </w:r>
    </w:p>
    <w:p w:rsidR="0000007F" w:rsidRPr="007838A7" w:rsidRDefault="0000007F" w:rsidP="0000007F">
      <w:r>
        <w:t>Engg to Mktg allow</w:t>
      </w:r>
      <w:r>
        <w:br/>
      </w:r>
      <w:r>
        <w:t>Server to Finance block</w:t>
      </w:r>
      <w:r>
        <w:br/>
      </w:r>
      <w:r>
        <w:t>Server to Engg log</w:t>
      </w:r>
    </w:p>
    <w:sectPr w:rsidR="0000007F" w:rsidRPr="0078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8A7"/>
    <w:rsid w:val="0000007F"/>
    <w:rsid w:val="00007A6B"/>
    <w:rsid w:val="003128A4"/>
    <w:rsid w:val="005F6C12"/>
    <w:rsid w:val="006C135F"/>
    <w:rsid w:val="0075166F"/>
    <w:rsid w:val="007826AD"/>
    <w:rsid w:val="0078298C"/>
    <w:rsid w:val="007838A7"/>
    <w:rsid w:val="007D6D7C"/>
    <w:rsid w:val="00967B70"/>
    <w:rsid w:val="00AD6867"/>
    <w:rsid w:val="00AF6DE1"/>
    <w:rsid w:val="00B67D2B"/>
    <w:rsid w:val="00C15D4C"/>
    <w:rsid w:val="00DF4ECB"/>
    <w:rsid w:val="00F6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7C8E4-4751-4838-ABDB-0A537D79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38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F6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Shumate, Cris Whitton</dc:creator>
  <cp:keywords/>
  <dc:description/>
  <cp:lastModifiedBy>Shumate, Cris Whitton</cp:lastModifiedBy>
  <cp:revision>12</cp:revision>
  <dcterms:created xsi:type="dcterms:W3CDTF">2016-05-04T20:29:00Z</dcterms:created>
  <dcterms:modified xsi:type="dcterms:W3CDTF">2016-05-04T21:23:00Z</dcterms:modified>
</cp:coreProperties>
</file>