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42B" w:rsidRDefault="00C95D6E">
      <w:r>
        <w:t>Roteiro banca LLD – (Bachega).</w:t>
      </w:r>
    </w:p>
    <w:p w:rsidR="00C95D6E" w:rsidRDefault="00C95D6E">
      <w:r>
        <w:t>- Bom vindo da nossa  planilha de homologação e vendo que os processos de teste estão muito bom, vamos ir para nossa arquitetura de solução, o que é nossa, arquitetura de solução? É um desenho tecnico onde colocamos nosso projeto em ambientes de desenvolvimento.</w:t>
      </w:r>
    </w:p>
    <w:p w:rsidR="00C95D6E" w:rsidRDefault="00C95D6E">
      <w:r>
        <w:t>1- Esse primeiro embiente que chamamos de aquisiçao de dados que conta conta com uma placa arduíno, que é um micro-controlador, conectada a uma matriz de contato através de fios que chamamos de jumpers ao sensor DHT11 que faz as capturas dos dados, tudo conectado a uma maquina computador.</w:t>
      </w:r>
    </w:p>
    <w:p w:rsidR="00C95D6E" w:rsidRDefault="00C95D6E">
      <w:r>
        <w:t>2- O proximo ambiente chamamos de servidor azure já que toda nossa</w:t>
      </w:r>
      <w:r w:rsidR="0047142B">
        <w:t xml:space="preserve"> </w:t>
      </w:r>
      <w:r>
        <w:t xml:space="preserve">tecnologia utilizada na produçao e contrução </w:t>
      </w:r>
      <w:r w:rsidR="0047142B">
        <w:t xml:space="preserve">da nossa aplicaçao esta alocada nela alem de estar tambem nosso banco de dados e o SGBD SQL server que utilizamos e nossa instância que suporta nossa aplicação, sendo muito mais viável utilizar esse serviço </w:t>
      </w:r>
      <w:bookmarkStart w:id="0" w:name="_GoBack"/>
      <w:bookmarkEnd w:id="0"/>
    </w:p>
    <w:sectPr w:rsidR="00C95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6E"/>
    <w:rsid w:val="0047142B"/>
    <w:rsid w:val="00A61144"/>
    <w:rsid w:val="00C95D6E"/>
    <w:rsid w:val="00CA4292"/>
    <w:rsid w:val="00F4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9BB06"/>
  <w15:chartTrackingRefBased/>
  <w15:docId w15:val="{23B55C2C-6C12-4B11-8515-4DF82117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141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Bachega</dc:creator>
  <cp:keywords/>
  <dc:description/>
  <cp:lastModifiedBy>Raphael Bachega</cp:lastModifiedBy>
  <cp:revision>2</cp:revision>
  <dcterms:created xsi:type="dcterms:W3CDTF">2019-12-08T23:49:00Z</dcterms:created>
  <dcterms:modified xsi:type="dcterms:W3CDTF">2019-12-09T02:37:00Z</dcterms:modified>
</cp:coreProperties>
</file>