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tblPr>
          <w:tblGrid>
            <w:gridCol w:w="11016"/>
          </w:tblGrid>
          <w:tr w:rsidR="00093BE1" w:rsidTr="00F86413">
            <w:trPr>
              <w:trHeight w:val="2880"/>
              <w:jc w:val="center"/>
            </w:trPr>
            <w:tc>
              <w:tcPr>
                <w:tcW w:w="5000" w:type="pct"/>
              </w:tcPr>
              <w:p w:rsidR="00093BE1" w:rsidRDefault="00093BE1" w:rsidP="00093BE1">
                <w:pPr>
                  <w:pStyle w:val="NoSpacing"/>
                  <w:jc w:val="center"/>
                  <w:rPr>
                    <w:rFonts w:asciiTheme="majorHAnsi" w:eastAsiaTheme="majorEastAsia" w:hAnsiTheme="majorHAnsi" w:cstheme="majorBidi"/>
                    <w:caps/>
                  </w:rPr>
                </w:pPr>
              </w:p>
            </w:tc>
          </w:tr>
          <w:tr w:rsidR="00093BE1"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04040" w:themeColor="text1" w:themeTint="BF"/>
                    </w:tcBorders>
                    <w:vAlign w:val="center"/>
                  </w:tcPr>
                  <w:p w:rsidR="00093BE1" w:rsidRDefault="0095118F" w:rsidP="00D41A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865911">
                      <w:rPr>
                        <w:rFonts w:asciiTheme="majorHAnsi" w:eastAsiaTheme="majorEastAsia" w:hAnsiTheme="majorHAnsi" w:cstheme="majorBidi"/>
                        <w:sz w:val="80"/>
                        <w:szCs w:val="80"/>
                      </w:rPr>
                      <w:t>Specification</w:t>
                    </w:r>
                  </w:p>
                </w:tc>
              </w:sdtContent>
            </w:sdt>
          </w:tr>
          <w:tr w:rsidR="00093BE1"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04040" w:themeColor="text1" w:themeTint="BF"/>
                    </w:tcBorders>
                    <w:vAlign w:val="center"/>
                  </w:tcPr>
                  <w:p w:rsidR="00093BE1" w:rsidRDefault="005754BE" w:rsidP="005754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TMWdaily</w:t>
                    </w:r>
                  </w:p>
                </w:tc>
              </w:sdtContent>
            </w:sdt>
          </w:tr>
          <w:tr w:rsidR="00093BE1">
            <w:trPr>
              <w:trHeight w:val="360"/>
              <w:jc w:val="center"/>
            </w:trPr>
            <w:tc>
              <w:tcPr>
                <w:tcW w:w="5000" w:type="pct"/>
                <w:vAlign w:val="center"/>
              </w:tcPr>
              <w:p w:rsidR="00093BE1" w:rsidRDefault="00093BE1">
                <w:pPr>
                  <w:pStyle w:val="NoSpacing"/>
                  <w:jc w:val="center"/>
                </w:pPr>
              </w:p>
            </w:tc>
          </w:tr>
          <w:tr w:rsidR="00093BE1">
            <w:trPr>
              <w:trHeight w:val="360"/>
              <w:jc w:val="center"/>
            </w:trP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3BE1" w:rsidRDefault="005754BE" w:rsidP="005754BE">
                    <w:pPr>
                      <w:pStyle w:val="NoSpacing"/>
                      <w:jc w:val="center"/>
                      <w:rPr>
                        <w:b/>
                        <w:bCs/>
                      </w:rPr>
                    </w:pPr>
                    <w:r>
                      <w:rPr>
                        <w:b/>
                        <w:bCs/>
                      </w:rPr>
                      <w:t>roro</w:t>
                    </w:r>
                  </w:p>
                </w:tc>
              </w:sdtContent>
            </w:sdt>
          </w:tr>
          <w:tr w:rsidR="00093BE1">
            <w:trPr>
              <w:trHeight w:val="360"/>
              <w:jc w:val="center"/>
            </w:trPr>
            <w:sdt>
              <w:sdtPr>
                <w:rPr>
                  <w:b/>
                  <w:bCs/>
                </w:rPr>
                <w:alias w:val="Date"/>
                <w:id w:val="516659546"/>
                <w:placeholder>
                  <w:docPart w:val="6028DCDB17B54CFDBCB8A6B15FCC906D"/>
                </w:placeholder>
                <w:dataBinding w:prefixMappings="xmlns:ns0='http://schemas.microsoft.com/office/2006/coverPageProps'" w:xpath="/ns0:CoverPageProperties[1]/ns0:PublishDate[1]" w:storeItemID="{55AF091B-3C7A-41E3-B477-F2FDAA23CFDA}"/>
                <w:date w:fullDate="2012-01-08T00:00:00Z">
                  <w:dateFormat w:val="M/d/yyyy"/>
                  <w:lid w:val="en-US"/>
                  <w:storeMappedDataAs w:val="dateTime"/>
                  <w:calendar w:val="gregorian"/>
                </w:date>
              </w:sdtPr>
              <w:sdtContent>
                <w:tc>
                  <w:tcPr>
                    <w:tcW w:w="5000" w:type="pct"/>
                    <w:vAlign w:val="center"/>
                  </w:tcPr>
                  <w:p w:rsidR="00093BE1" w:rsidRDefault="005754BE">
                    <w:pPr>
                      <w:pStyle w:val="NoSpacing"/>
                      <w:jc w:val="center"/>
                      <w:rPr>
                        <w:b/>
                        <w:bCs/>
                      </w:rPr>
                    </w:pPr>
                    <w:r>
                      <w:rPr>
                        <w:b/>
                        <w:bCs/>
                      </w:rPr>
                      <w:t>1/8/2012</w:t>
                    </w:r>
                  </w:p>
                </w:tc>
              </w:sdtContent>
            </w:sdt>
          </w:tr>
        </w:tbl>
        <w:p w:rsidR="00093BE1" w:rsidRDefault="00093BE1" w:rsidP="00FA3BE0">
          <w:pPr>
            <w:pStyle w:val="AxureImageParagraph"/>
          </w:pPr>
        </w:p>
        <w:p w:rsidR="00093BE1" w:rsidRDefault="00093BE1"/>
        <w:p w:rsidR="00712696" w:rsidRDefault="00712696"/>
        <w:p w:rsidR="00712696" w:rsidRDefault="00712696"/>
        <w:p w:rsidR="00712696" w:rsidRDefault="00712696"/>
        <w:p w:rsidR="00712696" w:rsidRDefault="00712696"/>
        <w:p w:rsidR="00712696" w:rsidRDefault="00712696"/>
        <w:p w:rsidR="00712696" w:rsidRDefault="00712696"/>
        <w:p w:rsidR="00712696" w:rsidRDefault="00712696"/>
        <w:sdt>
          <w:sdtPr>
            <w:alias w:val="Abstract"/>
            <w:id w:val="8276291"/>
            <w:placeholder>
              <w:docPart w:val="890FD3A9714F4A5CA001A4488C73EB1D"/>
            </w:placeholder>
            <w:showingPlcHdr/>
            <w:dataBinding w:prefixMappings="xmlns:ns0='http://schemas.microsoft.com/office/2006/coverPageProps'" w:xpath="/ns0:CoverPageProperties[1]/ns0:Abstract[1]" w:storeItemID="{55AF091B-3C7A-41E3-B477-F2FDAA23CFDA}"/>
            <w:text/>
          </w:sdtPr>
          <w:sdtContent>
            <w:p w:rsidR="00904913" w:rsidRDefault="00712696">
              <w:r>
                <w:t>[Type the abstract of the document here. The abstract is typically a short summary of the contents of the document. Type the abstract of the document here. The abstract is typically a short summary of the contents of the document.]</w:t>
              </w:r>
            </w:p>
          </w:sdtContent>
        </w:sdt>
      </w:sdtContent>
    </w:sdt>
    <w:p w:rsidR="00007BF1" w:rsidRDefault="005754BE" w:rsidP="005754BE">
      <w:pPr>
        <w:pStyle w:val="AxureHeading2"/>
        <w:keepNext/>
        <w:numPr>
          <w:ilvl w:val="0"/>
          <w:numId w:val="0"/>
        </w:numPr>
      </w:pPr>
      <w:r>
        <w:lastRenderedPageBreak/>
        <w:t>A simple Webapp</w:t>
      </w:r>
    </w:p>
    <w:p w:rsidR="005754BE" w:rsidRDefault="005754BE" w:rsidP="005754BE">
      <w:pPr>
        <w:pStyle w:val="AxureHeading2"/>
        <w:keepNext/>
        <w:numPr>
          <w:ilvl w:val="0"/>
          <w:numId w:val="0"/>
        </w:numPr>
      </w:pPr>
      <w:r>
        <w:t>Home</w:t>
      </w:r>
    </w:p>
    <w:p w:rsidR="00007BF1" w:rsidRDefault="00C83B44">
      <w:pPr>
        <w:pStyle w:val="AxureImageParagraph"/>
      </w:pPr>
      <w:r>
        <w:rPr>
          <w:noProof/>
          <w:lang w:val="fr-FR" w:eastAsia="fr-FR"/>
        </w:rPr>
        <w:drawing>
          <wp:inline distT="0" distB="0" distL="0" distR="0">
            <wp:extent cx="4806417" cy="5133975"/>
            <wp:effectExtent l="1905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9"/>
                    <a:stretch>
                      <a:fillRect/>
                    </a:stretch>
                  </pic:blipFill>
                  <pic:spPr>
                    <a:xfrm>
                      <a:off x="0" y="0"/>
                      <a:ext cx="4806417" cy="5133975"/>
                    </a:xfrm>
                    <a:prstGeom prst="rect">
                      <a:avLst/>
                    </a:prstGeom>
                  </pic:spPr>
                </pic:pic>
              </a:graphicData>
            </a:graphic>
          </wp:inline>
        </w:drawing>
      </w:r>
    </w:p>
    <w:p w:rsidR="00007BF1" w:rsidRDefault="00C83B44">
      <w:pPr>
        <w:pStyle w:val="AxureHeading3"/>
        <w:keepNext/>
      </w:pPr>
      <w:r>
        <w:t>Widget Table</w:t>
      </w:r>
    </w:p>
    <w:tbl>
      <w:tblPr>
        <w:tblStyle w:val="AxureTableStyle"/>
        <w:tblW w:w="0" w:type="auto"/>
        <w:tblLook w:val="04A0"/>
      </w:tblPr>
      <w:tblGrid>
        <w:gridCol w:w="829"/>
        <w:gridCol w:w="1043"/>
        <w:gridCol w:w="3835"/>
      </w:tblGrid>
      <w:tr w:rsidR="00007BF1" w:rsidTr="00007BF1">
        <w:trPr>
          <w:cnfStyle w:val="100000000000"/>
        </w:trPr>
        <w:tc>
          <w:tcPr>
            <w:tcW w:w="0" w:type="auto"/>
          </w:tcPr>
          <w:p w:rsidR="00007BF1" w:rsidRDefault="00C83B44">
            <w:pPr>
              <w:pStyle w:val="AxureTableHeaderText"/>
            </w:pPr>
            <w:r>
              <w:t>Footnote</w:t>
            </w:r>
          </w:p>
        </w:tc>
        <w:tc>
          <w:tcPr>
            <w:tcW w:w="0" w:type="auto"/>
          </w:tcPr>
          <w:p w:rsidR="00007BF1" w:rsidRDefault="00C83B44">
            <w:pPr>
              <w:pStyle w:val="AxureTableHeaderText"/>
            </w:pPr>
            <w:r>
              <w:t>Label</w:t>
            </w:r>
          </w:p>
        </w:tc>
        <w:tc>
          <w:tcPr>
            <w:tcW w:w="0" w:type="auto"/>
          </w:tcPr>
          <w:p w:rsidR="00007BF1" w:rsidRDefault="00C83B44">
            <w:pPr>
              <w:pStyle w:val="AxureTableHeaderText"/>
            </w:pPr>
            <w:r>
              <w:t>Description</w:t>
            </w:r>
          </w:p>
        </w:tc>
      </w:tr>
      <w:tr w:rsidR="00007BF1" w:rsidTr="00007BF1">
        <w:tc>
          <w:tcPr>
            <w:tcW w:w="0" w:type="auto"/>
          </w:tcPr>
          <w:p w:rsidR="00007BF1" w:rsidRDefault="00C83B44">
            <w:pPr>
              <w:pStyle w:val="AxureTableNormalText"/>
            </w:pPr>
            <w:r>
              <w:t>1</w:t>
            </w:r>
          </w:p>
        </w:tc>
        <w:tc>
          <w:tcPr>
            <w:tcW w:w="0" w:type="auto"/>
          </w:tcPr>
          <w:p w:rsidR="00007BF1" w:rsidRDefault="00C83B44">
            <w:pPr>
              <w:pStyle w:val="AxureTableNormalText"/>
            </w:pPr>
            <w:r>
              <w:t>Logo</w:t>
            </w:r>
          </w:p>
        </w:tc>
        <w:tc>
          <w:tcPr>
            <w:tcW w:w="0" w:type="auto"/>
          </w:tcPr>
          <w:p w:rsidR="00007BF1" w:rsidRDefault="00C83B44">
            <w:pPr>
              <w:pStyle w:val="AxureTableNormalText"/>
            </w:pPr>
            <w:r>
              <w:t>A paper boy (to be edited and colored)</w:t>
            </w:r>
          </w:p>
        </w:tc>
      </w:tr>
      <w:tr w:rsidR="00007BF1" w:rsidTr="00007BF1">
        <w:trPr>
          <w:cnfStyle w:val="000000010000"/>
        </w:trPr>
        <w:tc>
          <w:tcPr>
            <w:tcW w:w="0" w:type="auto"/>
          </w:tcPr>
          <w:p w:rsidR="00007BF1" w:rsidRDefault="00C83B44">
            <w:pPr>
              <w:pStyle w:val="AxureTableNormalText"/>
            </w:pPr>
            <w:r>
              <w:t>2</w:t>
            </w:r>
          </w:p>
        </w:tc>
        <w:tc>
          <w:tcPr>
            <w:tcW w:w="0" w:type="auto"/>
          </w:tcPr>
          <w:p w:rsidR="00007BF1" w:rsidRDefault="00C83B44">
            <w:pPr>
              <w:pStyle w:val="AxureTableNormalText"/>
            </w:pPr>
            <w:r>
              <w:t>Name</w:t>
            </w:r>
          </w:p>
        </w:tc>
        <w:tc>
          <w:tcPr>
            <w:tcW w:w="0" w:type="auto"/>
          </w:tcPr>
          <w:p w:rsidR="00007BF1" w:rsidRDefault="00C83B44">
            <w:pPr>
              <w:pStyle w:val="AxureTableNormalText"/>
            </w:pPr>
            <w:r>
              <w:t>TBC</w:t>
            </w:r>
          </w:p>
        </w:tc>
      </w:tr>
      <w:tr w:rsidR="00007BF1" w:rsidTr="00007BF1">
        <w:tc>
          <w:tcPr>
            <w:tcW w:w="0" w:type="auto"/>
          </w:tcPr>
          <w:p w:rsidR="00007BF1" w:rsidRDefault="00C83B44">
            <w:pPr>
              <w:pStyle w:val="AxureTableNormalText"/>
            </w:pPr>
            <w:r>
              <w:t>3</w:t>
            </w:r>
          </w:p>
        </w:tc>
        <w:tc>
          <w:tcPr>
            <w:tcW w:w="0" w:type="auto"/>
          </w:tcPr>
          <w:p w:rsidR="00007BF1" w:rsidRDefault="00C83B44">
            <w:pPr>
              <w:pStyle w:val="AxureTableNormalText"/>
            </w:pPr>
            <w:r>
              <w:t>Feed box</w:t>
            </w:r>
          </w:p>
        </w:tc>
        <w:tc>
          <w:tcPr>
            <w:tcW w:w="0" w:type="auto"/>
          </w:tcPr>
          <w:p w:rsidR="00007BF1" w:rsidRDefault="00C83B44">
            <w:pPr>
              <w:pStyle w:val="AxureTableNormalText"/>
            </w:pPr>
            <w:r>
              <w:t>(http://feeds.bbci.co.uk/news/rss.xml)</w:t>
            </w:r>
          </w:p>
        </w:tc>
      </w:tr>
      <w:tr w:rsidR="00007BF1" w:rsidTr="00007BF1">
        <w:trPr>
          <w:cnfStyle w:val="000000010000"/>
        </w:trPr>
        <w:tc>
          <w:tcPr>
            <w:tcW w:w="0" w:type="auto"/>
          </w:tcPr>
          <w:p w:rsidR="00007BF1" w:rsidRDefault="00C83B44">
            <w:pPr>
              <w:pStyle w:val="AxureTableNormalText"/>
            </w:pPr>
            <w:r>
              <w:t>4</w:t>
            </w:r>
          </w:p>
        </w:tc>
        <w:tc>
          <w:tcPr>
            <w:tcW w:w="0" w:type="auto"/>
          </w:tcPr>
          <w:p w:rsidR="00007BF1" w:rsidRDefault="00C83B44">
            <w:pPr>
              <w:pStyle w:val="AxureTableNormalText"/>
            </w:pPr>
            <w:r>
              <w:t>feed box 2</w:t>
            </w:r>
          </w:p>
        </w:tc>
        <w:tc>
          <w:tcPr>
            <w:tcW w:w="0" w:type="auto"/>
          </w:tcPr>
          <w:p w:rsidR="00007BF1" w:rsidRDefault="00C83B44">
            <w:pPr>
              <w:pStyle w:val="AxureTableNormalText"/>
            </w:pPr>
            <w:r>
              <w:t>http://feeds.guardian.co.uk/theguardian/uk/rss)</w:t>
            </w:r>
          </w:p>
        </w:tc>
      </w:tr>
      <w:tr w:rsidR="00007BF1" w:rsidTr="00007BF1">
        <w:tc>
          <w:tcPr>
            <w:tcW w:w="0" w:type="auto"/>
          </w:tcPr>
          <w:p w:rsidR="00007BF1" w:rsidRDefault="00C83B44">
            <w:pPr>
              <w:pStyle w:val="AxureTableNormalText"/>
            </w:pPr>
            <w:r>
              <w:t>5</w:t>
            </w:r>
          </w:p>
        </w:tc>
        <w:tc>
          <w:tcPr>
            <w:tcW w:w="0" w:type="auto"/>
          </w:tcPr>
          <w:p w:rsidR="00007BF1" w:rsidRDefault="00C83B44">
            <w:pPr>
              <w:pStyle w:val="AxureTableNormalText"/>
            </w:pPr>
            <w:r>
              <w:t>feed box 3</w:t>
            </w:r>
          </w:p>
        </w:tc>
        <w:tc>
          <w:tcPr>
            <w:tcW w:w="0" w:type="auto"/>
          </w:tcPr>
          <w:p w:rsidR="00007BF1" w:rsidRDefault="00C83B44">
            <w:pPr>
              <w:pStyle w:val="AxureTableNormalText"/>
            </w:pPr>
            <w:r>
              <w:t>(http://rss.feedsportal.com/c/266/f/3496/index.rss)</w:t>
            </w:r>
          </w:p>
        </w:tc>
      </w:tr>
      <w:tr w:rsidR="00007BF1" w:rsidTr="00007BF1">
        <w:trPr>
          <w:cnfStyle w:val="000000010000"/>
        </w:trPr>
        <w:tc>
          <w:tcPr>
            <w:tcW w:w="0" w:type="auto"/>
          </w:tcPr>
          <w:p w:rsidR="00007BF1" w:rsidRDefault="00C83B44">
            <w:pPr>
              <w:pStyle w:val="AxureTableNormalText"/>
            </w:pPr>
            <w:r>
              <w:t>6</w:t>
            </w:r>
          </w:p>
        </w:tc>
        <w:tc>
          <w:tcPr>
            <w:tcW w:w="0" w:type="auto"/>
          </w:tcPr>
          <w:p w:rsidR="00007BF1" w:rsidRDefault="00C83B44">
            <w:pPr>
              <w:pStyle w:val="AxureTableNormalText"/>
            </w:pPr>
            <w:r>
              <w:t>feed box 4</w:t>
            </w:r>
          </w:p>
        </w:tc>
        <w:tc>
          <w:tcPr>
            <w:tcW w:w="0" w:type="auto"/>
          </w:tcPr>
          <w:p w:rsidR="00007BF1" w:rsidRDefault="00C83B44">
            <w:pPr>
              <w:pStyle w:val="AxureTableNormalText"/>
            </w:pPr>
            <w:r>
              <w:t>http://news.sky.com/sky-news/rss/home/rss.xml)</w:t>
            </w:r>
          </w:p>
        </w:tc>
      </w:tr>
      <w:tr w:rsidR="00007BF1" w:rsidTr="00007BF1">
        <w:tc>
          <w:tcPr>
            <w:tcW w:w="0" w:type="auto"/>
          </w:tcPr>
          <w:p w:rsidR="00007BF1" w:rsidRDefault="00C83B44">
            <w:pPr>
              <w:pStyle w:val="AxureTableNormalText"/>
            </w:pPr>
            <w:r>
              <w:t>7</w:t>
            </w:r>
          </w:p>
        </w:tc>
        <w:tc>
          <w:tcPr>
            <w:tcW w:w="0" w:type="auto"/>
          </w:tcPr>
          <w:p w:rsidR="00007BF1" w:rsidRDefault="00C83B44">
            <w:pPr>
              <w:pStyle w:val="AxureTableNormalText"/>
            </w:pPr>
            <w:r>
              <w:t>Ad banner</w:t>
            </w:r>
          </w:p>
        </w:tc>
        <w:tc>
          <w:tcPr>
            <w:tcW w:w="0" w:type="auto"/>
          </w:tcPr>
          <w:p w:rsidR="00007BF1" w:rsidRDefault="00C83B44">
            <w:pPr>
              <w:pStyle w:val="AxureTableNormalText"/>
            </w:pPr>
            <w:r>
              <w:t>banner 780x90 (dont worry for the advertisers hehe)</w:t>
            </w:r>
          </w:p>
        </w:tc>
      </w:tr>
      <w:tr w:rsidR="00007BF1" w:rsidTr="00007BF1">
        <w:trPr>
          <w:cnfStyle w:val="000000010000"/>
        </w:trPr>
        <w:tc>
          <w:tcPr>
            <w:tcW w:w="0" w:type="auto"/>
          </w:tcPr>
          <w:p w:rsidR="00007BF1" w:rsidRDefault="00C83B44">
            <w:pPr>
              <w:pStyle w:val="AxureTableNormalText"/>
            </w:pPr>
            <w:r>
              <w:t>8</w:t>
            </w:r>
          </w:p>
        </w:tc>
        <w:tc>
          <w:tcPr>
            <w:tcW w:w="0" w:type="auto"/>
          </w:tcPr>
          <w:p w:rsidR="00007BF1" w:rsidRDefault="00C83B44">
            <w:pPr>
              <w:pStyle w:val="AxureTableNormalText"/>
            </w:pPr>
            <w:r>
              <w:t>Main section</w:t>
            </w:r>
          </w:p>
        </w:tc>
        <w:tc>
          <w:tcPr>
            <w:tcW w:w="0" w:type="auto"/>
          </w:tcPr>
          <w:p w:rsidR="00007BF1" w:rsidRDefault="00C83B44">
            <w:pPr>
              <w:pStyle w:val="AxureTableNormalText"/>
            </w:pPr>
            <w:r>
              <w:t>where User will submit his headlines and interact</w:t>
            </w:r>
          </w:p>
        </w:tc>
      </w:tr>
    </w:tbl>
    <w:p w:rsidR="00007BF1" w:rsidRDefault="00C83B44">
      <w:pPr>
        <w:pStyle w:val="AxureHeading3"/>
        <w:keepNext/>
      </w:pPr>
      <w:r>
        <w:lastRenderedPageBreak/>
        <w:t>Main section</w:t>
      </w:r>
    </w:p>
    <w:p w:rsidR="00007BF1" w:rsidRDefault="00C83B44" w:rsidP="005754BE">
      <w:pPr>
        <w:pStyle w:val="AxureHeading4"/>
        <w:keepNext/>
      </w:pPr>
      <w:r>
        <w:t>Submit your Headline</w:t>
      </w:r>
    </w:p>
    <w:p w:rsidR="005754BE" w:rsidRPr="005754BE" w:rsidRDefault="005754BE" w:rsidP="005754BE">
      <w:pPr>
        <w:pStyle w:val="AxureHeading4"/>
        <w:keepNext/>
        <w:numPr>
          <w:ilvl w:val="0"/>
          <w:numId w:val="0"/>
        </w:numPr>
        <w:rPr>
          <w:i w:val="0"/>
        </w:rPr>
      </w:pPr>
      <w:r>
        <w:rPr>
          <w:i w:val="0"/>
        </w:rPr>
        <w:t>A simple question (a real call to action), followed by a text box. Nothing to distract User’s attention.</w:t>
      </w:r>
    </w:p>
    <w:p w:rsidR="00007BF1" w:rsidRDefault="00C83B44">
      <w:pPr>
        <w:pStyle w:val="AxureImageParagraph"/>
      </w:pPr>
      <w:r>
        <w:rPr>
          <w:noProof/>
          <w:lang w:val="fr-FR" w:eastAsia="fr-FR"/>
        </w:rPr>
        <w:drawing>
          <wp:inline distT="0" distB="0" distL="0" distR="0">
            <wp:extent cx="5032375" cy="1190625"/>
            <wp:effectExtent l="1905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0"/>
                    <a:srcRect b="53704"/>
                    <a:stretch>
                      <a:fillRect/>
                    </a:stretch>
                  </pic:blipFill>
                  <pic:spPr>
                    <a:xfrm>
                      <a:off x="0" y="0"/>
                      <a:ext cx="5032375" cy="1190625"/>
                    </a:xfrm>
                    <a:prstGeom prst="rect">
                      <a:avLst/>
                    </a:prstGeom>
                  </pic:spPr>
                </pic:pic>
              </a:graphicData>
            </a:graphic>
          </wp:inline>
        </w:drawing>
      </w:r>
    </w:p>
    <w:p w:rsidR="00007BF1" w:rsidRDefault="00C83B44">
      <w:pPr>
        <w:pStyle w:val="AxureHeading4"/>
        <w:keepNext/>
      </w:pPr>
      <w:r>
        <w:t>Widget Table</w:t>
      </w:r>
    </w:p>
    <w:tbl>
      <w:tblPr>
        <w:tblStyle w:val="AxureTableStyle"/>
        <w:tblW w:w="0" w:type="auto"/>
        <w:tblLook w:val="04A0"/>
      </w:tblPr>
      <w:tblGrid>
        <w:gridCol w:w="829"/>
        <w:gridCol w:w="776"/>
        <w:gridCol w:w="2624"/>
        <w:gridCol w:w="2374"/>
        <w:gridCol w:w="4341"/>
      </w:tblGrid>
      <w:tr w:rsidR="00007BF1" w:rsidTr="00007BF1">
        <w:trPr>
          <w:cnfStyle w:val="100000000000"/>
        </w:trPr>
        <w:tc>
          <w:tcPr>
            <w:tcW w:w="0" w:type="auto"/>
          </w:tcPr>
          <w:p w:rsidR="00007BF1" w:rsidRDefault="00C83B44">
            <w:pPr>
              <w:pStyle w:val="AxureTableHeaderText"/>
            </w:pPr>
            <w:r>
              <w:t>Footnote</w:t>
            </w:r>
          </w:p>
        </w:tc>
        <w:tc>
          <w:tcPr>
            <w:tcW w:w="0" w:type="auto"/>
          </w:tcPr>
          <w:p w:rsidR="00007BF1" w:rsidRDefault="00C83B44">
            <w:pPr>
              <w:pStyle w:val="AxureTableHeaderText"/>
            </w:pPr>
            <w:r>
              <w:t>Label</w:t>
            </w:r>
          </w:p>
        </w:tc>
        <w:tc>
          <w:tcPr>
            <w:tcW w:w="0" w:type="auto"/>
          </w:tcPr>
          <w:p w:rsidR="00007BF1" w:rsidRDefault="00C83B44">
            <w:pPr>
              <w:pStyle w:val="AxureTableHeaderText"/>
            </w:pPr>
            <w:r>
              <w:t>Interactions</w:t>
            </w:r>
          </w:p>
        </w:tc>
        <w:tc>
          <w:tcPr>
            <w:tcW w:w="0" w:type="auto"/>
          </w:tcPr>
          <w:p w:rsidR="00007BF1" w:rsidRDefault="00C83B44">
            <w:pPr>
              <w:pStyle w:val="AxureTableHeaderText"/>
            </w:pPr>
            <w:r>
              <w:t>Description</w:t>
            </w:r>
          </w:p>
        </w:tc>
        <w:tc>
          <w:tcPr>
            <w:tcW w:w="0" w:type="auto"/>
          </w:tcPr>
          <w:p w:rsidR="00007BF1" w:rsidRDefault="00C83B44">
            <w:pPr>
              <w:pStyle w:val="AxureTableHeaderText"/>
            </w:pPr>
            <w:r>
              <w:t>Effort</w:t>
            </w:r>
          </w:p>
        </w:tc>
      </w:tr>
      <w:tr w:rsidR="00007BF1" w:rsidTr="00007BF1">
        <w:tc>
          <w:tcPr>
            <w:tcW w:w="0" w:type="auto"/>
          </w:tcPr>
          <w:p w:rsidR="00007BF1" w:rsidRDefault="005754BE">
            <w:pPr>
              <w:pStyle w:val="AxureTableNormalText"/>
            </w:pPr>
            <w:r>
              <w:rPr>
                <w:noProof/>
                <w:lang w:val="fr-FR" w:eastAsia="fr-FR"/>
              </w:rPr>
              <w:pict>
                <v:shapetype id="_x0000_t32" coordsize="21600,21600" o:spt="32" o:oned="t" path="m,l21600,21600e" filled="f">
                  <v:path arrowok="t" fillok="f" o:connecttype="none"/>
                  <o:lock v:ext="edit" shapetype="t"/>
                </v:shapetype>
                <v:shape id="_x0000_s1026" type="#_x0000_t32" style="position:absolute;margin-left:3pt;margin-top:72.45pt;width:135.75pt;height:99pt;flip:x;z-index:251658240;mso-position-horizontal-relative:text;mso-position-vertical-relative:text" o:connectortype="straight">
                  <v:stroke endarrow="block"/>
                </v:shape>
              </w:pict>
            </w:r>
            <w:r w:rsidR="00C83B44">
              <w:t>1</w:t>
            </w:r>
          </w:p>
        </w:tc>
        <w:tc>
          <w:tcPr>
            <w:tcW w:w="0" w:type="auto"/>
          </w:tcPr>
          <w:p w:rsidR="00007BF1" w:rsidRDefault="00C83B44">
            <w:pPr>
              <w:pStyle w:val="AxureTableNormalText"/>
            </w:pPr>
            <w:r>
              <w:t>Headline</w:t>
            </w:r>
          </w:p>
        </w:tc>
        <w:tc>
          <w:tcPr>
            <w:tcW w:w="0" w:type="auto"/>
          </w:tcPr>
          <w:p w:rsidR="00007BF1" w:rsidRDefault="00C83B44">
            <w:pPr>
              <w:pStyle w:val="AxureTableNormalText"/>
            </w:pPr>
            <w:r>
              <w:t>OnFocus:</w:t>
            </w:r>
            <w:r>
              <w:br/>
              <w:t xml:space="preserve">  Case 1</w:t>
            </w:r>
            <w:r>
              <w:br/>
              <w:t xml:space="preserve"> (If text on widget Headline equals "ENTER YOUR HEADLINE HERE...</w:t>
            </w:r>
            <w:r>
              <w:t>"):</w:t>
            </w:r>
            <w:r>
              <w:br/>
              <w:t xml:space="preserve">    </w:t>
            </w:r>
            <w:r w:rsidRPr="005754BE">
              <w:rPr>
                <w:b/>
              </w:rPr>
              <w:t>Set text on widget Headline equal to ""</w:t>
            </w:r>
            <w:r>
              <w:br/>
              <w:t xml:space="preserve">    </w:t>
            </w:r>
            <w:r w:rsidR="005754BE">
              <w:rPr>
                <w:b/>
              </w:rPr>
              <w:t>Show “O</w:t>
            </w:r>
            <w:r w:rsidRPr="005754BE">
              <w:rPr>
                <w:b/>
              </w:rPr>
              <w:t>ptions</w:t>
            </w:r>
            <w:r w:rsidR="005754BE">
              <w:rPr>
                <w:b/>
              </w:rPr>
              <w:t>”</w:t>
            </w:r>
            <w:r w:rsidRPr="005754BE">
              <w:rPr>
                <w:b/>
              </w:rPr>
              <w:t xml:space="preserve"> fade 500ms</w:t>
            </w:r>
            <w:r>
              <w:br/>
            </w:r>
            <w:r>
              <w:br/>
              <w:t>OnLostFocus:</w:t>
            </w:r>
            <w:r>
              <w:br/>
              <w:t xml:space="preserve">  Case 1</w:t>
            </w:r>
            <w:r>
              <w:br/>
              <w:t xml:space="preserve"> (If text on widget Headline equals ""):</w:t>
            </w:r>
            <w:r>
              <w:br/>
              <w:t xml:space="preserve">    Set text on widget Headline equal to "ENTER YOUR HEADLINE HERE..."</w:t>
            </w:r>
          </w:p>
        </w:tc>
        <w:tc>
          <w:tcPr>
            <w:tcW w:w="0" w:type="auto"/>
          </w:tcPr>
          <w:p w:rsidR="00007BF1" w:rsidRDefault="00C83B44">
            <w:pPr>
              <w:pStyle w:val="AxureTableNormalText"/>
            </w:pPr>
            <w:r>
              <w:t>User can type in his guess for tomorrow's Eve</w:t>
            </w:r>
            <w:r>
              <w:t>ning Standard headline</w:t>
            </w:r>
          </w:p>
        </w:tc>
        <w:tc>
          <w:tcPr>
            <w:tcW w:w="0" w:type="auto"/>
          </w:tcPr>
          <w:p w:rsidR="00007BF1" w:rsidRDefault="00C83B44">
            <w:pPr>
              <w:pStyle w:val="AxureTableNormalText"/>
            </w:pPr>
            <w:r>
              <w:t>Submissions are limited in time. As soon as the headlines have been chosen and printed, The text fields strarts accepting submissions for the next day.</w:t>
            </w:r>
          </w:p>
        </w:tc>
      </w:tr>
    </w:tbl>
    <w:p w:rsidR="00007BF1" w:rsidRDefault="005754BE" w:rsidP="005754BE">
      <w:pPr>
        <w:pStyle w:val="AxureHeading3"/>
        <w:keepNext/>
      </w:pPr>
      <w:r>
        <w:t>“O</w:t>
      </w:r>
      <w:r w:rsidR="00C83B44">
        <w:t>ptions</w:t>
      </w:r>
      <w:r>
        <w:t xml:space="preserve">” (appears when the text box is on focus) </w:t>
      </w:r>
    </w:p>
    <w:p w:rsidR="00007BF1" w:rsidRDefault="00C83B44">
      <w:pPr>
        <w:pStyle w:val="AxureImageParagraph"/>
      </w:pPr>
      <w:r>
        <w:rPr>
          <w:noProof/>
          <w:lang w:val="fr-FR" w:eastAsia="fr-FR"/>
        </w:rPr>
        <w:drawing>
          <wp:inline distT="0" distB="0" distL="0" distR="0">
            <wp:extent cx="5505450" cy="1219200"/>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1"/>
                    <a:stretch>
                      <a:fillRect/>
                    </a:stretch>
                  </pic:blipFill>
                  <pic:spPr>
                    <a:xfrm>
                      <a:off x="0" y="0"/>
                      <a:ext cx="5505450" cy="1219200"/>
                    </a:xfrm>
                    <a:prstGeom prst="rect">
                      <a:avLst/>
                    </a:prstGeom>
                  </pic:spPr>
                </pic:pic>
              </a:graphicData>
            </a:graphic>
          </wp:inline>
        </w:drawing>
      </w:r>
    </w:p>
    <w:p w:rsidR="00007BF1" w:rsidRDefault="00C83B44">
      <w:pPr>
        <w:pStyle w:val="AxureHeading4"/>
        <w:keepNext/>
      </w:pPr>
      <w:r>
        <w:t>Widget Table</w:t>
      </w:r>
    </w:p>
    <w:tbl>
      <w:tblPr>
        <w:tblStyle w:val="AxureTableStyle"/>
        <w:tblW w:w="0" w:type="auto"/>
        <w:tblLook w:val="04A0"/>
      </w:tblPr>
      <w:tblGrid>
        <w:gridCol w:w="829"/>
        <w:gridCol w:w="951"/>
        <w:gridCol w:w="2839"/>
        <w:gridCol w:w="4027"/>
        <w:gridCol w:w="2298"/>
      </w:tblGrid>
      <w:tr w:rsidR="00BA4767" w:rsidTr="00007BF1">
        <w:trPr>
          <w:cnfStyle w:val="100000000000"/>
        </w:trPr>
        <w:tc>
          <w:tcPr>
            <w:tcW w:w="0" w:type="auto"/>
          </w:tcPr>
          <w:p w:rsidR="00007BF1" w:rsidRDefault="00C83B44">
            <w:pPr>
              <w:pStyle w:val="AxureTableHeaderText"/>
            </w:pPr>
            <w:r>
              <w:t>Footnote</w:t>
            </w:r>
          </w:p>
        </w:tc>
        <w:tc>
          <w:tcPr>
            <w:tcW w:w="0" w:type="auto"/>
          </w:tcPr>
          <w:p w:rsidR="00007BF1" w:rsidRDefault="00C83B44">
            <w:pPr>
              <w:pStyle w:val="AxureTableHeaderText"/>
            </w:pPr>
            <w:r>
              <w:t>Label</w:t>
            </w:r>
          </w:p>
        </w:tc>
        <w:tc>
          <w:tcPr>
            <w:tcW w:w="0" w:type="auto"/>
          </w:tcPr>
          <w:p w:rsidR="00007BF1" w:rsidRDefault="00C83B44">
            <w:pPr>
              <w:pStyle w:val="AxureTableHeaderText"/>
            </w:pPr>
            <w:r>
              <w:t>Interactions</w:t>
            </w:r>
          </w:p>
        </w:tc>
        <w:tc>
          <w:tcPr>
            <w:tcW w:w="0" w:type="auto"/>
          </w:tcPr>
          <w:p w:rsidR="00007BF1" w:rsidRDefault="00C83B44">
            <w:pPr>
              <w:pStyle w:val="AxureTableHeaderText"/>
            </w:pPr>
            <w:r>
              <w:t>Description</w:t>
            </w:r>
          </w:p>
        </w:tc>
        <w:tc>
          <w:tcPr>
            <w:tcW w:w="0" w:type="auto"/>
          </w:tcPr>
          <w:p w:rsidR="00007BF1" w:rsidRDefault="00C83B44">
            <w:pPr>
              <w:pStyle w:val="AxureTableHeaderText"/>
            </w:pPr>
            <w:r>
              <w:t>Effort</w:t>
            </w:r>
          </w:p>
        </w:tc>
      </w:tr>
      <w:tr w:rsidR="00BA4767" w:rsidTr="00007BF1">
        <w:tc>
          <w:tcPr>
            <w:tcW w:w="0" w:type="auto"/>
          </w:tcPr>
          <w:p w:rsidR="00007BF1" w:rsidRDefault="00C83B44">
            <w:pPr>
              <w:pStyle w:val="AxureTableNormalText"/>
            </w:pPr>
            <w:r>
              <w:t>1</w:t>
            </w:r>
          </w:p>
        </w:tc>
        <w:tc>
          <w:tcPr>
            <w:tcW w:w="0" w:type="auto"/>
          </w:tcPr>
          <w:p w:rsidR="00007BF1" w:rsidRDefault="00C83B44">
            <w:pPr>
              <w:pStyle w:val="AxureTableNormalText"/>
            </w:pPr>
            <w:r>
              <w:t>email address</w:t>
            </w:r>
          </w:p>
        </w:tc>
        <w:tc>
          <w:tcPr>
            <w:tcW w:w="0" w:type="auto"/>
          </w:tcPr>
          <w:p w:rsidR="00007BF1" w:rsidRDefault="00C83B44">
            <w:pPr>
              <w:pStyle w:val="AxureTableNormalText"/>
            </w:pPr>
            <w:r>
              <w:t>OnFocus:</w:t>
            </w:r>
            <w:r>
              <w:br/>
              <w:t xml:space="preserve">  Case 1</w:t>
            </w:r>
            <w:r>
              <w:br/>
            </w:r>
            <w:r>
              <w:t xml:space="preserve"> (If text on widget email address equals "email@address.com"):</w:t>
            </w:r>
            <w:r>
              <w:br/>
              <w:t xml:space="preserve">    Set text on widget email address equal to ""</w:t>
            </w:r>
            <w:r>
              <w:br/>
            </w:r>
            <w:r>
              <w:br/>
              <w:t>OnLostFocus:</w:t>
            </w:r>
            <w:r>
              <w:br/>
              <w:t xml:space="preserve">  Case 1</w:t>
            </w:r>
            <w:r>
              <w:br/>
              <w:t xml:space="preserve"> (If text on widget email address equals ""):</w:t>
            </w:r>
            <w:r>
              <w:br/>
              <w:t xml:space="preserve">    Set text on widget email address equal to "email@address.com"</w:t>
            </w:r>
          </w:p>
        </w:tc>
        <w:tc>
          <w:tcPr>
            <w:tcW w:w="0" w:type="auto"/>
          </w:tcPr>
          <w:p w:rsidR="00007BF1" w:rsidRDefault="00C83B44">
            <w:pPr>
              <w:pStyle w:val="AxureTableNormalText"/>
            </w:pPr>
            <w:r>
              <w:t>User type</w:t>
            </w:r>
            <w:r>
              <w:t>s in his email address</w:t>
            </w:r>
          </w:p>
        </w:tc>
        <w:tc>
          <w:tcPr>
            <w:tcW w:w="0" w:type="auto"/>
          </w:tcPr>
          <w:p w:rsidR="00007BF1" w:rsidRDefault="00C83B44">
            <w:pPr>
              <w:pStyle w:val="AxureTableNormalText"/>
            </w:pPr>
            <w:r>
              <w:t>has to be in correct format</w:t>
            </w:r>
          </w:p>
        </w:tc>
      </w:tr>
      <w:tr w:rsidR="00BA4767" w:rsidTr="00007BF1">
        <w:trPr>
          <w:cnfStyle w:val="000000010000"/>
        </w:trPr>
        <w:tc>
          <w:tcPr>
            <w:tcW w:w="0" w:type="auto"/>
          </w:tcPr>
          <w:p w:rsidR="00007BF1" w:rsidRDefault="00C83B44">
            <w:pPr>
              <w:pStyle w:val="AxureTableNormalText"/>
            </w:pPr>
            <w:r>
              <w:lastRenderedPageBreak/>
              <w:t>2</w:t>
            </w:r>
          </w:p>
        </w:tc>
        <w:tc>
          <w:tcPr>
            <w:tcW w:w="0" w:type="auto"/>
          </w:tcPr>
          <w:p w:rsidR="00007BF1" w:rsidRDefault="00C83B44">
            <w:pPr>
              <w:pStyle w:val="AxureTableNormalText"/>
            </w:pPr>
            <w:r>
              <w:t>Go button</w:t>
            </w:r>
          </w:p>
        </w:tc>
        <w:tc>
          <w:tcPr>
            <w:tcW w:w="0" w:type="auto"/>
          </w:tcPr>
          <w:p w:rsidR="00007BF1" w:rsidRDefault="00C83B44">
            <w:pPr>
              <w:pStyle w:val="AxureTableNormalText"/>
            </w:pPr>
            <w:r>
              <w:t>OnClick:</w:t>
            </w:r>
            <w:r>
              <w:br/>
              <w:t xml:space="preserve">  Case 1:</w:t>
            </w:r>
            <w:r>
              <w:br/>
              <w:t xml:space="preserve">    Set Main section state to Share fade in 500ms</w:t>
            </w:r>
          </w:p>
        </w:tc>
        <w:tc>
          <w:tcPr>
            <w:tcW w:w="0" w:type="auto"/>
          </w:tcPr>
          <w:p w:rsidR="00007BF1" w:rsidRDefault="00C83B44">
            <w:pPr>
              <w:pStyle w:val="AxureTableNormalText"/>
            </w:pPr>
            <w:r>
              <w:t xml:space="preserve">Validates the headline </w:t>
            </w:r>
          </w:p>
        </w:tc>
        <w:tc>
          <w:tcPr>
            <w:tcW w:w="0" w:type="auto"/>
          </w:tcPr>
          <w:p w:rsidR="00007BF1" w:rsidRDefault="00C83B44">
            <w:pPr>
              <w:pStyle w:val="AxureTableNormalText"/>
            </w:pPr>
            <w:r>
              <w:t>links to the next frame (fade)</w:t>
            </w:r>
          </w:p>
        </w:tc>
      </w:tr>
      <w:tr w:rsidR="00BA4767" w:rsidTr="00007BF1">
        <w:tc>
          <w:tcPr>
            <w:tcW w:w="0" w:type="auto"/>
          </w:tcPr>
          <w:p w:rsidR="00007BF1" w:rsidRDefault="00BA4767">
            <w:pPr>
              <w:pStyle w:val="AxureTableNormalText"/>
            </w:pPr>
            <w:r>
              <w:rPr>
                <w:noProof/>
                <w:lang w:val="fr-FR" w:eastAsia="fr-FR"/>
              </w:rPr>
              <w:pict>
                <v:shape id="_x0000_s1027" type="#_x0000_t32" style="position:absolute;margin-left:8.25pt;margin-top:69.15pt;width:117.75pt;height:91.5pt;flip:x;z-index:251659264;mso-position-horizontal-relative:text;mso-position-vertical-relative:text" o:connectortype="straight">
                  <v:stroke endarrow="block"/>
                </v:shape>
              </w:pict>
            </w:r>
            <w:r w:rsidR="00C83B44">
              <w:t>3</w:t>
            </w:r>
          </w:p>
        </w:tc>
        <w:tc>
          <w:tcPr>
            <w:tcW w:w="0" w:type="auto"/>
          </w:tcPr>
          <w:p w:rsidR="00007BF1" w:rsidRDefault="00C83B44">
            <w:pPr>
              <w:pStyle w:val="AxureTableNormalText"/>
            </w:pPr>
            <w:r>
              <w:t>username</w:t>
            </w:r>
          </w:p>
        </w:tc>
        <w:tc>
          <w:tcPr>
            <w:tcW w:w="0" w:type="auto"/>
          </w:tcPr>
          <w:p w:rsidR="00007BF1" w:rsidRDefault="00C83B44">
            <w:pPr>
              <w:pStyle w:val="AxureTableNormalText"/>
            </w:pPr>
            <w:r>
              <w:t>OnFocus:</w:t>
            </w:r>
            <w:r>
              <w:br/>
              <w:t xml:space="preserve">  Case 1</w:t>
            </w:r>
            <w:r>
              <w:br/>
              <w:t xml:space="preserve"> (If text on widget username equals "A</w:t>
            </w:r>
            <w:r>
              <w:t>nonymous1"):</w:t>
            </w:r>
            <w:r>
              <w:br/>
              <w:t xml:space="preserve">    Set text on widget username equal to ""</w:t>
            </w:r>
            <w:r>
              <w:br/>
              <w:t xml:space="preserve">    </w:t>
            </w:r>
            <w:r w:rsidRPr="00BA4767">
              <w:rPr>
                <w:b/>
              </w:rPr>
              <w:t>Show Sign up and Go fade 500ms</w:t>
            </w:r>
            <w:r>
              <w:br/>
            </w:r>
            <w:r>
              <w:br/>
              <w:t>OnLostFocus:</w:t>
            </w:r>
            <w:r>
              <w:br/>
              <w:t xml:space="preserve">  Case 1</w:t>
            </w:r>
            <w:r>
              <w:br/>
              <w:t xml:space="preserve"> (If text on widget username equals ""):</w:t>
            </w:r>
            <w:r>
              <w:br/>
              <w:t xml:space="preserve">    Set text on widget username equal to "Anonymous1"</w:t>
            </w:r>
          </w:p>
        </w:tc>
        <w:tc>
          <w:tcPr>
            <w:tcW w:w="0" w:type="auto"/>
          </w:tcPr>
          <w:p w:rsidR="00007BF1" w:rsidRDefault="00C83B44">
            <w:pPr>
              <w:pStyle w:val="AxureTableNormalText"/>
            </w:pPr>
            <w:r>
              <w:t>User can type in his username</w:t>
            </w:r>
            <w:r w:rsidR="005754BE">
              <w:t>. If he types a new username</w:t>
            </w:r>
            <w:r w:rsidR="00BA4767">
              <w:t xml:space="preserve"> (different than the automatically generated</w:t>
            </w:r>
            <w:r w:rsidR="005754BE">
              <w:t>,</w:t>
            </w:r>
            <w:r w:rsidR="00BA4767">
              <w:t xml:space="preserve"> </w:t>
            </w:r>
            <w:r w:rsidR="00BA4767" w:rsidRPr="00BA4767">
              <w:rPr>
                <w:b/>
              </w:rPr>
              <w:t>he triggers the sign-up process</w:t>
            </w:r>
            <w:r w:rsidR="005754BE">
              <w:t xml:space="preserve"> </w:t>
            </w:r>
          </w:p>
        </w:tc>
        <w:tc>
          <w:tcPr>
            <w:tcW w:w="0" w:type="auto"/>
          </w:tcPr>
          <w:p w:rsidR="00007BF1" w:rsidRDefault="00C83B44">
            <w:pPr>
              <w:pStyle w:val="AxureTableNormalText"/>
            </w:pPr>
            <w:r>
              <w:t>by default, a us</w:t>
            </w:r>
            <w:r>
              <w:t>ername is generated, (according to the IP address?)</w:t>
            </w:r>
            <w:r>
              <w:br/>
              <w:t>Username has to be cecked if does not already exist on the database</w:t>
            </w:r>
          </w:p>
        </w:tc>
      </w:tr>
    </w:tbl>
    <w:p w:rsidR="00007BF1" w:rsidRDefault="00C83B44" w:rsidP="00BA4767">
      <w:pPr>
        <w:pStyle w:val="AxureHeading3"/>
        <w:keepNext/>
      </w:pPr>
      <w:r>
        <w:t>Sign up and Go</w:t>
      </w:r>
    </w:p>
    <w:p w:rsidR="00007BF1" w:rsidRDefault="00C83B44">
      <w:pPr>
        <w:pStyle w:val="AxureImageParagraph"/>
      </w:pPr>
      <w:r>
        <w:rPr>
          <w:noProof/>
          <w:lang w:val="fr-FR" w:eastAsia="fr-FR"/>
        </w:rPr>
        <w:drawing>
          <wp:inline distT="0" distB="0" distL="0" distR="0">
            <wp:extent cx="1504950" cy="742950"/>
            <wp:effectExtent l="0" t="0" r="0"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2"/>
                    <a:stretch>
                      <a:fillRect/>
                    </a:stretch>
                  </pic:blipFill>
                  <pic:spPr>
                    <a:xfrm>
                      <a:off x="0" y="0"/>
                      <a:ext cx="1504950" cy="742950"/>
                    </a:xfrm>
                    <a:prstGeom prst="rect">
                      <a:avLst/>
                    </a:prstGeom>
                  </pic:spPr>
                </pic:pic>
              </a:graphicData>
            </a:graphic>
          </wp:inline>
        </w:drawing>
      </w:r>
    </w:p>
    <w:p w:rsidR="00007BF1" w:rsidRDefault="00C83B44">
      <w:pPr>
        <w:pStyle w:val="AxureHeading4"/>
        <w:keepNext/>
      </w:pPr>
      <w:r>
        <w:t>Widget Table</w:t>
      </w:r>
    </w:p>
    <w:tbl>
      <w:tblPr>
        <w:tblStyle w:val="AxureTableStyle"/>
        <w:tblW w:w="0" w:type="auto"/>
        <w:tblLook w:val="04A0"/>
      </w:tblPr>
      <w:tblGrid>
        <w:gridCol w:w="829"/>
        <w:gridCol w:w="847"/>
        <w:gridCol w:w="3833"/>
        <w:gridCol w:w="2279"/>
        <w:gridCol w:w="2172"/>
      </w:tblGrid>
      <w:tr w:rsidR="00007BF1" w:rsidTr="00007BF1">
        <w:trPr>
          <w:cnfStyle w:val="100000000000"/>
        </w:trPr>
        <w:tc>
          <w:tcPr>
            <w:tcW w:w="0" w:type="auto"/>
          </w:tcPr>
          <w:p w:rsidR="00007BF1" w:rsidRDefault="00C83B44">
            <w:pPr>
              <w:pStyle w:val="AxureTableHeaderText"/>
            </w:pPr>
            <w:r>
              <w:t>Footnote</w:t>
            </w:r>
          </w:p>
        </w:tc>
        <w:tc>
          <w:tcPr>
            <w:tcW w:w="0" w:type="auto"/>
          </w:tcPr>
          <w:p w:rsidR="00007BF1" w:rsidRDefault="00C83B44">
            <w:pPr>
              <w:pStyle w:val="AxureTableHeaderText"/>
            </w:pPr>
            <w:r>
              <w:t>Label</w:t>
            </w:r>
          </w:p>
        </w:tc>
        <w:tc>
          <w:tcPr>
            <w:tcW w:w="0" w:type="auto"/>
          </w:tcPr>
          <w:p w:rsidR="00007BF1" w:rsidRDefault="00C83B44">
            <w:pPr>
              <w:pStyle w:val="AxureTableHeaderText"/>
            </w:pPr>
            <w:r>
              <w:t>Interactions</w:t>
            </w:r>
          </w:p>
        </w:tc>
        <w:tc>
          <w:tcPr>
            <w:tcW w:w="0" w:type="auto"/>
          </w:tcPr>
          <w:p w:rsidR="00007BF1" w:rsidRDefault="00C83B44">
            <w:pPr>
              <w:pStyle w:val="AxureTableHeaderText"/>
            </w:pPr>
            <w:r>
              <w:t>Description</w:t>
            </w:r>
          </w:p>
        </w:tc>
        <w:tc>
          <w:tcPr>
            <w:tcW w:w="0" w:type="auto"/>
          </w:tcPr>
          <w:p w:rsidR="00007BF1" w:rsidRDefault="00C83B44">
            <w:pPr>
              <w:pStyle w:val="AxureTableHeaderText"/>
            </w:pPr>
            <w:r>
              <w:t>Effort</w:t>
            </w:r>
          </w:p>
        </w:tc>
      </w:tr>
      <w:tr w:rsidR="00007BF1" w:rsidTr="00007BF1">
        <w:tc>
          <w:tcPr>
            <w:tcW w:w="0" w:type="auto"/>
          </w:tcPr>
          <w:p w:rsidR="00007BF1" w:rsidRDefault="00C83B44">
            <w:pPr>
              <w:pStyle w:val="AxureTableNormalText"/>
            </w:pPr>
            <w:r>
              <w:t>1</w:t>
            </w:r>
          </w:p>
        </w:tc>
        <w:tc>
          <w:tcPr>
            <w:tcW w:w="0" w:type="auto"/>
          </w:tcPr>
          <w:p w:rsidR="00007BF1" w:rsidRDefault="00C83B44">
            <w:pPr>
              <w:pStyle w:val="AxureTableNormalText"/>
            </w:pPr>
            <w:r>
              <w:t>Go button</w:t>
            </w:r>
          </w:p>
        </w:tc>
        <w:tc>
          <w:tcPr>
            <w:tcW w:w="0" w:type="auto"/>
          </w:tcPr>
          <w:p w:rsidR="00007BF1" w:rsidRDefault="00C83B44">
            <w:pPr>
              <w:pStyle w:val="AxureTableNormalText"/>
            </w:pPr>
            <w:r>
              <w:t>OnClick:</w:t>
            </w:r>
            <w:r>
              <w:br/>
              <w:t xml:space="preserve">  Case 1:</w:t>
            </w:r>
            <w:r>
              <w:br/>
            </w:r>
            <w:r>
              <w:t xml:space="preserve">    Set Main section state to Share fade in 500ms</w:t>
            </w:r>
          </w:p>
        </w:tc>
        <w:tc>
          <w:tcPr>
            <w:tcW w:w="0" w:type="auto"/>
          </w:tcPr>
          <w:p w:rsidR="00007BF1" w:rsidRDefault="00C83B44">
            <w:pPr>
              <w:pStyle w:val="AxureTableNormalText"/>
            </w:pPr>
            <w:r>
              <w:t xml:space="preserve">Validates the headline </w:t>
            </w:r>
          </w:p>
        </w:tc>
        <w:tc>
          <w:tcPr>
            <w:tcW w:w="0" w:type="auto"/>
          </w:tcPr>
          <w:p w:rsidR="00007BF1" w:rsidRDefault="00C83B44">
            <w:pPr>
              <w:pStyle w:val="AxureTableNormalText"/>
            </w:pPr>
            <w:r>
              <w:t>links to the next frame (fade)</w:t>
            </w:r>
          </w:p>
        </w:tc>
      </w:tr>
      <w:tr w:rsidR="00007BF1" w:rsidTr="00007BF1">
        <w:trPr>
          <w:cnfStyle w:val="000000010000"/>
        </w:trPr>
        <w:tc>
          <w:tcPr>
            <w:tcW w:w="0" w:type="auto"/>
          </w:tcPr>
          <w:p w:rsidR="00007BF1" w:rsidRDefault="00C83B44">
            <w:pPr>
              <w:pStyle w:val="AxureTableNormalText"/>
            </w:pPr>
            <w:r>
              <w:t>2</w:t>
            </w:r>
          </w:p>
        </w:tc>
        <w:tc>
          <w:tcPr>
            <w:tcW w:w="0" w:type="auto"/>
          </w:tcPr>
          <w:p w:rsidR="00007BF1" w:rsidRDefault="00C83B44">
            <w:pPr>
              <w:pStyle w:val="AxureTableNormalText"/>
            </w:pPr>
            <w:r>
              <w:t>password</w:t>
            </w:r>
          </w:p>
        </w:tc>
        <w:tc>
          <w:tcPr>
            <w:tcW w:w="0" w:type="auto"/>
          </w:tcPr>
          <w:p w:rsidR="00007BF1" w:rsidRDefault="00C83B44">
            <w:pPr>
              <w:pStyle w:val="AxureTableNormalText"/>
            </w:pPr>
            <w:r>
              <w:t>OnFocus:</w:t>
            </w:r>
            <w:r>
              <w:br/>
              <w:t xml:space="preserve">  Case 1</w:t>
            </w:r>
            <w:r>
              <w:br/>
              <w:t xml:space="preserve"> (If text on widget password equals "Username"):</w:t>
            </w:r>
            <w:r>
              <w:br/>
              <w:t xml:space="preserve">    Set text on widget password equal to ""</w:t>
            </w:r>
            <w:r>
              <w:br/>
            </w:r>
            <w:r>
              <w:br/>
              <w:t>OnLostFocus:</w:t>
            </w:r>
            <w:r>
              <w:br/>
              <w:t xml:space="preserve">  Case 1</w:t>
            </w:r>
            <w:r>
              <w:br/>
            </w:r>
            <w:r>
              <w:t xml:space="preserve"> (If text on widget password equals ""):</w:t>
            </w:r>
            <w:r>
              <w:br/>
              <w:t xml:space="preserve">    Set text on widget password equal to "Username"</w:t>
            </w:r>
          </w:p>
        </w:tc>
        <w:tc>
          <w:tcPr>
            <w:tcW w:w="0" w:type="auto"/>
          </w:tcPr>
          <w:p w:rsidR="00007BF1" w:rsidRDefault="00C83B44">
            <w:pPr>
              <w:pStyle w:val="AxureTableNormalText"/>
            </w:pPr>
            <w:r>
              <w:t>User can type in his password</w:t>
            </w:r>
          </w:p>
        </w:tc>
        <w:tc>
          <w:tcPr>
            <w:tcW w:w="0" w:type="auto"/>
          </w:tcPr>
          <w:p w:rsidR="00007BF1" w:rsidRDefault="00C83B44">
            <w:pPr>
              <w:pStyle w:val="AxureTableNormalText"/>
            </w:pPr>
            <w:r>
              <w:t>verification of strength</w:t>
            </w:r>
          </w:p>
        </w:tc>
      </w:tr>
    </w:tbl>
    <w:p w:rsidR="005754BE" w:rsidRDefault="00C83B44">
      <w:pPr>
        <w:spacing w:before="0" w:after="0"/>
        <w:rPr>
          <w:b/>
          <w:color w:val="404040" w:themeColor="text1" w:themeTint="BF"/>
          <w:sz w:val="26"/>
        </w:rPr>
      </w:pPr>
      <w:r>
        <w:br w:type="page"/>
      </w:r>
    </w:p>
    <w:p w:rsidR="005754BE" w:rsidRDefault="005754BE" w:rsidP="00B35A2B">
      <w:pPr>
        <w:pStyle w:val="AxureHeading4"/>
        <w:keepNext/>
      </w:pPr>
      <w:r>
        <w:lastRenderedPageBreak/>
        <w:t>Shar</w:t>
      </w:r>
      <w:r w:rsidR="00B35A2B">
        <w:t>e</w:t>
      </w:r>
    </w:p>
    <w:p w:rsidR="00B35A2B" w:rsidRPr="00B35A2B" w:rsidRDefault="00B35A2B" w:rsidP="00B35A2B">
      <w:pPr>
        <w:pStyle w:val="AxureHeading4"/>
        <w:keepNext/>
        <w:numPr>
          <w:ilvl w:val="0"/>
          <w:numId w:val="0"/>
        </w:numPr>
        <w:rPr>
          <w:i w:val="0"/>
        </w:rPr>
      </w:pPr>
      <w:r>
        <w:rPr>
          <w:i w:val="0"/>
        </w:rPr>
        <w:t>Logically, after having submitted your guessed Headline, you can share it (and the picture of it) through Twitter and Facebook.</w:t>
      </w:r>
    </w:p>
    <w:p w:rsidR="005754BE" w:rsidRDefault="005754BE" w:rsidP="005754BE">
      <w:pPr>
        <w:pStyle w:val="AxureImageParagraph"/>
      </w:pPr>
      <w:r>
        <w:rPr>
          <w:noProof/>
          <w:lang w:val="fr-FR" w:eastAsia="fr-FR"/>
        </w:rPr>
        <w:drawing>
          <wp:inline distT="0" distB="0" distL="0" distR="0">
            <wp:extent cx="6362700" cy="3419475"/>
            <wp:effectExtent l="0" t="0" r="0" b="0"/>
            <wp:docPr id="18"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3"/>
                    <a:stretch>
                      <a:fillRect/>
                    </a:stretch>
                  </pic:blipFill>
                  <pic:spPr>
                    <a:xfrm>
                      <a:off x="0" y="0"/>
                      <a:ext cx="6362700" cy="3419475"/>
                    </a:xfrm>
                    <a:prstGeom prst="rect">
                      <a:avLst/>
                    </a:prstGeom>
                  </pic:spPr>
                </pic:pic>
              </a:graphicData>
            </a:graphic>
          </wp:inline>
        </w:drawing>
      </w:r>
    </w:p>
    <w:p w:rsidR="005754BE" w:rsidRDefault="005754BE" w:rsidP="005754BE">
      <w:pPr>
        <w:pStyle w:val="AxureHeading4"/>
        <w:keepNext/>
      </w:pPr>
      <w:r>
        <w:t>Widget Table</w:t>
      </w:r>
    </w:p>
    <w:tbl>
      <w:tblPr>
        <w:tblStyle w:val="AxureTableStyle"/>
        <w:tblW w:w="0" w:type="auto"/>
        <w:tblLook w:val="04A0"/>
      </w:tblPr>
      <w:tblGrid>
        <w:gridCol w:w="829"/>
        <w:gridCol w:w="992"/>
        <w:gridCol w:w="1828"/>
        <w:gridCol w:w="5304"/>
        <w:gridCol w:w="1991"/>
      </w:tblGrid>
      <w:tr w:rsidR="005754BE" w:rsidTr="00BB61E7">
        <w:trPr>
          <w:cnfStyle w:val="100000000000"/>
        </w:trPr>
        <w:tc>
          <w:tcPr>
            <w:tcW w:w="0" w:type="auto"/>
          </w:tcPr>
          <w:p w:rsidR="005754BE" w:rsidRDefault="005754BE" w:rsidP="00BB61E7">
            <w:pPr>
              <w:pStyle w:val="AxureTableHeaderText"/>
            </w:pPr>
            <w:r>
              <w:t>Footnote</w:t>
            </w:r>
          </w:p>
        </w:tc>
        <w:tc>
          <w:tcPr>
            <w:tcW w:w="0" w:type="auto"/>
          </w:tcPr>
          <w:p w:rsidR="005754BE" w:rsidRDefault="005754BE" w:rsidP="00BB61E7">
            <w:pPr>
              <w:pStyle w:val="AxureTableHeaderText"/>
            </w:pPr>
            <w:r>
              <w:t>Label</w:t>
            </w:r>
          </w:p>
        </w:tc>
        <w:tc>
          <w:tcPr>
            <w:tcW w:w="0" w:type="auto"/>
          </w:tcPr>
          <w:p w:rsidR="005754BE" w:rsidRDefault="005754BE" w:rsidP="00BB61E7">
            <w:pPr>
              <w:pStyle w:val="AxureTableHeaderText"/>
            </w:pPr>
            <w:r>
              <w:t>Interactions</w:t>
            </w:r>
          </w:p>
        </w:tc>
        <w:tc>
          <w:tcPr>
            <w:tcW w:w="0" w:type="auto"/>
          </w:tcPr>
          <w:p w:rsidR="005754BE" w:rsidRDefault="005754BE" w:rsidP="00BB61E7">
            <w:pPr>
              <w:pStyle w:val="AxureTableHeaderText"/>
            </w:pPr>
            <w:r>
              <w:t>Description</w:t>
            </w:r>
          </w:p>
        </w:tc>
        <w:tc>
          <w:tcPr>
            <w:tcW w:w="0" w:type="auto"/>
          </w:tcPr>
          <w:p w:rsidR="005754BE" w:rsidRDefault="005754BE" w:rsidP="00BB61E7">
            <w:pPr>
              <w:pStyle w:val="AxureTableHeaderText"/>
            </w:pPr>
            <w:r>
              <w:t>Effort</w:t>
            </w:r>
          </w:p>
        </w:tc>
      </w:tr>
      <w:tr w:rsidR="005754BE" w:rsidTr="00BB61E7">
        <w:tc>
          <w:tcPr>
            <w:tcW w:w="0" w:type="auto"/>
          </w:tcPr>
          <w:p w:rsidR="005754BE" w:rsidRDefault="005754BE" w:rsidP="00BB61E7">
            <w:pPr>
              <w:pStyle w:val="AxureTableNormalText"/>
            </w:pPr>
            <w:r>
              <w:t>1</w:t>
            </w:r>
          </w:p>
        </w:tc>
        <w:tc>
          <w:tcPr>
            <w:tcW w:w="0" w:type="auto"/>
          </w:tcPr>
          <w:p w:rsidR="005754BE" w:rsidRDefault="005754BE" w:rsidP="00BB61E7">
            <w:pPr>
              <w:pStyle w:val="AxureTableNormalText"/>
            </w:pPr>
            <w:r>
              <w:t>Simulation</w:t>
            </w:r>
          </w:p>
        </w:tc>
        <w:tc>
          <w:tcPr>
            <w:tcW w:w="0" w:type="auto"/>
          </w:tcPr>
          <w:p w:rsidR="005754BE" w:rsidRDefault="005754BE" w:rsidP="00BB61E7">
            <w:pPr>
              <w:pStyle w:val="AxureTableNormalText"/>
            </w:pPr>
          </w:p>
        </w:tc>
        <w:tc>
          <w:tcPr>
            <w:tcW w:w="0" w:type="auto"/>
          </w:tcPr>
          <w:p w:rsidR="005754BE" w:rsidRDefault="005754BE" w:rsidP="00BB61E7">
            <w:pPr>
              <w:pStyle w:val="AxureTableNormalText"/>
            </w:pPr>
            <w:r>
              <w:t>Picture of a fake Evening Standard Issue featuring the title chosen by User</w:t>
            </w:r>
            <w:r w:rsidR="00B35A2B">
              <w:t>. A placeholder on the image (if too difficult, will happen in v.2, but I think it is funky enough to trigger the sharing)</w:t>
            </w:r>
          </w:p>
        </w:tc>
        <w:tc>
          <w:tcPr>
            <w:tcW w:w="0" w:type="auto"/>
          </w:tcPr>
          <w:p w:rsidR="005754BE" w:rsidRDefault="005754BE" w:rsidP="00BB61E7">
            <w:pPr>
              <w:pStyle w:val="AxureTableNormalText"/>
            </w:pPr>
            <w:r>
              <w:t>User can download pic (insert in title via TMWdaily.com)</w:t>
            </w:r>
          </w:p>
        </w:tc>
      </w:tr>
      <w:tr w:rsidR="005754BE" w:rsidTr="00BB61E7">
        <w:trPr>
          <w:cnfStyle w:val="000000010000"/>
        </w:trPr>
        <w:tc>
          <w:tcPr>
            <w:tcW w:w="0" w:type="auto"/>
          </w:tcPr>
          <w:p w:rsidR="005754BE" w:rsidRDefault="005754BE" w:rsidP="00BB61E7">
            <w:pPr>
              <w:pStyle w:val="AxureTableNormalText"/>
            </w:pPr>
            <w:r>
              <w:t>2</w:t>
            </w:r>
          </w:p>
        </w:tc>
        <w:tc>
          <w:tcPr>
            <w:tcW w:w="0" w:type="auto"/>
          </w:tcPr>
          <w:p w:rsidR="005754BE" w:rsidRDefault="005754BE" w:rsidP="00BB61E7">
            <w:pPr>
              <w:pStyle w:val="AxureTableNormalText"/>
            </w:pPr>
            <w:r>
              <w:t>Trends button</w:t>
            </w:r>
          </w:p>
        </w:tc>
        <w:tc>
          <w:tcPr>
            <w:tcW w:w="0" w:type="auto"/>
          </w:tcPr>
          <w:p w:rsidR="005754BE" w:rsidRDefault="005754BE" w:rsidP="00BB61E7">
            <w:pPr>
              <w:pStyle w:val="AxureTableNormalText"/>
            </w:pPr>
            <w:r>
              <w:t>OnClick:</w:t>
            </w:r>
            <w:r>
              <w:br/>
              <w:t xml:space="preserve">  Case 1:</w:t>
            </w:r>
            <w:r>
              <w:br/>
              <w:t xml:space="preserve">    Set Main section state to Leaderboard fade in 500ms</w:t>
            </w:r>
          </w:p>
        </w:tc>
        <w:tc>
          <w:tcPr>
            <w:tcW w:w="0" w:type="auto"/>
          </w:tcPr>
          <w:p w:rsidR="005754BE" w:rsidRDefault="005754BE" w:rsidP="00BB61E7">
            <w:pPr>
              <w:pStyle w:val="AxureTableNormalText"/>
            </w:pPr>
            <w:r>
              <w:t>User can see the trends (what people have been guessing)</w:t>
            </w:r>
          </w:p>
        </w:tc>
        <w:tc>
          <w:tcPr>
            <w:tcW w:w="0" w:type="auto"/>
          </w:tcPr>
          <w:p w:rsidR="005754BE" w:rsidRDefault="005754BE" w:rsidP="00BB61E7">
            <w:pPr>
              <w:pStyle w:val="AxureTableNormalText"/>
            </w:pPr>
            <w:r>
              <w:t>triggers the last state</w:t>
            </w:r>
          </w:p>
        </w:tc>
      </w:tr>
      <w:tr w:rsidR="005754BE" w:rsidTr="00BB61E7">
        <w:tc>
          <w:tcPr>
            <w:tcW w:w="0" w:type="auto"/>
          </w:tcPr>
          <w:p w:rsidR="005754BE" w:rsidRDefault="005754BE" w:rsidP="00BB61E7">
            <w:pPr>
              <w:pStyle w:val="AxureTableNormalText"/>
            </w:pPr>
            <w:r>
              <w:t>3</w:t>
            </w:r>
          </w:p>
        </w:tc>
        <w:tc>
          <w:tcPr>
            <w:tcW w:w="0" w:type="auto"/>
          </w:tcPr>
          <w:p w:rsidR="005754BE" w:rsidRDefault="005754BE" w:rsidP="00BB61E7">
            <w:pPr>
              <w:pStyle w:val="AxureTableNormalText"/>
            </w:pPr>
            <w:r>
              <w:t>twitter button</w:t>
            </w:r>
          </w:p>
        </w:tc>
        <w:tc>
          <w:tcPr>
            <w:tcW w:w="0" w:type="auto"/>
          </w:tcPr>
          <w:p w:rsidR="005754BE" w:rsidRDefault="005754BE" w:rsidP="00BB61E7">
            <w:pPr>
              <w:pStyle w:val="AxureTableNormalText"/>
            </w:pPr>
          </w:p>
        </w:tc>
        <w:tc>
          <w:tcPr>
            <w:tcW w:w="0" w:type="auto"/>
          </w:tcPr>
          <w:p w:rsidR="005754BE" w:rsidRDefault="005754BE" w:rsidP="00BB61E7">
            <w:pPr>
              <w:pStyle w:val="AxureTableNormalText"/>
            </w:pPr>
            <w:r>
              <w:t>triggers the twitter connect pop out</w:t>
            </w:r>
          </w:p>
        </w:tc>
        <w:tc>
          <w:tcPr>
            <w:tcW w:w="0" w:type="auto"/>
          </w:tcPr>
          <w:p w:rsidR="005754BE" w:rsidRDefault="005754BE" w:rsidP="00BB61E7">
            <w:pPr>
              <w:pStyle w:val="AxureTableNormalText"/>
            </w:pPr>
          </w:p>
        </w:tc>
      </w:tr>
      <w:tr w:rsidR="005754BE" w:rsidTr="00BB61E7">
        <w:trPr>
          <w:cnfStyle w:val="000000010000"/>
        </w:trPr>
        <w:tc>
          <w:tcPr>
            <w:tcW w:w="0" w:type="auto"/>
          </w:tcPr>
          <w:p w:rsidR="005754BE" w:rsidRDefault="005754BE" w:rsidP="00BB61E7">
            <w:pPr>
              <w:pStyle w:val="AxureTableNormalText"/>
            </w:pPr>
            <w:r>
              <w:t>4</w:t>
            </w:r>
          </w:p>
        </w:tc>
        <w:tc>
          <w:tcPr>
            <w:tcW w:w="0" w:type="auto"/>
          </w:tcPr>
          <w:p w:rsidR="005754BE" w:rsidRDefault="005754BE" w:rsidP="00BB61E7">
            <w:pPr>
              <w:pStyle w:val="AxureTableNormalText"/>
            </w:pPr>
            <w:r>
              <w:t>facebook button</w:t>
            </w:r>
          </w:p>
        </w:tc>
        <w:tc>
          <w:tcPr>
            <w:tcW w:w="0" w:type="auto"/>
          </w:tcPr>
          <w:p w:rsidR="005754BE" w:rsidRDefault="005754BE" w:rsidP="00BB61E7">
            <w:pPr>
              <w:pStyle w:val="AxureTableNormalText"/>
            </w:pPr>
          </w:p>
        </w:tc>
        <w:tc>
          <w:tcPr>
            <w:tcW w:w="0" w:type="auto"/>
          </w:tcPr>
          <w:p w:rsidR="005754BE" w:rsidRDefault="00B35A2B" w:rsidP="00BB61E7">
            <w:pPr>
              <w:pStyle w:val="AxureTableNormalText"/>
            </w:pPr>
            <w:r>
              <w:t>triggers th</w:t>
            </w:r>
            <w:r w:rsidR="005754BE">
              <w:t>e</w:t>
            </w:r>
            <w:r>
              <w:t xml:space="preserve"> </w:t>
            </w:r>
            <w:r w:rsidR="005754BE">
              <w:t>facebook connect pop out</w:t>
            </w:r>
          </w:p>
        </w:tc>
        <w:tc>
          <w:tcPr>
            <w:tcW w:w="0" w:type="auto"/>
          </w:tcPr>
          <w:p w:rsidR="005754BE" w:rsidRDefault="005754BE" w:rsidP="00BB61E7">
            <w:pPr>
              <w:pStyle w:val="AxureTableNormalText"/>
            </w:pPr>
          </w:p>
        </w:tc>
      </w:tr>
      <w:tr w:rsidR="005754BE" w:rsidTr="00BB61E7">
        <w:tc>
          <w:tcPr>
            <w:tcW w:w="0" w:type="auto"/>
          </w:tcPr>
          <w:p w:rsidR="005754BE" w:rsidRDefault="005754BE" w:rsidP="00BB61E7">
            <w:pPr>
              <w:pStyle w:val="AxureTableNormalText"/>
            </w:pPr>
            <w:r>
              <w:t>5</w:t>
            </w:r>
          </w:p>
        </w:tc>
        <w:tc>
          <w:tcPr>
            <w:tcW w:w="0" w:type="auto"/>
          </w:tcPr>
          <w:p w:rsidR="005754BE" w:rsidRDefault="005754BE" w:rsidP="00BB61E7">
            <w:pPr>
              <w:pStyle w:val="AxureTableNormalText"/>
            </w:pPr>
            <w:r>
              <w:t>Twit Example</w:t>
            </w:r>
          </w:p>
        </w:tc>
        <w:tc>
          <w:tcPr>
            <w:tcW w:w="0" w:type="auto"/>
          </w:tcPr>
          <w:p w:rsidR="005754BE" w:rsidRDefault="005754BE" w:rsidP="00BB61E7">
            <w:pPr>
              <w:pStyle w:val="AxureTableNormalText"/>
            </w:pPr>
          </w:p>
        </w:tc>
        <w:tc>
          <w:tcPr>
            <w:tcW w:w="0" w:type="auto"/>
          </w:tcPr>
          <w:p w:rsidR="005754BE" w:rsidRDefault="005754BE" w:rsidP="00BB61E7">
            <w:pPr>
              <w:pStyle w:val="AxureTableNormalText"/>
            </w:pPr>
            <w:r>
              <w:t>Automatically generated message (140 character max) that includes the sentence "My TMWdaily is out! followed by the Headline written by User, followed by the twit pic link of the photo. Cut if too long, but keep the link enbedded in the message.</w:t>
            </w:r>
          </w:p>
        </w:tc>
        <w:tc>
          <w:tcPr>
            <w:tcW w:w="0" w:type="auto"/>
          </w:tcPr>
          <w:p w:rsidR="005754BE" w:rsidRDefault="005754BE" w:rsidP="00BB61E7">
            <w:pPr>
              <w:pStyle w:val="AxureTableNormalText"/>
            </w:pPr>
          </w:p>
        </w:tc>
      </w:tr>
    </w:tbl>
    <w:p w:rsidR="005754BE" w:rsidRDefault="005754BE" w:rsidP="005754BE">
      <w:pPr>
        <w:pStyle w:val="AxureHeading4"/>
        <w:keepNext/>
      </w:pPr>
      <w:r>
        <w:lastRenderedPageBreak/>
        <w:t>Leaderboard</w:t>
      </w:r>
    </w:p>
    <w:p w:rsidR="005754BE" w:rsidRDefault="005754BE" w:rsidP="005754BE">
      <w:pPr>
        <w:pStyle w:val="AxureHeading4"/>
        <w:keepNext/>
      </w:pPr>
      <w:r>
        <w:t>User Interface</w:t>
      </w:r>
    </w:p>
    <w:p w:rsidR="005754BE" w:rsidRDefault="005754BE" w:rsidP="005754BE">
      <w:pPr>
        <w:pStyle w:val="AxureImageParagraph"/>
      </w:pPr>
      <w:r>
        <w:rPr>
          <w:noProof/>
          <w:lang w:val="fr-FR" w:eastAsia="fr-FR"/>
        </w:rPr>
        <w:drawing>
          <wp:inline distT="0" distB="0" distL="0" distR="0">
            <wp:extent cx="6648450" cy="2457450"/>
            <wp:effectExtent l="0" t="0" r="0" b="0"/>
            <wp:docPr id="19"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4"/>
                    <a:stretch>
                      <a:fillRect/>
                    </a:stretch>
                  </pic:blipFill>
                  <pic:spPr>
                    <a:xfrm>
                      <a:off x="0" y="0"/>
                      <a:ext cx="6648450" cy="2457450"/>
                    </a:xfrm>
                    <a:prstGeom prst="rect">
                      <a:avLst/>
                    </a:prstGeom>
                  </pic:spPr>
                </pic:pic>
              </a:graphicData>
            </a:graphic>
          </wp:inline>
        </w:drawing>
      </w:r>
    </w:p>
    <w:p w:rsidR="005754BE" w:rsidRDefault="005754BE" w:rsidP="005754BE">
      <w:pPr>
        <w:pStyle w:val="AxureHeading4"/>
        <w:keepNext/>
      </w:pPr>
      <w:r>
        <w:t>Widget Table</w:t>
      </w:r>
    </w:p>
    <w:tbl>
      <w:tblPr>
        <w:tblStyle w:val="AxureTableStyle"/>
        <w:tblW w:w="0" w:type="auto"/>
        <w:tblLook w:val="04A0"/>
      </w:tblPr>
      <w:tblGrid>
        <w:gridCol w:w="829"/>
        <w:gridCol w:w="993"/>
        <w:gridCol w:w="9122"/>
      </w:tblGrid>
      <w:tr w:rsidR="005754BE" w:rsidTr="00BB61E7">
        <w:trPr>
          <w:cnfStyle w:val="100000000000"/>
        </w:trPr>
        <w:tc>
          <w:tcPr>
            <w:tcW w:w="0" w:type="auto"/>
          </w:tcPr>
          <w:p w:rsidR="005754BE" w:rsidRDefault="005754BE" w:rsidP="00BB61E7">
            <w:pPr>
              <w:pStyle w:val="AxureTableHeaderText"/>
            </w:pPr>
            <w:r>
              <w:t>Footnote</w:t>
            </w:r>
          </w:p>
        </w:tc>
        <w:tc>
          <w:tcPr>
            <w:tcW w:w="0" w:type="auto"/>
          </w:tcPr>
          <w:p w:rsidR="005754BE" w:rsidRDefault="005754BE" w:rsidP="00BB61E7">
            <w:pPr>
              <w:pStyle w:val="AxureTableHeaderText"/>
            </w:pPr>
            <w:r>
              <w:t>Label</w:t>
            </w:r>
          </w:p>
        </w:tc>
        <w:tc>
          <w:tcPr>
            <w:tcW w:w="0" w:type="auto"/>
          </w:tcPr>
          <w:p w:rsidR="005754BE" w:rsidRDefault="005754BE" w:rsidP="00BB61E7">
            <w:pPr>
              <w:pStyle w:val="AxureTableHeaderText"/>
            </w:pPr>
            <w:r>
              <w:t>Description</w:t>
            </w:r>
          </w:p>
        </w:tc>
      </w:tr>
      <w:tr w:rsidR="005754BE" w:rsidTr="00BB61E7">
        <w:tc>
          <w:tcPr>
            <w:tcW w:w="0" w:type="auto"/>
          </w:tcPr>
          <w:p w:rsidR="005754BE" w:rsidRDefault="005754BE" w:rsidP="00BB61E7">
            <w:pPr>
              <w:pStyle w:val="AxureTableNormalText"/>
            </w:pPr>
            <w:r>
              <w:t>1</w:t>
            </w:r>
          </w:p>
        </w:tc>
        <w:tc>
          <w:tcPr>
            <w:tcW w:w="0" w:type="auto"/>
          </w:tcPr>
          <w:p w:rsidR="005754BE" w:rsidRDefault="005754BE" w:rsidP="00BB61E7">
            <w:pPr>
              <w:pStyle w:val="AxureTableNormalText"/>
            </w:pPr>
            <w:r>
              <w:t>Trends rating</w:t>
            </w:r>
          </w:p>
        </w:tc>
        <w:tc>
          <w:tcPr>
            <w:tcW w:w="0" w:type="auto"/>
          </w:tcPr>
          <w:p w:rsidR="005754BE" w:rsidRDefault="00B35A2B" w:rsidP="00B35A2B">
            <w:pPr>
              <w:pStyle w:val="AxureTableNormalText"/>
            </w:pPr>
            <w:r w:rsidRPr="00B35A2B">
              <w:t>a calculator will rank the use of words guessed by Users. If a total of 10 words were submitted by 2 users and "crime" was cited twice. it would be: "crime" (20%)</w:t>
            </w:r>
          </w:p>
        </w:tc>
      </w:tr>
      <w:tr w:rsidR="00B35A2B" w:rsidTr="00BB61E7">
        <w:trPr>
          <w:cnfStyle w:val="000000010000"/>
        </w:trPr>
        <w:tc>
          <w:tcPr>
            <w:tcW w:w="0" w:type="auto"/>
          </w:tcPr>
          <w:p w:rsidR="00B35A2B" w:rsidRDefault="00B35A2B" w:rsidP="00BB61E7">
            <w:pPr>
              <w:pStyle w:val="AxureTableNormalText"/>
            </w:pPr>
            <w:r>
              <w:t>2</w:t>
            </w:r>
          </w:p>
        </w:tc>
        <w:tc>
          <w:tcPr>
            <w:tcW w:w="0" w:type="auto"/>
          </w:tcPr>
          <w:p w:rsidR="00B35A2B" w:rsidRDefault="00B35A2B" w:rsidP="00BB61E7">
            <w:pPr>
              <w:pStyle w:val="AxureTableNormalText"/>
            </w:pPr>
            <w:r>
              <w:t>ranking</w:t>
            </w:r>
          </w:p>
        </w:tc>
        <w:tc>
          <w:tcPr>
            <w:tcW w:w="0" w:type="auto"/>
          </w:tcPr>
          <w:p w:rsidR="00B35A2B" w:rsidRPr="00B35A2B" w:rsidRDefault="00B35A2B" w:rsidP="00B35A2B">
            <w:pPr>
              <w:pStyle w:val="AxureTableNormalText"/>
            </w:pPr>
            <w:r w:rsidRPr="00B35A2B">
              <w:t>an algorithm will establish if you are your ranking according to the accuracy of your guess v. the actual headline</w:t>
            </w:r>
          </w:p>
        </w:tc>
      </w:tr>
    </w:tbl>
    <w:p w:rsidR="00007BF1" w:rsidRDefault="00007BF1" w:rsidP="00B35A2B">
      <w:pPr>
        <w:pStyle w:val="AxureHeading2"/>
        <w:keepNext/>
        <w:numPr>
          <w:ilvl w:val="0"/>
          <w:numId w:val="0"/>
        </w:numPr>
      </w:pPr>
    </w:p>
    <w:sectPr w:rsidR="00007BF1" w:rsidSect="004F3FB3">
      <w:headerReference w:type="default" r:id="rId15"/>
      <w:footerReference w:type="default" r:id="rId16"/>
      <w:type w:val="continuous"/>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B44" w:rsidRDefault="00C83B44" w:rsidP="00093BE1">
      <w:pPr>
        <w:spacing w:before="0" w:after="0"/>
      </w:pPr>
      <w:r>
        <w:separator/>
      </w:r>
    </w:p>
  </w:endnote>
  <w:endnote w:type="continuationSeparator" w:id="1">
    <w:p w:rsidR="00C83B44" w:rsidRDefault="00C83B44" w:rsidP="00093BE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tblPr>
    <w:tblGrid>
      <w:gridCol w:w="4878"/>
      <w:gridCol w:w="1260"/>
      <w:gridCol w:w="4878"/>
    </w:tblGrid>
    <w:tr w:rsidR="004852C3" w:rsidTr="001F050D">
      <w:trPr>
        <w:trHeight w:val="180"/>
      </w:trPr>
      <w:tc>
        <w:tcPr>
          <w:tcW w:w="2214" w:type="pct"/>
        </w:tcPr>
        <w:p w:rsidR="004852C3" w:rsidRDefault="004852C3">
          <w:pPr>
            <w:pStyle w:val="Footer"/>
          </w:pPr>
        </w:p>
      </w:tc>
      <w:tc>
        <w:tcPr>
          <w:tcW w:w="572" w:type="pct"/>
          <w:vMerge w:val="restart"/>
          <w:vAlign w:val="center"/>
        </w:tcPr>
        <w:p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007BF1"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007BF1" w:rsidRPr="00CC63DF">
            <w:rPr>
              <w:rFonts w:asciiTheme="majorHAnsi" w:hAnsiTheme="majorHAnsi"/>
              <w:color w:val="404040" w:themeColor="text1" w:themeTint="BF"/>
              <w:sz w:val="22"/>
              <w:szCs w:val="22"/>
            </w:rPr>
            <w:fldChar w:fldCharType="separate"/>
          </w:r>
          <w:r w:rsidR="00B35A2B">
            <w:rPr>
              <w:rFonts w:asciiTheme="majorHAnsi" w:hAnsiTheme="majorHAnsi"/>
              <w:noProof/>
              <w:color w:val="404040" w:themeColor="text1" w:themeTint="BF"/>
              <w:sz w:val="22"/>
              <w:szCs w:val="22"/>
            </w:rPr>
            <w:t>6</w:t>
          </w:r>
          <w:r w:rsidR="00007BF1"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Footer"/>
          </w:pPr>
        </w:p>
      </w:tc>
    </w:tr>
    <w:tr w:rsidR="004852C3" w:rsidTr="001F050D">
      <w:tc>
        <w:tcPr>
          <w:tcW w:w="2214" w:type="pct"/>
        </w:tcPr>
        <w:p w:rsidR="004852C3" w:rsidRDefault="004852C3">
          <w:pPr>
            <w:pStyle w:val="Footer"/>
          </w:pPr>
        </w:p>
      </w:tc>
      <w:tc>
        <w:tcPr>
          <w:tcW w:w="572" w:type="pct"/>
          <w:vMerge/>
          <w:vAlign w:val="center"/>
        </w:tcPr>
        <w:p w:rsidR="004852C3" w:rsidRDefault="004852C3" w:rsidP="00CC63DF">
          <w:pPr>
            <w:pStyle w:val="Footer"/>
            <w:jc w:val="center"/>
          </w:pPr>
        </w:p>
      </w:tc>
      <w:tc>
        <w:tcPr>
          <w:tcW w:w="2214" w:type="pct"/>
        </w:tcPr>
        <w:p w:rsidR="004852C3" w:rsidRDefault="004852C3">
          <w:pPr>
            <w:pStyle w:val="Footer"/>
          </w:pPr>
        </w:p>
      </w:tc>
    </w:tr>
  </w:tbl>
  <w:p w:rsidR="004852C3" w:rsidRDefault="004852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B44" w:rsidRDefault="00C83B44" w:rsidP="00093BE1">
      <w:pPr>
        <w:spacing w:before="0" w:after="0"/>
      </w:pPr>
      <w:r>
        <w:separator/>
      </w:r>
    </w:p>
  </w:footnote>
  <w:footnote w:type="continuationSeparator" w:id="1">
    <w:p w:rsidR="00C83B44" w:rsidRDefault="00C83B44" w:rsidP="00093BE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436407044"/>
            <w:dataBinding w:prefixMappings="xmlns:ns0='http://schemas.openxmlformats.org/package/2006/metadata/core-properties' xmlns:ns1='http://purl.org/dc/elements/1.1/'" w:xpath="/ns0:coreProperties[1]/ns1:title[1]" w:storeItemID="{6C3C8BC8-F283-45AE-878A-BAB7291924A1}"/>
            <w:text/>
          </w:sdtPr>
          <w:sdtContent>
            <w:p w:rsidR="00557485" w:rsidRPr="003E5A01" w:rsidRDefault="0095118F" w:rsidP="00557485">
              <w:pPr>
                <w:pStyle w:val="NoSpacing"/>
                <w:rPr>
                  <w:rFonts w:asciiTheme="majorHAnsi" w:hAnsiTheme="majorHAnsi"/>
                </w:rPr>
              </w:pPr>
              <w:r>
                <w:rPr>
                  <w:rFonts w:asciiTheme="majorHAnsi" w:hAnsiTheme="majorHAnsi"/>
                  <w:color w:val="404040" w:themeColor="text1" w:themeTint="BF"/>
                </w:rPr>
                <w:t>The Specification</w:t>
              </w:r>
            </w:p>
          </w:sdtContent>
        </w:sdt>
      </w:tc>
    </w:tr>
  </w:tbl>
  <w:p w:rsidR="00557485" w:rsidRDefault="00557485" w:rsidP="007752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6C6AA8E"/>
    <w:lvl w:ilvl="0">
      <w:start w:val="1"/>
      <w:numFmt w:val="decimal"/>
      <w:lvlText w:val="%1."/>
      <w:lvlJc w:val="left"/>
      <w:pPr>
        <w:tabs>
          <w:tab w:val="num" w:pos="720"/>
        </w:tabs>
        <w:ind w:left="720" w:hanging="360"/>
      </w:pPr>
    </w:lvl>
  </w:abstractNum>
  <w:abstractNum w:abstractNumId="1">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B05371"/>
    <w:multiLevelType w:val="multilevel"/>
    <w:tmpl w:val="D12E71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286626"/>
    <w:multiLevelType w:val="multilevel"/>
    <w:tmpl w:val="1AAED5C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2"/>
  </w:num>
  <w:num w:numId="5">
    <w:abstractNumId w:val="2"/>
  </w:num>
  <w:num w:numId="6">
    <w:abstractNumId w:val="5"/>
  </w:num>
  <w:num w:numId="7">
    <w:abstractNumId w:val="9"/>
  </w:num>
  <w:num w:numId="8">
    <w:abstractNumId w:val="13"/>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21"/>
  <w:defaultTabStop w:val="720"/>
  <w:hyphenationZone w:val="425"/>
  <w:drawingGridHorizontalSpacing w:val="9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59757A"/>
    <w:rsid w:val="00007BF1"/>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4D0"/>
    <w:rsid w:val="00473CA9"/>
    <w:rsid w:val="004852C3"/>
    <w:rsid w:val="004A0066"/>
    <w:rsid w:val="004A1967"/>
    <w:rsid w:val="004B3D7A"/>
    <w:rsid w:val="004C1052"/>
    <w:rsid w:val="004C1B23"/>
    <w:rsid w:val="004D04E9"/>
    <w:rsid w:val="004F3FB3"/>
    <w:rsid w:val="005164E1"/>
    <w:rsid w:val="00526A97"/>
    <w:rsid w:val="00557485"/>
    <w:rsid w:val="00563365"/>
    <w:rsid w:val="005754BE"/>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35A2B"/>
    <w:rsid w:val="00B44158"/>
    <w:rsid w:val="00B77DA9"/>
    <w:rsid w:val="00BA4767"/>
    <w:rsid w:val="00BB4EDF"/>
    <w:rsid w:val="00BE24BC"/>
    <w:rsid w:val="00BF5069"/>
    <w:rsid w:val="00C3790F"/>
    <w:rsid w:val="00C5657F"/>
    <w:rsid w:val="00C56E90"/>
    <w:rsid w:val="00C62A92"/>
    <w:rsid w:val="00C83B44"/>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4609"/>
    <w:pPr>
      <w:spacing w:before="120" w:after="120"/>
    </w:pPr>
    <w:rPr>
      <w:rFonts w:ascii="Arial" w:hAnsi="Arial" w:cs="Arial"/>
      <w:sz w:val="18"/>
      <w:szCs w:val="24"/>
    </w:rPr>
  </w:style>
  <w:style w:type="paragraph" w:styleId="Heading1">
    <w:name w:val="heading 1"/>
    <w:basedOn w:val="Normal"/>
    <w:next w:val="Normal"/>
    <w:qFormat/>
    <w:rsid w:val="00D90021"/>
    <w:pPr>
      <w:keepNext/>
      <w:spacing w:before="240" w:after="60"/>
      <w:outlineLvl w:val="0"/>
    </w:pPr>
    <w:rPr>
      <w:b/>
      <w:bCs/>
      <w:kern w:val="32"/>
      <w:sz w:val="32"/>
      <w:szCs w:val="32"/>
    </w:rPr>
  </w:style>
  <w:style w:type="paragraph" w:styleId="Heading2">
    <w:name w:val="heading 2"/>
    <w:basedOn w:val="Normal"/>
    <w:next w:val="Normal"/>
    <w:qFormat/>
    <w:rsid w:val="00D90021"/>
    <w:pPr>
      <w:keepNext/>
      <w:spacing w:before="240" w:after="60"/>
      <w:outlineLvl w:val="1"/>
    </w:pPr>
    <w:rPr>
      <w:b/>
      <w:bCs/>
      <w:i/>
      <w:iCs/>
      <w:sz w:val="28"/>
      <w:szCs w:val="28"/>
    </w:rPr>
  </w:style>
  <w:style w:type="paragraph" w:styleId="Heading3">
    <w:name w:val="heading 3"/>
    <w:basedOn w:val="Normal"/>
    <w:next w:val="Normal"/>
    <w:qFormat/>
    <w:rsid w:val="00D90021"/>
    <w:pPr>
      <w:keepNext/>
      <w:spacing w:before="240" w:after="60"/>
      <w:outlineLvl w:val="2"/>
    </w:pPr>
    <w:rPr>
      <w:b/>
      <w:bCs/>
      <w:sz w:val="26"/>
      <w:szCs w:val="26"/>
    </w:rPr>
  </w:style>
  <w:style w:type="paragraph" w:styleId="Heading4">
    <w:name w:val="heading 4"/>
    <w:basedOn w:val="Normal"/>
    <w:next w:val="Normal"/>
    <w:link w:val="Heading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60CB9"/>
    <w:pPr>
      <w:spacing w:line="360" w:lineRule="auto"/>
    </w:pPr>
    <w:rPr>
      <w:b/>
    </w:rPr>
  </w:style>
  <w:style w:type="paragraph" w:styleId="TOC2">
    <w:name w:val="toc 2"/>
    <w:basedOn w:val="Normal"/>
    <w:next w:val="Normal"/>
    <w:autoRedefine/>
    <w:uiPriority w:val="39"/>
    <w:rsid w:val="00360CB9"/>
    <w:pPr>
      <w:spacing w:line="360" w:lineRule="auto"/>
      <w:ind w:left="240"/>
    </w:pPr>
  </w:style>
  <w:style w:type="paragraph" w:styleId="TOC3">
    <w:name w:val="toc 3"/>
    <w:basedOn w:val="Normal"/>
    <w:next w:val="Normal"/>
    <w:autoRedefine/>
    <w:uiPriority w:val="39"/>
    <w:rsid w:val="00360CB9"/>
    <w:pPr>
      <w:spacing w:line="360" w:lineRule="auto"/>
      <w:ind w:left="480"/>
    </w:pPr>
  </w:style>
  <w:style w:type="paragraph" w:styleId="TOC4">
    <w:name w:val="toc 4"/>
    <w:basedOn w:val="Normal"/>
    <w:next w:val="Normal"/>
    <w:autoRedefine/>
    <w:uiPriority w:val="39"/>
    <w:rsid w:val="00360CB9"/>
    <w:pPr>
      <w:spacing w:line="360" w:lineRule="auto"/>
      <w:ind w:left="720"/>
    </w:pPr>
  </w:style>
  <w:style w:type="paragraph" w:styleId="TOC5">
    <w:name w:val="toc 5"/>
    <w:basedOn w:val="Normal"/>
    <w:next w:val="Normal"/>
    <w:autoRedefine/>
    <w:semiHidden/>
    <w:rsid w:val="00360CB9"/>
    <w:pPr>
      <w:spacing w:line="360" w:lineRule="auto"/>
      <w:ind w:left="960"/>
    </w:pPr>
  </w:style>
  <w:style w:type="character" w:styleId="Hyperlink">
    <w:name w:val="Hyperlink"/>
    <w:basedOn w:val="DefaultParagraphFont"/>
    <w:uiPriority w:val="99"/>
    <w:rsid w:val="00360CB9"/>
    <w:rPr>
      <w:color w:val="0000FF"/>
      <w:u w:val="single"/>
    </w:rPr>
  </w:style>
  <w:style w:type="paragraph" w:customStyle="1" w:styleId="AxureTOCHeading">
    <w:name w:val="AxureTOCHeading"/>
    <w:basedOn w:val="Normal"/>
    <w:rsid w:val="007B1C0B"/>
    <w:pPr>
      <w:spacing w:before="360"/>
      <w:jc w:val="center"/>
    </w:pPr>
    <w:rPr>
      <w:b/>
      <w:color w:val="404040" w:themeColor="text1" w:themeTint="BF"/>
      <w:sz w:val="24"/>
    </w:rPr>
  </w:style>
  <w:style w:type="paragraph" w:customStyle="1" w:styleId="AxureHeading1">
    <w:name w:val="AxureHeading1"/>
    <w:basedOn w:val="Normal"/>
    <w:rsid w:val="00FA4609"/>
    <w:pPr>
      <w:numPr>
        <w:numId w:val="4"/>
      </w:numPr>
      <w:spacing w:after="240"/>
    </w:pPr>
    <w:rPr>
      <w:b/>
      <w:color w:val="404040" w:themeColor="text1" w:themeTint="BF"/>
      <w:sz w:val="28"/>
    </w:rPr>
  </w:style>
  <w:style w:type="paragraph" w:customStyle="1" w:styleId="AxureHeading2">
    <w:name w:val="AxureHeading2"/>
    <w:basedOn w:val="Normal"/>
    <w:rsid w:val="00FA4609"/>
    <w:pPr>
      <w:numPr>
        <w:ilvl w:val="1"/>
        <w:numId w:val="4"/>
      </w:numPr>
    </w:pPr>
    <w:rPr>
      <w:b/>
      <w:color w:val="404040" w:themeColor="text1" w:themeTint="BF"/>
      <w:sz w:val="26"/>
    </w:rPr>
  </w:style>
  <w:style w:type="paragraph" w:customStyle="1" w:styleId="AxureHeading3">
    <w:name w:val="AxureHeading3"/>
    <w:basedOn w:val="Normal"/>
    <w:rsid w:val="00FA4609"/>
    <w:pPr>
      <w:numPr>
        <w:ilvl w:val="2"/>
        <w:numId w:val="4"/>
      </w:numPr>
      <w:spacing w:before="240"/>
    </w:pPr>
    <w:rPr>
      <w:b/>
      <w:color w:val="404040" w:themeColor="text1" w:themeTint="BF"/>
      <w:sz w:val="20"/>
    </w:rPr>
  </w:style>
  <w:style w:type="paragraph" w:customStyle="1" w:styleId="AxureHeading4">
    <w:name w:val="AxureHeading4"/>
    <w:basedOn w:val="Normal"/>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Normal"/>
    <w:rsid w:val="004D04E9"/>
    <w:pPr>
      <w:spacing w:before="60" w:after="60"/>
    </w:pPr>
    <w:rPr>
      <w:b/>
      <w:sz w:val="16"/>
    </w:rPr>
  </w:style>
  <w:style w:type="paragraph" w:customStyle="1" w:styleId="AxureTableNormalText">
    <w:name w:val="AxureTableNormalText"/>
    <w:basedOn w:val="Normal"/>
    <w:rsid w:val="00FB48F5"/>
    <w:pPr>
      <w:spacing w:before="60" w:after="60"/>
    </w:pPr>
    <w:rPr>
      <w:sz w:val="16"/>
    </w:rPr>
  </w:style>
  <w:style w:type="paragraph" w:customStyle="1" w:styleId="AxureHeadingBasic">
    <w:name w:val="AxureHeadingBasic"/>
    <w:basedOn w:val="Normal"/>
    <w:rsid w:val="00FA4609"/>
    <w:pPr>
      <w:spacing w:before="240"/>
    </w:pPr>
    <w:rPr>
      <w:b/>
      <w:color w:val="404040" w:themeColor="text1" w:themeTint="BF"/>
      <w:u w:val="single"/>
    </w:rPr>
  </w:style>
  <w:style w:type="paragraph" w:styleId="DocumentMap">
    <w:name w:val="Document Map"/>
    <w:basedOn w:val="Normal"/>
    <w:semiHidden/>
    <w:rsid w:val="00D90021"/>
    <w:pPr>
      <w:shd w:val="clear" w:color="auto" w:fill="000080"/>
    </w:pPr>
    <w:rPr>
      <w:rFonts w:ascii="Tahoma" w:hAnsi="Tahoma" w:cs="Tahoma"/>
      <w:sz w:val="20"/>
      <w:szCs w:val="20"/>
    </w:rPr>
  </w:style>
  <w:style w:type="table" w:styleId="TableGrid">
    <w:name w:val="Table Grid"/>
    <w:basedOn w:val="TableNormal"/>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D1422"/>
    <w:rPr>
      <w:rFonts w:ascii="Tahoma" w:hAnsi="Tahoma" w:cs="Tahoma"/>
      <w:sz w:val="16"/>
      <w:szCs w:val="16"/>
    </w:rPr>
  </w:style>
  <w:style w:type="character" w:customStyle="1" w:styleId="BalloonTextChar">
    <w:name w:val="Balloon Text Char"/>
    <w:basedOn w:val="DefaultParagraphFont"/>
    <w:link w:val="BalloonText"/>
    <w:rsid w:val="007D1422"/>
    <w:rPr>
      <w:rFonts w:ascii="Tahoma" w:hAnsi="Tahoma" w:cs="Tahoma"/>
      <w:sz w:val="16"/>
      <w:szCs w:val="16"/>
    </w:rPr>
  </w:style>
  <w:style w:type="table" w:customStyle="1" w:styleId="AxureTableStyle">
    <w:name w:val="AxureTableStyle"/>
    <w:basedOn w:val="TableNormal"/>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Heading4Char">
    <w:name w:val="Heading 4 Char"/>
    <w:basedOn w:val="DefaultParagraphFont"/>
    <w:link w:val="Heading4"/>
    <w:rsid w:val="000A4636"/>
    <w:rPr>
      <w:rFonts w:asciiTheme="majorHAnsi" w:eastAsiaTheme="majorEastAsia" w:hAnsiTheme="majorHAnsi" w:cstheme="majorBidi"/>
      <w:b/>
      <w:bCs/>
      <w:i/>
      <w:iCs/>
      <w:color w:val="4F81BD" w:themeColor="accent1"/>
      <w:sz w:val="18"/>
      <w:szCs w:val="24"/>
    </w:rPr>
  </w:style>
  <w:style w:type="character" w:customStyle="1" w:styleId="Heading5Char">
    <w:name w:val="Heading 5 Char"/>
    <w:basedOn w:val="DefaultParagraphFont"/>
    <w:link w:val="Heading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Normal"/>
    <w:qFormat/>
    <w:rsid w:val="00FA3BE0"/>
    <w:pPr>
      <w:jc w:val="center"/>
    </w:pPr>
  </w:style>
  <w:style w:type="paragraph" w:styleId="NoSpacing">
    <w:name w:val="No Spacing"/>
    <w:link w:val="NoSpacingChar"/>
    <w:uiPriority w:val="1"/>
    <w:qFormat/>
    <w:rsid w:val="00093BE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93BE1"/>
    <w:rPr>
      <w:rFonts w:asciiTheme="minorHAnsi" w:eastAsiaTheme="minorEastAsia" w:hAnsiTheme="minorHAnsi" w:cstheme="minorBidi"/>
      <w:sz w:val="22"/>
      <w:szCs w:val="22"/>
    </w:rPr>
  </w:style>
  <w:style w:type="paragraph" w:styleId="Header">
    <w:name w:val="header"/>
    <w:basedOn w:val="Normal"/>
    <w:link w:val="HeaderChar"/>
    <w:uiPriority w:val="99"/>
    <w:rsid w:val="00093BE1"/>
    <w:pPr>
      <w:tabs>
        <w:tab w:val="center" w:pos="4680"/>
        <w:tab w:val="right" w:pos="9360"/>
      </w:tabs>
      <w:spacing w:before="0" w:after="0"/>
    </w:pPr>
  </w:style>
  <w:style w:type="character" w:customStyle="1" w:styleId="HeaderChar">
    <w:name w:val="Header Char"/>
    <w:basedOn w:val="DefaultParagraphFont"/>
    <w:link w:val="Header"/>
    <w:uiPriority w:val="99"/>
    <w:rsid w:val="00093BE1"/>
    <w:rPr>
      <w:rFonts w:ascii="Arial" w:hAnsi="Arial" w:cs="Arial"/>
      <w:sz w:val="18"/>
      <w:szCs w:val="24"/>
    </w:rPr>
  </w:style>
  <w:style w:type="paragraph" w:styleId="Footer">
    <w:name w:val="footer"/>
    <w:basedOn w:val="Normal"/>
    <w:link w:val="FooterChar"/>
    <w:uiPriority w:val="99"/>
    <w:rsid w:val="00093BE1"/>
    <w:pPr>
      <w:tabs>
        <w:tab w:val="center" w:pos="4680"/>
        <w:tab w:val="right" w:pos="9360"/>
      </w:tabs>
      <w:spacing w:before="0" w:after="0"/>
    </w:pPr>
  </w:style>
  <w:style w:type="character" w:customStyle="1" w:styleId="FooterChar">
    <w:name w:val="Footer Char"/>
    <w:basedOn w:val="DefaultParagraphFont"/>
    <w:link w:val="Footer"/>
    <w:uiPriority w:val="99"/>
    <w:rsid w:val="00093BE1"/>
    <w:rPr>
      <w:rFonts w:ascii="Arial" w:hAnsi="Arial" w:cs="Arial"/>
      <w:sz w:val="18"/>
      <w:szCs w:val="24"/>
    </w:rPr>
  </w:style>
  <w:style w:type="character" w:styleId="PlaceholderText">
    <w:name w:val="Placeholder Text"/>
    <w:basedOn w:val="DefaultParagraphFont"/>
    <w:uiPriority w:val="99"/>
    <w:semiHidden/>
    <w:rsid w:val="008840E7"/>
    <w:rPr>
      <w:color w:val="808080"/>
    </w:rPr>
  </w:style>
  <w:style w:type="paragraph" w:customStyle="1" w:styleId="AxureHiddenParagraph">
    <w:name w:val="AxureHiddenParagraph"/>
    <w:basedOn w:val="Normal"/>
    <w:qFormat/>
    <w:rsid w:val="000C5777"/>
    <w:pPr>
      <w:spacing w:before="0" w:after="0"/>
    </w:pPr>
    <w:rPr>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hyphenationZone w:val="425"/>
  <w:characterSpacingControl w:val="doNotCompress"/>
  <w:compat>
    <w:useFELayout/>
  </w:compat>
  <w:rsids>
    <w:rsidRoot w:val="009D3071"/>
    <w:rsid w:val="006B709E"/>
    <w:rsid w:val="009D3071"/>
    <w:rsid w:val="00CC3084"/>
    <w:rsid w:val="00EF7266"/>
    <w:rsid w:val="00F363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PlaceholderText">
    <w:name w:val="Placeholder Text"/>
    <w:basedOn w:val="DefaultParagraphFont"/>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D5CCC-5ADE-4895-849F-819725A1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315c31ec-09d6-49e5-9158-2e9e98120a01</Template>
  <TotalTime>16</TotalTime>
  <Pages>6</Pages>
  <Words>704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Specification</vt:lpstr>
    </vt:vector>
  </TitlesOfParts>
  <Company>Axure</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Specification</dc:title>
  <dc:subject>TMWdaily</dc:subject>
  <dc:creator>roro</dc:creator>
  <cp:lastModifiedBy>rc</cp:lastModifiedBy>
  <cp:revision>5</cp:revision>
  <cp:lastPrinted>2010-09-03T00:33:00Z</cp:lastPrinted>
  <dcterms:created xsi:type="dcterms:W3CDTF">2010-09-03T21:47:00Z</dcterms:created>
  <dcterms:modified xsi:type="dcterms:W3CDTF">2012-01-08T19:11:00Z</dcterms:modified>
</cp:coreProperties>
</file>