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Hlk530832991"/>
      <w:bookmarkEnd w:id="0"/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@@</w:t>
      </w:r>
      <w:proofErr w:type="spellStart"/>
      <w:r w:rsidRPr="001404E0">
        <w:rPr>
          <w:rFonts w:ascii="Times New Roman" w:eastAsia="Times New Roman" w:hAnsi="Times New Roman" w:cs="Times New Roman"/>
          <w:sz w:val="28"/>
          <w:szCs w:val="28"/>
        </w:rPr>
        <w:t>numero_oficio</w:t>
      </w:r>
      <w:proofErr w:type="spellEnd"/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Processo @@</w:t>
      </w:r>
      <w:proofErr w:type="spellStart"/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natureza_processo</w:t>
      </w:r>
      <w:proofErr w:type="spellEnd"/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1404E0">
        <w:rPr>
          <w:rFonts w:ascii="Times New Roman" w:eastAsia="Times New Roman" w:hAnsi="Times New Roman" w:cs="Times New Roman"/>
          <w:b/>
        </w:rPr>
        <w:t>Assunto</w:t>
      </w:r>
      <w:r w:rsidRPr="001404E0">
        <w:rPr>
          <w:rFonts w:ascii="Times New Roman" w:eastAsia="Times New Roman" w:hAnsi="Times New Roman" w:cs="Times New Roman"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</w:rPr>
        <w:t>Tipo_Processo</w:t>
      </w:r>
      <w:proofErr w:type="spellEnd"/>
      <w:r w:rsidRPr="001404E0">
        <w:rPr>
          <w:rFonts w:ascii="Times New Roman" w:eastAsia="Times New Roman" w:hAnsi="Times New Roman" w:cs="Times New Roman"/>
        </w:rPr>
        <w:t xml:space="preserve"> – @@</w:t>
      </w:r>
      <w:proofErr w:type="spellStart"/>
      <w:r w:rsidRPr="001404E0">
        <w:rPr>
          <w:rFonts w:ascii="Times New Roman" w:eastAsia="Times New Roman" w:hAnsi="Times New Roman" w:cs="Times New Roman"/>
        </w:rPr>
        <w:t>Nome_interessado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Proc. Externo</w:t>
      </w:r>
      <w:r w:rsidRPr="001404E0">
        <w:rPr>
          <w:rFonts w:ascii="Times New Roman" w:eastAsia="Times New Roman" w:hAnsi="Times New Roman" w:cs="Times New Roman"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</w:rPr>
        <w:t>processoexterno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Referência</w:t>
      </w:r>
      <w:r w:rsidRPr="001404E0">
        <w:rPr>
          <w:rFonts w:ascii="Times New Roman" w:eastAsia="Times New Roman" w:hAnsi="Times New Roman" w:cs="Times New Roman"/>
        </w:rPr>
        <w:tab/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1404E0">
        <w:rPr>
          <w:rFonts w:ascii="Times New Roman" w:eastAsia="Times New Roman" w:hAnsi="Times New Roman" w:cs="Times New Roman"/>
          <w:b/>
        </w:rPr>
        <w:t>Conselheiro</w:t>
      </w:r>
      <w:r w:rsidRPr="001404E0">
        <w:rPr>
          <w:rFonts w:ascii="Times New Roman" w:eastAsia="Times New Roman" w:hAnsi="Times New Roman" w:cs="Times New Roman"/>
          <w:b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  <w:b/>
        </w:rPr>
        <w:t>nome_relator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Instância</w:t>
      </w:r>
      <w:r w:rsidRPr="001404E0">
        <w:rPr>
          <w:rFonts w:ascii="Times New Roman" w:eastAsia="Times New Roman" w:hAnsi="Times New Roman" w:cs="Times New Roman"/>
        </w:rPr>
        <w:tab/>
        <w:t>@@instancia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Encaminha</w:t>
      </w:r>
      <w:r w:rsidRPr="001404E0">
        <w:rPr>
          <w:rFonts w:ascii="Times New Roman" w:eastAsia="Times New Roman" w:hAnsi="Times New Roman" w:cs="Times New Roman"/>
        </w:rPr>
        <w:tab/>
        <w:t>s/n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proofErr w:type="gramStart"/>
      <w:r w:rsidRPr="001404E0">
        <w:rPr>
          <w:rFonts w:ascii="Times New Roman" w:eastAsia="Times New Roman" w:hAnsi="Times New Roman" w:cs="Times New Roman"/>
          <w:i/>
        </w:rPr>
        <w:t>Observações</w:t>
      </w:r>
      <w:r w:rsidRPr="001404E0">
        <w:rPr>
          <w:rFonts w:ascii="Times New Roman" w:eastAsia="Times New Roman" w:hAnsi="Times New Roman" w:cs="Times New Roman"/>
          <w:i/>
        </w:rPr>
        <w:tab/>
        <w:t>Pede-se</w:t>
      </w:r>
      <w:proofErr w:type="gramEnd"/>
      <w:r w:rsidRPr="001404E0">
        <w:rPr>
          <w:rFonts w:ascii="Times New Roman" w:eastAsia="Times New Roman" w:hAnsi="Times New Roman" w:cs="Times New Roman"/>
          <w:i/>
        </w:rPr>
        <w:t xml:space="preserve"> o uso das referências relevantes acima.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São Paulo, @@</w:t>
      </w:r>
      <w:proofErr w:type="spellStart"/>
      <w:r w:rsidRPr="001404E0">
        <w:rPr>
          <w:rFonts w:ascii="Times New Roman" w:eastAsia="Times New Roman" w:hAnsi="Times New Roman" w:cs="Times New Roman"/>
          <w:sz w:val="28"/>
          <w:szCs w:val="28"/>
        </w:rPr>
        <w:t>data_extenso</w:t>
      </w:r>
      <w:proofErr w:type="spellEnd"/>
      <w:r w:rsidRPr="001404E0">
        <w:rPr>
          <w:rFonts w:ascii="Times New Roman" w:eastAsia="Times New Roman" w:hAnsi="Times New Roman" w:cs="Times New Roman"/>
          <w:sz w:val="28"/>
          <w:szCs w:val="28"/>
        </w:rPr>
        <w:t>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Em cumprimento ao despacho do Excelentíssimo Senhor Conselheiro Relator, comunico o deferimento do pedido de dilação de prazo pelo período de </w:t>
      </w: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60 (sessenta) dias corridos</w:t>
      </w:r>
      <w:r w:rsidRPr="001404E0">
        <w:rPr>
          <w:rFonts w:ascii="Times New Roman" w:eastAsia="Times New Roman" w:hAnsi="Times New Roman" w:cs="Times New Roman"/>
          <w:sz w:val="28"/>
          <w:szCs w:val="28"/>
        </w:rPr>
        <w:t>, a contar da juntada deste aos autos, para cumprimento do anteriormente requerido no Ofício SSG XXXX/202</w:t>
      </w:r>
      <w:r w:rsidR="000271D6">
        <w:rPr>
          <w:rFonts w:ascii="Times New Roman" w:eastAsia="Times New Roman" w:hAnsi="Times New Roman" w:cs="Times New Roman"/>
          <w:sz w:val="28"/>
          <w:szCs w:val="28"/>
        </w:rPr>
        <w:t>5</w:t>
      </w:r>
      <w:r w:rsidRPr="001404E0">
        <w:rPr>
          <w:rFonts w:ascii="Times New Roman" w:eastAsia="Times New Roman" w:hAnsi="Times New Roman" w:cs="Times New Roman"/>
          <w:sz w:val="28"/>
          <w:szCs w:val="28"/>
        </w:rPr>
        <w:t>, solicitando o retorno do processo administrativo supra para a continuidade de nossas análises.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Roseli de Morais Chaves</w:t>
      </w:r>
    </w:p>
    <w:p w:rsidR="001404E0" w:rsidRPr="001404E0" w:rsidRDefault="001404E0" w:rsidP="001404E0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ab/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1404E0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0C1D08" w:rsidRPr="000475CD" w:rsidRDefault="000C1D08" w:rsidP="000C1D08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08402371"/>
        <w:placeholder>
          <w:docPart w:val="58DD73C6C0184D94934DE0E16B102D97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Content>
        <w:p w:rsidR="000C1D08" w:rsidRPr="000475CD" w:rsidRDefault="000C1D08" w:rsidP="000C1D08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Diretor(a)</w:t>
          </w:r>
        </w:p>
      </w:sdtContent>
    </w:sdt>
    <w:p w:rsidR="000C1D08" w:rsidRDefault="000C1D08" w:rsidP="000C1D08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bCs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b/>
          <w:bCs/>
          <w:noProof/>
          <w:sz w:val="28"/>
          <w:szCs w:val="20"/>
        </w:rPr>
        <w:t>Cassio Cavalcante Farias</w:t>
      </w:r>
    </w:p>
    <w:p w:rsidR="000C1D08" w:rsidRPr="006367C5" w:rsidRDefault="000C1D08" w:rsidP="000C1D08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noProof/>
          <w:sz w:val="28"/>
          <w:szCs w:val="20"/>
        </w:rPr>
        <w:t>Secretaria Municipal da Saúde</w:t>
      </w:r>
    </w:p>
    <w:p w:rsidR="000C1D08" w:rsidRDefault="000C1D08" w:rsidP="000C1D08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noProof/>
          <w:sz w:val="28"/>
          <w:szCs w:val="20"/>
        </w:rPr>
        <w:t>Divisão de Administração de Pessoa</w:t>
      </w:r>
      <w:r>
        <w:rPr>
          <w:rFonts w:ascii="Times New Roman" w:eastAsia="Times New Roman" w:hAnsi="Times New Roman" w:cs="Times New Roman"/>
          <w:noProof/>
          <w:sz w:val="28"/>
          <w:szCs w:val="20"/>
        </w:rPr>
        <w:t>l</w:t>
      </w:r>
    </w:p>
    <w:p w:rsidR="000C1D08" w:rsidRDefault="000C1D08" w:rsidP="000C1D08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hyperlink r:id="rId8" w:history="1">
        <w:r w:rsidRPr="0032325C">
          <w:rPr>
            <w:rStyle w:val="Hyperlink"/>
            <w:rFonts w:ascii="Times New Roman" w:eastAsia="Times New Roman" w:hAnsi="Times New Roman" w:cs="Times New Roman"/>
            <w:noProof/>
            <w:sz w:val="28"/>
            <w:szCs w:val="20"/>
          </w:rPr>
          <w:t>smsaposentadoria@prefeitura.sp.gov.br</w:t>
        </w:r>
      </w:hyperlink>
    </w:p>
    <w:p w:rsidR="0089190B" w:rsidRPr="001404E0" w:rsidRDefault="001404E0" w:rsidP="001404E0">
      <w:pPr>
        <w:overflowPunct w:val="0"/>
        <w:autoSpaceDE w:val="0"/>
        <w:autoSpaceDN w:val="0"/>
        <w:adjustRightInd w:val="0"/>
        <w:spacing w:before="60" w:line="160" w:lineRule="exact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bookmarkStart w:id="1" w:name="_GoBack"/>
      <w:bookmarkEnd w:id="1"/>
      <w:r w:rsidRPr="001404E0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1404E0" w:rsidSect="00F709C9">
      <w:headerReference w:type="default" r:id="rId9"/>
      <w:footerReference w:type="even" r:id="rId10"/>
      <w:footerReference w:type="default" r:id="rId11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10240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271D6"/>
    <w:rsid w:val="00056C4F"/>
    <w:rsid w:val="00057FCF"/>
    <w:rsid w:val="00070491"/>
    <w:rsid w:val="00081E47"/>
    <w:rsid w:val="000947A9"/>
    <w:rsid w:val="000A4D92"/>
    <w:rsid w:val="000B5F72"/>
    <w:rsid w:val="000C1D08"/>
    <w:rsid w:val="000C22BD"/>
    <w:rsid w:val="000C739D"/>
    <w:rsid w:val="000F5A30"/>
    <w:rsid w:val="0011657C"/>
    <w:rsid w:val="00133A52"/>
    <w:rsid w:val="001404E0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550DA"/>
    <w:rsid w:val="004835C8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B0690"/>
    <w:rsid w:val="008008D2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7723B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47237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921D5"/>
    <w:rsid w:val="00C96F25"/>
    <w:rsid w:val="00CA3DEE"/>
    <w:rsid w:val="00CD6A5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3F10"/>
    <w:rsid w:val="00F709C9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401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  <w:style w:type="character" w:styleId="Hyperlink">
    <w:name w:val="Hyperlink"/>
    <w:basedOn w:val="Fontepargpadro"/>
    <w:uiPriority w:val="99"/>
    <w:unhideWhenUsed/>
    <w:rsid w:val="000C1D08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msaposentadoria@prefeitura.sp.gov.br" TargetMode="Externa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8DD73C6C0184D94934DE0E16B102D9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6442216-9356-41ED-89B6-C2D86637EE68}"/>
      </w:docPartPr>
      <w:docPartBody>
        <w:p w:rsidR="00000000" w:rsidRDefault="00985F4C" w:rsidP="00985F4C">
          <w:pPr>
            <w:pStyle w:val="58DD73C6C0184D94934DE0E16B102D97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DD6"/>
    <w:rsid w:val="00910ABC"/>
    <w:rsid w:val="00985F4C"/>
    <w:rsid w:val="00BA2D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985F4C"/>
    <w:rPr>
      <w:color w:val="808080"/>
    </w:rPr>
  </w:style>
  <w:style w:type="paragraph" w:customStyle="1" w:styleId="0D937213AA7446C88142474DB1264B42">
    <w:name w:val="0D937213AA7446C88142474DB1264B42"/>
    <w:rsid w:val="00BA2DD6"/>
  </w:style>
  <w:style w:type="paragraph" w:customStyle="1" w:styleId="E108594435854B7696D79D219B3A9D77">
    <w:name w:val="E108594435854B7696D79D219B3A9D77"/>
    <w:rsid w:val="00985F4C"/>
  </w:style>
  <w:style w:type="paragraph" w:customStyle="1" w:styleId="58DD73C6C0184D94934DE0E16B102D97">
    <w:name w:val="58DD73C6C0184D94934DE0E16B102D97"/>
    <w:rsid w:val="00985F4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893A821-CA01-4F8C-8293-6F31514543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SSG - Aposentadoria Dilação - Saúde</Template>
  <TotalTime>0</TotalTime>
  <Pages>1</Pages>
  <Words>121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1077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Gilson Nobrega</cp:lastModifiedBy>
  <cp:revision>6</cp:revision>
  <cp:lastPrinted>2006-04-18T14:36:00Z</cp:lastPrinted>
  <dcterms:created xsi:type="dcterms:W3CDTF">2024-04-22T16:01:00Z</dcterms:created>
  <dcterms:modified xsi:type="dcterms:W3CDTF">2025-11-13T12:03:00Z</dcterms:modified>
</cp:coreProperties>
</file>