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Vertiefung zur Systemanalyse: Ist der Umbau auf Git wirklich die beste Lösung, und laufen danach alle Routinen?</w:t>
      </w:r>
    </w:p>
    <w:p>
      <w:r>
        <w:t xml:space="preserve">Stand 11.09.2026, 14:45 · Auftrag Raphael Jans, 11.09.2026 · Vertiefung zu </w:t>
      </w:r>
      <w:r>
        <w:rPr>
          <w:rFonts w:ascii="Consolas" w:hAnsi="Consolas"/>
          <w:sz w:val="20"/>
        </w:rPr>
        <w:t>docs/konzepte/260911-Systemanalyse-Hub-Architektur-NAS-Git/</w:t>
      </w:r>
      <w:r>
        <w:t xml:space="preserve"> · Verfasst auf dem Mac Mini</w:t>
      </w:r>
    </w:p>
    <w:p>
      <w:pPr>
        <w:pStyle w:val="Heading2"/>
      </w:pPr>
      <w:r>
        <w:t>00 Big Points</w:t>
      </w:r>
    </w:p>
    <w:p>
      <w:r>
        <w:rPr>
          <w:b/>
        </w:rPr>
        <w:t>00.1 Das Ergebnis der Gegenprüfung: V2 bleibt die beste Lösung, aber die erste Fassung hat vier Dinge unterschätzt.</w:t>
      </w:r>
      <w:r>
        <w:t xml:space="preserve"> Erstens ist der Mac Mini heute im LAN stabil (kein einziger Mount-Vorfall in seinen Nachtschicht-Blöcken, kein Mountpoint-Rest); der akute Schmerz sitzt auf der mobilen Station und in der Spaltung durch zwei Schreiber. Zweitens liegen im Repo Dateien, die GitHub nicht mehr annehmen wird, sobald sie wachsen (eine DXF mit 83.5 MB, eine Dateiliste mit 70 MB; Grenze 100 MB je Datei). Drittens hängt die Lebendmeldung der Stationen (Watchdog) an Stempeldateien auf dem NAS. Viertens sind neben den 696 Script-Zeilen noch 158 NAS-Pfade in 43 Task-Prompts und 6 launchd-Jobs umzustellen.</w:t>
      </w:r>
    </w:p>
    <w:p>
      <w:r>
        <w:rPr>
          <w:b/>
        </w:rPr>
        <w:t>00.2 Die ehrliche Alternative heisst V0+: NAS bleibt kanonisch, aber ein Schreiber und alle Nachtläufe auf dem Mini.</w:t>
      </w:r>
      <w:r>
        <w:t xml:space="preserve"> Sie wäre billiger (ein Tag) und würde die Spaltungen beseitigen. Sie lässt aber die mobile Station als SMB-Client stehen, also die 275 Abrisse vom 07.09. und die Blindheit des Hub bei jedem Stall. Wer die mobile Arbeit nicht braucht, kann V0+ wählen; wer sie braucht, landet bei V2.</w:t>
      </w:r>
    </w:p>
    <w:p>
      <w:r>
        <w:rPr>
          <w:b/>
        </w:rPr>
        <w:t>00.3 Aufwand korrigiert: rund fünf Arbeitstage statt drei</w:t>
      </w:r>
      <w:r>
        <w:t>, weil Task-Prompts, Plists, Heartbeat-Checks und die Lebendmeldung dazukommen. Die Übergangsphase (Mini im Klon, MacBooks noch am NAS) ist genau die Zwei-Schreiber-Lage von heute und muss kurz sein: Mini und MacBooks in derselben Woche umschalten.</w:t>
      </w:r>
    </w:p>
    <w:p>
      <w:r>
        <w:rPr>
          <w:b/>
        </w:rPr>
        <w:t>00.4 Routinen-Inventur: 12 launchd-Jobs und 9 Live-Tasks auf dem Mac Mini, 14 Jobs und 34 Live-Tasks auf dem MacBook Pro, 1 Cron auf dem NAS.</w:t>
      </w:r>
      <w:r>
        <w:t xml:space="preserve"> Jede Routine ist unten mit ihrer heutigen NAS-Abhängigkeit, der nötigen Änderung und dem Abnahmetest gelistet. Drei Routinen entfallen ganz, sechs Jobs zeigen heute per Plist auf den NAS-Pfad und würden ohne Mount gar nicht starten. Das Revendo-MacBook war zum Zeitpunkt der Inventur nicht erreichbar (SSH-Timeout); es ist nachzuholen.</w:t>
      </w:r>
    </w:p>
    <w:p>
      <w:r>
        <w:rPr>
          <w:b/>
        </w:rPr>
        <w:t>00.5 Zwei Vorarbeiten gehören vor jede Variante, auch vor V0+:</w:t>
      </w:r>
      <w:r>
        <w:t xml:space="preserve"> die grossen Binärdateien aus dem Git-Baum nehmen (</w:t>
      </w:r>
      <w:r>
        <w:rPr>
          <w:rFonts w:ascii="Consolas" w:hAnsi="Consolas"/>
          <w:sz w:val="20"/>
        </w:rPr>
        <w:t>render-scratch/</w:t>
      </w:r>
      <w:r>
        <w:t xml:space="preserve"> 277 MB, </w:t>
      </w:r>
      <w:r>
        <w:rPr>
          <w:rFonts w:ascii="Consolas" w:hAnsi="Consolas"/>
          <w:sz w:val="20"/>
        </w:rPr>
        <w:t>remote-tasks/results/</w:t>
      </w:r>
      <w:r>
        <w:t xml:space="preserve"> 73 MB) und die Append-Dateien mit </w:t>
      </w:r>
      <w:r>
        <w:rPr>
          <w:rFonts w:ascii="Consolas" w:hAnsi="Consolas"/>
          <w:sz w:val="20"/>
        </w:rPr>
        <w:t>merge=union</w:t>
      </w:r>
      <w:r>
        <w:t xml:space="preserve"> versehen. Beides ist additiv und heute schon nützlich.</w:t>
      </w:r>
    </w:p>
    <w:p>
      <w:pPr>
        <w:pStyle w:val="Heading2"/>
      </w:pPr>
      <w:r>
        <w:t>01 Gegenprüfung: Ist V2 wirklich die beste Lösung?</w:t>
      </w:r>
    </w:p>
    <w:p>
      <w:r>
        <w:rPr>
          <w:b/>
        </w:rPr>
        <w:t>01.1 Was die erste Fassung richtig hat.</w:t>
      </w:r>
      <w:r>
        <w:t xml:space="preserve"> Die Bauweise «Git-Arbeitsbaum auf SMB» ist der Grund für das Git-Verbot, den nativen Committer, drei Wächter und die Blindheit der Station bei jedem Stall. Die Messreihe der mobilen Station (sieben Ausfalltage, 275 Abrisse am 07.09.) und die zwei Spaltungen sind belegt und nicht zu relativieren.</w:t>
      </w:r>
    </w:p>
    <w:p>
      <w:r>
        <w:rPr>
          <w:b/>
        </w:rPr>
        <w:t>01.2 Was sie zu grob hat.</w:t>
      </w:r>
      <w:r>
        <w:t xml:space="preserve"> Die Chronik der Mac-Mini-Nachtschichten enthält keinen einzigen Mount-Vorfall; auf dem Mini existiert nur </w:t>
      </w:r>
      <w:r>
        <w:rPr>
          <w:rFonts w:ascii="Consolas" w:hAnsi="Consolas"/>
          <w:sz w:val="20"/>
        </w:rPr>
        <w:t>/Volumes/daten</w:t>
      </w:r>
      <w:r>
        <w:t xml:space="preserve">, kein Mountpoint-Rest. Der Mini hängt per LAN-Kabel am NAS und braucht die Härtung nicht (so schon </w:t>
      </w:r>
      <w:r>
        <w:rPr>
          <w:rFonts w:ascii="Consolas" w:hAnsi="Consolas"/>
          <w:sz w:val="20"/>
        </w:rPr>
        <w:t>nas-mount-haerten.md</w:t>
      </w:r>
      <w:r>
        <w:t>, 25.07.). Der einzige Mini-Ausfall war der NAS-Neustart vom 07.09., der jede Variante mit NAS trifft. Die Aussage «der ganze Hub ist instabil» gilt also für die mobile Station und für die Sync-Kette, nicht für die Always-On-Station.</w:t>
      </w:r>
    </w:p>
    <w:p>
      <w:r>
        <w:rPr>
          <w:b/>
        </w:rPr>
        <w:t>01.3 Die Alternative V0+ im Ernst geprüft.</w:t>
      </w:r>
      <w:r>
        <w:t xml:space="preserve"> NAS bleibt kanonisch. Der Auto-Sync der Stationen verliert seinen Push (nur noch Pull), damit steht genau ein Schreiber auf </w:t>
      </w:r>
      <w:r>
        <w:rPr>
          <w:rFonts w:ascii="Consolas" w:hAnsi="Consolas"/>
          <w:sz w:val="20"/>
        </w:rPr>
        <w:t>main</w:t>
      </w:r>
      <w:r>
        <w:t>. Alle Nachtläufe und die Aufsicht ziehen auf den Mini um (Audit B1). Das MacBook Pro arbeitet interaktiv wie heute.</w:t>
      </w:r>
    </w:p>
    <w:tbl>
      <w:tblPr>
        <w:tblStyle w:val="TableGrid"/>
        <w:tblW w:type="auto" w:w="0"/>
        <w:tblLook w:firstColumn="1" w:firstRow="1" w:lastColumn="0" w:lastRow="0" w:noHBand="0" w:noVBand="1" w:val="04A0"/>
      </w:tblPr>
      <w:tblGrid>
        <w:gridCol w:w="3213"/>
        <w:gridCol w:w="3213"/>
        <w:gridCol w:w="3213"/>
      </w:tblGrid>
      <w:tr>
        <w:tc>
          <w:tcPr>
            <w:tcW w:type="dxa" w:w="3213"/>
            <w:shd w:val="clear" w:fill="F2F2F2"/>
          </w:tcPr>
          <w:p>
            <w:r>
              <w:rPr>
                <w:rFonts w:ascii="Cambria" w:hAnsi="Cambria"/>
                <w:b/>
                <w:sz w:val="20"/>
              </w:rPr>
              <w:t>Kriterium</w:t>
            </w:r>
          </w:p>
        </w:tc>
        <w:tc>
          <w:tcPr>
            <w:tcW w:type="dxa" w:w="3213"/>
            <w:shd w:val="clear" w:fill="F2F2F2"/>
          </w:tcPr>
          <w:p>
            <w:r>
              <w:rPr>
                <w:rFonts w:ascii="Cambria" w:hAnsi="Cambria"/>
                <w:b/>
                <w:sz w:val="20"/>
              </w:rPr>
              <w:t>V0+ (NAS bleibt, ein Schreiber, Loops auf Mini)</w:t>
            </w:r>
          </w:p>
        </w:tc>
        <w:tc>
          <w:tcPr>
            <w:tcW w:type="dxa" w:w="3213"/>
            <w:shd w:val="clear" w:fill="F2F2F2"/>
          </w:tcPr>
          <w:p>
            <w:r>
              <w:rPr>
                <w:rFonts w:ascii="Cambria" w:hAnsi="Cambria"/>
                <w:b/>
                <w:sz w:val="20"/>
              </w:rPr>
              <w:t>V2 (Git Origin, Klone, Mini Zentrale)</w:t>
            </w:r>
          </w:p>
        </w:tc>
      </w:tr>
      <w:tr>
        <w:tc>
          <w:tcPr>
            <w:tcW w:type="dxa" w:w="3213"/>
          </w:tcPr>
          <w:p>
            <w:r>
              <w:rPr>
                <w:rFonts w:ascii="Cambria" w:hAnsi="Cambria"/>
                <w:sz w:val="20"/>
              </w:rPr>
              <w:t>Spaltungen NAS/GitHub</w:t>
            </w:r>
          </w:p>
        </w:tc>
        <w:tc>
          <w:tcPr>
            <w:tcW w:type="dxa" w:w="3213"/>
          </w:tcPr>
          <w:p>
            <w:r>
              <w:rPr>
                <w:rFonts w:ascii="Cambria" w:hAnsi="Cambria"/>
                <w:sz w:val="20"/>
              </w:rPr>
              <w:t>beseitigt (ein Schreiber)</w:t>
            </w:r>
          </w:p>
        </w:tc>
        <w:tc>
          <w:tcPr>
            <w:tcW w:type="dxa" w:w="3213"/>
          </w:tcPr>
          <w:p>
            <w:r>
              <w:rPr>
                <w:rFonts w:ascii="Cambria" w:hAnsi="Cambria"/>
                <w:sz w:val="20"/>
              </w:rPr>
              <w:t>beseitigt (Standard-Git, union-Merge)</w:t>
            </w:r>
          </w:p>
        </w:tc>
      </w:tr>
      <w:tr>
        <w:tc>
          <w:tcPr>
            <w:tcW w:type="dxa" w:w="3213"/>
          </w:tcPr>
          <w:p>
            <w:r>
              <w:rPr>
                <w:rFonts w:ascii="Cambria" w:hAnsi="Cambria"/>
                <w:sz w:val="20"/>
              </w:rPr>
              <w:t>Nachtläufe bei Mount-Abriss</w:t>
            </w:r>
          </w:p>
        </w:tc>
        <w:tc>
          <w:tcPr>
            <w:tcW w:type="dxa" w:w="3213"/>
          </w:tcPr>
          <w:p>
            <w:r>
              <w:rPr>
                <w:rFonts w:ascii="Cambria" w:hAnsi="Cambria"/>
                <w:sz w:val="20"/>
              </w:rPr>
              <w:t>Mini im LAN stabil; Restrisiko NAS-Neustart</w:t>
            </w:r>
          </w:p>
        </w:tc>
        <w:tc>
          <w:tcPr>
            <w:tcW w:type="dxa" w:w="3213"/>
          </w:tcPr>
          <w:p>
            <w:r>
              <w:rPr>
                <w:rFonts w:ascii="Cambria" w:hAnsi="Cambria"/>
                <w:sz w:val="20"/>
              </w:rPr>
              <w:t>unabhängig vom Mount</w:t>
            </w:r>
          </w:p>
        </w:tc>
      </w:tr>
      <w:tr>
        <w:tc>
          <w:tcPr>
            <w:tcW w:type="dxa" w:w="3213"/>
          </w:tcPr>
          <w:p>
            <w:r>
              <w:rPr>
                <w:rFonts w:ascii="Cambria" w:hAnsi="Cambria"/>
                <w:sz w:val="20"/>
              </w:rPr>
              <w:t>Interaktive Arbeit mobil</w:t>
            </w:r>
          </w:p>
        </w:tc>
        <w:tc>
          <w:tcPr>
            <w:tcW w:type="dxa" w:w="3213"/>
          </w:tcPr>
          <w:p>
            <w:r>
              <w:rPr>
                <w:rFonts w:ascii="Cambria" w:hAnsi="Cambria"/>
                <w:sz w:val="20"/>
              </w:rPr>
              <w:t>bleibt SMB-Client über Tailscale, Stalls bleiben</w:t>
            </w:r>
          </w:p>
        </w:tc>
        <w:tc>
          <w:tcPr>
            <w:tcW w:type="dxa" w:w="3213"/>
          </w:tcPr>
          <w:p>
            <w:r>
              <w:rPr>
                <w:rFonts w:ascii="Cambria" w:hAnsi="Cambria"/>
                <w:sz w:val="20"/>
              </w:rPr>
              <w:t>offline vollständig, Push später</w:t>
            </w:r>
          </w:p>
        </w:tc>
      </w:tr>
      <w:tr>
        <w:tc>
          <w:tcPr>
            <w:tcW w:type="dxa" w:w="3213"/>
          </w:tcPr>
          <w:p>
            <w:r>
              <w:rPr>
                <w:rFonts w:ascii="Cambria" w:hAnsi="Cambria"/>
                <w:sz w:val="20"/>
              </w:rPr>
              <w:t>Hub blind bei Stall</w:t>
            </w:r>
          </w:p>
        </w:tc>
        <w:tc>
          <w:tcPr>
            <w:tcW w:type="dxa" w:w="3213"/>
          </w:tcPr>
          <w:p>
            <w:r>
              <w:rPr>
                <w:rFonts w:ascii="Cambria" w:hAnsi="Cambria"/>
                <w:sz w:val="20"/>
              </w:rPr>
              <w:t>ja, auf der mobilen Station</w:t>
            </w:r>
          </w:p>
        </w:tc>
        <w:tc>
          <w:tcPr>
            <w:tcW w:type="dxa" w:w="3213"/>
          </w:tcPr>
          <w:p>
            <w:r>
              <w:rPr>
                <w:rFonts w:ascii="Cambria" w:hAnsi="Cambria"/>
                <w:sz w:val="20"/>
              </w:rPr>
              <w:t>nein</w:t>
            </w:r>
          </w:p>
        </w:tc>
      </w:tr>
      <w:tr>
        <w:tc>
          <w:tcPr>
            <w:tcW w:type="dxa" w:w="3213"/>
          </w:tcPr>
          <w:p>
            <w:r>
              <w:rPr>
                <w:rFonts w:ascii="Cambria" w:hAnsi="Cambria"/>
                <w:sz w:val="20"/>
              </w:rPr>
              <w:t>Git-Verbot, Committer, Wächter</w:t>
            </w:r>
          </w:p>
        </w:tc>
        <w:tc>
          <w:tcPr>
            <w:tcW w:type="dxa" w:w="3213"/>
          </w:tcPr>
          <w:p>
            <w:r>
              <w:rPr>
                <w:rFonts w:ascii="Cambria" w:hAnsi="Cambria"/>
                <w:sz w:val="20"/>
              </w:rPr>
              <w:t>bleiben alle</w:t>
            </w:r>
          </w:p>
        </w:tc>
        <w:tc>
          <w:tcPr>
            <w:tcW w:type="dxa" w:w="3213"/>
          </w:tcPr>
          <w:p>
            <w:r>
              <w:rPr>
                <w:rFonts w:ascii="Cambria" w:hAnsi="Cambria"/>
                <w:sz w:val="20"/>
              </w:rPr>
              <w:t>entfallen</w:t>
            </w:r>
          </w:p>
        </w:tc>
      </w:tr>
      <w:tr>
        <w:tc>
          <w:tcPr>
            <w:tcW w:type="dxa" w:w="3213"/>
          </w:tcPr>
          <w:p>
            <w:r>
              <w:rPr>
                <w:rFonts w:ascii="Cambria" w:hAnsi="Cambria"/>
                <w:sz w:val="20"/>
              </w:rPr>
              <w:t>NAS zu 93 % voll als Zentrale</w:t>
            </w:r>
          </w:p>
        </w:tc>
        <w:tc>
          <w:tcPr>
            <w:tcW w:type="dxa" w:w="3213"/>
          </w:tcPr>
          <w:p>
            <w:r>
              <w:rPr>
                <w:rFonts w:ascii="Cambria" w:hAnsi="Cambria"/>
                <w:sz w:val="20"/>
              </w:rPr>
              <w:t>bleibt Abhängigkeit</w:t>
            </w:r>
          </w:p>
        </w:tc>
        <w:tc>
          <w:tcPr>
            <w:tcW w:type="dxa" w:w="3213"/>
          </w:tcPr>
          <w:p>
            <w:r>
              <w:rPr>
                <w:rFonts w:ascii="Cambria" w:hAnsi="Cambria"/>
                <w:sz w:val="20"/>
              </w:rPr>
              <w:t>nur noch Dateiserver</w:t>
            </w:r>
          </w:p>
        </w:tc>
      </w:tr>
      <w:tr>
        <w:tc>
          <w:tcPr>
            <w:tcW w:type="dxa" w:w="3213"/>
          </w:tcPr>
          <w:p>
            <w:r>
              <w:rPr>
                <w:rFonts w:ascii="Cambria" w:hAnsi="Cambria"/>
                <w:sz w:val="20"/>
              </w:rPr>
              <w:t>Aufwand</w:t>
            </w:r>
          </w:p>
        </w:tc>
        <w:tc>
          <w:tcPr>
            <w:tcW w:type="dxa" w:w="3213"/>
          </w:tcPr>
          <w:p>
            <w:r>
              <w:rPr>
                <w:rFonts w:ascii="Cambria" w:hAnsi="Cambria"/>
                <w:sz w:val="20"/>
              </w:rPr>
              <w:t>rund 1 Tag</w:t>
            </w:r>
          </w:p>
        </w:tc>
        <w:tc>
          <w:tcPr>
            <w:tcW w:type="dxa" w:w="3213"/>
          </w:tcPr>
          <w:p>
            <w:r>
              <w:rPr>
                <w:rFonts w:ascii="Cambria" w:hAnsi="Cambria"/>
                <w:sz w:val="20"/>
              </w:rPr>
              <w:t>rund 5 Tage</w:t>
            </w:r>
          </w:p>
        </w:tc>
      </w:tr>
      <w:tr>
        <w:tc>
          <w:tcPr>
            <w:tcW w:type="dxa" w:w="3213"/>
          </w:tcPr>
          <w:p>
            <w:r>
              <w:rPr>
                <w:rFonts w:ascii="Cambria" w:hAnsi="Cambria"/>
                <w:sz w:val="20"/>
              </w:rPr>
              <w:t>Was Raphael verliert</w:t>
            </w:r>
          </w:p>
        </w:tc>
        <w:tc>
          <w:tcPr>
            <w:tcW w:type="dxa" w:w="3213"/>
          </w:tcPr>
          <w:p>
            <w:r>
              <w:rPr>
                <w:rFonts w:ascii="Cambria" w:hAnsi="Cambria"/>
                <w:sz w:val="20"/>
              </w:rPr>
              <w:t>nichts</w:t>
            </w:r>
          </w:p>
        </w:tc>
        <w:tc>
          <w:tcPr>
            <w:tcW w:type="dxa" w:w="3213"/>
          </w:tcPr>
          <w:p>
            <w:r>
              <w:rPr>
                <w:rFonts w:ascii="Cambria" w:hAnsi="Cambria"/>
                <w:sz w:val="20"/>
              </w:rPr>
              <w:t>den Sofort-Effekt einer Änderung auf der anderen Station (Latenz bis zum Pull, 5 Min)</w:t>
            </w:r>
          </w:p>
        </w:tc>
      </w:tr>
    </w:tbl>
    <w:p>
      <w:r>
        <w:rPr>
          <w:b/>
        </w:rPr>
        <w:t>01.4 Urteil.</w:t>
      </w:r>
      <w:r>
        <w:t xml:space="preserve"> V0+ heilt die Sync-Kette und die Nachtläufe, nicht aber die mobile Station, und sie behält alle Umgehungen. V2 heilt beides und räumt die Umgehungen ab, kostet aber fünf Tage und eine kurze Übergangsphase. Weil das MacBook Pro Raphaels Hauptarbeitsgerät ist und dort sieben Ausfalltage in sechs Wochen belegt sind, bleibt V2 die Empfehlung. V0+ ist der richtige Weg, falls Raphael den grösseren Umbau nicht jetzt will: seine zwei Bausteine (ein Schreiber, Loops auf den Mini) sind ohnehin die Etappen E1 und E2 von V2 und gehen nicht verloren.</w:t>
      </w:r>
    </w:p>
    <w:p>
      <w:r>
        <w:rPr>
          <w:b/>
        </w:rPr>
        <w:t>01.5 Sieben Risiken, die in der ersten Fassung fehlten.</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F2F2F2"/>
          </w:tcPr>
          <w:p>
            <w:r>
              <w:rPr>
                <w:rFonts w:ascii="Cambria" w:hAnsi="Cambria"/>
                <w:b/>
                <w:sz w:val="20"/>
              </w:rPr>
              <w:t>Nr.</w:t>
            </w:r>
          </w:p>
        </w:tc>
        <w:tc>
          <w:tcPr>
            <w:tcW w:type="dxa" w:w="2409"/>
            <w:shd w:val="clear" w:fill="F2F2F2"/>
          </w:tcPr>
          <w:p>
            <w:r>
              <w:rPr>
                <w:rFonts w:ascii="Cambria" w:hAnsi="Cambria"/>
                <w:b/>
                <w:sz w:val="20"/>
              </w:rPr>
              <w:t>Risiko</w:t>
            </w:r>
          </w:p>
        </w:tc>
        <w:tc>
          <w:tcPr>
            <w:tcW w:type="dxa" w:w="2409"/>
            <w:shd w:val="clear" w:fill="F2F2F2"/>
          </w:tcPr>
          <w:p>
            <w:r>
              <w:rPr>
                <w:rFonts w:ascii="Cambria" w:hAnsi="Cambria"/>
                <w:b/>
                <w:sz w:val="20"/>
              </w:rPr>
              <w:t>Beleg</w:t>
            </w:r>
          </w:p>
        </w:tc>
        <w:tc>
          <w:tcPr>
            <w:tcW w:type="dxa" w:w="2409"/>
            <w:shd w:val="clear" w:fill="F2F2F2"/>
          </w:tcPr>
          <w:p>
            <w:r>
              <w:rPr>
                <w:rFonts w:ascii="Cambria" w:hAnsi="Cambria"/>
                <w:b/>
                <w:sz w:val="20"/>
              </w:rPr>
              <w:t>Folge für den Plan</w:t>
            </w:r>
          </w:p>
        </w:tc>
      </w:tr>
      <w:tr>
        <w:tc>
          <w:tcPr>
            <w:tcW w:type="dxa" w:w="2409"/>
          </w:tcPr>
          <w:p>
            <w:r>
              <w:rPr>
                <w:rFonts w:ascii="Cambria" w:hAnsi="Cambria"/>
                <w:sz w:val="20"/>
              </w:rPr>
              <w:t>R1</w:t>
            </w:r>
          </w:p>
        </w:tc>
        <w:tc>
          <w:tcPr>
            <w:tcW w:type="dxa" w:w="2409"/>
          </w:tcPr>
          <w:p>
            <w:r>
              <w:rPr>
                <w:rFonts w:ascii="Cambria" w:hAnsi="Cambria"/>
                <w:sz w:val="20"/>
              </w:rPr>
              <w:t xml:space="preserve">GitHub nimmt keine Datei über 100 MB an; im Baum liegen zwei Dateien über 50 MB (DXF 83.5 MB in </w:t>
            </w:r>
            <w:r>
              <w:rPr>
                <w:rFonts w:ascii="Cambria" w:hAnsi="Cambria"/>
                <w:sz w:val="20"/>
              </w:rPr>
              <w:t>render-scratch/</w:t>
            </w:r>
            <w:r>
              <w:rPr>
                <w:rFonts w:ascii="Cambria" w:hAnsi="Cambria"/>
                <w:sz w:val="20"/>
              </w:rPr>
              <w:t xml:space="preserve">, Dateiliste 70 MB in </w:t>
            </w:r>
            <w:r>
              <w:rPr>
                <w:rFonts w:ascii="Cambria" w:hAnsi="Cambria"/>
                <w:sz w:val="20"/>
              </w:rPr>
              <w:t>remote-tasks/results/</w:t>
            </w:r>
            <w:r>
              <w:rPr>
                <w:rFonts w:ascii="Cambria" w:hAnsi="Cambria"/>
                <w:sz w:val="20"/>
              </w:rPr>
              <w:t xml:space="preserve">) und der Ordner </w:t>
            </w:r>
            <w:r>
              <w:rPr>
                <w:rFonts w:ascii="Cambria" w:hAnsi="Cambria"/>
                <w:sz w:val="20"/>
              </w:rPr>
              <w:t>render-scratch/</w:t>
            </w:r>
            <w:r>
              <w:rPr>
                <w:rFonts w:ascii="Cambria" w:hAnsi="Cambria"/>
                <w:sz w:val="20"/>
              </w:rPr>
              <w:t xml:space="preserve"> mit 277 MB ist mitversioniert</w:t>
            </w:r>
          </w:p>
        </w:tc>
        <w:tc>
          <w:tcPr>
            <w:tcW w:type="dxa" w:w="2409"/>
          </w:tcPr>
          <w:p>
            <w:r>
              <w:rPr>
                <w:rFonts w:ascii="Cambria" w:hAnsi="Cambria"/>
                <w:sz w:val="20"/>
              </w:rPr>
              <w:t>git ls-tree -r -l</w:t>
            </w:r>
          </w:p>
        </w:tc>
        <w:tc>
          <w:tcPr>
            <w:tcW w:type="dxa" w:w="2409"/>
          </w:tcPr>
          <w:p>
            <w:r>
              <w:rPr>
                <w:rFonts w:ascii="Cambria" w:hAnsi="Cambria"/>
                <w:sz w:val="20"/>
              </w:rPr>
              <w:t>Vorarbeit: beide Ordner aus Git nehmen (</w:t>
            </w:r>
            <w:r>
              <w:rPr>
                <w:rFonts w:ascii="Cambria" w:hAnsi="Cambria"/>
                <w:sz w:val="20"/>
              </w:rPr>
              <w:t>.gitignore</w:t>
            </w:r>
            <w:r>
              <w:rPr>
                <w:rFonts w:ascii="Cambria" w:hAnsi="Cambria"/>
                <w:sz w:val="20"/>
              </w:rPr>
              <w:t>, Dateien bleiben auf Platte), sonst blockiert ein Push eines Tages den ganzen Hub</w:t>
            </w:r>
          </w:p>
        </w:tc>
      </w:tr>
      <w:tr>
        <w:tc>
          <w:tcPr>
            <w:tcW w:type="dxa" w:w="2409"/>
          </w:tcPr>
          <w:p>
            <w:r>
              <w:rPr>
                <w:rFonts w:ascii="Cambria" w:hAnsi="Cambria"/>
                <w:sz w:val="20"/>
              </w:rPr>
              <w:t>R2</w:t>
            </w:r>
          </w:p>
        </w:tc>
        <w:tc>
          <w:tcPr>
            <w:tcW w:type="dxa" w:w="2409"/>
          </w:tcPr>
          <w:p>
            <w:r>
              <w:rPr>
                <w:rFonts w:ascii="Cambria" w:hAnsi="Cambria"/>
                <w:sz w:val="20"/>
              </w:rPr>
              <w:t>Repo wächst um 84 MB komprimierte Blobs je 30 Tage, also rund 1 GB je Jahr</w:t>
            </w:r>
          </w:p>
        </w:tc>
        <w:tc>
          <w:tcPr>
            <w:tcW w:type="dxa" w:w="2409"/>
          </w:tcPr>
          <w:p>
            <w:r>
              <w:rPr>
                <w:rFonts w:ascii="Cambria" w:hAnsi="Cambria"/>
                <w:sz w:val="20"/>
              </w:rPr>
              <w:t>git cat-file --batch-check</w:t>
            </w:r>
            <w:r>
              <w:rPr>
                <w:rFonts w:ascii="Cambria" w:hAnsi="Cambria"/>
                <w:sz w:val="20"/>
              </w:rPr>
              <w:t xml:space="preserve"> über 30 Tage</w:t>
            </w:r>
          </w:p>
        </w:tc>
        <w:tc>
          <w:tcPr>
            <w:tcW w:type="dxa" w:w="2409"/>
          </w:tcPr>
          <w:p>
            <w:r>
              <w:rPr>
                <w:rFonts w:ascii="Cambria" w:hAnsi="Cambria"/>
                <w:sz w:val="20"/>
              </w:rPr>
              <w:t>Tragbar, wenn R1 gelöst ist; jährlich prüfen</w:t>
            </w:r>
          </w:p>
        </w:tc>
      </w:tr>
      <w:tr>
        <w:tc>
          <w:tcPr>
            <w:tcW w:type="dxa" w:w="2409"/>
          </w:tcPr>
          <w:p>
            <w:r>
              <w:rPr>
                <w:rFonts w:ascii="Cambria" w:hAnsi="Cambria"/>
                <w:sz w:val="20"/>
              </w:rPr>
              <w:t>R3</w:t>
            </w:r>
          </w:p>
        </w:tc>
        <w:tc>
          <w:tcPr>
            <w:tcW w:type="dxa" w:w="2409"/>
          </w:tcPr>
          <w:p>
            <w:r>
              <w:rPr>
                <w:rFonts w:ascii="Cambria" w:hAnsi="Cambria"/>
                <w:sz w:val="20"/>
              </w:rPr>
              <w:t xml:space="preserve">Lebendmeldung der Stationen läuft über Stempeldateien in </w:t>
            </w:r>
            <w:r>
              <w:rPr>
                <w:rFonts w:ascii="Cambria" w:hAnsi="Cambria"/>
                <w:sz w:val="20"/>
              </w:rPr>
              <w:t>logbuch/heartbeat/</w:t>
            </w:r>
            <w:r>
              <w:rPr>
                <w:rFonts w:ascii="Cambria" w:hAnsi="Cambria"/>
                <w:sz w:val="20"/>
              </w:rPr>
              <w:t xml:space="preserve"> auf dem NAS (Watchdog liest, Auto-Sync schreibt alle 5 Min)</w:t>
            </w:r>
          </w:p>
        </w:tc>
        <w:tc>
          <w:tcPr>
            <w:tcW w:type="dxa" w:w="2409"/>
          </w:tcPr>
          <w:p>
            <w:r>
              <w:rPr>
                <w:rFonts w:ascii="Cambria" w:hAnsi="Cambria"/>
                <w:sz w:val="20"/>
              </w:rPr>
              <w:t>stationen-watchdog.sh</w:t>
            </w:r>
            <w:r>
              <w:rPr>
                <w:rFonts w:ascii="Cambria" w:hAnsi="Cambria"/>
                <w:sz w:val="20"/>
              </w:rPr>
              <w:t xml:space="preserve"> Z. 41, </w:t>
            </w:r>
            <w:r>
              <w:rPr>
                <w:rFonts w:ascii="Cambria" w:hAnsi="Cambria"/>
                <w:sz w:val="20"/>
              </w:rPr>
              <w:t>git-auto-sync.sh</w:t>
            </w:r>
            <w:r>
              <w:rPr>
                <w:rFonts w:ascii="Cambria" w:hAnsi="Cambria"/>
                <w:sz w:val="20"/>
              </w:rPr>
              <w:t xml:space="preserve"> Z. 18</w:t>
            </w:r>
          </w:p>
        </w:tc>
        <w:tc>
          <w:tcPr>
            <w:tcW w:type="dxa" w:w="2409"/>
          </w:tcPr>
          <w:p>
            <w:r>
              <w:rPr>
                <w:rFonts w:ascii="Cambria" w:hAnsi="Cambria"/>
                <w:sz w:val="20"/>
              </w:rPr>
              <w:t xml:space="preserve">Ersatz nötig: </w:t>
            </w:r>
            <w:r>
              <w:rPr>
                <w:rFonts w:ascii="Cambria" w:hAnsi="Cambria"/>
                <w:sz w:val="20"/>
              </w:rPr>
              <w:t>station-status/&lt;station&gt;.md</w:t>
            </w:r>
            <w:r>
              <w:rPr>
                <w:rFonts w:ascii="Cambria" w:hAnsi="Cambria"/>
                <w:sz w:val="20"/>
              </w:rPr>
              <w:t xml:space="preserve"> wird bereits alle 10 Min committet (109 Commits am letzten Tag); der Watchdog liest künftig das Alter des letzten Commits je Station aus Git</w:t>
            </w:r>
          </w:p>
        </w:tc>
      </w:tr>
      <w:tr>
        <w:tc>
          <w:tcPr>
            <w:tcW w:type="dxa" w:w="2409"/>
          </w:tcPr>
          <w:p>
            <w:r>
              <w:rPr>
                <w:rFonts w:ascii="Cambria" w:hAnsi="Cambria"/>
                <w:sz w:val="20"/>
              </w:rPr>
              <w:t>R4</w:t>
            </w:r>
          </w:p>
        </w:tc>
        <w:tc>
          <w:tcPr>
            <w:tcW w:type="dxa" w:w="2409"/>
          </w:tcPr>
          <w:p>
            <w:r>
              <w:rPr>
                <w:rFonts w:ascii="Cambria" w:hAnsi="Cambria"/>
                <w:sz w:val="20"/>
              </w:rPr>
              <w:t xml:space="preserve">Commit-Rauschen: 641 von 750 Commits der letzten 7 Tage sind </w:t>
            </w:r>
            <w:r>
              <w:rPr>
                <w:rFonts w:ascii="Cambria" w:hAnsi="Cambria"/>
                <w:sz w:val="20"/>
              </w:rPr>
              <w:t>nas-selfcommit</w:t>
            </w:r>
            <w:r>
              <w:rPr>
                <w:rFonts w:ascii="Cambria" w:hAnsi="Cambria"/>
                <w:sz w:val="20"/>
              </w:rPr>
              <w:t>; nach dem Umbau erzeugen drei Auto-Syncs und die Stations-Status-Dateien ähnliches Rauschen</w:t>
            </w:r>
          </w:p>
        </w:tc>
        <w:tc>
          <w:tcPr>
            <w:tcW w:type="dxa" w:w="2409"/>
          </w:tcPr>
          <w:p>
            <w:r>
              <w:rPr>
                <w:rFonts w:ascii="Cambria" w:hAnsi="Cambria"/>
                <w:sz w:val="20"/>
              </w:rPr>
              <w:t>git log --since=7.days</w:t>
            </w:r>
          </w:p>
        </w:tc>
        <w:tc>
          <w:tcPr>
            <w:tcW w:type="dxa" w:w="2409"/>
          </w:tcPr>
          <w:p>
            <w:r>
              <w:rPr>
                <w:rFonts w:ascii="Cambria" w:hAnsi="Cambria"/>
                <w:sz w:val="20"/>
              </w:rPr>
              <w:t>Auto-Sync auf 15 Min strecken; Stations-Status nur bei Änderung schreiben; Loops committen am Laufende einmal</w:t>
            </w:r>
          </w:p>
        </w:tc>
      </w:tr>
      <w:tr>
        <w:tc>
          <w:tcPr>
            <w:tcW w:type="dxa" w:w="2409"/>
          </w:tcPr>
          <w:p>
            <w:r>
              <w:rPr>
                <w:rFonts w:ascii="Cambria" w:hAnsi="Cambria"/>
                <w:sz w:val="20"/>
              </w:rPr>
              <w:t>R5</w:t>
            </w:r>
          </w:p>
        </w:tc>
        <w:tc>
          <w:tcPr>
            <w:tcW w:type="dxa" w:w="2409"/>
          </w:tcPr>
          <w:p>
            <w:r>
              <w:rPr>
                <w:rFonts w:ascii="Cambria" w:hAnsi="Cambria"/>
                <w:sz w:val="20"/>
              </w:rPr>
              <w:t>Übergangsphase ist die Zwei-Schreiber-Lage von heute (Mini im Klon pusht, MacBook editiert NAS, Committer pusht)</w:t>
            </w:r>
          </w:p>
        </w:tc>
        <w:tc>
          <w:tcPr>
            <w:tcW w:type="dxa" w:w="2409"/>
          </w:tcPr>
          <w:p>
            <w:r>
              <w:rPr>
                <w:rFonts w:ascii="Cambria" w:hAnsi="Cambria"/>
                <w:sz w:val="20"/>
              </w:rPr>
              <w:t>Chronik 260824e</w:t>
            </w:r>
          </w:p>
        </w:tc>
        <w:tc>
          <w:tcPr>
            <w:tcW w:type="dxa" w:w="2409"/>
          </w:tcPr>
          <w:p>
            <w:r>
              <w:rPr>
                <w:rFonts w:ascii="Cambria" w:hAnsi="Cambria"/>
                <w:sz w:val="20"/>
              </w:rPr>
              <w:t>E2 und E3 in derselben Woche; union-Merge vorher</w:t>
            </w:r>
          </w:p>
        </w:tc>
      </w:tr>
      <w:tr>
        <w:tc>
          <w:tcPr>
            <w:tcW w:type="dxa" w:w="2409"/>
          </w:tcPr>
          <w:p>
            <w:r>
              <w:rPr>
                <w:rFonts w:ascii="Cambria" w:hAnsi="Cambria"/>
                <w:sz w:val="20"/>
              </w:rPr>
              <w:t>R6</w:t>
            </w:r>
          </w:p>
        </w:tc>
        <w:tc>
          <w:tcPr>
            <w:tcW w:type="dxa" w:w="2409"/>
          </w:tcPr>
          <w:p>
            <w:r>
              <w:rPr>
                <w:rFonts w:ascii="Cambria" w:hAnsi="Cambria"/>
                <w:sz w:val="20"/>
              </w:rPr>
              <w:t>Sechs launchd-Jobs zeigen im Plist auf den NAS-Pfad (</w:t>
            </w:r>
            <w:r>
              <w:rPr>
                <w:rFonts w:ascii="Cambria" w:hAnsi="Cambria"/>
                <w:sz w:val="20"/>
              </w:rPr>
              <w:t>wissens-trigger</w:t>
            </w:r>
            <w:r>
              <w:rPr>
                <w:rFonts w:ascii="Cambria" w:hAnsi="Cambria"/>
                <w:sz w:val="20"/>
              </w:rPr>
              <w:t xml:space="preserve"> und </w:t>
            </w:r>
            <w:r>
              <w:rPr>
                <w:rFonts w:ascii="Cambria" w:hAnsi="Cambria"/>
                <w:sz w:val="20"/>
              </w:rPr>
              <w:t>claude-autoupdate</w:t>
            </w:r>
            <w:r>
              <w:rPr>
                <w:rFonts w:ascii="Cambria" w:hAnsi="Cambria"/>
                <w:sz w:val="20"/>
              </w:rPr>
              <w:t xml:space="preserve"> auf beiden Stationen, die drei Cockpit-Jobs bevorzugen ihn); sie starten ohne Mount gar nicht</w:t>
            </w:r>
          </w:p>
        </w:tc>
        <w:tc>
          <w:tcPr>
            <w:tcW w:type="dxa" w:w="2409"/>
          </w:tcPr>
          <w:p>
            <w:r>
              <w:rPr>
                <w:rFonts w:ascii="Cambria" w:hAnsi="Cambria"/>
                <w:sz w:val="20"/>
              </w:rPr>
              <w:t>launchctl list</w:t>
            </w:r>
            <w:r>
              <w:rPr>
                <w:rFonts w:ascii="Cambria" w:hAnsi="Cambria"/>
                <w:sz w:val="20"/>
              </w:rPr>
              <w:t>, Plists</w:t>
            </w:r>
          </w:p>
        </w:tc>
        <w:tc>
          <w:tcPr>
            <w:tcW w:type="dxa" w:w="2409"/>
          </w:tcPr>
          <w:p>
            <w:r>
              <w:rPr>
                <w:rFonts w:ascii="Cambria" w:hAnsi="Cambria"/>
                <w:sz w:val="20"/>
              </w:rPr>
              <w:t>Plists auf den Klon umschreiben, Teil von E2/E3</w:t>
            </w:r>
          </w:p>
        </w:tc>
      </w:tr>
      <w:tr>
        <w:tc>
          <w:tcPr>
            <w:tcW w:type="dxa" w:w="2409"/>
          </w:tcPr>
          <w:p>
            <w:r>
              <w:rPr>
                <w:rFonts w:ascii="Cambria" w:hAnsi="Cambria"/>
                <w:sz w:val="20"/>
              </w:rPr>
              <w:t>R7</w:t>
            </w:r>
          </w:p>
        </w:tc>
        <w:tc>
          <w:tcPr>
            <w:tcW w:type="dxa" w:w="2409"/>
          </w:tcPr>
          <w:p>
            <w:r>
              <w:rPr>
                <w:rFonts w:ascii="Cambria" w:hAnsi="Cambria"/>
                <w:sz w:val="20"/>
              </w:rPr>
              <w:t>Revendo-MacBook: nicht erreichbar, kein Dispatch-Token, Sessions synchronisieren nicht</w:t>
            </w:r>
          </w:p>
        </w:tc>
        <w:tc>
          <w:tcPr>
            <w:tcW w:type="dxa" w:w="2409"/>
          </w:tcPr>
          <w:p>
            <w:r>
              <w:rPr>
                <w:rFonts w:ascii="Cambria" w:hAnsi="Cambria"/>
                <w:sz w:val="20"/>
              </w:rPr>
              <w:t>SSH-Timeout 11.09.; Setup-Konnektor</w:t>
            </w:r>
          </w:p>
        </w:tc>
        <w:tc>
          <w:tcPr>
            <w:tcW w:type="dxa" w:w="2409"/>
          </w:tcPr>
          <w:p>
            <w:r>
              <w:rPr>
                <w:rFonts w:ascii="Cambria" w:hAnsi="Cambria"/>
                <w:sz w:val="20"/>
              </w:rPr>
              <w:t>Inventur dort nachholen; bis dahin gilt es als nicht umgestellt</w:t>
            </w:r>
          </w:p>
        </w:tc>
      </w:tr>
    </w:tbl>
    <w:p>
      <w:r>
        <w:rPr>
          <w:b/>
        </w:rPr>
        <w:t>01.6 Zwei Punkte, die für V2 besser sind als angenommen.</w:t>
      </w:r>
      <w:r>
        <w:t xml:space="preserve"> Der Auto-Sync über GitHub hat in den Logs beider Stationen null Fehler- und Konfliktzeilen; der GitHub-Weg ist also der stabilste Kanal, den der Hub heute hat. Und der Sync-Task-Runner braucht heute Festplattenvollzugriff für </w:t>
      </w:r>
      <w:r>
        <w:rPr>
          <w:rFonts w:ascii="Consolas" w:hAnsi="Consolas"/>
          <w:sz w:val="20"/>
        </w:rPr>
        <w:t>/bin/bash</w:t>
      </w:r>
      <w:r>
        <w:t xml:space="preserve">, weil er </w:t>
      </w:r>
      <w:r>
        <w:rPr>
          <w:rFonts w:ascii="Consolas" w:hAnsi="Consolas"/>
          <w:sz w:val="20"/>
        </w:rPr>
        <w:t>/Volumes/daten</w:t>
      </w:r>
      <w:r>
        <w:t xml:space="preserve"> lesen muss (Pflichtschritt FDA im Skill </w:t>
      </w:r>
      <w:r>
        <w:rPr>
          <w:rFonts w:ascii="Consolas" w:hAnsi="Consolas"/>
          <w:sz w:val="20"/>
        </w:rPr>
        <w:t>workstation-setup</w:t>
      </w:r>
      <w:r>
        <w:t xml:space="preserve">); im Klon unter </w:t>
      </w:r>
      <w:r>
        <w:rPr>
          <w:rFonts w:ascii="Consolas" w:hAnsi="Consolas"/>
          <w:sz w:val="20"/>
        </w:rPr>
        <w:t>~/Developer</w:t>
      </w:r>
      <w:r>
        <w:t xml:space="preserve"> entfällt diese Hürde.</w:t>
      </w:r>
    </w:p>
    <w:p>
      <w:pPr>
        <w:pStyle w:val="Heading2"/>
      </w:pPr>
      <w:r>
        <w:t>02 Routinen-Inventur Mac Mini (Always-On)</w:t>
      </w:r>
    </w:p>
    <w:p>
      <w:r>
        <w:rPr>
          <w:b/>
        </w:rPr>
        <w:t>02.1 launchd-Jobs (12 geladen).</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F2F2F2"/>
          </w:tcPr>
          <w:p>
            <w:r>
              <w:rPr>
                <w:rFonts w:ascii="Cambria" w:hAnsi="Cambria"/>
                <w:b/>
                <w:sz w:val="20"/>
              </w:rPr>
              <w:t>Job</w:t>
            </w:r>
          </w:p>
        </w:tc>
        <w:tc>
          <w:tcPr>
            <w:tcW w:type="dxa" w:w="1928"/>
            <w:shd w:val="clear" w:fill="F2F2F2"/>
          </w:tcPr>
          <w:p>
            <w:r>
              <w:rPr>
                <w:rFonts w:ascii="Cambria" w:hAnsi="Cambria"/>
                <w:b/>
                <w:sz w:val="20"/>
              </w:rPr>
              <w:t>Takt</w:t>
            </w:r>
          </w:p>
        </w:tc>
        <w:tc>
          <w:tcPr>
            <w:tcW w:type="dxa" w:w="1928"/>
            <w:shd w:val="clear" w:fill="F2F2F2"/>
          </w:tcPr>
          <w:p>
            <w:r>
              <w:rPr>
                <w:rFonts w:ascii="Cambria" w:hAnsi="Cambria"/>
                <w:b/>
                <w:sz w:val="20"/>
              </w:rPr>
              <w:t>NAS-Bezug heute</w:t>
            </w:r>
          </w:p>
        </w:tc>
        <w:tc>
          <w:tcPr>
            <w:tcW w:type="dxa" w:w="1928"/>
            <w:shd w:val="clear" w:fill="F2F2F2"/>
          </w:tcPr>
          <w:p>
            <w:r>
              <w:rPr>
                <w:rFonts w:ascii="Cambria" w:hAnsi="Cambria"/>
                <w:b/>
                <w:sz w:val="20"/>
              </w:rPr>
              <w:t>Änderung im Umbau</w:t>
            </w:r>
          </w:p>
        </w:tc>
        <w:tc>
          <w:tcPr>
            <w:tcW w:type="dxa" w:w="1928"/>
            <w:shd w:val="clear" w:fill="F2F2F2"/>
          </w:tcPr>
          <w:p>
            <w:r>
              <w:rPr>
                <w:rFonts w:ascii="Cambria" w:hAnsi="Cambria"/>
                <w:b/>
                <w:sz w:val="20"/>
              </w:rPr>
              <w:t>Abnahmetest</w:t>
            </w:r>
          </w:p>
        </w:tc>
      </w:tr>
      <w:tr>
        <w:tc>
          <w:tcPr>
            <w:tcW w:type="dxa" w:w="1928"/>
          </w:tcPr>
          <w:p>
            <w:r>
              <w:rPr>
                <w:rFonts w:ascii="Cambria" w:hAnsi="Cambria"/>
                <w:sz w:val="20"/>
              </w:rPr>
              <w:t>ch.jans.synctask-runner</w:t>
            </w:r>
          </w:p>
        </w:tc>
        <w:tc>
          <w:tcPr>
            <w:tcW w:type="dxa" w:w="1928"/>
          </w:tcPr>
          <w:p>
            <w:r>
              <w:rPr>
                <w:rFonts w:ascii="Cambria" w:hAnsi="Cambria"/>
                <w:sz w:val="20"/>
              </w:rPr>
              <w:t>1800 s</w:t>
            </w:r>
          </w:p>
        </w:tc>
        <w:tc>
          <w:tcPr>
            <w:tcW w:type="dxa" w:w="1928"/>
          </w:tcPr>
          <w:p>
            <w:r>
              <w:rPr>
                <w:rFonts w:ascii="Cambria" w:hAnsi="Cambria"/>
                <w:sz w:val="20"/>
              </w:rPr>
              <w:t xml:space="preserve">Queue </w:t>
            </w:r>
            <w:r>
              <w:rPr>
                <w:rFonts w:ascii="Cambria" w:hAnsi="Cambria"/>
                <w:sz w:val="20"/>
              </w:rPr>
              <w:t>/Volumes/daten/jans-ai-hub/sync-tasks/mac-mini</w:t>
            </w:r>
            <w:r>
              <w:rPr>
                <w:rFonts w:ascii="Cambria" w:hAnsi="Cambria"/>
                <w:sz w:val="20"/>
              </w:rPr>
              <w:t>, FDA-Prüfung</w:t>
            </w:r>
          </w:p>
        </w:tc>
        <w:tc>
          <w:tcPr>
            <w:tcW w:type="dxa" w:w="1928"/>
          </w:tcPr>
          <w:p>
            <w:r>
              <w:rPr>
                <w:rFonts w:ascii="Cambria" w:hAnsi="Cambria"/>
                <w:sz w:val="20"/>
              </w:rPr>
              <w:t>Queue im Klon (versioniert), FDA-Zweig entfällt</w:t>
            </w:r>
          </w:p>
        </w:tc>
        <w:tc>
          <w:tcPr>
            <w:tcW w:type="dxa" w:w="1928"/>
          </w:tcPr>
          <w:p>
            <w:r>
              <w:rPr>
                <w:rFonts w:ascii="Cambria" w:hAnsi="Cambria"/>
                <w:sz w:val="20"/>
              </w:rPr>
              <w:t xml:space="preserve">Test-Task anlegen, nach 30 Min in </w:t>
            </w:r>
            <w:r>
              <w:rPr>
                <w:rFonts w:ascii="Cambria" w:hAnsi="Cambria"/>
                <w:sz w:val="20"/>
              </w:rPr>
              <w:t>done/</w:t>
            </w:r>
            <w:r>
              <w:rPr>
                <w:rFonts w:ascii="Cambria" w:hAnsi="Cambria"/>
                <w:sz w:val="20"/>
              </w:rPr>
              <w:t xml:space="preserve"> mit Commit</w:t>
            </w:r>
          </w:p>
        </w:tc>
      </w:tr>
      <w:tr>
        <w:tc>
          <w:tcPr>
            <w:tcW w:type="dxa" w:w="1928"/>
          </w:tcPr>
          <w:p>
            <w:r>
              <w:rPr>
                <w:rFonts w:ascii="Cambria" w:hAnsi="Cambria"/>
                <w:sz w:val="20"/>
              </w:rPr>
              <w:t>com.jans.git-auto-sync</w:t>
            </w:r>
          </w:p>
        </w:tc>
        <w:tc>
          <w:tcPr>
            <w:tcW w:type="dxa" w:w="1928"/>
          </w:tcPr>
          <w:p>
            <w:r>
              <w:rPr>
                <w:rFonts w:ascii="Cambria" w:hAnsi="Cambria"/>
                <w:sz w:val="20"/>
              </w:rPr>
              <w:t>300 s</w:t>
            </w:r>
          </w:p>
        </w:tc>
        <w:tc>
          <w:tcPr>
            <w:tcW w:type="dxa" w:w="1928"/>
          </w:tcPr>
          <w:p>
            <w:r>
              <w:rPr>
                <w:rFonts w:ascii="Cambria" w:hAnsi="Cambria"/>
                <w:sz w:val="20"/>
              </w:rPr>
              <w:t xml:space="preserve">Stempel nach NAS </w:t>
            </w:r>
            <w:r>
              <w:rPr>
                <w:rFonts w:ascii="Cambria" w:hAnsi="Cambria"/>
                <w:sz w:val="20"/>
              </w:rPr>
              <w:t>logbuch/heartbeat</w:t>
            </w:r>
          </w:p>
        </w:tc>
        <w:tc>
          <w:tcPr>
            <w:tcW w:type="dxa" w:w="1928"/>
          </w:tcPr>
          <w:p>
            <w:r>
              <w:rPr>
                <w:rFonts w:ascii="Cambria" w:hAnsi="Cambria"/>
                <w:sz w:val="20"/>
              </w:rPr>
              <w:t xml:space="preserve">Wird Hauptkanal: </w:t>
            </w:r>
            <w:r>
              <w:rPr>
                <w:rFonts w:ascii="Cambria" w:hAnsi="Cambria"/>
                <w:sz w:val="20"/>
              </w:rPr>
              <w:t>pull --rebase</w:t>
            </w:r>
            <w:r>
              <w:rPr>
                <w:rFonts w:ascii="Cambria" w:hAnsi="Cambria"/>
                <w:sz w:val="20"/>
              </w:rPr>
              <w:t>, Merge-Rückfall, Push; Stempel entfällt (R3); Takt 900 s</w:t>
            </w:r>
          </w:p>
        </w:tc>
        <w:tc>
          <w:tcPr>
            <w:tcW w:type="dxa" w:w="1928"/>
          </w:tcPr>
          <w:p>
            <w:r>
              <w:rPr>
                <w:rFonts w:ascii="Cambria" w:hAnsi="Cambria"/>
                <w:sz w:val="20"/>
              </w:rPr>
              <w:t>Datei ändern, nach 15 Min auf GitHub sichtbar</w:t>
            </w:r>
          </w:p>
        </w:tc>
      </w:tr>
      <w:tr>
        <w:tc>
          <w:tcPr>
            <w:tcW w:type="dxa" w:w="1928"/>
          </w:tcPr>
          <w:p>
            <w:r>
              <w:rPr>
                <w:rFonts w:ascii="Cambria" w:hAnsi="Cambria"/>
                <w:sz w:val="20"/>
              </w:rPr>
              <w:t>ch.jans.nachtschicht</w:t>
            </w:r>
          </w:p>
        </w:tc>
        <w:tc>
          <w:tcPr>
            <w:tcW w:type="dxa" w:w="1928"/>
          </w:tcPr>
          <w:p>
            <w:r>
              <w:rPr>
                <w:rFonts w:ascii="Cambria" w:hAnsi="Cambria"/>
                <w:sz w:val="20"/>
              </w:rPr>
              <w:t>23:30, 02:30, 05:30, 13:30</w:t>
            </w:r>
          </w:p>
        </w:tc>
        <w:tc>
          <w:tcPr>
            <w:tcW w:type="dxa" w:w="1928"/>
          </w:tcPr>
          <w:p>
            <w:r>
              <w:rPr>
                <w:rFonts w:ascii="Cambria" w:hAnsi="Cambria"/>
                <w:sz w:val="20"/>
              </w:rPr>
              <w:t xml:space="preserve">Prüft </w:t>
            </w:r>
            <w:r>
              <w:rPr>
                <w:rFonts w:ascii="Cambria" w:hAnsi="Cambria"/>
                <w:sz w:val="20"/>
              </w:rPr>
              <w:t>/Volumes/daten/jans-ai-hub/wissen</w:t>
            </w:r>
            <w:r>
              <w:rPr>
                <w:rFonts w:ascii="Cambria" w:hAnsi="Cambria"/>
                <w:sz w:val="20"/>
              </w:rPr>
              <w:t xml:space="preserve">, Weiche und Gate bevorzugt vom NAS, </w:t>
            </w:r>
            <w:r>
              <w:rPr>
                <w:rFonts w:ascii="Cambria" w:hAnsi="Cambria"/>
                <w:sz w:val="20"/>
              </w:rPr>
              <w:t>git pull</w:t>
            </w:r>
            <w:r>
              <w:rPr>
                <w:rFonts w:ascii="Cambria" w:hAnsi="Cambria"/>
                <w:sz w:val="20"/>
              </w:rPr>
              <w:t xml:space="preserve"> im Klon</w:t>
            </w:r>
          </w:p>
        </w:tc>
        <w:tc>
          <w:tcPr>
            <w:tcW w:type="dxa" w:w="1928"/>
          </w:tcPr>
          <w:p>
            <w:r>
              <w:rPr>
                <w:rFonts w:ascii="Cambria" w:hAnsi="Cambria"/>
                <w:sz w:val="20"/>
              </w:rPr>
              <w:t xml:space="preserve">Arbeitsbaum Klon, Push am Laufende über </w:t>
            </w:r>
            <w:r>
              <w:rPr>
                <w:rFonts w:ascii="Cambria" w:hAnsi="Cambria"/>
                <w:sz w:val="20"/>
              </w:rPr>
              <w:t>lauf.sh</w:t>
            </w:r>
            <w:r>
              <w:rPr>
                <w:rFonts w:ascii="Cambria" w:hAnsi="Cambria"/>
                <w:sz w:val="20"/>
              </w:rPr>
              <w:t>; NAS nur für Rohkorpora</w:t>
            </w:r>
          </w:p>
        </w:tc>
        <w:tc>
          <w:tcPr>
            <w:tcW w:type="dxa" w:w="1928"/>
          </w:tcPr>
          <w:p>
            <w:r>
              <w:rPr>
                <w:rFonts w:ascii="Cambria" w:hAnsi="Cambria"/>
                <w:sz w:val="20"/>
              </w:rPr>
              <w:t>Ein Nachtlauf, danach Commit «nachtschicht» auf GitHub, kein Mount-Zugriff im Log</w:t>
            </w:r>
          </w:p>
        </w:tc>
      </w:tr>
      <w:tr>
        <w:tc>
          <w:tcPr>
            <w:tcW w:type="dxa" w:w="1928"/>
          </w:tcPr>
          <w:p>
            <w:r>
              <w:rPr>
                <w:rFonts w:ascii="Cambria" w:hAnsi="Cambria"/>
                <w:sz w:val="20"/>
              </w:rPr>
              <w:t>ch.jans.wissens-trigger</w:t>
            </w:r>
          </w:p>
        </w:tc>
        <w:tc>
          <w:tcPr>
            <w:tcW w:type="dxa" w:w="1928"/>
          </w:tcPr>
          <w:p>
            <w:r>
              <w:rPr>
                <w:rFonts w:ascii="Cambria" w:hAnsi="Cambria"/>
                <w:sz w:val="20"/>
              </w:rPr>
              <w:t>06:30</w:t>
            </w:r>
          </w:p>
        </w:tc>
        <w:tc>
          <w:tcPr>
            <w:tcW w:type="dxa" w:w="1928"/>
          </w:tcPr>
          <w:p>
            <w:r>
              <w:rPr>
                <w:rFonts w:ascii="Cambria" w:hAnsi="Cambria"/>
                <w:sz w:val="20"/>
              </w:rPr>
              <w:t xml:space="preserve">Plist startet Script vom NAS-Pfad, </w:t>
            </w:r>
            <w:r>
              <w:rPr>
                <w:rFonts w:ascii="Cambria" w:hAnsi="Cambria"/>
                <w:sz w:val="20"/>
              </w:rPr>
              <w:t>REPO</w:t>
            </w:r>
            <w:r>
              <w:rPr>
                <w:rFonts w:ascii="Cambria" w:hAnsi="Cambria"/>
                <w:sz w:val="20"/>
              </w:rPr>
              <w:t xml:space="preserve"> fest NAS, Exit 3 ohne Mount</w:t>
            </w:r>
          </w:p>
        </w:tc>
        <w:tc>
          <w:tcPr>
            <w:tcW w:type="dxa" w:w="1928"/>
          </w:tcPr>
          <w:p>
            <w:r>
              <w:rPr>
                <w:rFonts w:ascii="Cambria" w:hAnsi="Cambria"/>
                <w:sz w:val="20"/>
              </w:rPr>
              <w:t xml:space="preserve">Plist und </w:t>
            </w:r>
            <w:r>
              <w:rPr>
                <w:rFonts w:ascii="Cambria" w:hAnsi="Cambria"/>
                <w:sz w:val="20"/>
              </w:rPr>
              <w:t>REPO</w:t>
            </w:r>
            <w:r>
              <w:rPr>
                <w:rFonts w:ascii="Cambria" w:hAnsi="Cambria"/>
                <w:sz w:val="20"/>
              </w:rPr>
              <w:t xml:space="preserve"> auf Klon</w:t>
            </w:r>
          </w:p>
        </w:tc>
        <w:tc>
          <w:tcPr>
            <w:tcW w:type="dxa" w:w="1928"/>
          </w:tcPr>
          <w:p>
            <w:r>
              <w:rPr>
                <w:rFonts w:ascii="Cambria" w:hAnsi="Cambria"/>
                <w:sz w:val="20"/>
              </w:rPr>
              <w:t>Manuell auslösen, rc 0 ohne Mount</w:t>
            </w:r>
          </w:p>
        </w:tc>
      </w:tr>
      <w:tr>
        <w:tc>
          <w:tcPr>
            <w:tcW w:type="dxa" w:w="1928"/>
          </w:tcPr>
          <w:p>
            <w:r>
              <w:rPr>
                <w:rFonts w:ascii="Cambria" w:hAnsi="Cambria"/>
                <w:sz w:val="20"/>
              </w:rPr>
              <w:t>ch.jans.claude-autoupdate</w:t>
            </w:r>
          </w:p>
        </w:tc>
        <w:tc>
          <w:tcPr>
            <w:tcW w:type="dxa" w:w="1928"/>
          </w:tcPr>
          <w:p>
            <w:r>
              <w:rPr>
                <w:rFonts w:ascii="Cambria" w:hAnsi="Cambria"/>
                <w:sz w:val="20"/>
              </w:rPr>
              <w:t>05:15</w:t>
            </w:r>
          </w:p>
        </w:tc>
        <w:tc>
          <w:tcPr>
            <w:tcW w:type="dxa" w:w="1928"/>
          </w:tcPr>
          <w:p>
            <w:r>
              <w:rPr>
                <w:rFonts w:ascii="Cambria" w:hAnsi="Cambria"/>
                <w:sz w:val="20"/>
              </w:rPr>
              <w:t>Plist startet Script vom NAS-Pfad</w:t>
            </w:r>
          </w:p>
        </w:tc>
        <w:tc>
          <w:tcPr>
            <w:tcW w:type="dxa" w:w="1928"/>
          </w:tcPr>
          <w:p>
            <w:r>
              <w:rPr>
                <w:rFonts w:ascii="Cambria" w:hAnsi="Cambria"/>
                <w:sz w:val="20"/>
              </w:rPr>
              <w:t>Plist auf Klon</w:t>
            </w:r>
          </w:p>
        </w:tc>
        <w:tc>
          <w:tcPr>
            <w:tcW w:type="dxa" w:w="1928"/>
          </w:tcPr>
          <w:p>
            <w:r>
              <w:rPr>
                <w:rFonts w:ascii="Cambria" w:hAnsi="Cambria"/>
                <w:sz w:val="20"/>
              </w:rPr>
              <w:t>launchctl kickstart</w:t>
            </w:r>
            <w:r>
              <w:rPr>
                <w:rFonts w:ascii="Cambria" w:hAnsi="Cambria"/>
                <w:sz w:val="20"/>
              </w:rPr>
              <w:t>, Logzeile</w:t>
            </w:r>
          </w:p>
        </w:tc>
      </w:tr>
      <w:tr>
        <w:tc>
          <w:tcPr>
            <w:tcW w:type="dxa" w:w="1928"/>
          </w:tcPr>
          <w:p>
            <w:r>
              <w:rPr>
                <w:rFonts w:ascii="Cambria" w:hAnsi="Cambria"/>
                <w:sz w:val="20"/>
              </w:rPr>
              <w:t>com.jans.cockpit-server</w:t>
            </w:r>
            <w:r>
              <w:rPr>
                <w:rFonts w:ascii="Cambria" w:hAnsi="Cambria"/>
                <w:sz w:val="20"/>
              </w:rPr>
              <w:t xml:space="preserve">, </w:t>
            </w:r>
            <w:r>
              <w:rPr>
                <w:rFonts w:ascii="Cambria" w:hAnsi="Cambria"/>
                <w:sz w:val="20"/>
              </w:rPr>
              <w:t>com.jans.cockpit</w:t>
            </w:r>
            <w:r>
              <w:rPr>
                <w:rFonts w:ascii="Cambria" w:hAnsi="Cambria"/>
                <w:sz w:val="20"/>
              </w:rPr>
              <w:t xml:space="preserve">, </w:t>
            </w:r>
            <w:r>
              <w:rPr>
                <w:rFonts w:ascii="Cambria" w:hAnsi="Cambria"/>
                <w:sz w:val="20"/>
              </w:rPr>
              <w:t>com.jans.cockpit-web</w:t>
            </w:r>
          </w:p>
        </w:tc>
        <w:tc>
          <w:tcPr>
            <w:tcW w:type="dxa" w:w="1928"/>
          </w:tcPr>
          <w:p>
            <w:r>
              <w:rPr>
                <w:rFonts w:ascii="Cambria" w:hAnsi="Cambria"/>
                <w:sz w:val="20"/>
              </w:rPr>
              <w:t>RunAtLoad, 300 s</w:t>
            </w:r>
          </w:p>
        </w:tc>
        <w:tc>
          <w:tcPr>
            <w:tcW w:type="dxa" w:w="1928"/>
          </w:tcPr>
          <w:p>
            <w:r>
              <w:rPr>
                <w:rFonts w:ascii="Cambria" w:hAnsi="Cambria"/>
                <w:sz w:val="20"/>
              </w:rPr>
              <w:t xml:space="preserve">Bevorzugen </w:t>
            </w:r>
            <w:r>
              <w:rPr>
                <w:rFonts w:ascii="Cambria" w:hAnsi="Cambria"/>
                <w:sz w:val="20"/>
              </w:rPr>
              <w:t>H=/Volumes/daten/jans-ai-hub</w:t>
            </w:r>
            <w:r>
              <w:rPr>
                <w:rFonts w:ascii="Cambria" w:hAnsi="Cambria"/>
                <w:sz w:val="20"/>
              </w:rPr>
              <w:t xml:space="preserve">; Server schreibt «erledigt» in </w:t>
            </w:r>
            <w:r>
              <w:rPr>
                <w:rFonts w:ascii="Cambria" w:hAnsi="Cambria"/>
                <w:sz w:val="20"/>
              </w:rPr>
              <w:t>fristen.md</w:t>
            </w:r>
          </w:p>
        </w:tc>
        <w:tc>
          <w:tcPr>
            <w:tcW w:type="dxa" w:w="1928"/>
          </w:tcPr>
          <w:p>
            <w:r>
              <w:rPr>
                <w:rFonts w:ascii="Cambria" w:hAnsi="Cambria"/>
                <w:sz w:val="20"/>
              </w:rPr>
              <w:t>H</w:t>
            </w:r>
            <w:r>
              <w:rPr>
                <w:rFonts w:ascii="Cambria" w:hAnsi="Cambria"/>
                <w:sz w:val="20"/>
              </w:rPr>
              <w:t xml:space="preserve"> fest auf Klon; die Schreibung wird vom Auto-Sync committet</w:t>
            </w:r>
          </w:p>
        </w:tc>
        <w:tc>
          <w:tcPr>
            <w:tcW w:type="dxa" w:w="1928"/>
          </w:tcPr>
          <w:p>
            <w:r>
              <w:rPr>
                <w:rFonts w:ascii="Cambria" w:hAnsi="Cambria"/>
                <w:sz w:val="20"/>
              </w:rPr>
              <w:t>Cockpit öffnen, Zeile erledigen, Commit erscheint</w:t>
            </w:r>
          </w:p>
        </w:tc>
      </w:tr>
      <w:tr>
        <w:tc>
          <w:tcPr>
            <w:tcW w:type="dxa" w:w="1928"/>
          </w:tcPr>
          <w:p>
            <w:r>
              <w:rPr>
                <w:rFonts w:ascii="Cambria" w:hAnsi="Cambria"/>
                <w:sz w:val="20"/>
              </w:rPr>
              <w:t>com.jans.nas-mount</w:t>
            </w:r>
          </w:p>
        </w:tc>
        <w:tc>
          <w:tcPr>
            <w:tcW w:type="dxa" w:w="1928"/>
          </w:tcPr>
          <w:p>
            <w:r>
              <w:rPr>
                <w:rFonts w:ascii="Cambria" w:hAnsi="Cambria"/>
                <w:sz w:val="20"/>
              </w:rPr>
              <w:t>RunAtLoad</w:t>
            </w:r>
          </w:p>
        </w:tc>
        <w:tc>
          <w:tcPr>
            <w:tcW w:type="dxa" w:w="1928"/>
          </w:tcPr>
          <w:p>
            <w:r>
              <w:rPr>
                <w:rFonts w:ascii="Cambria" w:hAnsi="Cambria"/>
                <w:sz w:val="20"/>
              </w:rPr>
              <w:t>Mountet das NAS einmal beim Login</w:t>
            </w:r>
          </w:p>
        </w:tc>
        <w:tc>
          <w:tcPr>
            <w:tcW w:type="dxa" w:w="1928"/>
          </w:tcPr>
          <w:p>
            <w:r>
              <w:rPr>
                <w:rFonts w:ascii="Cambria" w:hAnsi="Cambria"/>
                <w:sz w:val="20"/>
              </w:rPr>
              <w:t>Bleibt (Bürodaten, Rohkorpora), wird unkritisch</w:t>
            </w:r>
          </w:p>
        </w:tc>
        <w:tc>
          <w:tcPr>
            <w:tcW w:type="dxa" w:w="1928"/>
          </w:tcPr>
          <w:p>
            <w:r>
              <w:rPr>
                <w:rFonts w:ascii="Cambria" w:hAnsi="Cambria"/>
                <w:sz w:val="20"/>
              </w:rPr>
              <w:t>Keiner nötig</w:t>
            </w:r>
          </w:p>
        </w:tc>
      </w:tr>
      <w:tr>
        <w:tc>
          <w:tcPr>
            <w:tcW w:type="dxa" w:w="1928"/>
          </w:tcPr>
          <w:p>
            <w:r>
              <w:rPr>
                <w:rFonts w:ascii="Cambria" w:hAnsi="Cambria"/>
                <w:sz w:val="20"/>
              </w:rPr>
              <w:t>ch.jans.speicher-waechter</w:t>
            </w:r>
          </w:p>
        </w:tc>
        <w:tc>
          <w:tcPr>
            <w:tcW w:type="dxa" w:w="1928"/>
          </w:tcPr>
          <w:p>
            <w:r>
              <w:rPr>
                <w:rFonts w:ascii="Cambria" w:hAnsi="Cambria"/>
                <w:sz w:val="20"/>
              </w:rPr>
              <w:t>1800 s</w:t>
            </w:r>
          </w:p>
        </w:tc>
        <w:tc>
          <w:tcPr>
            <w:tcW w:type="dxa" w:w="1928"/>
          </w:tcPr>
          <w:p>
            <w:r>
              <w:rPr>
                <w:rFonts w:ascii="Cambria" w:hAnsi="Cambria"/>
                <w:sz w:val="20"/>
              </w:rPr>
              <w:t>Fallback auf NAS-Pfad</w:t>
            </w:r>
          </w:p>
        </w:tc>
        <w:tc>
          <w:tcPr>
            <w:tcW w:type="dxa" w:w="1928"/>
          </w:tcPr>
          <w:p>
            <w:r>
              <w:rPr>
                <w:rFonts w:ascii="Cambria" w:hAnsi="Cambria"/>
                <w:sz w:val="20"/>
              </w:rPr>
              <w:t>Fallback streichen</w:t>
            </w:r>
          </w:p>
        </w:tc>
        <w:tc>
          <w:tcPr>
            <w:tcW w:type="dxa" w:w="1928"/>
          </w:tcPr>
          <w:p>
            <w:r>
              <w:rPr>
                <w:rFonts w:ascii="Cambria" w:hAnsi="Cambria"/>
                <w:sz w:val="20"/>
              </w:rPr>
              <w:t>Lauf, Logzeile</w:t>
            </w:r>
          </w:p>
        </w:tc>
      </w:tr>
      <w:tr>
        <w:tc>
          <w:tcPr>
            <w:tcW w:type="dxa" w:w="1928"/>
          </w:tcPr>
          <w:p>
            <w:r>
              <w:rPr>
                <w:rFonts w:ascii="Cambria" w:hAnsi="Cambria"/>
                <w:sz w:val="20"/>
              </w:rPr>
              <w:t>ch.jans.transcript-rotation</w:t>
            </w:r>
          </w:p>
        </w:tc>
        <w:tc>
          <w:tcPr>
            <w:tcW w:type="dxa" w:w="1928"/>
          </w:tcPr>
          <w:p>
            <w:r>
              <w:rPr>
                <w:rFonts w:ascii="Cambria" w:hAnsi="Cambria"/>
                <w:sz w:val="20"/>
              </w:rPr>
              <w:t>So 04:00</w:t>
            </w:r>
          </w:p>
        </w:tc>
        <w:tc>
          <w:tcPr>
            <w:tcW w:type="dxa" w:w="1928"/>
          </w:tcPr>
          <w:p>
            <w:r>
              <w:rPr>
                <w:rFonts w:ascii="Cambria" w:hAnsi="Cambria"/>
                <w:sz w:val="20"/>
              </w:rPr>
              <w:t xml:space="preserve">Archiv nach </w:t>
            </w:r>
            <w:r>
              <w:rPr>
                <w:rFonts w:ascii="Cambria" w:hAnsi="Cambria"/>
                <w:sz w:val="20"/>
              </w:rPr>
              <w:t>/Volumes/daten/06_Claude_Archiv</w:t>
            </w:r>
            <w:r>
              <w:rPr>
                <w:rFonts w:ascii="Cambria" w:hAnsi="Cambria"/>
                <w:sz w:val="20"/>
              </w:rPr>
              <w:t xml:space="preserve">, Journal nach NAS </w:t>
            </w:r>
            <w:r>
              <w:rPr>
                <w:rFonts w:ascii="Cambria" w:hAnsi="Cambria"/>
                <w:sz w:val="20"/>
              </w:rPr>
              <w:t>logbuch/speicher</w:t>
            </w:r>
          </w:p>
        </w:tc>
        <w:tc>
          <w:tcPr>
            <w:tcW w:type="dxa" w:w="1928"/>
          </w:tcPr>
          <w:p>
            <w:r>
              <w:rPr>
                <w:rFonts w:ascii="Cambria" w:hAnsi="Cambria"/>
                <w:sz w:val="20"/>
              </w:rPr>
              <w:t>Archivziel bleibt NAS (Dateiserver), Journal in den Klon; ohne Mount sauber überspringen</w:t>
            </w:r>
          </w:p>
        </w:tc>
        <w:tc>
          <w:tcPr>
            <w:tcW w:type="dxa" w:w="1928"/>
          </w:tcPr>
          <w:p>
            <w:r>
              <w:rPr>
                <w:rFonts w:ascii="Cambria" w:hAnsi="Cambria"/>
                <w:sz w:val="20"/>
              </w:rPr>
              <w:t>Lauf am Sonntag, Archivdatei auf dem NAS</w:t>
            </w:r>
          </w:p>
        </w:tc>
      </w:tr>
      <w:tr>
        <w:tc>
          <w:tcPr>
            <w:tcW w:type="dxa" w:w="1928"/>
          </w:tcPr>
          <w:p>
            <w:r>
              <w:rPr>
                <w:rFonts w:ascii="Cambria" w:hAnsi="Cambria"/>
                <w:sz w:val="20"/>
              </w:rPr>
              <w:t>com.jans.station-status</w:t>
            </w:r>
          </w:p>
        </w:tc>
        <w:tc>
          <w:tcPr>
            <w:tcW w:type="dxa" w:w="1928"/>
          </w:tcPr>
          <w:p>
            <w:r>
              <w:rPr>
                <w:rFonts w:ascii="Cambria" w:hAnsi="Cambria"/>
                <w:sz w:val="20"/>
              </w:rPr>
              <w:t>600 s</w:t>
            </w:r>
          </w:p>
        </w:tc>
        <w:tc>
          <w:tcPr>
            <w:tcW w:type="dxa" w:w="1928"/>
          </w:tcPr>
          <w:p>
            <w:r>
              <w:rPr>
                <w:rFonts w:ascii="Cambria" w:hAnsi="Cambria"/>
                <w:sz w:val="20"/>
              </w:rPr>
              <w:t xml:space="preserve">Prüft Mount, schreibt </w:t>
            </w:r>
            <w:r>
              <w:rPr>
                <w:rFonts w:ascii="Cambria" w:hAnsi="Cambria"/>
                <w:sz w:val="20"/>
              </w:rPr>
              <w:t>station-status/mac-mini.md</w:t>
            </w:r>
          </w:p>
        </w:tc>
        <w:tc>
          <w:tcPr>
            <w:tcW w:type="dxa" w:w="1928"/>
          </w:tcPr>
          <w:p>
            <w:r>
              <w:rPr>
                <w:rFonts w:ascii="Cambria" w:hAnsi="Cambria"/>
                <w:sz w:val="20"/>
              </w:rPr>
              <w:t>Mount-Zeile wird informativ; Datei bleibt die Lebendmeldung (R3)</w:t>
            </w:r>
          </w:p>
        </w:tc>
        <w:tc>
          <w:tcPr>
            <w:tcW w:type="dxa" w:w="1928"/>
          </w:tcPr>
          <w:p>
            <w:r>
              <w:rPr>
                <w:rFonts w:ascii="Cambria" w:hAnsi="Cambria"/>
                <w:sz w:val="20"/>
              </w:rPr>
              <w:t>Commit der Datei binnen 15 Min</w:t>
            </w:r>
          </w:p>
        </w:tc>
      </w:tr>
    </w:tbl>
    <w:p>
      <w:r>
        <w:rPr>
          <w:b/>
        </w:rPr>
        <w:t>02.2 Scheduled Tasks (9 live).</w:t>
      </w:r>
      <w:r>
        <w:t xml:space="preserve"> Alle neun tragen NAS-Pfade im Prompt (46 Zeilen). Takt gemäss Live-Registry; drei tragen im Prompt einen Deaktivierungsvermerk, der Live-Zustand ist von der Session aus nicht prüfbar (Audit R11).</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F2F2F2"/>
          </w:tcPr>
          <w:p>
            <w:r>
              <w:rPr>
                <w:rFonts w:ascii="Cambria" w:hAnsi="Cambria"/>
                <w:b/>
                <w:sz w:val="20"/>
              </w:rPr>
              <w:t>Task</w:t>
            </w:r>
          </w:p>
        </w:tc>
        <w:tc>
          <w:tcPr>
            <w:tcW w:type="dxa" w:w="2409"/>
            <w:shd w:val="clear" w:fill="F2F2F2"/>
          </w:tcPr>
          <w:p>
            <w:r>
              <w:rPr>
                <w:rFonts w:ascii="Cambria" w:hAnsi="Cambria"/>
                <w:b/>
                <w:sz w:val="20"/>
              </w:rPr>
              <w:t>NAS-Bezug heute</w:t>
            </w:r>
          </w:p>
        </w:tc>
        <w:tc>
          <w:tcPr>
            <w:tcW w:type="dxa" w:w="2409"/>
            <w:shd w:val="clear" w:fill="F2F2F2"/>
          </w:tcPr>
          <w:p>
            <w:r>
              <w:rPr>
                <w:rFonts w:ascii="Cambria" w:hAnsi="Cambria"/>
                <w:b/>
                <w:sz w:val="20"/>
              </w:rPr>
              <w:t>Änderung</w:t>
            </w:r>
          </w:p>
        </w:tc>
        <w:tc>
          <w:tcPr>
            <w:tcW w:type="dxa" w:w="2409"/>
            <w:shd w:val="clear" w:fill="F2F2F2"/>
          </w:tcPr>
          <w:p>
            <w:r>
              <w:rPr>
                <w:rFonts w:ascii="Cambria" w:hAnsi="Cambria"/>
                <w:b/>
                <w:sz w:val="20"/>
              </w:rPr>
              <w:t>Abnahmetest</w:t>
            </w:r>
          </w:p>
        </w:tc>
      </w:tr>
      <w:tr>
        <w:tc>
          <w:tcPr>
            <w:tcW w:type="dxa" w:w="2409"/>
          </w:tcPr>
          <w:p>
            <w:r>
              <w:rPr>
                <w:rFonts w:ascii="Cambria" w:hAnsi="Cambria"/>
                <w:sz w:val="20"/>
              </w:rPr>
              <w:t>arbeits-weiche-review</w:t>
            </w:r>
          </w:p>
        </w:tc>
        <w:tc>
          <w:tcPr>
            <w:tcW w:type="dxa" w:w="2409"/>
          </w:tcPr>
          <w:p>
            <w:r>
              <w:rPr>
                <w:rFonts w:ascii="Cambria" w:hAnsi="Cambria"/>
                <w:sz w:val="20"/>
              </w:rPr>
              <w:t xml:space="preserve">Journal </w:t>
            </w:r>
            <w:r>
              <w:rPr>
                <w:rFonts w:ascii="Cambria" w:hAnsi="Cambria"/>
                <w:sz w:val="20"/>
              </w:rPr>
              <w:t>logbuch/arbeits-weiche</w:t>
            </w:r>
            <w:r>
              <w:rPr>
                <w:rFonts w:ascii="Cambria" w:hAnsi="Cambria"/>
                <w:sz w:val="20"/>
              </w:rPr>
              <w:t xml:space="preserve"> auf NAS</w:t>
            </w:r>
          </w:p>
        </w:tc>
        <w:tc>
          <w:tcPr>
            <w:tcW w:type="dxa" w:w="2409"/>
          </w:tcPr>
          <w:p>
            <w:r>
              <w:rPr>
                <w:rFonts w:ascii="Cambria" w:hAnsi="Cambria"/>
                <w:sz w:val="20"/>
              </w:rPr>
              <w:t>Pfade auf Klon</w:t>
            </w:r>
          </w:p>
        </w:tc>
        <w:tc>
          <w:tcPr>
            <w:tcW w:type="dxa" w:w="2409"/>
          </w:tcPr>
          <w:p>
            <w:r>
              <w:rPr>
                <w:rFonts w:ascii="Cambria" w:hAnsi="Cambria"/>
                <w:sz w:val="20"/>
              </w:rPr>
              <w:t>Lauf, Report committet</w:t>
            </w:r>
          </w:p>
        </w:tc>
      </w:tr>
      <w:tr>
        <w:tc>
          <w:tcPr>
            <w:tcW w:type="dxa" w:w="2409"/>
          </w:tcPr>
          <w:p>
            <w:r>
              <w:rPr>
                <w:rFonts w:ascii="Cambria" w:hAnsi="Cambria"/>
                <w:sz w:val="20"/>
              </w:rPr>
              <w:t>bauleitung-training</w:t>
            </w:r>
          </w:p>
        </w:tc>
        <w:tc>
          <w:tcPr>
            <w:tcW w:type="dxa" w:w="2409"/>
          </w:tcPr>
          <w:p>
            <w:r>
              <w:rPr>
                <w:rFonts w:ascii="Cambria" w:hAnsi="Cambria"/>
                <w:sz w:val="20"/>
              </w:rPr>
              <w:t>KB auf NAS, OneDrive-Quellen</w:t>
            </w:r>
          </w:p>
        </w:tc>
        <w:tc>
          <w:tcPr>
            <w:tcW w:type="dxa" w:w="2409"/>
          </w:tcPr>
          <w:p>
            <w:r>
              <w:rPr>
                <w:rFonts w:ascii="Cambria" w:hAnsi="Cambria"/>
                <w:sz w:val="20"/>
              </w:rPr>
              <w:t xml:space="preserve">Pfade auf Klon, </w:t>
            </w:r>
            <w:r>
              <w:rPr>
                <w:rFonts w:ascii="Cambria" w:hAnsi="Cambria"/>
                <w:sz w:val="20"/>
              </w:rPr>
              <w:t>nas-commit-now</w:t>
            </w:r>
            <w:r>
              <w:rPr>
                <w:rFonts w:ascii="Cambria" w:hAnsi="Cambria"/>
                <w:sz w:val="20"/>
              </w:rPr>
              <w:t xml:space="preserve"> durch Push ersetzen</w:t>
            </w:r>
          </w:p>
        </w:tc>
        <w:tc>
          <w:tcPr>
            <w:tcW w:type="dxa" w:w="2409"/>
          </w:tcPr>
          <w:p>
            <w:r>
              <w:rPr>
                <w:rFonts w:ascii="Cambria" w:hAnsi="Cambria"/>
                <w:sz w:val="20"/>
              </w:rPr>
              <w:t>Lauf, Commit «bauleitung» auf GitHub</w:t>
            </w:r>
          </w:p>
        </w:tc>
      </w:tr>
      <w:tr>
        <w:tc>
          <w:tcPr>
            <w:tcW w:type="dxa" w:w="2409"/>
          </w:tcPr>
          <w:p>
            <w:r>
              <w:rPr>
                <w:rFonts w:ascii="Cambria" w:hAnsi="Cambria"/>
                <w:sz w:val="20"/>
              </w:rPr>
              <w:t>baurecht-buch-training</w:t>
            </w:r>
          </w:p>
        </w:tc>
        <w:tc>
          <w:tcPr>
            <w:tcW w:type="dxa" w:w="2409"/>
          </w:tcPr>
          <w:p>
            <w:r>
              <w:rPr>
                <w:rFonts w:ascii="Cambria" w:hAnsi="Cambria"/>
                <w:sz w:val="20"/>
              </w:rPr>
              <w:t>KB auf NAS, OneDrive; Vermerk deaktiviert</w:t>
            </w:r>
          </w:p>
        </w:tc>
        <w:tc>
          <w:tcPr>
            <w:tcW w:type="dxa" w:w="2409"/>
          </w:tcPr>
          <w:p>
            <w:r>
              <w:rPr>
                <w:rFonts w:ascii="Cambria" w:hAnsi="Cambria"/>
                <w:sz w:val="20"/>
              </w:rPr>
              <w:t>wie oben</w:t>
            </w:r>
          </w:p>
        </w:tc>
        <w:tc>
          <w:tcPr>
            <w:tcW w:type="dxa" w:w="2409"/>
          </w:tcPr>
          <w:p>
            <w:r>
              <w:rPr>
                <w:rFonts w:ascii="Cambria" w:hAnsi="Cambria"/>
                <w:sz w:val="20"/>
              </w:rPr>
              <w:t>wie oben</w:t>
            </w:r>
          </w:p>
        </w:tc>
      </w:tr>
      <w:tr>
        <w:tc>
          <w:tcPr>
            <w:tcW w:type="dxa" w:w="2409"/>
          </w:tcPr>
          <w:p>
            <w:r>
              <w:rPr>
                <w:rFonts w:ascii="Cambria" w:hAnsi="Cambria"/>
                <w:sz w:val="20"/>
              </w:rPr>
              <w:t>claude-abo-auslastung</w:t>
            </w:r>
          </w:p>
        </w:tc>
        <w:tc>
          <w:tcPr>
            <w:tcW w:type="dxa" w:w="2409"/>
          </w:tcPr>
          <w:p>
            <w:r>
              <w:rPr>
                <w:rFonts w:ascii="Cambria" w:hAnsi="Cambria"/>
                <w:sz w:val="20"/>
              </w:rPr>
              <w:t xml:space="preserve">Spiegel-SKILL auf NAS, </w:t>
            </w:r>
            <w:r>
              <w:rPr>
                <w:rFonts w:ascii="Cambria" w:hAnsi="Cambria"/>
                <w:sz w:val="20"/>
              </w:rPr>
              <w:t>nas-commit-now</w:t>
            </w:r>
          </w:p>
        </w:tc>
        <w:tc>
          <w:tcPr>
            <w:tcW w:type="dxa" w:w="2409"/>
          </w:tcPr>
          <w:p>
            <w:r>
              <w:rPr>
                <w:rFonts w:ascii="Cambria" w:hAnsi="Cambria"/>
                <w:sz w:val="20"/>
              </w:rPr>
              <w:t>Push statt Committer</w:t>
            </w:r>
          </w:p>
        </w:tc>
        <w:tc>
          <w:tcPr>
            <w:tcW w:type="dxa" w:w="2409"/>
          </w:tcPr>
          <w:p>
            <w:r>
              <w:rPr>
                <w:rFonts w:ascii="Cambria" w:hAnsi="Cambria"/>
                <w:sz w:val="20"/>
              </w:rPr>
              <w:t>Lauf, Commit</w:t>
            </w:r>
          </w:p>
        </w:tc>
      </w:tr>
      <w:tr>
        <w:tc>
          <w:tcPr>
            <w:tcW w:type="dxa" w:w="2409"/>
          </w:tcPr>
          <w:p>
            <w:r>
              <w:rPr>
                <w:rFonts w:ascii="Cambria" w:hAnsi="Cambria"/>
                <w:sz w:val="20"/>
              </w:rPr>
              <w:t>energie-training</w:t>
            </w:r>
          </w:p>
        </w:tc>
        <w:tc>
          <w:tcPr>
            <w:tcW w:type="dxa" w:w="2409"/>
          </w:tcPr>
          <w:p>
            <w:r>
              <w:rPr>
                <w:rFonts w:ascii="Cambria" w:hAnsi="Cambria"/>
                <w:sz w:val="20"/>
              </w:rPr>
              <w:t>KB auf NAS, OneDrive-Quellen; Vermerk deaktiviert</w:t>
            </w:r>
          </w:p>
        </w:tc>
        <w:tc>
          <w:tcPr>
            <w:tcW w:type="dxa" w:w="2409"/>
          </w:tcPr>
          <w:p>
            <w:r>
              <w:rPr>
                <w:rFonts w:ascii="Cambria" w:hAnsi="Cambria"/>
                <w:sz w:val="20"/>
              </w:rPr>
              <w:t>wie oben</w:t>
            </w:r>
          </w:p>
        </w:tc>
        <w:tc>
          <w:tcPr>
            <w:tcW w:type="dxa" w:w="2409"/>
          </w:tcPr>
          <w:p>
            <w:r>
              <w:rPr>
                <w:rFonts w:ascii="Cambria" w:hAnsi="Cambria"/>
                <w:sz w:val="20"/>
              </w:rPr>
              <w:t>wie oben</w:t>
            </w:r>
          </w:p>
        </w:tc>
      </w:tr>
      <w:tr>
        <w:tc>
          <w:tcPr>
            <w:tcW w:type="dxa" w:w="2409"/>
          </w:tcPr>
          <w:p>
            <w:r>
              <w:rPr>
                <w:rFonts w:ascii="Cambria" w:hAnsi="Cambria"/>
                <w:sz w:val="20"/>
              </w:rPr>
              <w:t>grobkosten-training</w:t>
            </w:r>
          </w:p>
        </w:tc>
        <w:tc>
          <w:tcPr>
            <w:tcW w:type="dxa" w:w="2409"/>
          </w:tcPr>
          <w:p>
            <w:r>
              <w:rPr>
                <w:rFonts w:ascii="Cambria" w:hAnsi="Cambria"/>
                <w:sz w:val="20"/>
              </w:rPr>
              <w:t>KB, Git-Anweisung im Prompt</w:t>
            </w:r>
          </w:p>
        </w:tc>
        <w:tc>
          <w:tcPr>
            <w:tcW w:type="dxa" w:w="2409"/>
          </w:tcPr>
          <w:p>
            <w:r>
              <w:rPr>
                <w:rFonts w:ascii="Cambria" w:hAnsi="Cambria"/>
                <w:sz w:val="20"/>
              </w:rPr>
              <w:t>Git-Anweisung auf «commit und push im Klon»</w:t>
            </w:r>
          </w:p>
        </w:tc>
        <w:tc>
          <w:tcPr>
            <w:tcW w:type="dxa" w:w="2409"/>
          </w:tcPr>
          <w:p>
            <w:r>
              <w:rPr>
                <w:rFonts w:ascii="Cambria" w:hAnsi="Cambria"/>
                <w:sz w:val="20"/>
              </w:rPr>
              <w:t>Lauf, Commit</w:t>
            </w:r>
          </w:p>
        </w:tc>
      </w:tr>
      <w:tr>
        <w:tc>
          <w:tcPr>
            <w:tcW w:type="dxa" w:w="2409"/>
          </w:tcPr>
          <w:p>
            <w:r>
              <w:rPr>
                <w:rFonts w:ascii="Cambria" w:hAnsi="Cambria"/>
                <w:sz w:val="20"/>
              </w:rPr>
              <w:t>normen-training-mini</w:t>
            </w:r>
          </w:p>
        </w:tc>
        <w:tc>
          <w:tcPr>
            <w:tcW w:type="dxa" w:w="2409"/>
          </w:tcPr>
          <w:p>
            <w:r>
              <w:rPr>
                <w:rFonts w:ascii="Cambria" w:hAnsi="Cambria"/>
                <w:sz w:val="20"/>
              </w:rPr>
              <w:t>KB, SharePoint-Originale; Vermerk deaktiviert</w:t>
            </w:r>
          </w:p>
        </w:tc>
        <w:tc>
          <w:tcPr>
            <w:tcW w:type="dxa" w:w="2409"/>
          </w:tcPr>
          <w:p>
            <w:r>
              <w:rPr>
                <w:rFonts w:ascii="Cambria" w:hAnsi="Cambria"/>
                <w:sz w:val="20"/>
              </w:rPr>
              <w:t>wie oben</w:t>
            </w:r>
          </w:p>
        </w:tc>
        <w:tc>
          <w:tcPr>
            <w:tcW w:type="dxa" w:w="2409"/>
          </w:tcPr>
          <w:p>
            <w:r>
              <w:rPr>
                <w:rFonts w:ascii="Cambria" w:hAnsi="Cambria"/>
                <w:sz w:val="20"/>
              </w:rPr>
              <w:t>wie oben</w:t>
            </w:r>
          </w:p>
        </w:tc>
      </w:tr>
      <w:tr>
        <w:tc>
          <w:tcPr>
            <w:tcW w:type="dxa" w:w="2409"/>
          </w:tcPr>
          <w:p>
            <w:r>
              <w:rPr>
                <w:rFonts w:ascii="Cambria" w:hAnsi="Cambria"/>
                <w:sz w:val="20"/>
              </w:rPr>
              <w:t>planungsgrundlagen-training</w:t>
            </w:r>
          </w:p>
        </w:tc>
        <w:tc>
          <w:tcPr>
            <w:tcW w:type="dxa" w:w="2409"/>
          </w:tcPr>
          <w:p>
            <w:r>
              <w:rPr>
                <w:rFonts w:ascii="Cambria" w:hAnsi="Cambria"/>
                <w:sz w:val="20"/>
              </w:rPr>
              <w:t>KB, Connector-Cache; Vermerk deaktiviert</w:t>
            </w:r>
          </w:p>
        </w:tc>
        <w:tc>
          <w:tcPr>
            <w:tcW w:type="dxa" w:w="2409"/>
          </w:tcPr>
          <w:p>
            <w:r>
              <w:rPr>
                <w:rFonts w:ascii="Cambria" w:hAnsi="Cambria"/>
                <w:sz w:val="20"/>
              </w:rPr>
              <w:t>wie oben</w:t>
            </w:r>
          </w:p>
        </w:tc>
        <w:tc>
          <w:tcPr>
            <w:tcW w:type="dxa" w:w="2409"/>
          </w:tcPr>
          <w:p>
            <w:r>
              <w:rPr>
                <w:rFonts w:ascii="Cambria" w:hAnsi="Cambria"/>
                <w:sz w:val="20"/>
              </w:rPr>
              <w:t>wie oben</w:t>
            </w:r>
          </w:p>
        </w:tc>
      </w:tr>
      <w:tr>
        <w:tc>
          <w:tcPr>
            <w:tcW w:type="dxa" w:w="2409"/>
          </w:tcPr>
          <w:p>
            <w:r>
              <w:rPr>
                <w:rFonts w:ascii="Cambria" w:hAnsi="Cambria"/>
                <w:sz w:val="20"/>
              </w:rPr>
              <w:t>synobsis-batch-nacht</w:t>
            </w:r>
          </w:p>
        </w:tc>
        <w:tc>
          <w:tcPr>
            <w:tcW w:type="dxa" w:w="2409"/>
          </w:tcPr>
          <w:p>
            <w:r>
              <w:rPr>
                <w:rFonts w:ascii="Cambria" w:hAnsi="Cambria"/>
                <w:sz w:val="20"/>
              </w:rPr>
              <w:t xml:space="preserve">Katalog </w:t>
            </w:r>
            <w:r>
              <w:rPr>
                <w:rFonts w:ascii="Cambria" w:hAnsi="Cambria"/>
                <w:sz w:val="20"/>
              </w:rPr>
              <w:t>/Volumes/daten/05_Architekten_Synobsis</w:t>
            </w:r>
            <w:r>
              <w:rPr>
                <w:rFonts w:ascii="Cambria" w:hAnsi="Cambria"/>
                <w:sz w:val="20"/>
              </w:rPr>
              <w:t xml:space="preserve"> (Rohkorpus); Vermerk deaktiviert</w:t>
            </w:r>
          </w:p>
        </w:tc>
        <w:tc>
          <w:tcPr>
            <w:tcW w:type="dxa" w:w="2409"/>
          </w:tcPr>
          <w:p>
            <w:r>
              <w:rPr>
                <w:rFonts w:ascii="Cambria" w:hAnsi="Cambria"/>
                <w:sz w:val="20"/>
              </w:rPr>
              <w:t>Rohkorpus bleibt NAS, Mount-Guard am Anfang, KB-Pfade auf Klon</w:t>
            </w:r>
          </w:p>
        </w:tc>
        <w:tc>
          <w:tcPr>
            <w:tcW w:type="dxa" w:w="2409"/>
          </w:tcPr>
          <w:p>
            <w:r>
              <w:rPr>
                <w:rFonts w:ascii="Cambria" w:hAnsi="Cambria"/>
                <w:sz w:val="20"/>
              </w:rPr>
              <w:t>Lauf mit Mount, Lauf ohne Mount bricht sauber ab</w:t>
            </w:r>
          </w:p>
        </w:tc>
      </w:tr>
    </w:tbl>
    <w:p>
      <w:pPr>
        <w:pStyle w:val="Heading2"/>
      </w:pPr>
      <w:r>
        <w:t>03 Routinen-Inventur MacBook Pro (mobil)</w:t>
      </w:r>
    </w:p>
    <w:p>
      <w:r>
        <w:rPr>
          <w:b/>
        </w:rPr>
        <w:t>03.1 launchd-Jobs (14 geladen).</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F2F2F2"/>
          </w:tcPr>
          <w:p>
            <w:r>
              <w:rPr>
                <w:rFonts w:ascii="Cambria" w:hAnsi="Cambria"/>
                <w:b/>
                <w:sz w:val="20"/>
              </w:rPr>
              <w:t>Job</w:t>
            </w:r>
          </w:p>
        </w:tc>
        <w:tc>
          <w:tcPr>
            <w:tcW w:type="dxa" w:w="1928"/>
            <w:shd w:val="clear" w:fill="F2F2F2"/>
          </w:tcPr>
          <w:p>
            <w:r>
              <w:rPr>
                <w:rFonts w:ascii="Cambria" w:hAnsi="Cambria"/>
                <w:b/>
                <w:sz w:val="20"/>
              </w:rPr>
              <w:t>Takt</w:t>
            </w:r>
          </w:p>
        </w:tc>
        <w:tc>
          <w:tcPr>
            <w:tcW w:type="dxa" w:w="1928"/>
            <w:shd w:val="clear" w:fill="F2F2F2"/>
          </w:tcPr>
          <w:p>
            <w:r>
              <w:rPr>
                <w:rFonts w:ascii="Cambria" w:hAnsi="Cambria"/>
                <w:b/>
                <w:sz w:val="20"/>
              </w:rPr>
              <w:t>NAS-Bezug heute</w:t>
            </w:r>
          </w:p>
        </w:tc>
        <w:tc>
          <w:tcPr>
            <w:tcW w:type="dxa" w:w="1928"/>
            <w:shd w:val="clear" w:fill="F2F2F2"/>
          </w:tcPr>
          <w:p>
            <w:r>
              <w:rPr>
                <w:rFonts w:ascii="Cambria" w:hAnsi="Cambria"/>
                <w:b/>
                <w:sz w:val="20"/>
              </w:rPr>
              <w:t>Änderung im Umbau</w:t>
            </w:r>
          </w:p>
        </w:tc>
        <w:tc>
          <w:tcPr>
            <w:tcW w:type="dxa" w:w="1928"/>
            <w:shd w:val="clear" w:fill="F2F2F2"/>
          </w:tcPr>
          <w:p>
            <w:r>
              <w:rPr>
                <w:rFonts w:ascii="Cambria" w:hAnsi="Cambria"/>
                <w:b/>
                <w:sz w:val="20"/>
              </w:rPr>
              <w:t>Abnahmetest</w:t>
            </w:r>
          </w:p>
        </w:tc>
      </w:tr>
      <w:tr>
        <w:tc>
          <w:tcPr>
            <w:tcW w:type="dxa" w:w="1928"/>
          </w:tcPr>
          <w:p>
            <w:r>
              <w:rPr>
                <w:rFonts w:ascii="Cambria" w:hAnsi="Cambria"/>
                <w:sz w:val="20"/>
              </w:rPr>
              <w:t>com.jans.nas-auto-mount</w:t>
            </w:r>
          </w:p>
        </w:tc>
        <w:tc>
          <w:tcPr>
            <w:tcW w:type="dxa" w:w="1928"/>
          </w:tcPr>
          <w:p>
            <w:r>
              <w:rPr>
                <w:rFonts w:ascii="Cambria" w:hAnsi="Cambria"/>
                <w:sz w:val="20"/>
              </w:rPr>
              <w:t>180 s</w:t>
            </w:r>
          </w:p>
        </w:tc>
        <w:tc>
          <w:tcPr>
            <w:tcW w:type="dxa" w:w="1928"/>
          </w:tcPr>
          <w:p>
            <w:r>
              <w:rPr>
                <w:rFonts w:ascii="Cambria" w:hAnsi="Cambria"/>
                <w:sz w:val="20"/>
              </w:rPr>
              <w:t>Wächter des SMB-Mounts</w:t>
            </w:r>
          </w:p>
        </w:tc>
        <w:tc>
          <w:tcPr>
            <w:tcW w:type="dxa" w:w="1928"/>
          </w:tcPr>
          <w:p>
            <w:r>
              <w:rPr>
                <w:rFonts w:ascii="Cambria" w:hAnsi="Cambria"/>
                <w:sz w:val="20"/>
              </w:rPr>
              <w:t>Entfällt (Plist archivieren)</w:t>
            </w:r>
          </w:p>
        </w:tc>
        <w:tc>
          <w:tcPr>
            <w:tcW w:type="dxa" w:w="1928"/>
          </w:tcPr>
          <w:p>
            <w:r>
              <w:rPr>
                <w:rFonts w:ascii="Cambria" w:hAnsi="Cambria"/>
                <w:sz w:val="20"/>
              </w:rPr>
              <w:t>Nach Entladen: Heartbeat grün ohne Mount</w:t>
            </w:r>
          </w:p>
        </w:tc>
      </w:tr>
      <w:tr>
        <w:tc>
          <w:tcPr>
            <w:tcW w:type="dxa" w:w="1928"/>
          </w:tcPr>
          <w:p>
            <w:r>
              <w:rPr>
                <w:rFonts w:ascii="Cambria" w:hAnsi="Cambria"/>
                <w:sz w:val="20"/>
              </w:rPr>
              <w:t>com.jans.nas-keepalive</w:t>
            </w:r>
          </w:p>
        </w:tc>
        <w:tc>
          <w:tcPr>
            <w:tcW w:type="dxa" w:w="1928"/>
          </w:tcPr>
          <w:p>
            <w:r>
              <w:rPr>
                <w:rFonts w:ascii="Cambria" w:hAnsi="Cambria"/>
                <w:sz w:val="20"/>
              </w:rPr>
              <w:t>60 s</w:t>
            </w:r>
          </w:p>
        </w:tc>
        <w:tc>
          <w:tcPr>
            <w:tcW w:type="dxa" w:w="1928"/>
          </w:tcPr>
          <w:p>
            <w:r>
              <w:rPr>
                <w:rFonts w:ascii="Cambria" w:hAnsi="Cambria"/>
                <w:sz w:val="20"/>
              </w:rPr>
              <w:t>Sentinel-Stat auf dem NAS</w:t>
            </w:r>
          </w:p>
        </w:tc>
        <w:tc>
          <w:tcPr>
            <w:tcW w:type="dxa" w:w="1928"/>
          </w:tcPr>
          <w:p>
            <w:r>
              <w:rPr>
                <w:rFonts w:ascii="Cambria" w:hAnsi="Cambria"/>
                <w:sz w:val="20"/>
              </w:rPr>
              <w:t>Entfällt</w:t>
            </w:r>
          </w:p>
        </w:tc>
        <w:tc>
          <w:tcPr>
            <w:tcW w:type="dxa" w:w="1928"/>
          </w:tcPr>
          <w:p>
            <w:r>
              <w:rPr>
                <w:rFonts w:ascii="Cambria" w:hAnsi="Cambria"/>
                <w:sz w:val="20"/>
              </w:rPr>
              <w:t>dito</w:t>
            </w:r>
          </w:p>
        </w:tc>
      </w:tr>
      <w:tr>
        <w:tc>
          <w:tcPr>
            <w:tcW w:type="dxa" w:w="1928"/>
          </w:tcPr>
          <w:p>
            <w:r>
              <w:rPr>
                <w:rFonts w:ascii="Cambria" w:hAnsi="Cambria"/>
                <w:sz w:val="20"/>
              </w:rPr>
              <w:t>ch.raphaeljans.cowork.nas</w:t>
            </w:r>
          </w:p>
        </w:tc>
        <w:tc>
          <w:tcPr>
            <w:tcW w:type="dxa" w:w="1928"/>
          </w:tcPr>
          <w:p>
            <w:r>
              <w:rPr>
                <w:rFonts w:ascii="Cambria" w:hAnsi="Cambria"/>
                <w:sz w:val="20"/>
              </w:rPr>
              <w:t>RunAtLoad</w:t>
            </w:r>
          </w:p>
        </w:tc>
        <w:tc>
          <w:tcPr>
            <w:tcW w:type="dxa" w:w="1928"/>
          </w:tcPr>
          <w:p>
            <w:r>
              <w:rPr>
                <w:rFonts w:ascii="Cambria" w:hAnsi="Cambria"/>
                <w:sz w:val="20"/>
              </w:rPr>
              <w:t>Cowork-eigener Automount</w:t>
            </w:r>
          </w:p>
        </w:tc>
        <w:tc>
          <w:tcPr>
            <w:tcW w:type="dxa" w:w="1928"/>
          </w:tcPr>
          <w:p>
            <w:r>
              <w:rPr>
                <w:rFonts w:ascii="Cambria" w:hAnsi="Cambria"/>
                <w:sz w:val="20"/>
              </w:rPr>
              <w:t>Bleibt, falls Cowork das NAS für Bürodaten braucht; sonst archivieren (Entscheid Raphael)</w:t>
            </w:r>
          </w:p>
        </w:tc>
        <w:tc>
          <w:tcPr>
            <w:tcW w:type="dxa" w:w="1928"/>
          </w:tcPr>
          <w:p>
            <w:r>
              <w:rPr>
                <w:rFonts w:ascii="Cambria" w:hAnsi="Cambria"/>
                <w:sz w:val="20"/>
              </w:rPr>
              <w:t>Cowork-Start ohne Fehler</w:t>
            </w:r>
          </w:p>
        </w:tc>
      </w:tr>
      <w:tr>
        <w:tc>
          <w:tcPr>
            <w:tcW w:type="dxa" w:w="1928"/>
          </w:tcPr>
          <w:p>
            <w:r>
              <w:rPr>
                <w:rFonts w:ascii="Cambria" w:hAnsi="Cambria"/>
                <w:sz w:val="20"/>
              </w:rPr>
              <w:t>ch.jans.synctask-runner</w:t>
            </w:r>
          </w:p>
        </w:tc>
        <w:tc>
          <w:tcPr>
            <w:tcW w:type="dxa" w:w="1928"/>
          </w:tcPr>
          <w:p>
            <w:r>
              <w:rPr>
                <w:rFonts w:ascii="Cambria" w:hAnsi="Cambria"/>
                <w:sz w:val="20"/>
              </w:rPr>
              <w:t>1800 s</w:t>
            </w:r>
          </w:p>
        </w:tc>
        <w:tc>
          <w:tcPr>
            <w:tcW w:type="dxa" w:w="1928"/>
          </w:tcPr>
          <w:p>
            <w:r>
              <w:rPr>
                <w:rFonts w:ascii="Cambria" w:hAnsi="Cambria"/>
                <w:sz w:val="20"/>
              </w:rPr>
              <w:t>wie Mini</w:t>
            </w:r>
          </w:p>
        </w:tc>
        <w:tc>
          <w:tcPr>
            <w:tcW w:type="dxa" w:w="1928"/>
          </w:tcPr>
          <w:p>
            <w:r>
              <w:rPr>
                <w:rFonts w:ascii="Cambria" w:hAnsi="Cambria"/>
                <w:sz w:val="20"/>
              </w:rPr>
              <w:t>wie Mini</w:t>
            </w:r>
          </w:p>
        </w:tc>
        <w:tc>
          <w:tcPr>
            <w:tcW w:type="dxa" w:w="1928"/>
          </w:tcPr>
          <w:p>
            <w:r>
              <w:rPr>
                <w:rFonts w:ascii="Cambria" w:hAnsi="Cambria"/>
                <w:sz w:val="20"/>
              </w:rPr>
              <w:t>wie Mini</w:t>
            </w:r>
          </w:p>
        </w:tc>
      </w:tr>
      <w:tr>
        <w:tc>
          <w:tcPr>
            <w:tcW w:type="dxa" w:w="1928"/>
          </w:tcPr>
          <w:p>
            <w:r>
              <w:rPr>
                <w:rFonts w:ascii="Cambria" w:hAnsi="Cambria"/>
                <w:sz w:val="20"/>
              </w:rPr>
              <w:t>ch.jans.widerruf-queue</w:t>
            </w:r>
          </w:p>
        </w:tc>
        <w:tc>
          <w:tcPr>
            <w:tcW w:type="dxa" w:w="1928"/>
          </w:tcPr>
          <w:p>
            <w:r>
              <w:rPr>
                <w:rFonts w:ascii="Cambria" w:hAnsi="Cambria"/>
                <w:sz w:val="20"/>
              </w:rPr>
              <w:t>300 s</w:t>
            </w:r>
          </w:p>
        </w:tc>
        <w:tc>
          <w:tcPr>
            <w:tcW w:type="dxa" w:w="1928"/>
          </w:tcPr>
          <w:p>
            <w:r>
              <w:rPr>
                <w:rFonts w:ascii="Cambria" w:hAnsi="Cambria"/>
                <w:sz w:val="20"/>
              </w:rPr>
              <w:t xml:space="preserve">Queue unter </w:t>
            </w:r>
            <w:r>
              <w:rPr>
                <w:rFonts w:ascii="Cambria" w:hAnsi="Cambria"/>
                <w:sz w:val="20"/>
              </w:rPr>
              <w:t>/Volumes/daten/jans-ai-hub</w:t>
            </w:r>
          </w:p>
        </w:tc>
        <w:tc>
          <w:tcPr>
            <w:tcW w:type="dxa" w:w="1928"/>
          </w:tcPr>
          <w:p>
            <w:r>
              <w:rPr>
                <w:rFonts w:ascii="Cambria" w:hAnsi="Cambria"/>
                <w:sz w:val="20"/>
              </w:rPr>
              <w:t>Queue im Klon; wandert mit der Aufsicht auf den Mini</w:t>
            </w:r>
          </w:p>
        </w:tc>
        <w:tc>
          <w:tcPr>
            <w:tcW w:type="dxa" w:w="1928"/>
          </w:tcPr>
          <w:p>
            <w:r>
              <w:rPr>
                <w:rFonts w:ascii="Cambria" w:hAnsi="Cambria"/>
                <w:sz w:val="20"/>
              </w:rPr>
              <w:t>Widerrufsfenster-Test mit Test-Entwurf</w:t>
            </w:r>
          </w:p>
        </w:tc>
      </w:tr>
      <w:tr>
        <w:tc>
          <w:tcPr>
            <w:tcW w:type="dxa" w:w="1928"/>
          </w:tcPr>
          <w:p>
            <w:r>
              <w:rPr>
                <w:rFonts w:ascii="Cambria" w:hAnsi="Cambria"/>
                <w:sz w:val="20"/>
              </w:rPr>
              <w:t>com.jans.git-auto-sync</w:t>
            </w:r>
          </w:p>
        </w:tc>
        <w:tc>
          <w:tcPr>
            <w:tcW w:type="dxa" w:w="1928"/>
          </w:tcPr>
          <w:p>
            <w:r>
              <w:rPr>
                <w:rFonts w:ascii="Cambria" w:hAnsi="Cambria"/>
                <w:sz w:val="20"/>
              </w:rPr>
              <w:t>300 s</w:t>
            </w:r>
          </w:p>
        </w:tc>
        <w:tc>
          <w:tcPr>
            <w:tcW w:type="dxa" w:w="1928"/>
          </w:tcPr>
          <w:p>
            <w:r>
              <w:rPr>
                <w:rFonts w:ascii="Cambria" w:hAnsi="Cambria"/>
                <w:sz w:val="20"/>
              </w:rPr>
              <w:t>wie Mini</w:t>
            </w:r>
          </w:p>
        </w:tc>
        <w:tc>
          <w:tcPr>
            <w:tcW w:type="dxa" w:w="1928"/>
          </w:tcPr>
          <w:p>
            <w:r>
              <w:rPr>
                <w:rFonts w:ascii="Cambria" w:hAnsi="Cambria"/>
                <w:sz w:val="20"/>
              </w:rPr>
              <w:t>wie Mini</w:t>
            </w:r>
          </w:p>
        </w:tc>
        <w:tc>
          <w:tcPr>
            <w:tcW w:type="dxa" w:w="1928"/>
          </w:tcPr>
          <w:p>
            <w:r>
              <w:rPr>
                <w:rFonts w:ascii="Cambria" w:hAnsi="Cambria"/>
                <w:sz w:val="20"/>
              </w:rPr>
              <w:t>wie Mini</w:t>
            </w:r>
          </w:p>
        </w:tc>
      </w:tr>
      <w:tr>
        <w:tc>
          <w:tcPr>
            <w:tcW w:type="dxa" w:w="1928"/>
          </w:tcPr>
          <w:p>
            <w:r>
              <w:rPr>
                <w:rFonts w:ascii="Cambria" w:hAnsi="Cambria"/>
                <w:sz w:val="20"/>
              </w:rPr>
              <w:t>com.jans.cockpit-server</w:t>
            </w:r>
          </w:p>
        </w:tc>
        <w:tc>
          <w:tcPr>
            <w:tcW w:type="dxa" w:w="1928"/>
          </w:tcPr>
          <w:p>
            <w:r>
              <w:rPr>
                <w:rFonts w:ascii="Cambria" w:hAnsi="Cambria"/>
                <w:sz w:val="20"/>
              </w:rPr>
              <w:t>RunAtLoad</w:t>
            </w:r>
          </w:p>
        </w:tc>
        <w:tc>
          <w:tcPr>
            <w:tcW w:type="dxa" w:w="1928"/>
          </w:tcPr>
          <w:p>
            <w:r>
              <w:rPr>
                <w:rFonts w:ascii="Cambria" w:hAnsi="Cambria"/>
                <w:sz w:val="20"/>
              </w:rPr>
              <w:t>wie Mini</w:t>
            </w:r>
          </w:p>
        </w:tc>
        <w:tc>
          <w:tcPr>
            <w:tcW w:type="dxa" w:w="1928"/>
          </w:tcPr>
          <w:p>
            <w:r>
              <w:rPr>
                <w:rFonts w:ascii="Cambria" w:hAnsi="Cambria"/>
                <w:sz w:val="20"/>
              </w:rPr>
              <w:t>wie Mini</w:t>
            </w:r>
          </w:p>
        </w:tc>
        <w:tc>
          <w:tcPr>
            <w:tcW w:type="dxa" w:w="1928"/>
          </w:tcPr>
          <w:p>
            <w:r>
              <w:rPr>
                <w:rFonts w:ascii="Cambria" w:hAnsi="Cambria"/>
                <w:sz w:val="20"/>
              </w:rPr>
              <w:t>wie Mini</w:t>
            </w:r>
          </w:p>
        </w:tc>
      </w:tr>
      <w:tr>
        <w:tc>
          <w:tcPr>
            <w:tcW w:type="dxa" w:w="1928"/>
          </w:tcPr>
          <w:p>
            <w:r>
              <w:rPr>
                <w:rFonts w:ascii="Cambria" w:hAnsi="Cambria"/>
                <w:sz w:val="20"/>
              </w:rPr>
              <w:t>ch.jans.wissens-trigger</w:t>
            </w:r>
          </w:p>
        </w:tc>
        <w:tc>
          <w:tcPr>
            <w:tcW w:type="dxa" w:w="1928"/>
          </w:tcPr>
          <w:p>
            <w:r>
              <w:rPr>
                <w:rFonts w:ascii="Cambria" w:hAnsi="Cambria"/>
                <w:sz w:val="20"/>
              </w:rPr>
              <w:t>06:30</w:t>
            </w:r>
          </w:p>
        </w:tc>
        <w:tc>
          <w:tcPr>
            <w:tcW w:type="dxa" w:w="1928"/>
          </w:tcPr>
          <w:p>
            <w:r>
              <w:rPr>
                <w:rFonts w:ascii="Cambria" w:hAnsi="Cambria"/>
                <w:sz w:val="20"/>
              </w:rPr>
              <w:t>Plist vom NAS-Pfad, Exit 3 ohne Mount</w:t>
            </w:r>
          </w:p>
        </w:tc>
        <w:tc>
          <w:tcPr>
            <w:tcW w:type="dxa" w:w="1928"/>
          </w:tcPr>
          <w:p>
            <w:r>
              <w:rPr>
                <w:rFonts w:ascii="Cambria" w:hAnsi="Cambria"/>
                <w:sz w:val="20"/>
              </w:rPr>
              <w:t>Plist auf Klon; eventuell nur noch auf dem Mini</w:t>
            </w:r>
          </w:p>
        </w:tc>
        <w:tc>
          <w:tcPr>
            <w:tcW w:type="dxa" w:w="1928"/>
          </w:tcPr>
          <w:p>
            <w:r>
              <w:rPr>
                <w:rFonts w:ascii="Cambria" w:hAnsi="Cambria"/>
                <w:sz w:val="20"/>
              </w:rPr>
              <w:t>Manuell auslösen</w:t>
            </w:r>
          </w:p>
        </w:tc>
      </w:tr>
      <w:tr>
        <w:tc>
          <w:tcPr>
            <w:tcW w:type="dxa" w:w="1928"/>
          </w:tcPr>
          <w:p>
            <w:r>
              <w:rPr>
                <w:rFonts w:ascii="Cambria" w:hAnsi="Cambria"/>
                <w:sz w:val="20"/>
              </w:rPr>
              <w:t>ch.jans.claude-autoupdate</w:t>
            </w:r>
          </w:p>
        </w:tc>
        <w:tc>
          <w:tcPr>
            <w:tcW w:type="dxa" w:w="1928"/>
          </w:tcPr>
          <w:p>
            <w:r>
              <w:rPr>
                <w:rFonts w:ascii="Cambria" w:hAnsi="Cambria"/>
                <w:sz w:val="20"/>
              </w:rPr>
              <w:t>05:15</w:t>
            </w:r>
          </w:p>
        </w:tc>
        <w:tc>
          <w:tcPr>
            <w:tcW w:type="dxa" w:w="1928"/>
          </w:tcPr>
          <w:p>
            <w:r>
              <w:rPr>
                <w:rFonts w:ascii="Cambria" w:hAnsi="Cambria"/>
                <w:sz w:val="20"/>
              </w:rPr>
              <w:t>Plist vom NAS-Pfad</w:t>
            </w:r>
          </w:p>
        </w:tc>
        <w:tc>
          <w:tcPr>
            <w:tcW w:type="dxa" w:w="1928"/>
          </w:tcPr>
          <w:p>
            <w:r>
              <w:rPr>
                <w:rFonts w:ascii="Cambria" w:hAnsi="Cambria"/>
                <w:sz w:val="20"/>
              </w:rPr>
              <w:t>Plist auf Klon</w:t>
            </w:r>
          </w:p>
        </w:tc>
        <w:tc>
          <w:tcPr>
            <w:tcW w:type="dxa" w:w="1928"/>
          </w:tcPr>
          <w:p>
            <w:r>
              <w:rPr>
                <w:rFonts w:ascii="Cambria" w:hAnsi="Cambria"/>
                <w:sz w:val="20"/>
              </w:rPr>
              <w:t>kickstart</w:t>
            </w:r>
          </w:p>
        </w:tc>
      </w:tr>
      <w:tr>
        <w:tc>
          <w:tcPr>
            <w:tcW w:type="dxa" w:w="1928"/>
          </w:tcPr>
          <w:p>
            <w:r>
              <w:rPr>
                <w:rFonts w:ascii="Cambria" w:hAnsi="Cambria"/>
                <w:sz w:val="20"/>
              </w:rPr>
              <w:t>ch.jans.speicher-waechter</w:t>
            </w:r>
          </w:p>
        </w:tc>
        <w:tc>
          <w:tcPr>
            <w:tcW w:type="dxa" w:w="1928"/>
          </w:tcPr>
          <w:p>
            <w:r>
              <w:rPr>
                <w:rFonts w:ascii="Cambria" w:hAnsi="Cambria"/>
                <w:sz w:val="20"/>
              </w:rPr>
              <w:t>1800 s</w:t>
            </w:r>
          </w:p>
        </w:tc>
        <w:tc>
          <w:tcPr>
            <w:tcW w:type="dxa" w:w="1928"/>
          </w:tcPr>
          <w:p>
            <w:r>
              <w:rPr>
                <w:rFonts w:ascii="Cambria" w:hAnsi="Cambria"/>
                <w:sz w:val="20"/>
              </w:rPr>
              <w:t>Fallback NAS</w:t>
            </w:r>
          </w:p>
        </w:tc>
        <w:tc>
          <w:tcPr>
            <w:tcW w:type="dxa" w:w="1928"/>
          </w:tcPr>
          <w:p>
            <w:r>
              <w:rPr>
                <w:rFonts w:ascii="Cambria" w:hAnsi="Cambria"/>
                <w:sz w:val="20"/>
              </w:rPr>
              <w:t>Fallback streichen</w:t>
            </w:r>
          </w:p>
        </w:tc>
        <w:tc>
          <w:tcPr>
            <w:tcW w:type="dxa" w:w="1928"/>
          </w:tcPr>
          <w:p>
            <w:r>
              <w:rPr>
                <w:rFonts w:ascii="Cambria" w:hAnsi="Cambria"/>
                <w:sz w:val="20"/>
              </w:rPr>
              <w:t>Logzeile</w:t>
            </w:r>
          </w:p>
        </w:tc>
      </w:tr>
      <w:tr>
        <w:tc>
          <w:tcPr>
            <w:tcW w:type="dxa" w:w="1928"/>
          </w:tcPr>
          <w:p>
            <w:r>
              <w:rPr>
                <w:rFonts w:ascii="Cambria" w:hAnsi="Cambria"/>
                <w:sz w:val="20"/>
              </w:rPr>
              <w:t>ch.jans.transcript-rotation</w:t>
            </w:r>
          </w:p>
        </w:tc>
        <w:tc>
          <w:tcPr>
            <w:tcW w:type="dxa" w:w="1928"/>
          </w:tcPr>
          <w:p>
            <w:r>
              <w:rPr>
                <w:rFonts w:ascii="Cambria" w:hAnsi="Cambria"/>
                <w:sz w:val="20"/>
              </w:rPr>
              <w:t>So 04:00</w:t>
            </w:r>
          </w:p>
        </w:tc>
        <w:tc>
          <w:tcPr>
            <w:tcW w:type="dxa" w:w="1928"/>
          </w:tcPr>
          <w:p>
            <w:r>
              <w:rPr>
                <w:rFonts w:ascii="Cambria" w:hAnsi="Cambria"/>
                <w:sz w:val="20"/>
              </w:rPr>
              <w:t>Archiv NAS</w:t>
            </w:r>
          </w:p>
        </w:tc>
        <w:tc>
          <w:tcPr>
            <w:tcW w:type="dxa" w:w="1928"/>
          </w:tcPr>
          <w:p>
            <w:r>
              <w:rPr>
                <w:rFonts w:ascii="Cambria" w:hAnsi="Cambria"/>
                <w:sz w:val="20"/>
              </w:rPr>
              <w:t>wie Mini</w:t>
            </w:r>
          </w:p>
        </w:tc>
        <w:tc>
          <w:tcPr>
            <w:tcW w:type="dxa" w:w="1928"/>
          </w:tcPr>
          <w:p>
            <w:r>
              <w:rPr>
                <w:rFonts w:ascii="Cambria" w:hAnsi="Cambria"/>
                <w:sz w:val="20"/>
              </w:rPr>
              <w:t>wie Mini</w:t>
            </w:r>
          </w:p>
        </w:tc>
      </w:tr>
      <w:tr>
        <w:tc>
          <w:tcPr>
            <w:tcW w:type="dxa" w:w="1928"/>
          </w:tcPr>
          <w:p>
            <w:r>
              <w:rPr>
                <w:rFonts w:ascii="Cambria" w:hAnsi="Cambria"/>
                <w:sz w:val="20"/>
              </w:rPr>
              <w:t>com.jans.station-status</w:t>
            </w:r>
          </w:p>
        </w:tc>
        <w:tc>
          <w:tcPr>
            <w:tcW w:type="dxa" w:w="1928"/>
          </w:tcPr>
          <w:p>
            <w:r>
              <w:rPr>
                <w:rFonts w:ascii="Cambria" w:hAnsi="Cambria"/>
                <w:sz w:val="20"/>
              </w:rPr>
              <w:t>600 s</w:t>
            </w:r>
          </w:p>
        </w:tc>
        <w:tc>
          <w:tcPr>
            <w:tcW w:type="dxa" w:w="1928"/>
          </w:tcPr>
          <w:p>
            <w:r>
              <w:rPr>
                <w:rFonts w:ascii="Cambria" w:hAnsi="Cambria"/>
                <w:sz w:val="20"/>
              </w:rPr>
              <w:t>wie Mini</w:t>
            </w:r>
          </w:p>
        </w:tc>
        <w:tc>
          <w:tcPr>
            <w:tcW w:type="dxa" w:w="1928"/>
          </w:tcPr>
          <w:p>
            <w:r>
              <w:rPr>
                <w:rFonts w:ascii="Cambria" w:hAnsi="Cambria"/>
                <w:sz w:val="20"/>
              </w:rPr>
              <w:t>wie Mini</w:t>
            </w:r>
          </w:p>
        </w:tc>
        <w:tc>
          <w:tcPr>
            <w:tcW w:type="dxa" w:w="1928"/>
          </w:tcPr>
          <w:p>
            <w:r>
              <w:rPr>
                <w:rFonts w:ascii="Cambria" w:hAnsi="Cambria"/>
                <w:sz w:val="20"/>
              </w:rPr>
              <w:t>wie Mini</w:t>
            </w:r>
          </w:p>
        </w:tc>
      </w:tr>
      <w:tr>
        <w:tc>
          <w:tcPr>
            <w:tcW w:type="dxa" w:w="1928"/>
          </w:tcPr>
          <w:p>
            <w:r>
              <w:rPr>
                <w:rFonts w:ascii="Cambria" w:hAnsi="Cambria"/>
                <w:sz w:val="20"/>
              </w:rPr>
              <w:t>ch.jans.screensaver-idle</w:t>
            </w:r>
          </w:p>
        </w:tc>
        <w:tc>
          <w:tcPr>
            <w:tcW w:type="dxa" w:w="1928"/>
          </w:tcPr>
          <w:p>
            <w:r>
              <w:rPr>
                <w:rFonts w:ascii="Cambria" w:hAnsi="Cambria"/>
                <w:sz w:val="20"/>
              </w:rPr>
              <w:t>60 s</w:t>
            </w:r>
          </w:p>
        </w:tc>
        <w:tc>
          <w:tcPr>
            <w:tcW w:type="dxa" w:w="1928"/>
          </w:tcPr>
          <w:p>
            <w:r>
              <w:rPr>
                <w:rFonts w:ascii="Cambria" w:hAnsi="Cambria"/>
                <w:sz w:val="20"/>
              </w:rPr>
              <w:t>keiner</w:t>
            </w:r>
          </w:p>
        </w:tc>
        <w:tc>
          <w:tcPr>
            <w:tcW w:type="dxa" w:w="1928"/>
          </w:tcPr>
          <w:p>
            <w:r>
              <w:rPr>
                <w:rFonts w:ascii="Cambria" w:hAnsi="Cambria"/>
                <w:sz w:val="20"/>
              </w:rPr>
              <w:t>unverändert</w:t>
            </w:r>
          </w:p>
        </w:tc>
        <w:tc>
          <w:tcPr>
            <w:tcW w:type="dxa" w:w="1928"/>
          </w:tcPr>
          <w:p>
            <w:r>
              <w:rPr>
                <w:rFonts w:ascii="Cambria" w:hAnsi="Cambria"/>
                <w:sz w:val="20"/>
              </w:rPr>
              <w:t>keiner</w:t>
            </w:r>
          </w:p>
        </w:tc>
      </w:tr>
      <w:tr>
        <w:tc>
          <w:tcPr>
            <w:tcW w:type="dxa" w:w="1928"/>
          </w:tcPr>
          <w:p>
            <w:r>
              <w:rPr>
                <w:rFonts w:ascii="Cambria" w:hAnsi="Cambria"/>
                <w:sz w:val="20"/>
              </w:rPr>
              <w:t>ch.jans.claude-alwayson</w:t>
            </w:r>
          </w:p>
        </w:tc>
        <w:tc>
          <w:tcPr>
            <w:tcW w:type="dxa" w:w="1928"/>
          </w:tcPr>
          <w:p>
            <w:r>
              <w:rPr>
                <w:rFonts w:ascii="Cambria" w:hAnsi="Cambria"/>
                <w:sz w:val="20"/>
              </w:rPr>
              <w:t>RunAtLoad</w:t>
            </w:r>
          </w:p>
        </w:tc>
        <w:tc>
          <w:tcPr>
            <w:tcW w:type="dxa" w:w="1928"/>
          </w:tcPr>
          <w:p>
            <w:r>
              <w:rPr>
                <w:rFonts w:ascii="Cambria" w:hAnsi="Cambria"/>
                <w:sz w:val="20"/>
              </w:rPr>
              <w:t>keiner (</w:t>
            </w:r>
            <w:r>
              <w:rPr>
                <w:rFonts w:ascii="Cambria" w:hAnsi="Cambria"/>
                <w:sz w:val="20"/>
              </w:rPr>
              <w:t>caffeinate</w:t>
            </w:r>
            <w:r>
              <w:rPr>
                <w:rFonts w:ascii="Cambria" w:hAnsi="Cambria"/>
                <w:sz w:val="20"/>
              </w:rPr>
              <w:t>)</w:t>
            </w:r>
          </w:p>
        </w:tc>
        <w:tc>
          <w:tcPr>
            <w:tcW w:type="dxa" w:w="1928"/>
          </w:tcPr>
          <w:p>
            <w:r>
              <w:rPr>
                <w:rFonts w:ascii="Cambria" w:hAnsi="Cambria"/>
                <w:sz w:val="20"/>
              </w:rPr>
              <w:t>unverändert</w:t>
            </w:r>
          </w:p>
        </w:tc>
        <w:tc>
          <w:tcPr>
            <w:tcW w:type="dxa" w:w="1928"/>
          </w:tcPr>
          <w:p>
            <w:r>
              <w:rPr>
                <w:rFonts w:ascii="Cambria" w:hAnsi="Cambria"/>
                <w:sz w:val="20"/>
              </w:rPr>
              <w:t>keiner</w:t>
            </w:r>
          </w:p>
        </w:tc>
      </w:tr>
    </w:tbl>
    <w:p>
      <w:r>
        <w:rPr>
          <w:b/>
        </w:rPr>
        <w:t>03.2 Scheduled Tasks (34 live, 112 NAS-Pfadzeilen).</w:t>
      </w:r>
      <w:r>
        <w:t xml:space="preserve"> Aufteilung nach dem Umbau: die sieben Aufsichts-Tasks ziehen auf den Mini (Audit B1), die Lern-Loops bleiben oder ziehen je nach Last, die Einmal-Tasks laufen aus.</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shd w:val="clear" w:fill="F2F2F2"/>
          </w:tcPr>
          <w:p>
            <w:r>
              <w:rPr>
                <w:rFonts w:ascii="Cambria" w:hAnsi="Cambria"/>
                <w:b/>
                <w:sz w:val="20"/>
              </w:rPr>
              <w:t>Task</w:t>
            </w:r>
          </w:p>
        </w:tc>
        <w:tc>
          <w:tcPr>
            <w:tcW w:type="dxa" w:w="1928"/>
            <w:shd w:val="clear" w:fill="F2F2F2"/>
          </w:tcPr>
          <w:p>
            <w:r>
              <w:rPr>
                <w:rFonts w:ascii="Cambria" w:hAnsi="Cambria"/>
                <w:b/>
                <w:sz w:val="20"/>
              </w:rPr>
              <w:t>Gruppe</w:t>
            </w:r>
          </w:p>
        </w:tc>
        <w:tc>
          <w:tcPr>
            <w:tcW w:type="dxa" w:w="1928"/>
            <w:shd w:val="clear" w:fill="F2F2F2"/>
          </w:tcPr>
          <w:p>
            <w:r>
              <w:rPr>
                <w:rFonts w:ascii="Cambria" w:hAnsi="Cambria"/>
                <w:b/>
                <w:sz w:val="20"/>
              </w:rPr>
              <w:t>NAS-Bezug heute</w:t>
            </w:r>
          </w:p>
        </w:tc>
        <w:tc>
          <w:tcPr>
            <w:tcW w:type="dxa" w:w="1928"/>
            <w:shd w:val="clear" w:fill="F2F2F2"/>
          </w:tcPr>
          <w:p>
            <w:r>
              <w:rPr>
                <w:rFonts w:ascii="Cambria" w:hAnsi="Cambria"/>
                <w:b/>
                <w:sz w:val="20"/>
              </w:rPr>
              <w:t>Änderung</w:t>
            </w:r>
          </w:p>
        </w:tc>
        <w:tc>
          <w:tcPr>
            <w:tcW w:type="dxa" w:w="1928"/>
            <w:shd w:val="clear" w:fill="F2F2F2"/>
          </w:tcPr>
          <w:p>
            <w:r>
              <w:rPr>
                <w:rFonts w:ascii="Cambria" w:hAnsi="Cambria"/>
                <w:b/>
                <w:sz w:val="20"/>
              </w:rPr>
              <w:t>Abnahmetest</w:t>
            </w:r>
          </w:p>
        </w:tc>
      </w:tr>
      <w:tr>
        <w:tc>
          <w:tcPr>
            <w:tcW w:type="dxa" w:w="1928"/>
          </w:tcPr>
          <w:p>
            <w:r>
              <w:rPr>
                <w:rFonts w:ascii="Cambria" w:hAnsi="Cambria"/>
                <w:sz w:val="20"/>
              </w:rPr>
              <w:t>hub-chef-taeglich</w:t>
            </w:r>
          </w:p>
        </w:tc>
        <w:tc>
          <w:tcPr>
            <w:tcW w:type="dxa" w:w="1928"/>
          </w:tcPr>
          <w:p>
            <w:r>
              <w:rPr>
                <w:rFonts w:ascii="Cambria" w:hAnsi="Cambria"/>
                <w:sz w:val="20"/>
              </w:rPr>
              <w:t>Aufsicht, zieht auf Mini</w:t>
            </w:r>
          </w:p>
        </w:tc>
        <w:tc>
          <w:tcPr>
            <w:tcW w:type="dxa" w:w="1928"/>
          </w:tcPr>
          <w:p>
            <w:r>
              <w:rPr>
                <w:rFonts w:ascii="Cambria" w:hAnsi="Cambria"/>
                <w:sz w:val="20"/>
              </w:rPr>
              <w:t>Logbuch, Fristen, Whitelist auf NAS</w:t>
            </w:r>
          </w:p>
        </w:tc>
        <w:tc>
          <w:tcPr>
            <w:tcW w:type="dxa" w:w="1928"/>
          </w:tcPr>
          <w:p>
            <w:r>
              <w:rPr>
                <w:rFonts w:ascii="Cambria" w:hAnsi="Cambria"/>
                <w:sz w:val="20"/>
              </w:rPr>
              <w:t>Pfade auf Klon; Push am Laufende</w:t>
            </w:r>
          </w:p>
        </w:tc>
        <w:tc>
          <w:tcPr>
            <w:tcW w:type="dxa" w:w="1928"/>
          </w:tcPr>
          <w:p>
            <w:r>
              <w:rPr>
                <w:rFonts w:ascii="Cambria" w:hAnsi="Cambria"/>
                <w:sz w:val="20"/>
              </w:rPr>
              <w:t>Briefing am Folgetag aus dem Mini, Commit sichtbar</w:t>
            </w:r>
          </w:p>
        </w:tc>
      </w:tr>
      <w:tr>
        <w:tc>
          <w:tcPr>
            <w:tcW w:type="dxa" w:w="1928"/>
          </w:tcPr>
          <w:p>
            <w:r>
              <w:rPr>
                <w:rFonts w:ascii="Cambria" w:hAnsi="Cambria"/>
                <w:sz w:val="20"/>
              </w:rPr>
              <w:t>logbuch-radar</w:t>
            </w:r>
          </w:p>
        </w:tc>
        <w:tc>
          <w:tcPr>
            <w:tcW w:type="dxa" w:w="1928"/>
          </w:tcPr>
          <w:p>
            <w:r>
              <w:rPr>
                <w:rFonts w:ascii="Cambria" w:hAnsi="Cambria"/>
                <w:sz w:val="20"/>
              </w:rPr>
              <w:t>Aufsicht, zieht auf Mini</w:t>
            </w:r>
          </w:p>
        </w:tc>
        <w:tc>
          <w:tcPr>
            <w:tcW w:type="dxa" w:w="1928"/>
          </w:tcPr>
          <w:p>
            <w:r>
              <w:rPr>
                <w:rFonts w:ascii="Cambria" w:hAnsi="Cambria"/>
                <w:sz w:val="20"/>
              </w:rPr>
              <w:t xml:space="preserve">Fristen-Register, </w:t>
            </w:r>
            <w:r>
              <w:rPr>
                <w:rFonts w:ascii="Cambria" w:hAnsi="Cambria"/>
                <w:sz w:val="20"/>
              </w:rPr>
              <w:t>konversations-extract.sh</w:t>
            </w:r>
            <w:r>
              <w:rPr>
                <w:rFonts w:ascii="Cambria" w:hAnsi="Cambria"/>
                <w:sz w:val="20"/>
              </w:rPr>
              <w:t>, Sync-Tasks</w:t>
            </w:r>
          </w:p>
        </w:tc>
        <w:tc>
          <w:tcPr>
            <w:tcW w:type="dxa" w:w="1928"/>
          </w:tcPr>
          <w:p>
            <w:r>
              <w:rPr>
                <w:rFonts w:ascii="Cambria" w:hAnsi="Cambria"/>
                <w:sz w:val="20"/>
              </w:rPr>
              <w:t>wie oben</w:t>
            </w:r>
          </w:p>
        </w:tc>
        <w:tc>
          <w:tcPr>
            <w:tcW w:type="dxa" w:w="1928"/>
          </w:tcPr>
          <w:p>
            <w:r>
              <w:rPr>
                <w:rFonts w:ascii="Cambria" w:hAnsi="Cambria"/>
                <w:sz w:val="20"/>
              </w:rPr>
              <w:t>Radar-Abschnitt im LOGBUCH vom Mini</w:t>
            </w:r>
          </w:p>
        </w:tc>
      </w:tr>
      <w:tr>
        <w:tc>
          <w:tcPr>
            <w:tcW w:type="dxa" w:w="1928"/>
          </w:tcPr>
          <w:p>
            <w:r>
              <w:rPr>
                <w:rFonts w:ascii="Cambria" w:hAnsi="Cambria"/>
                <w:sz w:val="20"/>
              </w:rPr>
              <w:t>heartbeat-daily</w:t>
            </w:r>
          </w:p>
        </w:tc>
        <w:tc>
          <w:tcPr>
            <w:tcW w:type="dxa" w:w="1928"/>
          </w:tcPr>
          <w:p>
            <w:r>
              <w:rPr>
                <w:rFonts w:ascii="Cambria" w:hAnsi="Cambria"/>
                <w:sz w:val="20"/>
              </w:rPr>
              <w:t>Aufsicht, zieht auf Mini</w:t>
            </w:r>
          </w:p>
        </w:tc>
        <w:tc>
          <w:tcPr>
            <w:tcW w:type="dxa" w:w="1928"/>
          </w:tcPr>
          <w:p>
            <w:r>
              <w:rPr>
                <w:rFonts w:ascii="Cambria" w:hAnsi="Cambria"/>
                <w:sz w:val="20"/>
              </w:rPr>
              <w:t xml:space="preserve">Ruft </w:t>
            </w:r>
            <w:r>
              <w:rPr>
                <w:rFonts w:ascii="Cambria" w:hAnsi="Cambria"/>
                <w:sz w:val="20"/>
              </w:rPr>
              <w:t>heartbeat.sh</w:t>
            </w:r>
            <w:r>
              <w:rPr>
                <w:rFonts w:ascii="Cambria" w:hAnsi="Cambria"/>
                <w:sz w:val="20"/>
              </w:rPr>
              <w:t xml:space="preserve"> mit 6 NAS-Pfaden; Checks 1, 6, 7, 16 messen den Mount, die Symlinks und die NAS-Kette</w:t>
            </w:r>
          </w:p>
        </w:tc>
        <w:tc>
          <w:tcPr>
            <w:tcW w:type="dxa" w:w="1928"/>
          </w:tcPr>
          <w:p>
            <w:r>
              <w:rPr>
                <w:rFonts w:ascii="Cambria" w:hAnsi="Cambria"/>
                <w:sz w:val="20"/>
              </w:rPr>
              <w:t>Checks 1, 6, 7, 16 umschreiben: Klon-Frische, GitHub-Abgleich, ungepushte Commits, Lebendmeldung aus Git</w:t>
            </w:r>
          </w:p>
        </w:tc>
        <w:tc>
          <w:tcPr>
            <w:tcW w:type="dxa" w:w="1928"/>
          </w:tcPr>
          <w:p>
            <w:r>
              <w:rPr>
                <w:rFonts w:ascii="Cambria" w:hAnsi="Cambria"/>
                <w:sz w:val="20"/>
              </w:rPr>
              <w:t>Alle Checks grün ohne Mount</w:t>
            </w:r>
          </w:p>
        </w:tc>
      </w:tr>
      <w:tr>
        <w:tc>
          <w:tcPr>
            <w:tcW w:type="dxa" w:w="1928"/>
          </w:tcPr>
          <w:p>
            <w:r>
              <w:rPr>
                <w:rFonts w:ascii="Cambria" w:hAnsi="Cambria"/>
                <w:sz w:val="20"/>
              </w:rPr>
              <w:t>mahnwesen-verzugscheck</w:t>
            </w:r>
          </w:p>
        </w:tc>
        <w:tc>
          <w:tcPr>
            <w:tcW w:type="dxa" w:w="1928"/>
          </w:tcPr>
          <w:p>
            <w:r>
              <w:rPr>
                <w:rFonts w:ascii="Cambria" w:hAnsi="Cambria"/>
                <w:sz w:val="20"/>
              </w:rPr>
              <w:t>Aufsicht, zieht auf Mini</w:t>
            </w:r>
          </w:p>
        </w:tc>
        <w:tc>
          <w:tcPr>
            <w:tcW w:type="dxa" w:w="1928"/>
          </w:tcPr>
          <w:p>
            <w:r>
              <w:rPr>
                <w:rFonts w:ascii="Cambria" w:hAnsi="Cambria"/>
                <w:sz w:val="20"/>
              </w:rPr>
              <w:t>keiner (bexio, OneDrive)</w:t>
            </w:r>
          </w:p>
        </w:tc>
        <w:tc>
          <w:tcPr>
            <w:tcW w:type="dxa" w:w="1928"/>
          </w:tcPr>
          <w:p>
            <w:r>
              <w:rPr>
                <w:rFonts w:ascii="Cambria" w:hAnsi="Cambria"/>
                <w:sz w:val="20"/>
              </w:rPr>
              <w:t>~/.bexio.env</w:t>
            </w:r>
            <w:r>
              <w:rPr>
                <w:rFonts w:ascii="Cambria" w:hAnsi="Cambria"/>
                <w:sz w:val="20"/>
              </w:rPr>
              <w:t xml:space="preserve"> auf den Mini (Handarbeit); bexio-401 vorher lösen</w:t>
            </w:r>
          </w:p>
        </w:tc>
        <w:tc>
          <w:tcPr>
            <w:tcW w:type="dxa" w:w="1928"/>
          </w:tcPr>
          <w:p>
            <w:r>
              <w:rPr>
                <w:rFonts w:ascii="Cambria" w:hAnsi="Cambria"/>
                <w:sz w:val="20"/>
              </w:rPr>
              <w:t>Lauf mit Deliverable</w:t>
            </w:r>
          </w:p>
        </w:tc>
      </w:tr>
      <w:tr>
        <w:tc>
          <w:tcPr>
            <w:tcW w:type="dxa" w:w="1928"/>
          </w:tcPr>
          <w:p>
            <w:r>
              <w:rPr>
                <w:rFonts w:ascii="Cambria" w:hAnsi="Cambria"/>
                <w:sz w:val="20"/>
              </w:rPr>
              <w:t>zahlungsabgleich-check</w:t>
            </w:r>
          </w:p>
        </w:tc>
        <w:tc>
          <w:tcPr>
            <w:tcW w:type="dxa" w:w="1928"/>
          </w:tcPr>
          <w:p>
            <w:r>
              <w:rPr>
                <w:rFonts w:ascii="Cambria" w:hAnsi="Cambria"/>
                <w:sz w:val="20"/>
              </w:rPr>
              <w:t>Aufsicht, zieht auf Mini</w:t>
            </w:r>
          </w:p>
        </w:tc>
        <w:tc>
          <w:tcPr>
            <w:tcW w:type="dxa" w:w="1928"/>
          </w:tcPr>
          <w:p>
            <w:r>
              <w:rPr>
                <w:rFonts w:ascii="Cambria" w:hAnsi="Cambria"/>
                <w:sz w:val="20"/>
              </w:rPr>
              <w:t>Report auf NAS</w:t>
            </w:r>
          </w:p>
        </w:tc>
        <w:tc>
          <w:tcPr>
            <w:tcW w:type="dxa" w:w="1928"/>
          </w:tcPr>
          <w:p>
            <w:r>
              <w:rPr>
                <w:rFonts w:ascii="Cambria" w:hAnsi="Cambria"/>
                <w:sz w:val="20"/>
              </w:rPr>
              <w:t>Pfade auf Klon</w:t>
            </w:r>
          </w:p>
        </w:tc>
        <w:tc>
          <w:tcPr>
            <w:tcW w:type="dxa" w:w="1928"/>
          </w:tcPr>
          <w:p>
            <w:r>
              <w:rPr>
                <w:rFonts w:ascii="Cambria" w:hAnsi="Cambria"/>
                <w:sz w:val="20"/>
              </w:rPr>
              <w:t>Lauf, Commit</w:t>
            </w:r>
          </w:p>
        </w:tc>
      </w:tr>
      <w:tr>
        <w:tc>
          <w:tcPr>
            <w:tcW w:type="dxa" w:w="1928"/>
          </w:tcPr>
          <w:p>
            <w:r>
              <w:rPr>
                <w:rFonts w:ascii="Cambria" w:hAnsi="Cambria"/>
                <w:sz w:val="20"/>
              </w:rPr>
              <w:t>vollgas-fruehwarnung</w:t>
            </w:r>
          </w:p>
        </w:tc>
        <w:tc>
          <w:tcPr>
            <w:tcW w:type="dxa" w:w="1928"/>
          </w:tcPr>
          <w:p>
            <w:r>
              <w:rPr>
                <w:rFonts w:ascii="Cambria" w:hAnsi="Cambria"/>
                <w:sz w:val="20"/>
              </w:rPr>
              <w:t>Aufsicht, zieht auf Mini</w:t>
            </w:r>
          </w:p>
        </w:tc>
        <w:tc>
          <w:tcPr>
            <w:tcW w:type="dxa" w:w="1928"/>
          </w:tcPr>
          <w:p>
            <w:r>
              <w:rPr>
                <w:rFonts w:ascii="Cambria" w:hAnsi="Cambria"/>
                <w:sz w:val="20"/>
              </w:rPr>
              <w:t>logbuch/vollgas</w:t>
            </w:r>
            <w:r>
              <w:rPr>
                <w:rFonts w:ascii="Cambria" w:hAnsi="Cambria"/>
                <w:sz w:val="20"/>
              </w:rPr>
              <w:t xml:space="preserve"> auf NAS</w:t>
            </w:r>
          </w:p>
        </w:tc>
        <w:tc>
          <w:tcPr>
            <w:tcW w:type="dxa" w:w="1928"/>
          </w:tcPr>
          <w:p>
            <w:r>
              <w:rPr>
                <w:rFonts w:ascii="Cambria" w:hAnsi="Cambria"/>
                <w:sz w:val="20"/>
              </w:rPr>
              <w:t>Pfade auf Klon</w:t>
            </w:r>
          </w:p>
        </w:tc>
        <w:tc>
          <w:tcPr>
            <w:tcW w:type="dxa" w:w="1928"/>
          </w:tcPr>
          <w:p>
            <w:r>
              <w:rPr>
                <w:rFonts w:ascii="Cambria" w:hAnsi="Cambria"/>
                <w:sz w:val="20"/>
              </w:rPr>
              <w:t>Lauf, FRUEHWARNUNG-Eintrag committet</w:t>
            </w:r>
          </w:p>
        </w:tc>
      </w:tr>
      <w:tr>
        <w:tc>
          <w:tcPr>
            <w:tcW w:type="dxa" w:w="1928"/>
          </w:tcPr>
          <w:p>
            <w:r>
              <w:rPr>
                <w:rFonts w:ascii="Cambria" w:hAnsi="Cambria"/>
                <w:sz w:val="20"/>
              </w:rPr>
              <w:t>vollgas-chef-radar</w:t>
            </w:r>
          </w:p>
        </w:tc>
        <w:tc>
          <w:tcPr>
            <w:tcW w:type="dxa" w:w="1928"/>
          </w:tcPr>
          <w:p>
            <w:r>
              <w:rPr>
                <w:rFonts w:ascii="Cambria" w:hAnsi="Cambria"/>
                <w:sz w:val="20"/>
              </w:rPr>
              <w:t>Aufsicht, zieht auf Mini</w:t>
            </w:r>
          </w:p>
        </w:tc>
        <w:tc>
          <w:tcPr>
            <w:tcW w:type="dxa" w:w="1928"/>
          </w:tcPr>
          <w:p>
            <w:r>
              <w:rPr>
                <w:rFonts w:ascii="Cambria" w:hAnsi="Cambria"/>
                <w:sz w:val="20"/>
              </w:rPr>
              <w:t xml:space="preserve">RADAR.md, </w:t>
            </w:r>
            <w:r>
              <w:rPr>
                <w:rFonts w:ascii="Cambria" w:hAnsi="Cambria"/>
                <w:sz w:val="20"/>
              </w:rPr>
              <w:t>nas-commit-now</w:t>
            </w:r>
          </w:p>
        </w:tc>
        <w:tc>
          <w:tcPr>
            <w:tcW w:type="dxa" w:w="1928"/>
          </w:tcPr>
          <w:p>
            <w:r>
              <w:rPr>
                <w:rFonts w:ascii="Cambria" w:hAnsi="Cambria"/>
                <w:sz w:val="20"/>
              </w:rPr>
              <w:t>Push statt Committer</w:t>
            </w:r>
          </w:p>
        </w:tc>
        <w:tc>
          <w:tcPr>
            <w:tcW w:type="dxa" w:w="1928"/>
          </w:tcPr>
          <w:p>
            <w:r>
              <w:rPr>
                <w:rFonts w:ascii="Cambria" w:hAnsi="Cambria"/>
                <w:sz w:val="20"/>
              </w:rPr>
              <w:t>RADAR-Eintrag committet</w:t>
            </w:r>
          </w:p>
        </w:tc>
      </w:tr>
      <w:tr>
        <w:tc>
          <w:tcPr>
            <w:tcW w:type="dxa" w:w="1928"/>
          </w:tcPr>
          <w:p>
            <w:r>
              <w:rPr>
                <w:rFonts w:ascii="Cambria" w:hAnsi="Cambria"/>
                <w:sz w:val="20"/>
              </w:rPr>
              <w:t>konversations-log</w:t>
            </w:r>
          </w:p>
        </w:tc>
        <w:tc>
          <w:tcPr>
            <w:tcW w:type="dxa" w:w="1928"/>
          </w:tcPr>
          <w:p>
            <w:r>
              <w:rPr>
                <w:rFonts w:ascii="Cambria" w:hAnsi="Cambria"/>
                <w:sz w:val="20"/>
              </w:rPr>
              <w:t>Aufsicht</w:t>
            </w:r>
          </w:p>
        </w:tc>
        <w:tc>
          <w:tcPr>
            <w:tcW w:type="dxa" w:w="1928"/>
          </w:tcPr>
          <w:p>
            <w:r>
              <w:rPr>
                <w:rFonts w:ascii="Cambria" w:hAnsi="Cambria"/>
                <w:sz w:val="20"/>
              </w:rPr>
              <w:t>Konversations-Ordner auf NAS, liest Transkripte lokal</w:t>
            </w:r>
          </w:p>
        </w:tc>
        <w:tc>
          <w:tcPr>
            <w:tcW w:type="dxa" w:w="1928"/>
          </w:tcPr>
          <w:p>
            <w:r>
              <w:rPr>
                <w:rFonts w:ascii="Cambria" w:hAnsi="Cambria"/>
                <w:sz w:val="20"/>
              </w:rPr>
              <w:t>Pfade auf Klon; bleibt auf der Station mit den Transkripten</w:t>
            </w:r>
          </w:p>
        </w:tc>
        <w:tc>
          <w:tcPr>
            <w:tcW w:type="dxa" w:w="1928"/>
          </w:tcPr>
          <w:p>
            <w:r>
              <w:rPr>
                <w:rFonts w:ascii="Cambria" w:hAnsi="Cambria"/>
                <w:sz w:val="20"/>
              </w:rPr>
              <w:t>Tagesdatei committet</w:t>
            </w:r>
          </w:p>
        </w:tc>
      </w:tr>
      <w:tr>
        <w:tc>
          <w:tcPr>
            <w:tcW w:type="dxa" w:w="1928"/>
          </w:tcPr>
          <w:p>
            <w:r>
              <w:rPr>
                <w:rFonts w:ascii="Cambria" w:hAnsi="Cambria"/>
                <w:sz w:val="20"/>
              </w:rPr>
              <w:t>wissens-chef</w:t>
            </w:r>
          </w:p>
        </w:tc>
        <w:tc>
          <w:tcPr>
            <w:tcW w:type="dxa" w:w="1928"/>
          </w:tcPr>
          <w:p>
            <w:r>
              <w:rPr>
                <w:rFonts w:ascii="Cambria" w:hAnsi="Cambria"/>
                <w:sz w:val="20"/>
              </w:rPr>
              <w:t>Aufsicht Wissen</w:t>
            </w:r>
          </w:p>
        </w:tc>
        <w:tc>
          <w:tcPr>
            <w:tcW w:type="dxa" w:w="1928"/>
          </w:tcPr>
          <w:p>
            <w:r>
              <w:rPr>
                <w:rFonts w:ascii="Cambria" w:hAnsi="Cambria"/>
                <w:sz w:val="20"/>
              </w:rPr>
              <w:t>KBs auf NAS</w:t>
            </w:r>
          </w:p>
        </w:tc>
        <w:tc>
          <w:tcPr>
            <w:tcW w:type="dxa" w:w="1928"/>
          </w:tcPr>
          <w:p>
            <w:r>
              <w:rPr>
                <w:rFonts w:ascii="Cambria" w:hAnsi="Cambria"/>
                <w:sz w:val="20"/>
              </w:rPr>
              <w:t>Pfade auf Klon</w:t>
            </w:r>
          </w:p>
        </w:tc>
        <w:tc>
          <w:tcPr>
            <w:tcW w:type="dxa" w:w="1928"/>
          </w:tcPr>
          <w:p>
            <w:r>
              <w:rPr>
                <w:rFonts w:ascii="Cambria" w:hAnsi="Cambria"/>
                <w:sz w:val="20"/>
              </w:rPr>
              <w:t>Lauf, Commit</w:t>
            </w:r>
          </w:p>
        </w:tc>
      </w:tr>
      <w:tr>
        <w:tc>
          <w:tcPr>
            <w:tcW w:type="dxa" w:w="1928"/>
          </w:tcPr>
          <w:p>
            <w:r>
              <w:rPr>
                <w:rFonts w:ascii="Cambria" w:hAnsi="Cambria"/>
                <w:sz w:val="20"/>
              </w:rPr>
              <w:t>wissenscheck-monatlich</w:t>
            </w:r>
          </w:p>
        </w:tc>
        <w:tc>
          <w:tcPr>
            <w:tcW w:type="dxa" w:w="1928"/>
          </w:tcPr>
          <w:p>
            <w:r>
              <w:rPr>
                <w:rFonts w:ascii="Cambria" w:hAnsi="Cambria"/>
                <w:sz w:val="20"/>
              </w:rPr>
              <w:t>Aufsicht Wissen</w:t>
            </w:r>
          </w:p>
        </w:tc>
        <w:tc>
          <w:tcPr>
            <w:tcW w:type="dxa" w:w="1928"/>
          </w:tcPr>
          <w:p>
            <w:r>
              <w:rPr>
                <w:rFonts w:ascii="Cambria" w:hAnsi="Cambria"/>
                <w:sz w:val="20"/>
              </w:rPr>
              <w:t>Prompt trägt noch den verbotenen Git-Weg über SMB (Fristen 10.09.)</w:t>
            </w:r>
          </w:p>
        </w:tc>
        <w:tc>
          <w:tcPr>
            <w:tcW w:type="dxa" w:w="1928"/>
          </w:tcPr>
          <w:p>
            <w:r>
              <w:rPr>
                <w:rFonts w:ascii="Cambria" w:hAnsi="Cambria"/>
                <w:sz w:val="20"/>
              </w:rPr>
              <w:t>Prompt bereinigen, Klon</w:t>
            </w:r>
          </w:p>
        </w:tc>
        <w:tc>
          <w:tcPr>
            <w:tcW w:type="dxa" w:w="1928"/>
          </w:tcPr>
          <w:p>
            <w:r>
              <w:rPr>
                <w:rFonts w:ascii="Cambria" w:hAnsi="Cambria"/>
                <w:sz w:val="20"/>
              </w:rPr>
              <w:t>Lauf am 01.10.</w:t>
            </w:r>
          </w:p>
        </w:tc>
      </w:tr>
      <w:tr>
        <w:tc>
          <w:tcPr>
            <w:tcW w:type="dxa" w:w="1928"/>
          </w:tcPr>
          <w:p>
            <w:r>
              <w:rPr>
                <w:rFonts w:ascii="Cambria" w:hAnsi="Cambria"/>
                <w:sz w:val="20"/>
              </w:rPr>
              <w:t>synergie-lauf-taeglich</w:t>
            </w:r>
            <w:r>
              <w:rPr>
                <w:rFonts w:ascii="Cambria" w:hAnsi="Cambria"/>
                <w:sz w:val="20"/>
              </w:rPr>
              <w:t xml:space="preserve">, </w:t>
            </w:r>
            <w:r>
              <w:rPr>
                <w:rFonts w:ascii="Cambria" w:hAnsi="Cambria"/>
                <w:sz w:val="20"/>
              </w:rPr>
              <w:t>synergie-lauf-monatlich</w:t>
            </w:r>
          </w:p>
        </w:tc>
        <w:tc>
          <w:tcPr>
            <w:tcW w:type="dxa" w:w="1928"/>
          </w:tcPr>
          <w:p>
            <w:r>
              <w:rPr>
                <w:rFonts w:ascii="Cambria" w:hAnsi="Cambria"/>
                <w:sz w:val="20"/>
              </w:rPr>
              <w:t>Aufsicht Wissen</w:t>
            </w:r>
          </w:p>
        </w:tc>
        <w:tc>
          <w:tcPr>
            <w:tcW w:type="dxa" w:w="1928"/>
          </w:tcPr>
          <w:p>
            <w:r>
              <w:rPr>
                <w:rFonts w:ascii="Cambria" w:hAnsi="Cambria"/>
                <w:sz w:val="20"/>
              </w:rPr>
              <w:t xml:space="preserve">Register, Sync-Tasks, </w:t>
            </w:r>
            <w:r>
              <w:rPr>
                <w:rFonts w:ascii="Cambria" w:hAnsi="Cambria"/>
                <w:sz w:val="20"/>
              </w:rPr>
              <w:t>nas-commit-now</w:t>
            </w:r>
          </w:p>
        </w:tc>
        <w:tc>
          <w:tcPr>
            <w:tcW w:type="dxa" w:w="1928"/>
          </w:tcPr>
          <w:p>
            <w:r>
              <w:rPr>
                <w:rFonts w:ascii="Cambria" w:hAnsi="Cambria"/>
                <w:sz w:val="20"/>
              </w:rPr>
              <w:t>Push statt Committer</w:t>
            </w:r>
          </w:p>
        </w:tc>
        <w:tc>
          <w:tcPr>
            <w:tcW w:type="dxa" w:w="1928"/>
          </w:tcPr>
          <w:p>
            <w:r>
              <w:rPr>
                <w:rFonts w:ascii="Cambria" w:hAnsi="Cambria"/>
                <w:sz w:val="20"/>
              </w:rPr>
              <w:t>Registerzeile committet</w:t>
            </w:r>
          </w:p>
        </w:tc>
      </w:tr>
      <w:tr>
        <w:tc>
          <w:tcPr>
            <w:tcW w:type="dxa" w:w="1928"/>
          </w:tcPr>
          <w:p>
            <w:r>
              <w:rPr>
                <w:rFonts w:ascii="Cambria" w:hAnsi="Cambria"/>
                <w:sz w:val="20"/>
              </w:rPr>
              <w:t>methoden-radar</w:t>
            </w:r>
          </w:p>
        </w:tc>
        <w:tc>
          <w:tcPr>
            <w:tcW w:type="dxa" w:w="1928"/>
          </w:tcPr>
          <w:p>
            <w:r>
              <w:rPr>
                <w:rFonts w:ascii="Cambria" w:hAnsi="Cambria"/>
                <w:sz w:val="20"/>
              </w:rPr>
              <w:t>Aufsicht Wissen</w:t>
            </w:r>
          </w:p>
        </w:tc>
        <w:tc>
          <w:tcPr>
            <w:tcW w:type="dxa" w:w="1928"/>
          </w:tcPr>
          <w:p>
            <w:r>
              <w:rPr>
                <w:rFonts w:ascii="Cambria" w:hAnsi="Cambria"/>
                <w:sz w:val="20"/>
              </w:rPr>
              <w:t>methoden-scan.sh</w:t>
            </w:r>
            <w:r>
              <w:rPr>
                <w:rFonts w:ascii="Cambria" w:hAnsi="Cambria"/>
                <w:sz w:val="20"/>
              </w:rPr>
              <w:t xml:space="preserve">, </w:t>
            </w:r>
            <w:r>
              <w:rPr>
                <w:rFonts w:ascii="Cambria" w:hAnsi="Cambria"/>
                <w:sz w:val="20"/>
              </w:rPr>
              <w:t>nas-commit-now</w:t>
            </w:r>
          </w:p>
        </w:tc>
        <w:tc>
          <w:tcPr>
            <w:tcW w:type="dxa" w:w="1928"/>
          </w:tcPr>
          <w:p>
            <w:r>
              <w:rPr>
                <w:rFonts w:ascii="Cambria" w:hAnsi="Cambria"/>
                <w:sz w:val="20"/>
              </w:rPr>
              <w:t>wie oben</w:t>
            </w:r>
          </w:p>
        </w:tc>
        <w:tc>
          <w:tcPr>
            <w:tcW w:type="dxa" w:w="1928"/>
          </w:tcPr>
          <w:p>
            <w:r>
              <w:rPr>
                <w:rFonts w:ascii="Cambria" w:hAnsi="Cambria"/>
                <w:sz w:val="20"/>
              </w:rPr>
              <w:t>wie oben</w:t>
            </w:r>
          </w:p>
        </w:tc>
      </w:tr>
      <w:tr>
        <w:tc>
          <w:tcPr>
            <w:tcW w:type="dxa" w:w="1928"/>
          </w:tcPr>
          <w:p>
            <w:r>
              <w:rPr>
                <w:rFonts w:ascii="Cambria" w:hAnsi="Cambria"/>
                <w:sz w:val="20"/>
              </w:rPr>
              <w:t>tenant-hygiene-weekly</w:t>
            </w:r>
          </w:p>
        </w:tc>
        <w:tc>
          <w:tcPr>
            <w:tcW w:type="dxa" w:w="1928"/>
          </w:tcPr>
          <w:p>
            <w:r>
              <w:rPr>
                <w:rFonts w:ascii="Cambria" w:hAnsi="Cambria"/>
                <w:sz w:val="20"/>
              </w:rPr>
              <w:t>Aufsicht M365</w:t>
            </w:r>
          </w:p>
        </w:tc>
        <w:tc>
          <w:tcPr>
            <w:tcW w:type="dxa" w:w="1928"/>
          </w:tcPr>
          <w:p>
            <w:r>
              <w:rPr>
                <w:rFonts w:ascii="Cambria" w:hAnsi="Cambria"/>
                <w:sz w:val="20"/>
              </w:rPr>
              <w:t xml:space="preserve">Reports auf NAS, </w:t>
            </w:r>
            <w:r>
              <w:rPr>
                <w:rFonts w:ascii="Cambria" w:hAnsi="Cambria"/>
                <w:sz w:val="20"/>
              </w:rPr>
              <w:t>nas-commit-now</w:t>
            </w:r>
          </w:p>
        </w:tc>
        <w:tc>
          <w:tcPr>
            <w:tcW w:type="dxa" w:w="1928"/>
          </w:tcPr>
          <w:p>
            <w:r>
              <w:rPr>
                <w:rFonts w:ascii="Cambria" w:hAnsi="Cambria"/>
                <w:sz w:val="20"/>
              </w:rPr>
              <w:t>wie oben</w:t>
            </w:r>
          </w:p>
        </w:tc>
        <w:tc>
          <w:tcPr>
            <w:tcW w:type="dxa" w:w="1928"/>
          </w:tcPr>
          <w:p>
            <w:r>
              <w:rPr>
                <w:rFonts w:ascii="Cambria" w:hAnsi="Cambria"/>
                <w:sz w:val="20"/>
              </w:rPr>
              <w:t>Report committet</w:t>
            </w:r>
          </w:p>
        </w:tc>
      </w:tr>
      <w:tr>
        <w:tc>
          <w:tcPr>
            <w:tcW w:type="dxa" w:w="1928"/>
          </w:tcPr>
          <w:p>
            <w:r>
              <w:rPr>
                <w:rFonts w:ascii="Cambria" w:hAnsi="Cambria"/>
                <w:sz w:val="20"/>
              </w:rPr>
              <w:t>speicher-hygiene-quartal</w:t>
            </w:r>
          </w:p>
        </w:tc>
        <w:tc>
          <w:tcPr>
            <w:tcW w:type="dxa" w:w="1928"/>
          </w:tcPr>
          <w:p>
            <w:r>
              <w:rPr>
                <w:rFonts w:ascii="Cambria" w:hAnsi="Cambria"/>
                <w:sz w:val="20"/>
              </w:rPr>
              <w:t>Aufsicht Station</w:t>
            </w:r>
          </w:p>
        </w:tc>
        <w:tc>
          <w:tcPr>
            <w:tcW w:type="dxa" w:w="1928"/>
          </w:tcPr>
          <w:p>
            <w:r>
              <w:rPr>
                <w:rFonts w:ascii="Cambria" w:hAnsi="Cambria"/>
                <w:sz w:val="20"/>
              </w:rPr>
              <w:t>Journal NAS</w:t>
            </w:r>
          </w:p>
        </w:tc>
        <w:tc>
          <w:tcPr>
            <w:tcW w:type="dxa" w:w="1928"/>
          </w:tcPr>
          <w:p>
            <w:r>
              <w:rPr>
                <w:rFonts w:ascii="Cambria" w:hAnsi="Cambria"/>
                <w:sz w:val="20"/>
              </w:rPr>
              <w:t>Pfade auf Klon</w:t>
            </w:r>
          </w:p>
        </w:tc>
        <w:tc>
          <w:tcPr>
            <w:tcW w:type="dxa" w:w="1928"/>
          </w:tcPr>
          <w:p>
            <w:r>
              <w:rPr>
                <w:rFonts w:ascii="Cambria" w:hAnsi="Cambria"/>
                <w:sz w:val="20"/>
              </w:rPr>
              <w:t>Lauf</w:t>
            </w:r>
          </w:p>
        </w:tc>
      </w:tr>
      <w:tr>
        <w:tc>
          <w:tcPr>
            <w:tcW w:type="dxa" w:w="1928"/>
          </w:tcPr>
          <w:p>
            <w:r>
              <w:rPr>
                <w:rFonts w:ascii="Cambria" w:hAnsi="Cambria"/>
                <w:sz w:val="20"/>
              </w:rPr>
              <w:t>ag-gruendung-monitor</w:t>
            </w:r>
          </w:p>
        </w:tc>
        <w:tc>
          <w:tcPr>
            <w:tcW w:type="dxa" w:w="1928"/>
          </w:tcPr>
          <w:p>
            <w:r>
              <w:rPr>
                <w:rFonts w:ascii="Cambria" w:hAnsi="Cambria"/>
                <w:sz w:val="20"/>
              </w:rPr>
              <w:t>Monitor</w:t>
            </w:r>
          </w:p>
        </w:tc>
        <w:tc>
          <w:tcPr>
            <w:tcW w:type="dxa" w:w="1928"/>
          </w:tcPr>
          <w:p>
            <w:r>
              <w:rPr>
                <w:rFonts w:ascii="Cambria" w:hAnsi="Cambria"/>
                <w:sz w:val="20"/>
              </w:rPr>
              <w:t>Spec-Output auf NAS</w:t>
            </w:r>
          </w:p>
        </w:tc>
        <w:tc>
          <w:tcPr>
            <w:tcW w:type="dxa" w:w="1928"/>
          </w:tcPr>
          <w:p>
            <w:r>
              <w:rPr>
                <w:rFonts w:ascii="Cambria" w:hAnsi="Cambria"/>
                <w:sz w:val="20"/>
              </w:rPr>
              <w:t>Pfade auf Klon</w:t>
            </w:r>
          </w:p>
        </w:tc>
        <w:tc>
          <w:tcPr>
            <w:tcW w:type="dxa" w:w="1928"/>
          </w:tcPr>
          <w:p>
            <w:r>
              <w:rPr>
                <w:rFonts w:ascii="Cambria" w:hAnsi="Cambria"/>
                <w:sz w:val="20"/>
              </w:rPr>
              <w:t>LOGBUCH-Abschnitt</w:t>
            </w:r>
          </w:p>
        </w:tc>
      </w:tr>
      <w:tr>
        <w:tc>
          <w:tcPr>
            <w:tcW w:type="dxa" w:w="1928"/>
          </w:tcPr>
          <w:p>
            <w:r>
              <w:rPr>
                <w:rFonts w:ascii="Cambria" w:hAnsi="Cambria"/>
                <w:sz w:val="20"/>
              </w:rPr>
              <w:t>behoerden-zh-check</w:t>
            </w:r>
          </w:p>
        </w:tc>
        <w:tc>
          <w:tcPr>
            <w:tcW w:type="dxa" w:w="1928"/>
          </w:tcPr>
          <w:p>
            <w:r>
              <w:rPr>
                <w:rFonts w:ascii="Cambria" w:hAnsi="Cambria"/>
                <w:sz w:val="20"/>
              </w:rPr>
              <w:t>Monitor</w:t>
            </w:r>
          </w:p>
        </w:tc>
        <w:tc>
          <w:tcPr>
            <w:tcW w:type="dxa" w:w="1928"/>
          </w:tcPr>
          <w:p>
            <w:r>
              <w:rPr>
                <w:rFonts w:ascii="Cambria" w:hAnsi="Cambria"/>
                <w:sz w:val="20"/>
              </w:rPr>
              <w:t xml:space="preserve">Spiegel </w:t>
            </w:r>
            <w:r>
              <w:rPr>
                <w:rFonts w:ascii="Cambria" w:hAnsi="Cambria"/>
                <w:sz w:val="20"/>
              </w:rPr>
              <w:t>behoerden-dokumente</w:t>
            </w:r>
            <w:r>
              <w:rPr>
                <w:rFonts w:ascii="Cambria" w:hAnsi="Cambria"/>
                <w:sz w:val="20"/>
              </w:rPr>
              <w:t xml:space="preserve"> (nicht in Git)</w:t>
            </w:r>
          </w:p>
        </w:tc>
        <w:tc>
          <w:tcPr>
            <w:tcW w:type="dxa" w:w="1928"/>
          </w:tcPr>
          <w:p>
            <w:r>
              <w:rPr>
                <w:rFonts w:ascii="Cambria" w:hAnsi="Cambria"/>
                <w:sz w:val="20"/>
              </w:rPr>
              <w:t xml:space="preserve">Spiegel nach </w:t>
            </w:r>
            <w:r>
              <w:rPr>
                <w:rFonts w:ascii="Cambria" w:hAnsi="Cambria"/>
                <w:sz w:val="20"/>
              </w:rPr>
              <w:t>~/jans-hub-daten/</w:t>
            </w:r>
            <w:r>
              <w:rPr>
                <w:rFonts w:ascii="Cambria" w:hAnsi="Cambria"/>
                <w:sz w:val="20"/>
              </w:rPr>
              <w:t>; Registry im Klon</w:t>
            </w:r>
          </w:p>
        </w:tc>
        <w:tc>
          <w:tcPr>
            <w:tcW w:type="dxa" w:w="1928"/>
          </w:tcPr>
          <w:p>
            <w:r>
              <w:rPr>
                <w:rFonts w:ascii="Cambria" w:hAnsi="Cambria"/>
                <w:sz w:val="20"/>
              </w:rPr>
              <w:t>Lauf, Registry-Commit</w:t>
            </w:r>
          </w:p>
        </w:tc>
      </w:tr>
      <w:tr>
        <w:tc>
          <w:tcPr>
            <w:tcW w:type="dxa" w:w="1928"/>
          </w:tcPr>
          <w:p>
            <w:r>
              <w:rPr>
                <w:rFonts w:ascii="Cambria" w:hAnsi="Cambria"/>
                <w:sz w:val="20"/>
              </w:rPr>
              <w:t>twin-fidelity-review</w:t>
            </w:r>
            <w:r>
              <w:rPr>
                <w:rFonts w:ascii="Cambria" w:hAnsi="Cambria"/>
                <w:sz w:val="20"/>
              </w:rPr>
              <w:t xml:space="preserve">, </w:t>
            </w:r>
            <w:r>
              <w:rPr>
                <w:rFonts w:ascii="Cambria" w:hAnsi="Cambria"/>
                <w:sz w:val="20"/>
              </w:rPr>
              <w:t>twin-mail-training</w:t>
            </w:r>
          </w:p>
        </w:tc>
        <w:tc>
          <w:tcPr>
            <w:tcW w:type="dxa" w:w="1928"/>
          </w:tcPr>
          <w:p>
            <w:r>
              <w:rPr>
                <w:rFonts w:ascii="Cambria" w:hAnsi="Cambria"/>
                <w:sz w:val="20"/>
              </w:rPr>
              <w:t>Twin-Loops</w:t>
            </w:r>
          </w:p>
        </w:tc>
        <w:tc>
          <w:tcPr>
            <w:tcW w:type="dxa" w:w="1928"/>
          </w:tcPr>
          <w:p>
            <w:r>
              <w:rPr>
                <w:rFonts w:ascii="Cambria" w:hAnsi="Cambria"/>
                <w:sz w:val="20"/>
              </w:rPr>
              <w:t xml:space="preserve">Twin-Wiki auf NAS, Mail lokal, </w:t>
            </w:r>
            <w:r>
              <w:rPr>
                <w:rFonts w:ascii="Cambria" w:hAnsi="Cambria"/>
                <w:sz w:val="20"/>
              </w:rPr>
              <w:t>nas-commit-now</w:t>
            </w:r>
          </w:p>
        </w:tc>
        <w:tc>
          <w:tcPr>
            <w:tcW w:type="dxa" w:w="1928"/>
          </w:tcPr>
          <w:p>
            <w:r>
              <w:rPr>
                <w:rFonts w:ascii="Cambria" w:hAnsi="Cambria"/>
                <w:sz w:val="20"/>
              </w:rPr>
              <w:t>Pfade auf Klon, Push; bleiben auf der Station mit Apple Mail</w:t>
            </w:r>
          </w:p>
        </w:tc>
        <w:tc>
          <w:tcPr>
            <w:tcW w:type="dxa" w:w="1928"/>
          </w:tcPr>
          <w:p>
            <w:r>
              <w:rPr>
                <w:rFonts w:ascii="Cambria" w:hAnsi="Cambria"/>
                <w:sz w:val="20"/>
              </w:rPr>
              <w:t>Batch-Datei committet</w:t>
            </w:r>
          </w:p>
        </w:tc>
      </w:tr>
      <w:tr>
        <w:tc>
          <w:tcPr>
            <w:tcW w:type="dxa" w:w="1928"/>
          </w:tcPr>
          <w:p>
            <w:r>
              <w:rPr>
                <w:rFonts w:ascii="Cambria" w:hAnsi="Cambria"/>
                <w:sz w:val="20"/>
              </w:rPr>
              <w:t>baurecht-buch-training</w:t>
            </w:r>
            <w:r>
              <w:rPr>
                <w:rFonts w:ascii="Cambria" w:hAnsi="Cambria"/>
                <w:sz w:val="20"/>
              </w:rPr>
              <w:t xml:space="preserve">, </w:t>
            </w:r>
            <w:r>
              <w:rPr>
                <w:rFonts w:ascii="Cambria" w:hAnsi="Cambria"/>
                <w:sz w:val="20"/>
              </w:rPr>
              <w:t>normen-training-nacht</w:t>
            </w:r>
            <w:r>
              <w:rPr>
                <w:rFonts w:ascii="Cambria" w:hAnsi="Cambria"/>
                <w:sz w:val="20"/>
              </w:rPr>
              <w:t xml:space="preserve">, </w:t>
            </w:r>
            <w:r>
              <w:rPr>
                <w:rFonts w:ascii="Cambria" w:hAnsi="Cambria"/>
                <w:sz w:val="20"/>
              </w:rPr>
              <w:t>immobewertung-training</w:t>
            </w:r>
            <w:r>
              <w:rPr>
                <w:rFonts w:ascii="Cambria" w:hAnsi="Cambria"/>
                <w:sz w:val="20"/>
              </w:rPr>
              <w:t xml:space="preserve">, </w:t>
            </w:r>
            <w:r>
              <w:rPr>
                <w:rFonts w:ascii="Cambria" w:hAnsi="Cambria"/>
                <w:sz w:val="20"/>
              </w:rPr>
              <w:t>planungsgrundlagen-wartung</w:t>
            </w:r>
            <w:r>
              <w:rPr>
                <w:rFonts w:ascii="Cambria" w:hAnsi="Cambria"/>
                <w:sz w:val="20"/>
              </w:rPr>
              <w:t xml:space="preserve">, </w:t>
            </w:r>
            <w:r>
              <w:rPr>
                <w:rFonts w:ascii="Cambria" w:hAnsi="Cambria"/>
                <w:sz w:val="20"/>
              </w:rPr>
              <w:t>wettbewerbs-dna-training</w:t>
            </w:r>
            <w:r>
              <w:rPr>
                <w:rFonts w:ascii="Cambria" w:hAnsi="Cambria"/>
                <w:sz w:val="20"/>
              </w:rPr>
              <w:t xml:space="preserve">, </w:t>
            </w:r>
            <w:r>
              <w:rPr>
                <w:rFonts w:ascii="Cambria" w:hAnsi="Cambria"/>
                <w:sz w:val="20"/>
              </w:rPr>
              <w:t>spec-training</w:t>
            </w:r>
            <w:r>
              <w:rPr>
                <w:rFonts w:ascii="Cambria" w:hAnsi="Cambria"/>
                <w:sz w:val="20"/>
              </w:rPr>
              <w:t xml:space="preserve">, </w:t>
            </w:r>
            <w:r>
              <w:rPr>
                <w:rFonts w:ascii="Cambria" w:hAnsi="Cambria"/>
                <w:sz w:val="20"/>
              </w:rPr>
              <w:t>wissens-destillat</w:t>
            </w:r>
          </w:p>
        </w:tc>
        <w:tc>
          <w:tcPr>
            <w:tcW w:type="dxa" w:w="1928"/>
          </w:tcPr>
          <w:p>
            <w:r>
              <w:rPr>
                <w:rFonts w:ascii="Cambria" w:hAnsi="Cambria"/>
                <w:sz w:val="20"/>
              </w:rPr>
              <w:t>Lern-Loops</w:t>
            </w:r>
          </w:p>
        </w:tc>
        <w:tc>
          <w:tcPr>
            <w:tcW w:type="dxa" w:w="1928"/>
          </w:tcPr>
          <w:p>
            <w:r>
              <w:rPr>
                <w:rFonts w:ascii="Cambria" w:hAnsi="Cambria"/>
                <w:sz w:val="20"/>
              </w:rPr>
              <w:t xml:space="preserve">KBs auf NAS, teils Rohkorpora auf NAS, </w:t>
            </w:r>
            <w:r>
              <w:rPr>
                <w:rFonts w:ascii="Cambria" w:hAnsi="Cambria"/>
                <w:sz w:val="20"/>
              </w:rPr>
              <w:t>nas-commit-now</w:t>
            </w:r>
          </w:p>
        </w:tc>
        <w:tc>
          <w:tcPr>
            <w:tcW w:type="dxa" w:w="1928"/>
          </w:tcPr>
          <w:p>
            <w:r>
              <w:rPr>
                <w:rFonts w:ascii="Cambria" w:hAnsi="Cambria"/>
                <w:sz w:val="20"/>
              </w:rPr>
              <w:t>Pfade auf Klon, Push; Rohkorpus-Zugriffe mit Mount-Guard; Verteilung auf Mini oder Revendo nach Last</w:t>
            </w:r>
          </w:p>
        </w:tc>
        <w:tc>
          <w:tcPr>
            <w:tcW w:type="dxa" w:w="1928"/>
          </w:tcPr>
          <w:p>
            <w:r>
              <w:rPr>
                <w:rFonts w:ascii="Cambria" w:hAnsi="Cambria"/>
                <w:sz w:val="20"/>
              </w:rPr>
              <w:t>Je ein Lauf, Commit, kein Mount-Fehler im Log</w:t>
            </w:r>
          </w:p>
        </w:tc>
      </w:tr>
      <w:tr>
        <w:tc>
          <w:tcPr>
            <w:tcW w:type="dxa" w:w="1928"/>
          </w:tcPr>
          <w:p>
            <w:r>
              <w:rPr>
                <w:rFonts w:ascii="Cambria" w:hAnsi="Cambria"/>
                <w:sz w:val="20"/>
              </w:rPr>
              <w:t>masterclass-woche1</w:t>
            </w:r>
            <w:r>
              <w:rPr>
                <w:rFonts w:ascii="Cambria" w:hAnsi="Cambria"/>
                <w:sz w:val="20"/>
              </w:rPr>
              <w:t xml:space="preserve">, </w:t>
            </w:r>
            <w:r>
              <w:rPr>
                <w:rFonts w:ascii="Cambria" w:hAnsi="Cambria"/>
                <w:sz w:val="20"/>
              </w:rPr>
              <w:t>syn02-spec-anstoss</w:t>
            </w:r>
            <w:r>
              <w:rPr>
                <w:rFonts w:ascii="Cambria" w:hAnsi="Cambria"/>
                <w:sz w:val="20"/>
              </w:rPr>
              <w:t xml:space="preserve">, </w:t>
            </w:r>
            <w:r>
              <w:rPr>
                <w:rFonts w:ascii="Cambria" w:hAnsi="Cambria"/>
                <w:sz w:val="20"/>
              </w:rPr>
              <w:t>token-messung-140716</w:t>
            </w:r>
            <w:r>
              <w:rPr>
                <w:rFonts w:ascii="Cambria" w:hAnsi="Cambria"/>
                <w:sz w:val="20"/>
              </w:rPr>
              <w:t xml:space="preserve">, </w:t>
            </w:r>
            <w:r>
              <w:rPr>
                <w:rFonts w:ascii="Cambria" w:hAnsi="Cambria"/>
                <w:sz w:val="20"/>
              </w:rPr>
              <w:t>token-drosselung-100810</w:t>
            </w:r>
            <w:r>
              <w:rPr>
                <w:rFonts w:ascii="Cambria" w:hAnsi="Cambria"/>
                <w:sz w:val="20"/>
              </w:rPr>
              <w:t xml:space="preserve">, </w:t>
            </w:r>
            <w:r>
              <w:rPr>
                <w:rFonts w:ascii="Cambria" w:hAnsi="Cambria"/>
                <w:sz w:val="20"/>
              </w:rPr>
              <w:t>immobewertung-marktpuls-260901</w:t>
            </w:r>
            <w:r>
              <w:rPr>
                <w:rFonts w:ascii="Cambria" w:hAnsi="Cambria"/>
                <w:sz w:val="20"/>
              </w:rPr>
              <w:t xml:space="preserve">, </w:t>
            </w:r>
            <w:r>
              <w:rPr>
                <w:rFonts w:ascii="Cambria" w:hAnsi="Cambria"/>
                <w:sz w:val="20"/>
              </w:rPr>
              <w:t>immobewertung-marktpuls-261201</w:t>
            </w:r>
            <w:r>
              <w:rPr>
                <w:rFonts w:ascii="Cambria" w:hAnsi="Cambria"/>
                <w:sz w:val="20"/>
              </w:rPr>
              <w:t xml:space="preserve">, </w:t>
            </w:r>
            <w:r>
              <w:rPr>
                <w:rFonts w:ascii="Cambria" w:hAnsi="Cambria"/>
                <w:sz w:val="20"/>
              </w:rPr>
              <w:t>wettbewerbs-dna-reaktivierung</w:t>
            </w:r>
            <w:r>
              <w:rPr>
                <w:rFonts w:ascii="Cambria" w:hAnsi="Cambria"/>
                <w:sz w:val="20"/>
              </w:rPr>
              <w:t xml:space="preserve">, </w:t>
            </w:r>
            <w:r>
              <w:rPr>
                <w:rFonts w:ascii="Cambria" w:hAnsi="Cambria"/>
                <w:sz w:val="20"/>
              </w:rPr>
              <w:t>wettbewerbs-layer-nachbrenner</w:t>
            </w:r>
          </w:p>
        </w:tc>
        <w:tc>
          <w:tcPr>
            <w:tcW w:type="dxa" w:w="1928"/>
          </w:tcPr>
          <w:p>
            <w:r>
              <w:rPr>
                <w:rFonts w:ascii="Cambria" w:hAnsi="Cambria"/>
                <w:sz w:val="20"/>
              </w:rPr>
              <w:t>Einmal- oder terminierte Tasks</w:t>
            </w:r>
          </w:p>
        </w:tc>
        <w:tc>
          <w:tcPr>
            <w:tcW w:type="dxa" w:w="1928"/>
          </w:tcPr>
          <w:p>
            <w:r>
              <w:rPr>
                <w:rFonts w:ascii="Cambria" w:hAnsi="Cambria"/>
                <w:sz w:val="20"/>
              </w:rPr>
              <w:t>NAS-Pfade</w:t>
            </w:r>
          </w:p>
        </w:tc>
        <w:tc>
          <w:tcPr>
            <w:tcW w:type="dxa" w:w="1928"/>
          </w:tcPr>
          <w:p>
            <w:r>
              <w:rPr>
                <w:rFonts w:ascii="Cambria" w:hAnsi="Cambria"/>
                <w:sz w:val="20"/>
              </w:rPr>
              <w:t>Auslaufende Tasks löschen, terminierte (Marktpuls 01.12.) anpassen</w:t>
            </w:r>
          </w:p>
        </w:tc>
        <w:tc>
          <w:tcPr>
            <w:tcW w:type="dxa" w:w="1928"/>
          </w:tcPr>
          <w:p>
            <w:r>
              <w:rPr>
                <w:rFonts w:ascii="Cambria" w:hAnsi="Cambria"/>
                <w:sz w:val="20"/>
              </w:rPr>
              <w:t>Registry-Spiegel aktuell</w:t>
            </w:r>
          </w:p>
        </w:tc>
      </w:tr>
    </w:tbl>
    <w:p>
      <w:pPr>
        <w:pStyle w:val="Heading2"/>
      </w:pPr>
      <w:r>
        <w:t>04 Routinen NAS und dritte Station</w:t>
      </w:r>
    </w:p>
    <w:p>
      <w:r>
        <w:rPr>
          <w:b/>
        </w:rPr>
        <w:t>04.1 NAS (Synology).</w:t>
      </w:r>
      <w:r>
        <w:t xml:space="preserve"> Ein Benutzer-Cron: </w:t>
      </w:r>
      <w:r>
        <w:rPr>
          <w:rFonts w:ascii="Consolas" w:hAnsi="Consolas"/>
          <w:sz w:val="20"/>
        </w:rPr>
        <w:t>nas-selfcommit.sh</w:t>
      </w:r>
      <w:r>
        <w:t xml:space="preserve"> alle 15 Min. Entfällt in E4; das NAS-Repo wird Spiegel-Klon mit Pull-Only-Cron (täglich, für das Backup und für Läufe, die vom NAS-Pfad lesen). Die Synology-eigenen Dienste (Active Backup for Google, SMB-Freigaben </w:t>
      </w:r>
      <w:r>
        <w:rPr>
          <w:rFonts w:ascii="Consolas" w:hAnsi="Consolas"/>
          <w:sz w:val="20"/>
        </w:rPr>
        <w:t>02_Archiv</w:t>
      </w:r>
      <w:r>
        <w:t xml:space="preserve">, </w:t>
      </w:r>
      <w:r>
        <w:rPr>
          <w:rFonts w:ascii="Consolas" w:hAnsi="Consolas"/>
          <w:sz w:val="20"/>
        </w:rPr>
        <w:t>03 Bauprodukte</w:t>
      </w:r>
      <w:r>
        <w:t xml:space="preserve">, </w:t>
      </w:r>
      <w:r>
        <w:rPr>
          <w:rFonts w:ascii="Consolas" w:hAnsi="Consolas"/>
          <w:sz w:val="20"/>
        </w:rPr>
        <w:t>04_Buero</w:t>
      </w:r>
      <w:r>
        <w:t xml:space="preserve">, </w:t>
      </w:r>
      <w:r>
        <w:rPr>
          <w:rFonts w:ascii="Consolas" w:hAnsi="Consolas"/>
          <w:sz w:val="20"/>
        </w:rPr>
        <w:t>05_Synobsis</w:t>
      </w:r>
      <w:r>
        <w:t xml:space="preserve">, </w:t>
      </w:r>
      <w:r>
        <w:rPr>
          <w:rFonts w:ascii="Consolas" w:hAnsi="Consolas"/>
          <w:sz w:val="20"/>
        </w:rPr>
        <w:t>06_Claude_Archiv</w:t>
      </w:r>
      <w:r>
        <w:t xml:space="preserve">, </w:t>
      </w:r>
      <w:r>
        <w:rPr>
          <w:rFonts w:ascii="Consolas" w:hAnsi="Consolas"/>
          <w:sz w:val="20"/>
        </w:rPr>
        <w:t>render-scratch</w:t>
      </w:r>
      <w:r>
        <w:t>) sind vom Umbau nicht betroffen.</w:t>
      </w:r>
    </w:p>
    <w:p>
      <w:r>
        <w:rPr>
          <w:b/>
        </w:rPr>
        <w:t>04.2 MacBook Revendo (Intel).</w:t>
      </w:r>
      <w:r>
        <w:t xml:space="preserve"> Bei der Inventur nicht erreichbar (SSH-Timeout 11.09. 14:1x; Tailscale meldet die Station als offline, zuletzt gesehen vor rund fünf Stunden). Bekannt: Auto-Sync- und Sync-Task-Runner-Stempel vom 11.09. 08:44 auf dem NAS, also lief die Station am Morgen. Kein Dispatch-Token, darum keine ferngestarteten Läufe. Die Umstellung dort ist identisch mit dem MacBook Pro und wird nachgeholt, sobald die Station läuft; bis dahin gilt sie als nicht umgestellt und pusht weiter über den Auto-Sync.</w:t>
      </w:r>
    </w:p>
    <w:p>
      <w:pPr>
        <w:pStyle w:val="Heading2"/>
      </w:pPr>
      <w:r>
        <w:t>05 Was in der ersten Fassung fehlte und jetzt in den Plan gehört</w:t>
      </w:r>
    </w:p>
    <w:p>
      <w:r>
        <w:rPr>
          <w:b/>
        </w:rPr>
        <w:t>05.1 Vorarbeit V (vor E1, additiv, sofort nützlich).</w:t>
      </w:r>
      <w:r>
        <w:t xml:space="preserve"> </w:t>
      </w:r>
      <w:r>
        <w:rPr>
          <w:rFonts w:ascii="Consolas" w:hAnsi="Consolas"/>
          <w:sz w:val="20"/>
        </w:rPr>
        <w:t>render-scratch/</w:t>
      </w:r>
      <w:r>
        <w:t xml:space="preserve"> und </w:t>
      </w:r>
      <w:r>
        <w:rPr>
          <w:rFonts w:ascii="Consolas" w:hAnsi="Consolas"/>
          <w:sz w:val="20"/>
        </w:rPr>
        <w:t>remote-tasks/results/</w:t>
      </w:r>
      <w:r>
        <w:t xml:space="preserve"> aus dem Git-Baum nehmen (R1); </w:t>
      </w:r>
      <w:r>
        <w:rPr>
          <w:rFonts w:ascii="Consolas" w:hAnsi="Consolas"/>
          <w:sz w:val="20"/>
        </w:rPr>
        <w:t>.gitattributes</w:t>
      </w:r>
      <w:r>
        <w:t xml:space="preserve"> mit </w:t>
      </w:r>
      <w:r>
        <w:rPr>
          <w:rFonts w:ascii="Consolas" w:hAnsi="Consolas"/>
          <w:sz w:val="20"/>
        </w:rPr>
        <w:t>merge=union</w:t>
      </w:r>
      <w:r>
        <w:t xml:space="preserve"> für CHANGELOG, </w:t>
      </w:r>
      <w:r>
        <w:rPr>
          <w:rFonts w:ascii="Consolas" w:hAnsi="Consolas"/>
          <w:sz w:val="20"/>
        </w:rPr>
        <w:t>fristen.md</w:t>
      </w:r>
      <w:r>
        <w:t xml:space="preserve">, </w:t>
      </w:r>
      <w:r>
        <w:rPr>
          <w:rFonts w:ascii="Consolas" w:hAnsi="Consolas"/>
          <w:sz w:val="20"/>
        </w:rPr>
        <w:t>LOGBUCH.md</w:t>
      </w:r>
      <w:r>
        <w:t xml:space="preserve">, </w:t>
      </w:r>
      <w:r>
        <w:rPr>
          <w:rFonts w:ascii="Consolas" w:hAnsi="Consolas"/>
          <w:sz w:val="20"/>
        </w:rPr>
        <w:t>QUESTIONS.md</w:t>
      </w:r>
      <w:r>
        <w:t xml:space="preserve">, </w:t>
      </w:r>
      <w:r>
        <w:rPr>
          <w:rFonts w:ascii="Consolas" w:hAnsi="Consolas"/>
          <w:sz w:val="20"/>
        </w:rPr>
        <w:t>RADAR.md</w:t>
      </w:r>
      <w:r>
        <w:t xml:space="preserve">, </w:t>
      </w:r>
      <w:r>
        <w:rPr>
          <w:rFonts w:ascii="Consolas" w:hAnsi="Consolas"/>
          <w:sz w:val="20"/>
        </w:rPr>
        <w:t>FRUEHWARNUNG.md</w:t>
      </w:r>
      <w:r>
        <w:t>; Auto-Sync auf 900 s.</w:t>
      </w:r>
    </w:p>
    <w:p>
      <w:r>
        <w:rPr>
          <w:b/>
        </w:rPr>
        <w:t>05.2 E1 erweitert.</w:t>
      </w:r>
      <w:r>
        <w:t xml:space="preserve"> Neben </w:t>
      </w:r>
      <w:r>
        <w:rPr>
          <w:rFonts w:ascii="Consolas" w:hAnsi="Consolas"/>
          <w:sz w:val="20"/>
        </w:rPr>
        <w:t>hub-root.sh</w:t>
      </w:r>
      <w:r>
        <w:t xml:space="preserve"> und dem Script-Inventar: die 43 Task-Prompts (158 Zeilen) und die 6 NAS-Plists als Ersetzungsliste; Heartbeat-Checks 1, 6, 7, 16 neu fassen; Lebendmeldung aus Git statt Stempeln (R3); </w:t>
      </w:r>
      <w:r>
        <w:rPr>
          <w:rFonts w:ascii="Consolas" w:hAnsi="Consolas"/>
          <w:sz w:val="20"/>
        </w:rPr>
        <w:t>lauf.sh</w:t>
      </w:r>
      <w:r>
        <w:t xml:space="preserve"> Default auf den Klon.</w:t>
      </w:r>
    </w:p>
    <w:p>
      <w:r>
        <w:rPr>
          <w:b/>
        </w:rPr>
        <w:t>05.3 E2 und E3 in derselben Woche</w:t>
      </w:r>
      <w:r>
        <w:t xml:space="preserve"> (R5). Reihenfolge Mini, dann MacBook Pro, dann Revendo; dazwischen höchstens drei Tage.</w:t>
      </w:r>
    </w:p>
    <w:p>
      <w:r>
        <w:rPr>
          <w:b/>
        </w:rPr>
        <w:t>05.4 E4 ergänzt.</w:t>
      </w:r>
      <w:r>
        <w:t xml:space="preserve"> NAS-Repo als Pull-Only-Spiegel mit täglichem Cron; </w:t>
      </w:r>
      <w:r>
        <w:rPr>
          <w:rFonts w:ascii="Consolas" w:hAnsi="Consolas"/>
          <w:sz w:val="20"/>
        </w:rPr>
        <w:t>sync-kanonische-quelle</w:t>
      </w:r>
      <w:r>
        <w:t xml:space="preserve"> neu; Chronik-Einträge 260726 und 260729 ins Archiv; Skill </w:t>
      </w:r>
      <w:r>
        <w:rPr>
          <w:rFonts w:ascii="Consolas" w:hAnsi="Consolas"/>
          <w:sz w:val="20"/>
        </w:rPr>
        <w:t>workstation-setup</w:t>
      </w:r>
      <w:r>
        <w:t xml:space="preserve"> auf Klon-Setup.</w:t>
      </w:r>
    </w:p>
    <w:p>
      <w:r>
        <w:rPr>
          <w:b/>
        </w:rPr>
        <w:t>05.5 Abnahme je Station (E5).</w:t>
      </w:r>
      <w:r>
        <w:t xml:space="preserve"> Ein Prüfscript </w:t>
      </w:r>
      <w:r>
        <w:rPr>
          <w:rFonts w:ascii="Consolas" w:hAnsi="Consolas"/>
          <w:sz w:val="20"/>
        </w:rPr>
        <w:t>scripts/umbau-abnahme.sh</w:t>
      </w:r>
      <w:r>
        <w:t xml:space="preserve"> fährt je Station die Tests aus den Tabellen oben: Mount entfernen, Heartbeat, ein Nachtlauf, ein Sync-Task, ein Cockpit-Klick, Auto-Sync-Rundlauf, Divergenz null. Erst wenn alle drei Stationen bestanden haben, wird der NAS-Committer abgeschaltet.</w:t>
      </w:r>
    </w:p>
    <w:p>
      <w:r>
        <w:rPr>
          <w:b/>
        </w:rPr>
        <w:t>05.6 Aufwand neu.</w:t>
      </w:r>
      <w:r>
        <w:t xml:space="preserve"> V ein halber Tag, E1 eineinhalb Tage, E2 ein halber Tag plus Messung, E3 ein Tag (zwei Stationen), E4 ein halber Tag, E5 ein halber Tag: rund fünf Arbeitstage, davon etwa ein Tag interaktiv mit Raphael.</w:t>
      </w:r>
    </w:p>
    <w:p>
      <w:pPr>
        <w:pStyle w:val="Heading2"/>
      </w:pPr>
      <w:r>
        <w:t>06 Entscheide Raphael (ergänzend zu 08.1 bis 08.6 der Systemanalyse)</w:t>
      </w:r>
    </w:p>
    <w:p>
      <w:r>
        <w:rPr>
          <w:b/>
        </w:rPr>
        <w:t>06.1 V2 oder V0+.</w:t>
      </w:r>
      <w:r>
        <w:t xml:space="preserve"> V2 bleibt empfohlen. V0+ ist die tragfähige kleine Lösung, wenn der grosse Umbau nicht jetzt sein soll; sie ist ein Teilweg von V2.</w:t>
      </w:r>
    </w:p>
    <w:p>
      <w:r>
        <w:rPr>
          <w:b/>
        </w:rPr>
        <w:t>06.2 Vorarbeit V sofort freigeben.</w:t>
      </w:r>
      <w:r>
        <w:t xml:space="preserve"> Grosse Binärdateien aus Git, union-Merge, Auto-Sync 15 Min. Gilt für jede Variante, ist additiv und umkehrbar.</w:t>
      </w:r>
    </w:p>
    <w:p>
      <w:r>
        <w:rPr>
          <w:b/>
        </w:rPr>
        <w:t>06.3 Cowork-Automount auf dem MacBook Pro</w:t>
      </w:r>
      <w:r>
        <w:t xml:space="preserve"> behalten oder archivieren.</w:t>
      </w:r>
    </w:p>
    <w:p>
      <w:r>
        <w:rPr>
          <w:b/>
        </w:rPr>
        <w:t>06.4 Verteilung der Lern-Loops</w:t>
      </w:r>
      <w:r>
        <w:t xml:space="preserve"> nach dem Umbau: alle auf den Mini, oder Revendo als zweiter Träger.</w:t>
      </w:r>
    </w:p>
    <w:p>
      <w:pPr>
        <w:pStyle w:val="Heading2"/>
      </w:pPr>
      <w:r>
        <w:t>07 Belege dieser Vertiefung</w:t>
      </w:r>
    </w:p>
    <w:p>
      <w:r>
        <w:rPr>
          <w:b/>
        </w:rPr>
        <w:t>07.1 Inventur 11.09.2026, 14:1x bis 14:3x:</w:t>
      </w:r>
      <w:r>
        <w:t xml:space="preserve"> </w:t>
      </w:r>
      <w:r>
        <w:rPr>
          <w:rFonts w:ascii="Consolas" w:hAnsi="Consolas"/>
          <w:sz w:val="20"/>
        </w:rPr>
        <w:t>launchctl list</w:t>
      </w:r>
      <w:r>
        <w:t xml:space="preserve"> und Plists auf Mac Mini (lokal) und MacBook Pro (ssh), Live-Registry </w:t>
      </w:r>
      <w:r>
        <w:rPr>
          <w:rFonts w:ascii="Consolas" w:hAnsi="Consolas"/>
          <w:sz w:val="20"/>
        </w:rPr>
        <w:t>~/.claude/scheduled-tasks/*/SKILL.md</w:t>
      </w:r>
      <w:r>
        <w:t xml:space="preserve"> beider Stationen per grep (NAS-Pfade, </w:t>
      </w:r>
      <w:r>
        <w:rPr>
          <w:rFonts w:ascii="Consolas" w:hAnsi="Consolas"/>
          <w:sz w:val="20"/>
        </w:rPr>
        <w:t>nas-commit-now</w:t>
      </w:r>
      <w:r>
        <w:t xml:space="preserve">, Git-Anweisungen, Sync-Tasks, OneDrive), Cron der Synology, </w:t>
      </w:r>
      <w:r>
        <w:rPr>
          <w:rFonts w:ascii="Consolas" w:hAnsi="Consolas"/>
          <w:sz w:val="20"/>
        </w:rPr>
        <w:t>git ls-tree -r -l</w:t>
      </w:r>
      <w:r>
        <w:t xml:space="preserve">, </w:t>
      </w:r>
      <w:r>
        <w:rPr>
          <w:rFonts w:ascii="Consolas" w:hAnsi="Consolas"/>
          <w:sz w:val="20"/>
        </w:rPr>
        <w:t>git cat-file --batch-check</w:t>
      </w:r>
      <w:r>
        <w:t xml:space="preserve"> über 30 Tage, </w:t>
      </w:r>
      <w:r>
        <w:rPr>
          <w:rFonts w:ascii="Consolas" w:hAnsi="Consolas"/>
          <w:sz w:val="20"/>
        </w:rPr>
        <w:t>auto-sync.log</w:t>
      </w:r>
      <w:r>
        <w:t xml:space="preserve"> beider Stationen, LOGBUCH-Blöcke der Mac-Mini-Nachtschichten.</w:t>
      </w:r>
    </w:p>
    <w:p>
      <w:r>
        <w:rPr>
          <w:b/>
        </w:rPr>
        <w:t>07.2 Quellen:</w:t>
      </w:r>
      <w:r>
        <w:t xml:space="preserve"> Systemanalyse vom 11.09.2026 und deren Belegliste; Hub-Audit 260812 (B1, R11, SPOF 3); Spec 260830 (F1, B6); </w:t>
      </w:r>
      <w:r>
        <w:rPr>
          <w:rFonts w:ascii="Consolas" w:hAnsi="Consolas"/>
          <w:sz w:val="20"/>
        </w:rPr>
        <w:t>docs/referenz/nas-mount-haerten.md</w:t>
      </w:r>
      <w:r>
        <w:t xml:space="preserve">; Skill </w:t>
      </w:r>
      <w:r>
        <w:rPr>
          <w:rFonts w:ascii="Consolas" w:hAnsi="Consolas"/>
          <w:sz w:val="20"/>
        </w:rPr>
        <w:t>workstation-setup</w:t>
      </w:r>
      <w:r>
        <w:t xml:space="preserve"> (FDA).</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