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70703125" w:line="283.21998596191406" w:lineRule="auto"/>
        <w:ind w:left="411.15997314453125" w:right="1467.16796875" w:firstLine="13.800048828125"/>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Sociologie des migrations et de la diversité </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ethno-culturelle des sociétés européennes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399658203125" w:line="299.88000869750977" w:lineRule="auto"/>
        <w:ind w:left="400" w:right="886.7272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 Semestre 1   Sociologie - B. Collet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beate.collet@sorbonne-universite.fr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0584106445312"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 sur 21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4.733943939209" w:lineRule="auto"/>
        <w:ind w:left="401.67999267578125" w:right="482.6391601562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1 -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Séance introductive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9794921875" w:line="299.88000869750977" w:lineRule="auto"/>
        <w:ind w:left="407.20001220703125" w:right="396.85791015625" w:hanging="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étudiera deux thématiques principales : les mouvements migratoires  contemporains ainsi que les enjeux de vire-ensemble dans les sociétés contemporaines marquées par  la diversité ethno-culturelle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97.11997985839844" w:right="396.6064453125" w:firstLine="715.439987182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mouvements migratoires vers l’Europe et à travers le monde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migration est  aujourd’hui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phénomène global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(beaucoup de migrations entre pays frontaliers, inter-africaines,  Nord-Sud, Sud-Nord). On adoptera une perspective historique et contemporaine, en étudiant des  concepts classiques comme ceux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émigration-immigration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également des approches plus  contemporaines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trans-nationalisme, diaspora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5.7149887084961" w:lineRule="auto"/>
        <w:ind w:left="404.5600128173828" w:right="396.51611328125" w:firstLine="707.9999542236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vivre-ensemble dans les sociétés démocratiques contemporaines marquées par 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diversité ethno-culturelle de leurs populations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étudiera les relations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inter-ethniques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concepts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ethnicité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processus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acculturation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ceux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assimilation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multiculturalisme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abordera des notions plus politiques comme celles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discriminations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racisme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ségrégation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47119140625" w:line="299.88000869750977" w:lineRule="auto"/>
        <w:ind w:left="401.9200134277344" w:right="396.5673828125" w:firstLine="710.39993286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Méthodes quantitatives et qualitatives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Au-delà des concepts abordés, nous observerons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études empiriques qualitatives et quantitatives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produites depuis 30 ans dans les différents pays  l’Europe et aux États-Unis. Ces études sont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segmentées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selon différents segments de la vie sociale  et politique (mariages transnationaux et mixtes, ségrégation urbaine et scolaire, itinéraires  migratoires, évolution des politiques migratoires…).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1033573150635" w:lineRule="auto"/>
        <w:ind w:left="399.7599792480469" w:right="396.519775390625" w:firstLine="71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sociologie des migrations en France, une sociologie dominée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Elle apparaît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même temps qu’au Royaume-Uni) dans les années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vagues d’immigrations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coloniale puis post-coloniale (retenir toutefois que l’immigration algérienne n’est pas considérée  initialement comme immigration puisqu’elle est incluse dans l’empire colonial). Elle apparaît  beaucoup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tôt aux États-Unis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notamment du fait de la mythologie du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melting pot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du fait  des vagues migratoires successives — mais beaucoup plus tard dans d’autres pays d’Europe, tels  que l’Allemagne ou l’Espagne, l’Italie.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67724609375" w:line="297.1033573150635" w:lineRule="auto"/>
        <w:ind w:left="407.4400329589844" w:right="396.57470703125" w:firstLine="705.1199340820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Légitimité et militantisme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sociologie des migrations a souffert et souffre encore d’un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déficit de légitimité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 rapport à d’autres domaines de la sociologie, notamment la théorie  sociologique, la sociologie du travail, de l’éducation ou de l’organisation (elle s’intéresse aux  « Autres », aux « déshérités », elle évoque des problèmes sociaux). Elle s’inscrit souvent dans une  démarche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militante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dénonciation des racismes et des discriminations (elle subit le même procès  que la sociologie du genre). Elle rencontre des difficultés à se constituer comme savoir légitime  (alors que les matériaux ne manquent pas).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350524902344"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2 sur 21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70703125" w:line="298.36546897888184" w:lineRule="auto"/>
        <w:ind w:left="399.52003479003906" w:right="396.50146484375" w:firstLine="713.039932250976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mots sont importants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utilise communément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étranger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immigré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interchangeable. Le terme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étranger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réfère explicitement à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critère juridique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de  nationalité française).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Immigré-émigré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réfère à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 pays à l’autre au cours  d’une vie — être né dans un pays, vivre dans un autre. Il est possible d’être « immigré » tout en  étant français, par l’acquisition de nationalité. On peut également être « français » (en étant enfant  de parents français), habitant dans un pays étranger, et immigrer en France si l’on a toujours vécu  dans un autre pays. Le terme d’étranger est juridique, le terme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immigré-émigré est 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parle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descendants d’immigrés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lorsque l’un des deux parents (au moins) est de nationalité  étrangère (ils peuvent avoir la nationalité française, par filiation ou par acquisition à 16 ou 18 ans).  Le terme est légitime dans la mesure où il y a effectivement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transmission culturelle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(malgré la  transmission </w:t>
      </w:r>
      <w:r w:rsidDel="00000000" w:rsidR="00000000" w:rsidRPr="00000000">
        <w:rPr>
          <w:rFonts w:ascii="Times New Roman" w:cs="Times New Roman" w:eastAsia="Times New Roman" w:hAnsi="Times New Roman"/>
          <w:sz w:val="24"/>
          <w:szCs w:val="24"/>
          <w:rtl w:val="0"/>
        </w:rPr>
        <w:t xml:space="preserve">d'une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française » notamment par l’école) — elle peut se traduire par un  certain conflit . La relation à la migration peut donc être directe ou indirecte.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30761718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6121400" cy="37846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14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5480041503906" w:lineRule="auto"/>
        <w:ind w:left="400" w:right="396.48925781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parle plus souvent, désormais,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migrants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terminologie plus contemporaine  est notamment due à l’émergence du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problème social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réfugiés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Migrants se réfère à un  statut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mouvement (il est issu du terme, qui se veut neutre, de l’anglais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migrants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réfugié est aussi un migrant, mais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fuyant son pays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des raisons politiques ou humanitaires (on  met souvent en avant son motif de départ. D’un point de vue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juridique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demandeur  d’asile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avant d’avoir accès au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statut de réfugié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lorsqu’il obtient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05322265625" w:line="217.55999565124512" w:lineRule="auto"/>
        <w:ind w:left="401.3200378417969" w:right="401.7822265625" w:firstLine="8.6799621582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Même s’il n’a rien d’obligatoire. Ces sentiments d’appartenance/de normes contradictoires peuvent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notamment concerner le mariage (par choix ou arrangé, endogame ou non…).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analyse d’un « double je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584289550781"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3 sur 21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70703125" w:line="295.7149887084961" w:lineRule="auto"/>
        <w:ind w:left="399.52003479003906" w:right="396.53686523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 terminologies sont pour la plupart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très chargées politiquement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 fait d’un débat  politique animé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effets positifs et négatifs de l’immigration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avec des positions  idéologiques diverses, entre hostilité et bienveillance. Cette discussion est récurrente depuis  toujours : pourquoi ? Elle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interroge l’auto-définition collective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l’identité nationale » dans un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monde globalisé et en </w:t>
      </w:r>
      <w:r w:rsidDel="00000000" w:rsidR="00000000" w:rsidRPr="00000000">
        <w:rPr>
          <w:rFonts w:ascii="Times New Roman" w:cs="Times New Roman" w:eastAsia="Times New Roman" w:hAnsi="Times New Roman"/>
          <w:sz w:val="24"/>
          <w:szCs w:val="24"/>
          <w:rtl w:val="0"/>
        </w:rPr>
        <w:t xml:space="preserve">pleine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mutations (rapport à la mondialisation, dans l’Union Européenne).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5322265625" w:line="299.88000869750977" w:lineRule="auto"/>
        <w:ind w:left="399.7599792480469" w:right="396.502685546875" w:firstLine="736.320037841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Comment étudier la migration et les diversités ethno-culturelles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sont les faits  historiques et sociaux étudiés, quelle est son ampleur et sa diversité ? Il est </w:t>
      </w:r>
      <w:r w:rsidDel="00000000" w:rsidR="00000000" w:rsidRPr="00000000">
        <w:rPr>
          <w:rFonts w:ascii="Times New Roman" w:cs="Times New Roman" w:eastAsia="Times New Roman" w:hAnsi="Times New Roman"/>
          <w:sz w:val="24"/>
          <w:szCs w:val="24"/>
          <w:rtl w:val="0"/>
        </w:rPr>
        <w:t xml:space="preserve">nécessaire de s'inscrire à 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analyses dans une perspective historique et géopolitique. Quel cadre théorique adopter pour les  analyser ? Il nous faut tenir compte des cadres juridiques et politiques plus larges. Il est nécessaire  d’établir des méthodes, de mener des études empiriques (qualitatives ou statistiques, selon les  besoins de l’enquête, les moyens). Faire la part des choses entre idéologie et savoirs ? Il peut  également être intéressant d’établir des comparaisons nationales, et de prendre en compte le lien  émigration-immigration.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99.52003479003906" w:right="396.52587890625" w:firstLine="736.5599822998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Conflits, expansion et restrictions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L’histoire de l’humanité est marquée par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conflits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ces groupes qui se déplacent et se rencontrent (guerres, conquêtes par le Portugal et l’Espagne  de l’Amérique du Sud, par le Royaume Uni, la France et le Pays-Bas de l’Amérique, l’Afrique et  l’Asie, pour faire du commerce et ouvrir des espaces de peuplement). Progressivement, les Etats se  sont donnés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règles pour délimiter leurs territoires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autoriser ou non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arrivées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d’autres  personnes et organiser leur présence.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6.5480041503906" w:lineRule="auto"/>
        <w:ind w:left="403.3599853515625" w:right="396.534423828125" w:firstLine="70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Déséquilibre socio-économique et mondialisation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inégalités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les pays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L’absence de richesse économique va de pair avec une faiblesse de l’encadrement  étatique (santé, école, police). Le commerce international, les voyages touristiques, les moyens de  communication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mondialisation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contribuent du phénomène que </w:t>
      </w:r>
      <w:r w:rsidDel="00000000" w:rsidR="00000000" w:rsidRPr="00000000">
        <w:rPr>
          <w:rFonts w:ascii="Times New Roman" w:cs="Times New Roman" w:eastAsia="Times New Roman" w:hAnsi="Times New Roman"/>
          <w:sz w:val="24"/>
          <w:szCs w:val="24"/>
          <w:rtl w:val="0"/>
        </w:rPr>
        <w:t xml:space="preserve">peu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importe où l’on se situe, on  sait ce qui se passe ailleurs. Ces inégalités ont pu aller de pair avec certains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rêves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certaines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aspirations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certaines anciennes certitudes ont été ébranlées par la nouvelle mondialisation.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188720703125" w:line="297.1033573150635" w:lineRule="auto"/>
        <w:ind w:left="404.07997131347656" w:right="396.48681640625" w:firstLine="710.40000915527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Pays d’immigration, pays d’émigration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pays d’immigration  classiques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États-Unis, le Canada, l’Australie ou Israël), qui ont historiquement construit une  société avec des migrants (même s’ils ont pu mettre à l’écart et persécuter les populations  autochtones comme les Aborigènes.…). Il existe également un certain nombre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pays  d’émigration classiques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Europe (dont la Grande Bretagne, l’Allemagne, l’Espagne et l’Italie).  Certains pays sont des pays d’émigration récents — c’est le cas du Cap Vert, de l’Albanie, des  Philippines… La France, a une échelle internationale, émigre peu et connaît relativement peu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4990234375" w:line="217.55999565124512" w:lineRule="auto"/>
        <w:ind w:left="398.23997497558594" w:right="401.787109375" w:firstLine="4.8400115966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L’identité nationale n’est pas un concept sociologique. Il est historique et réponds à une logique politique </w:t>
      </w:r>
      <w:r w:rsidDel="00000000" w:rsidR="00000000" w:rsidRPr="00000000">
        <w:rPr>
          <w:rFonts w:ascii="Times New Roman" w:cs="Times New Roman" w:eastAsia="Times New Roman" w:hAnsi="Times New Roman"/>
          <w:b w:val="0"/>
          <w:i w:val="0"/>
          <w:smallCaps w:val="0"/>
          <w:strike w:val="0"/>
          <w:color w:val="000000"/>
          <w:sz w:val="24.444446563720703"/>
          <w:szCs w:val="24.44444656372070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666667938232422"/>
          <w:szCs w:val="14.6666679382324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voire à ce sujet le débat lancé par l’ancien Président de la République Nicolas Sarkozy.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584289550781"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sectPr>
          <w:pgSz w:h="16820" w:w="11900" w:orient="portrait"/>
          <w:pgMar w:bottom="684.6019744873047" w:top="697.80029296875" w:left="740" w:right="665.60058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4 sur 21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99.8800086975097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d’immigration. Elle a néanmoins été un pays d’immigration avant les autres pays d’Europe (au  XVIIIè siècle, la baisse de la natalité a été plus précoce dans les autres pays). Certains pays passent  d’un pays dit d’émigration à un pays d’immigration (l’Allemagne entre le début du XXè siècle et  l’après-guerre (1960), l’Espagne depuis l’an 2000). Ces distinctions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varient donc historiquement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38818359375" w:line="411.9599819183349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20" w:w="11900" w:orient="portrait"/>
          <w:pgMar w:bottom="684.6019744873047" w:top="697.80029296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67100" cy="38862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7100" cy="3886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62300" cy="38862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162300" cy="3886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5 sur 21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4.733943939209" w:lineRule="auto"/>
        <w:ind w:left="401.67999267578125" w:right="482.6391601562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2 -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 « crise » migratoire contemporaine : actualités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9794921875" w:line="297.50000953674316" w:lineRule="auto"/>
        <w:ind w:left="407.20001220703125" w:right="396.5380859375" w:firstLine="71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existe différentes formes de migrations, économiques, politiques ou environnementales,  qui peuvent être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ou moins volontaires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Elles peuvent également s’effectuer par recrutement  ou par arrivées spontanées.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économistes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parlent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push 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poussent à partir (misères,  crises politiques, guerres…) et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pull 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attirent dans un pays plutôt qu’un autre (recherche  de main d’oeuvre, offres d’emplois dans un secteur donné, mesures de l’État providence, tels que  l’accès à la santé, les aides familiales).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approche sociologique diffère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néanmoins, puisqu’elle  situe les migrations dans 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contextes historiques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s’intéressent aux facteurs humains et  sociaux.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97.1033573150635" w:lineRule="auto"/>
        <w:ind w:left="399.7599792480469" w:right="396.5197753906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mouvements migratoires peuvent donc répondre à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appel de main-d’oeuvre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bâtir ou labourer un pays : c’est le cas des émigrés européens partis aux États-Unis ou au Canada à  leur origine, où des migrations Sud-Nord et Est-Ouest contemporaines en Europe. Certain-es  cherchent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salut ou la fortune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ailleurs : au Brésil, en Amérique latine (exemple des migrations du  Suriname vers la Guyane française). Ils sont parfois dus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déplacements forcés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à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expulsions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après des guerres ou des pertes de territoires — ou a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déportations,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dans le  cas de l’Union Soviétique.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67724609375" w:line="297.79749870300293" w:lineRule="auto"/>
        <w:ind w:left="399.52003479003906" w:right="396.516113281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Quels sont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mobiles d’émigration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hier comme aujourd’hui ? Il en va de situations  politiques,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humanitaires, écologiques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souvent difficiles. Elles s’accompagnent toujours d’un  espoir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amélioration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conditions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économiques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exemple du recrutement de main d’oeuvre dans les pays du Golfe, ou des migrations économiques des pays de l’Est, plus  saisonnières. Les émigrés sont aujourd’hui plus instruits que dans les années 1960. Certains pays  comptent notamment sur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devises des émigrés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faire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fonctionner l’économie du pays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Ainsi, les Philippines adoptent une véritable politique d’émigration de la main-d’oeuvre féminine et  masculine depuis les années 1970. Les devises des émigrés contribuent à rembourser les dettes  internes et à financer des projets sur place.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1033573150635" w:lineRule="auto"/>
        <w:ind w:left="401.4399719238281" w:right="396.527099609375" w:firstLine="71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phénomènes de migrations contemporains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 certain nombre de phénomènes  contemporains propres aux migrations. On note l’existence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migrations spontanées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  notamment des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donnant lieu à des demandes d’asile politique. Elles sont à mettre en  lien avec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désorganisation dans les sociétés d’origine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(États en guerre, dictatures ou  oppression larvée). Les arrivées se font le plus souvent en Grèce, en Italie ou en Espagnol où le  risque de mortalité est élevé. Néanmoins, les réfugiés ne trouvent pas toujours en Europe les  conditions d’accueil permettant la réorganisation.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66198730469" w:line="299.88000869750977" w:lineRule="auto"/>
        <w:ind w:left="401.4399719238281" w:right="396.81396484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changements politiques post-soviétiques et l’intégration européenne ont provoqué de  nouvelles migrations en provenance des pays de l’Est de l’Europe. Les populations Rroms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58410644531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6 sur 21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99.88000869750977" w:lineRule="auto"/>
        <w:ind w:left="409.8400115966797" w:right="396.78710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sédentarisées en Roumanie et en Bulgarie ont ainsi repris la route — lorsqu’un clan entier migre  (plusieurs centaines de personnes), l’accueil peut devenir difficile.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40" w:lineRule="auto"/>
        <w:ind w:left="1129.839935302734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Crise » des réfugiés : phénomène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2540102</wp:posOffset>
            </wp:positionH>
            <wp:positionV relativeFrom="paragraph">
              <wp:posOffset>28827</wp:posOffset>
            </wp:positionV>
            <wp:extent cx="3429000" cy="1231900"/>
            <wp:effectExtent b="0" l="0" r="0" t="0"/>
            <wp:wrapSquare wrapText="left" distB="19050" distT="19050" distL="19050" distR="1905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29000" cy="1231900"/>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mondiale, gestion européenne et nationale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40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Qu’en est-il des origines et pays d’accueil des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1.43997192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réfugiés en 2019 ? En 2019,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des réfugiés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mondiaux sont originaires de seulement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pays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20.6400299072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Syrie, le Venezuela, l’Afghanistan, 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12.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Soudan du Sud et la Birmanie (Myanmar)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3071825</wp:posOffset>
            </wp:positionH>
            <wp:positionV relativeFrom="paragraph">
              <wp:posOffset>105028</wp:posOffset>
            </wp:positionV>
            <wp:extent cx="3352800" cy="1320800"/>
            <wp:effectExtent b="0" l="0" r="0" t="0"/>
            <wp:wrapSquare wrapText="left" distB="19050" distT="19050" distL="19050" distR="1905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52800" cy="1320800"/>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pays se distinguent également par rapport à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leur tendance à l’accueil des réfugiés rapporté à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leur population. Le Liban (1 sur 7), Curaçao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11.76002502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10) la Jordanie (1 sur 15) et la Turquie (1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11.76002502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23) . La Suède (1 sur 40) et Malte (1 sur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411.5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figurent également parmi les 10 pays qui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407.9199981689453" w:right="396.7468261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comptent le plus de réfugiés par rapport à leur population. En valeur absolue,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Allemagne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le  seul pays européen à faire partie des 10 pays du monde accueillant le plus de réfugiés en 2019. Elle  est 5è, juste derrière la Turquie, la Colombie, le Pakistan et l'Ouganda, et 3è si l’on ajoute les  demandeurs d'asile).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2140064239502" w:lineRule="auto"/>
        <w:ind w:left="399.52003479003906" w:right="396.513671875" w:hanging="6.9600677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demandeurs d’asile en Europe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612 700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premières demandes d’asiles ont été déposées  en Europe. En première instance, un peu plus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sont rejetées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ratio qui frôle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décisions finales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38% des décisions en première instance dans l'UE ont délivré un statut de  protection. 295 800 personnes ont obtenu une protection en Europe en 2019 (contre 693 000 en  2016). La plupart venant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Syrie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Afghanistan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et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Venezuela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nombre de  ressortissants du Venezuela ayant obtenu protection a été multiplié par 40 entre 2018 et 2019,  atteignant 13 % du total des protections accordées). En 2019,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Allemagne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le pays qui a rendu le  plus de décisions positives 116 200, ce qui représente 39 % des réponses positives données aux  demandeurs sur le sol européen, suivie par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(42 100) et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Espagne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(38 500). Rappelons  qu’un demandeur d’asile est une personne qui dit être réfugiée, mais qui n'a pas encore obtenu ce  statut dans le pays auquel elle réclame l'accueil.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059326171875" w:line="240" w:lineRule="auto"/>
        <w:ind w:left="1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Perspectives géographiques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des  </w:t>
      </w:r>
      <w:r w:rsidDel="00000000" w:rsidR="00000000" w:rsidRPr="00000000">
        <w:drawing>
          <wp:anchor allowOverlap="1" behindDoc="0" distB="19050" distT="19050" distL="19050" distR="19050" hidden="0" layoutInCell="1" locked="0" relativeHeight="0" simplePos="0">
            <wp:simplePos x="0" y="0"/>
            <wp:positionH relativeFrom="column">
              <wp:posOffset>2943555</wp:posOffset>
            </wp:positionH>
            <wp:positionV relativeFrom="paragraph">
              <wp:posOffset>-199771</wp:posOffset>
            </wp:positionV>
            <wp:extent cx="3035300" cy="1828800"/>
            <wp:effectExtent b="0" l="0" r="0" t="0"/>
            <wp:wrapSquare wrapText="left" distB="19050" distT="19050" distL="19050" distR="1905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35300" cy="182880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40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endroits géographiques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cristallisent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99.520034790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problèmes. Ainsi,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Lampedusa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vu plus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100 000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nouvelle arrivées en 2014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le flux est un peu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moindre aujourd’hui, il demeure important — 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3847656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7 sur 21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40" w:lineRule="auto"/>
        <w:ind w:left="40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de nombreux morts en mer. Les sauveteurs </w:t>
      </w:r>
      <w:r w:rsidDel="00000000" w:rsidR="00000000" w:rsidRPr="00000000">
        <w:drawing>
          <wp:anchor allowOverlap="1" behindDoc="0" distB="19050" distT="19050" distL="19050" distR="19050" hidden="0" layoutInCell="1" locked="0" relativeHeight="0" simplePos="0">
            <wp:simplePos x="0" y="0"/>
            <wp:positionH relativeFrom="column">
              <wp:posOffset>3548736</wp:posOffset>
            </wp:positionH>
            <wp:positionV relativeFrom="paragraph">
              <wp:posOffset>17526</wp:posOffset>
            </wp:positionV>
            <wp:extent cx="2806700" cy="1181100"/>
            <wp:effectExtent b="0" l="0" r="0" t="0"/>
            <wp:wrapSquare wrapText="left" distB="19050" distT="19050" distL="19050" distR="1905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06700" cy="1181100"/>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trouvent difficilement un port qui accepte de les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héberger. L’île de Lesbos a vu passer près de 800 000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réfugiés en 2015, malgré de fortes diminutions suite à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l’accord UE-Turquie de mars 2016 (la Turquie retient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407.91999816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des camps les réfugiés du Moyen Orient. Ceuta et  </w:t>
      </w:r>
      <w:r w:rsidDel="00000000" w:rsidR="00000000" w:rsidRPr="00000000">
        <w:drawing>
          <wp:anchor allowOverlap="1" behindDoc="0" distB="19050" distT="19050" distL="19050" distR="19050" hidden="0" layoutInCell="1" locked="0" relativeHeight="0" simplePos="0">
            <wp:simplePos x="0" y="0"/>
            <wp:positionH relativeFrom="column">
              <wp:posOffset>3544621</wp:posOffset>
            </wp:positionH>
            <wp:positionV relativeFrom="paragraph">
              <wp:posOffset>182625</wp:posOffset>
            </wp:positionV>
            <wp:extent cx="2806700" cy="1663700"/>
            <wp:effectExtent b="0" l="0" r="0" t="0"/>
            <wp:wrapSquare wrapText="left" distB="19050" distT="19050" distL="19050" distR="1905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06700" cy="1663700"/>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Melilla, les deux enclaves espagnoles sur le territoire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marocain, sont également des points chauds.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1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Perspective micro-sociologique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7.91999816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d’étudier plus en détail le parcours des migrants. Un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 nombre de documents sont édités par des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381.76002502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journalistes et des ONG, mais quelques travaux socio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anthropologiques apparaissent. Notons l’exemple  </w:t>
      </w:r>
      <w:r w:rsidDel="00000000" w:rsidR="00000000" w:rsidRPr="00000000">
        <w:drawing>
          <wp:anchor allowOverlap="1" behindDoc="0" distB="19050" distT="19050" distL="19050" distR="19050" hidden="0" layoutInCell="1" locked="0" relativeHeight="0" simplePos="0">
            <wp:simplePos x="0" y="0"/>
            <wp:positionH relativeFrom="column">
              <wp:posOffset>3544164</wp:posOffset>
            </wp:positionH>
            <wp:positionV relativeFrom="paragraph">
              <wp:posOffset>106425</wp:posOffset>
            </wp:positionV>
            <wp:extent cx="2806700" cy="2120900"/>
            <wp:effectExtent b="0" l="0" r="0" t="0"/>
            <wp:wrapSquare wrapText="left" distB="19050" distT="19050" distL="19050" distR="1905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06700" cy="212090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05.2799987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Kingsley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portrait et le parcours d’un migrant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40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Olivier Jobard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photo-journaliste, exposition à la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9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bibliothèque universitaire du Havre). Notons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8.88000488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également l’exemple littéraire de Marie Ndiaye,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Trois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9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Femmes Puissantes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le dernier récit porte sur une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migrante en Afrique qui échoue d’arriver à Ceuta.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1112.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camp(ement)s : Calais, Paris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Calais, la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7.4400329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jungle », désigne un regroupement de réfugiés qui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7.50000953674316" w:lineRule="auto"/>
        <w:ind w:left="399.52003479003906" w:right="396.5747070312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voudraient traverser la Manche pour rejoindre le Royaume-Uni. En 2016, plus de 8000 migrants y  vivaient dans des cabanes fabriquées de bric et de broc. Depuis l’évacuation, Médecins sans  frontières gère un camp humanitaire (environ 1500 personnes), dans des conditions sanitaires  extrêmement précaires. Après la fermeture du centre Sangatte, plusieurs solutions ont été  proposées : les réfugiés sont repartis partout en France. Néanmoins, d’autres sont arrivés dans des  conditions plus précaires encore. Aujourd’hui, moins de 300 réfugiés y vivent. Des opérations de  démantèlement des occupations des terrains privés et publics ont lieu presque tous les deux jours.  Ces réfugiés survivent donc dans un dénuement extrême, indigne des droits de l’homme. Il existe  également des quartiers accueillant des réfugiés à Paris, autour de Barbès, de Stalingrad, de Porte de  la Chapelle, autour du canal Saint-Martin (ou à Saint-Denis, avenue Wilson). Ces réfugiés vivent le  plus souvent dans la rue, puisque leurs abris de fortune sont démantelés constamment. Qui sont ces  réfugiés ? Il peuvent être en attente de réponse quant à leurs demandes d’asile, avoir déjà été refusés  ou avoir fait des recours, ils peuvent ne pas avoir quitté la France alors qu’ils avaient reçu une  invitation à s’en aller… Ils font face à des problèmes sanitaires et sociaux considérables. Question  de la responsabilité de la ville de Paris : attente éventuelle d’un soutien de l’État…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3847656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8 sur 21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97.50000953674316" w:lineRule="auto"/>
        <w:ind w:left="401.4399719238281" w:right="396.6943359375" w:firstLine="713.04000854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Perpective politique sur la « crise » des réfugiés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logique politique n’est plus nationale,  mais européenne. La législation européenne prévoit que chaque pays peut directement renvoyer un  migrant vers le pays d’où il vient : c’est la règle dite de « Dublin » Cette règle a été remise en cause  début septembre. L’Europe déploie beaucoup de moyens pour « sécuriser » les frontières extérieures  (voire le programme « Frontex »). Il existe également des conventions bilatérales pour garder les  réfugiés hors de l’UE — mais ces dispositions sont plus difficile à appliquer en mer (loi maritime  internationale). Fort défi humanitaire ; des actions humanitaires sur place ; opinion publique très  hostile.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98.6899948120117" w:lineRule="auto"/>
        <w:ind w:left="401.4399719238281" w:right="396.5380859375" w:firstLine="71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réfugiés dans le monde — une question internationale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nécessaire de porter un  regard international sur les phénomènes migratoires (la majorité des migrations se font hors de  l’Europe). Il existe de multiples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politiques et économiques dans le monde — le organisations  humanitaire n’apportent que des solutions ponctuelles et ciblées mais n’ont aucun effet sur les  causes politiques. Il est impossible de comprendre les migrations sans tenir une analyse des  changements géopolitiques à une échelle internationale. Les réfugiés de Syrie, de Somalie ou de  l’Erythrée nous font comprendre que les problèmes humanitaires sont conséquents dans les pays  d’origine et dans les pays d’arrivée. Il existe des imbrications internationales, des incompréhensions  dans les pays d’arrivée, entre populations établies et nouveaux arrivants. Finalement, rappelons que  la distinction entre réfugiés politiques et réfugiés économiques est difficile à établir. Comment  résoudre ces problèmes régionaux dans le monde ? Sur certains pays, l’ONU n’a aucune influence  (pas d’intérêts à respecter les législations internationales). Comment créer des conditions de vie  décentes dans tout les pays du monde ? Être un pays riche ou pauvre n’est pas qu’une question de  fatalité ou d’incapacité, il s’agit d’une situation économique entretenue, avec un certain nombre  d’intérêts.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298583984375" w:line="240" w:lineRule="auto"/>
        <w:ind w:left="1112.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réfugiés en France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2016, en  </w:t>
      </w:r>
      <w:r w:rsidDel="00000000" w:rsidR="00000000" w:rsidRPr="00000000">
        <w:drawing>
          <wp:anchor allowOverlap="1" behindDoc="0" distB="19050" distT="19050" distL="19050" distR="19050" hidden="0" layoutInCell="1" locked="0" relativeHeight="0" simplePos="0">
            <wp:simplePos x="0" y="0"/>
            <wp:positionH relativeFrom="column">
              <wp:posOffset>2766975</wp:posOffset>
            </wp:positionH>
            <wp:positionV relativeFrom="paragraph">
              <wp:posOffset>196722</wp:posOffset>
            </wp:positionV>
            <wp:extent cx="2921000" cy="2197100"/>
            <wp:effectExtent b="0" l="0" r="0" t="0"/>
            <wp:wrapSquare wrapText="left" distB="19050" distT="19050" distL="19050" distR="1905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21000" cy="219710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 85 700 personnes ont demandé l’asile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99.5200347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politique en France — c’est très peu, en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comparaison à d’autres pays de l’UE. Cependant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7.91999816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réfugiés ont été renvoyés vers l’Allemagne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l’Italie. En Allemagne, on note 72 300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7.91999816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demandeurs d’asiles, en Italie, 121 000. Paris 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7.91999816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demandé a quelques 25 963 personnes 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retourner dans un autre pays de l’Europe — la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99.5200347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politique française vise surtout à montrer que la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40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 n’est pas attractive pour les réfugiés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40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(briser avec cette idée de la terre des droits 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407.9199981689453" w:right="396.864013671875" w:hanging="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l’homme) par une application stricte de la loi. Il s’agit donc de conditions sanitaires et sociales  déplorables. Il existe des difficulté des politiques nationales et municipales pour organiser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58410644531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9 sur 21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99.88000869750977" w:lineRule="auto"/>
        <w:ind w:left="401.4399719238281" w:right="396.5051269531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efficacement l’accueil et le suivi des demandeurs d’asile — l’opinion politique se tourne contre les  migrants. Les décisions politiques tiennent compte de cette opinion publique, de plus en plus  hostiles aux migrants. Les partis politiques de droite et d’extrême droite dénoncent une politique  laxiste et prône une fermeture des frontières plus efficace.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8.36546897888184" w:lineRule="auto"/>
        <w:ind w:left="401.4399719238281" w:right="396.53076171875" w:firstLine="71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Brève histoire de l’immigration en France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France is an old immigration country.  Immigrants came to France since the 19th century, mainly from Italy and Spain But also from  Belgium, Germany and Poland. Before that, even, nobles and aristocrats used to travel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pour faire  leur 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France was an colonial empire (as UK or Netherlands), and had colonies in many  countries in West Africa (Senegal, Mali, Guinea, Ivory Coast…) and also in Asia (Indochina : Laos,  Cambodia, Vietnam). Algeria was an oversea department (Morocco and Tunisia “protected” states).  After WW II and in the 1960ies and 1970ties, migrants came to France from South-European  countries (Spain, Italy, Portugal). Mainly, however, they came from the former colonies. No special  entry clearance for these people. France affords continued immigration since the 1960ties. Frontiers  were'nt really closed until the beginning of the 1990ties. People drop in easily from North-African  or West-African countries — family reunification also broad in a lot of people (spouses of  immigrants, spouses of French citizens). Every year around 100,000 migrants enter legally in  France and this since almost 30 years. Cultural ties to former countries from the French colonial  empire are strong. Every year undocumented people obtain their resident permits. In 2008, almost  30% of the population in France (18-60 years old) has an immigration background (1st or 2nd  generation). The situation is more or less the same in UK. Germany has a specific historical  situation. Germany lost its colonies after WWI. The country has no Commonwealth (UK), no over sea departments, no colonies (France), no Germany speaking countries oversea (as Spain in Latin  America). Germany contributed to a huge geopolitical disorder due to WW II. More than 6 millions  Jews and other minorities were killed — today the Federal Republic feels a global responsibility:  the country is rich and caused disease in the beginning of the century. Since the end of the WW II  they welcome many refugees and migrants, not as continues flow, but in waves. We can talk about  at least 4 waves.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45654296875" w:line="299.88000869750977" w:lineRule="auto"/>
        <w:ind w:left="409.8400115966797" w:right="396.693115234375" w:hanging="9.8400115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After World War II : All the displaced people living in territories of the Communist World  (Cold war) 13-15 million persons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Workforce immigration in the 1960ties : Gastarbeiter 1 million in 1964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83.21998596191406" w:lineRule="auto"/>
        <w:ind w:left="399.52003479003906" w:right="396.669921875" w:firstLine="0.479965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After the implosion of the Soviet Union, german minorities came to Germany 1,5 million  persons from 1988 - 1992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99816894531" w:line="299.88000869750977" w:lineRule="auto"/>
        <w:ind w:left="402.3999786376953" w:right="396.7431640625" w:hanging="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Current migrants and refugees Germany elaborated a efficient policy to welcome and host  these people since almost 60 years now, In case of crisis they activate a good organized policy all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58410644531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20" w:w="11900" w:orient="portrait"/>
          <w:pgMar w:bottom="684.6019744873047" w:top="697.80029296875" w:left="740" w:right="665.6005859375" w:header="0" w:footer="720"/>
          <w:cols w:equalWidth="0" w:num="1">
            <w:col w:space="0" w:w="10494.399414062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10 sur 21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4.73394393920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over the country Right wing parties are also strong and since last year the political climate changed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9794921875" w:line="294.326677322387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Quelles analyse sociologique face à la crise migratoire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Analyse macro-sociologique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politique occidentale est prise dans ses propres contradictions entre 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principes humanitaires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(inscrits dans les Droits de l’Homme) et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maintien de ses intérêts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son hégémonie  économique et politique à travers le monde. La politique de l’Europe est majoritairement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sécuritaire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droit d’asile très restrictif, des dépenses considérables pour sécuriser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frontières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financement de projets dans d’autres pays (hors EU) pour garder les réfugiés hors de l’espace  européen. La mobilité interne à l’espace Schengen a favorisé les déplacements intra-européens mais  a renforcé les frontières extérieures. La gestion humanitaire est (re)léguée aux organisations non  gouvernementales (ONG).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7974987030029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Analyses micro-sociologiques.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travaux de cette branche sont notamment le fait de  chercheurs état-uniens. Elles se concentrent sur l’étude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parcours migratoires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logistiques mises en oeuvre par les migrant-es. Elle étudie également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réseaux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migratoires et  d’entraide, des liens sociaux,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organisations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logiques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exploitation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survie de la  misère. Elle étudie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les populations locales et les réfugiés, actions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bénévoles  et solidarités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(association de défense des réfugiés). Seulement ensuite, on peut étudier les processus  d’intégration (pas d’intégration 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intégration empêchée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hors de la légalité, ce qui induit des  comportements déviants…). On doit faire l’analyse en s’appuyant sur les concepts habituels en  sociologie (norme, appartenance, etc…).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5332.88131713867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20" w:w="11900" w:orient="portrait"/>
          <w:pgMar w:bottom="684.6019744873047" w:top="697.80029296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Conclusion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de référence sociologique, mais incitation à lire l’actualité.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11 sur 21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70703125" w:line="240" w:lineRule="auto"/>
        <w:ind w:left="401.6799926757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3 -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Comprendre l’immigration en s’intéressant à l’émigration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97.31693267822266" w:lineRule="auto"/>
        <w:ind w:left="399.52003479003906" w:right="396.34277343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débuts des études sur l’immigration : l’école de Chicago (la première)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certain nombre de théories de l’immigration se développent.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assimilation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amalgamation) est un des concepts centraux à l’époque — il est également associé à une idéologie,  à une norme politique du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melting pot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Elle étudie les rythmes, les dimensions et le sens ce  processus. Les chercheurs de cette école tentent également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lire dans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’espace urbain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l’incorporation progressive des vagues migratoires dans la société américaine. Le développement  d’une sociologie de l’immigration riche est notamment du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politique et social : Chicago  voit arriver de nombreux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migrants internationaux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(depuis l’Europe, Irlandais, Italiens et Polonais)  mais également (intra-)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migrations des Noirs sur Sud vers le Nord après la Guerre de  Secession, devenus une main-d’oeuvre libre et mobile). Chicago compte 300 000 habitants en 1870,  et 3 000 000 habitants en 1920. Les travaux de l’école de Chicago forgent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concepts spécifiques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(forgés pour l’étude des migrations) encore structurants comme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accomodation, acculturation,  ségrégation, assimilation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également des concepts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sociologie générale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communauté,  compétition, distance sociale, marginalité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31494140625" w:line="299.88000869750977" w:lineRule="auto"/>
        <w:ind w:left="399.52003479003906" w:right="396.56005859375" w:firstLine="737.279891967773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The Polish Peasant In Europe and America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et Znaniecki publient 5 tomes, de 1918  à 1920, sur les immigrants polonais en Amérique et leurs familles. Ils suivent les travaux de  l’anthropologue Boas et le courant environnementaliste. Un des postulats forts de l’étude est de ne  pas séparer l’étude de l’immigration et de l’émigration — il y a donc nécessité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étudier la société  d’origine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comprendre l’installation. L’ouvrage exploite notamment les lettres adressées par les  émigrés à leur familles restées en Pologne. Ils fondent notamment le cycle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organisation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409.35997009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désorganisation-réorganisation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98.4916687011719" w:lineRule="auto"/>
        <w:ind w:left="400" w:right="396.525878906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désigne l’ensemble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conventions et des valeurs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acceptées par un groupe  social.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désorganisation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cherche à désigner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affaiblissement de l’influence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règles sociales  sur les membres du groupe (notamment pour les pratiques matrimoniales). Il y a alors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discordance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les pratiques individuelles et les pratiques reconnues par les institutions — l’émigration en  résulte. La désorganisation n’est pas le produit de l’immigration, c’est la société polonaise paysans  traditionnelle désorganisée au niveau familial et communautaire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provoque l’émigration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concept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réorganisation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cerne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nouvelles règles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les nouvelles institutions instaurées à partir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éléments pré-existants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identité nouvelle est néanmoins toujours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métissage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identité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à tiret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(polono-américaine, etc…). La désorganisation n’est pas le produit de l’immigration,  c’est la société polonaise paysans traditionnelle désorganisée au niveau familial et communautaire  qui provoque l’émigration. Aux États-Unis, les immigrés se réorganisent, mettent en place de  nouvelles formes de vie sociale. Les influences s’exercent sur les enfants par l’éducation  américaine. Il existe une organisation de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espace urbain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nationalité d’origine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ainsi qu’une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468078613281"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12 sur 21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4.733943939209" w:lineRule="auto"/>
        <w:ind w:left="411.76002502441406" w:right="482.63916015625" w:hanging="10.080032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solidarité entre immigrés et une influence de la presse locale polonaise.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9794921875" w:line="294.3266773223877" w:lineRule="auto"/>
        <w:ind w:left="399.52003479003906" w:right="396.6113281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auteurs font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critique systématique du concept de « race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fragilité des  immigrés n’est pas due à leur « race » supposée, mais est lié aux changements sociaux liés aux  changements sociaux intervenus dans leur vie quotidienne à la suite de la migration — il s’agit d’un  point original à l’époque.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9326171875" w:line="297.79749870300293" w:lineRule="auto"/>
        <w:ind w:left="401.9200134277344" w:right="396.5234375" w:firstLine="71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Sayad et l’émigration-immigration algérienne en France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même façon que les travaux  de Thomas et Znaniecki, Sayad insiste sur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couple émigration-immigration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article,  désormais classique,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 « trois âges » de l’immigration algérienne en France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(1977), cherche à  comprendre les différentes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formes d’établissement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France par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rôle que joue l’émigré au  pays d’origine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faut reconstituer les trajectoires des émigrés pour comprendre leur vie en France.  Les immigrés sont porteurs de caractéristiques qui influent sur leur intégration : il existe des  variables d’origines (dont l’immigré est déjà porteur, la ruralité/urbanité, la position dans le groupe  d’origine, le rapport à l’immigration de ce groupe) et d’aboutissement (les différences qui  distinguent les immigrés arrivés, conditions de travail/d’habitat).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9.88000869750977" w:lineRule="auto"/>
        <w:ind w:left="399.52003479003906" w:right="396.5454101562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Premier âge : l’émigration sur ordre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Signe de la ruine de l’équilibre ancien, le monde  paysan ne peut pas survivre sans apport monétaire d’ailleurs. Il faut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ramener de l’argent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clan,  au groupe familial. Le départ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provisoire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 trop long, l’absence/présence suit le rythme des  travaux agricoles (alternance de périodes agricoles au pays et ouvrières en France). L’émigré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381.76002502441406" w:right="396.52587890625" w:firstLine="25.19996643066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immigré est perçu comme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est au service du groupe, et se doit de garder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valeurs  paysannes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(labeur), il ne doit pas se laisser tenter/happer par la ville et la consommation. Ne peut  pas être n’importe quel paysan, est choisi selon son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excellence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 peut pas être célibataire ou trop  jeune. Doit être tourné vers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tharmourth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399.52003479003906" w:right="396.53564453125" w:firstLine="730.0800323486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Deuxième âge : la perte de contrôle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séjours 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prolongent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communauté  d’origine ne maîtrise plus les conséquences de l’émigrations,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l’argent ne circule plus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les  communautés d’origine, l’émigré cesse de se percevoir et de s’identifier comme un paysan  (processus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dépaysannisation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développe, l’argent est pour la famille, qui  le plus souvent s’installe en ville.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séjours au pays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vacances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tandis que l’activité  professionnelle l’intégration économique se font en France — de nouvelles identités de groupes se  forment.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5.7149887084961" w:lineRule="auto"/>
        <w:ind w:left="399.52003479003906" w:right="396.51733398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Troisième âge : une colonie algérienne en France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L’émigration devient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  permanente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le « provisoire qui dure », la double condition de l’émigré : exclusion —  coupure de la société d’origine tout en étant toujours « étranger » (c’est 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 absence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Ambiguïté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relations entretenues avec les deux sociétés : migrations familiales, communauté  présente en France (toutes les professions, commerces, dignitaires religieux, marché matrimonial).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23449707031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13 sur 21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70703125" w:line="298.4916687011719" w:lineRule="auto"/>
        <w:ind w:left="399.52003479003906" w:right="396.462402343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Comment peut-on critiquer cet article ? S’il est un article emblématique, un modèle pour  beaucoup d’études : il est uniquement centrée sur l’immigration-émigration, et porte peu de  considération de la situation socio-politique de l’Algérie. D’un point de vue méthodologique, l’idée  des « âges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fait penser à des périodes qui ne se superposeraient 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alors qu’elle concerne des  population qui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coexistent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cohabitent parfois dans la même famille/famille élargie. Existe-t-il  aujourd’hui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quatrième âge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(extrapolation de Collet) ? Il serait caractérisé par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sédentarisation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population algérienne,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minorité fortement intégrée,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en raisons  de la situation socio-politique en Algérie, arrivées régulières de nouveaux migrants : une minorité  marquée par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forte hétérogénéité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 Différentes strates de la population algérienne en  France : beaucoup sont Français, les descendants d’immigrés ont déjà eu des enfants, voire des  petits-enfants. L’enjeu d’aujourd’hui : les questions identitaires et religieuses des descendances  d’immigrés. Un modèle généralisable ? Conditions de l’émigration-immigration spécifiques dans  chaque pays : proximité géographique et politique de l’Algérie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2822265625" w:line="299.88000869750977" w:lineRule="auto"/>
        <w:ind w:left="399.52003479003906" w:right="396.455078125" w:firstLine="736.55998229980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Conclusion : les renouveaux conceptuels de la sociologie des migrations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L’émigration immigration est une approche plus élaborée que les termes d’assimilation ou d’intégration. Elle  trouve néanmoins quelques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fermeture des frontières dans les pays occidentaux a  modifié les processus, la migration s’est déréglée, elle emprunte des chemins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complexes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(immigration clandestine, regroupement familial, migration pour mariage). Depuis une dizaine  d’année, on observe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paradigme, avec la création des concepts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trans-nationalisme,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si les anciens concepts d’assimilation ou d’intégration), ne  permettaient plus d’appréhender les faits migratoires, ce qui est partiellement vrai, du fait de la  mondialisation. De fait, elle conduit parfois à une moins grande étude des l’analyse des structures  politiques et sociales des pays d’immigration.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40" w:lineRule="auto"/>
        <w:ind w:left="392.559967041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Lire article de Rudder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93847656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14 sur 21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4.733943939209" w:lineRule="auto"/>
        <w:ind w:left="401.67999267578125" w:right="482.6391601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4 -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Quels concepts pour quelle analyse : intégration ou assimilation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9794921875" w:line="294.3266773223877" w:lineRule="auto"/>
        <w:ind w:left="400" w:right="396.860351562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Après avoir constaté l’ampleur des migrations et la provenance des migrants (pays  d’origine), et après avoir distingué les migrants et les descendants de migrants, on peut conclure à la  diversité de la population de la France métropolitaine. Mais sociologiquement, que signifient ces  résultats ? Quels sont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processus sociaux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l’oeuvre ? Comment se passe, s’opère, le vivre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404.80003356933594" w:right="396.61865234375" w:firstLine="4.07997131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ensemble ? Pour les étrangers et les immigrés, la question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juridique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double avec des  questionnements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ordre culturel et religieux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(pratiques culturelles et religieuses, appartenance et  identité). Les populations immigrées issues des différentes vagues migratoires se caractérisent par  des pratiques culturelles et religieuses spécifiques, des liens historiques particuliers avec la France.  L’origine ethnique et les pratiques culturelles sont marquées par des spécificités ethno-culturelles  qu’ile st nécessaire d’étudier.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6.5480041503906" w:lineRule="auto"/>
        <w:ind w:left="404.3199920654297" w:right="396.558837890625" w:hanging="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pratiques culturelles qui se développent dans le pays d’immigration sont-elles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héritées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pays d’origine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 produites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contexte migratoire ? Dans la mesure où les populations  immigrées se situent plutôt en bas de l’échelle sociale/sont relativement dominées, sont-elles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culturelles ou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de comprendre la diversité culturelle à l’aune d’ensembles  conceptuels tels que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intégration, assimilation, minorité, culture, religion, ethnicité, origine,  « race », acculturation, identité, exclusion, ségrégation, discrimination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721923828125" w:line="297.1033573150635" w:lineRule="auto"/>
        <w:ind w:left="399.52003479003906" w:right="396.469726562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 politique et le social en tension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États-Nations combinent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dimensions ethniques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dimensions politiques.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Schnapper : nation ethnique/nation politique. Selon les traditions  nationales, l’inclusion politique 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ou moins ouverte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aux étrangers, plus ou moins empreinte  de la dimension ethnique ou religieuse. Il existe des politiques favorables à l’immigration : des  politiques d’immigration comme au Québec, avec certaines facilités pour acquérir la nationalité du  pays, la reconnaissance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diversité ethno-culturelle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interne 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hégémonie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 groupe  ethnique sur les minorités ? Ils faut étudier quels sont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critères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 en avant : langue, religion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67724609375" w:line="297.79749870300293" w:lineRule="auto"/>
        <w:ind w:left="399.52003479003906" w:right="396.5173339843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tradition nationale française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conception politique de la nation est en France marquée  par un héritage révolutionnaire (1789), et est fortement inscrite dans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valeurs républicaines  universalistes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Néanmoins, socialement, on observe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référence « ethnique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omniprésente ; on  se représente la population majoritaire de l’hexagone comme phénotypiquement de peau blanche,  de culture chrétienne sécularisée (ou catholique), inscrite historiquement dans l’Europe  continentale. Ces conceptions renvoient à des débats politiques et idéologiques : quelles  conceptions de la nation pour la France ? Laquelle domine aujourd’hui ? Quelles mutations face au  développement de l’Union Européenne, des régions ? Quelle conception citoyenne pour favoriser le  « vivre-ensemble »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1409301757812"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15 sur 21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99.88000869750977" w:lineRule="auto"/>
        <w:ind w:left="407.9199981689453" w:right="396.551513671875" w:hanging="7.91999816894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cadre juridique influe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le processus d’intégration (par la nationalité). La loi française  est une combinaison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droit du sang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(filiation) avec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droit du sol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(naissance dans le pays). Le  droit du sang concerne les enfants nés en France de parents français (cela s’appelle le double jus  soli). Les enfants nés en France de parents étrangers peuvent faire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demande anticipée à 16 ans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1.5499973297119" w:lineRule="auto"/>
        <w:ind w:left="399.52003479003906" w:right="396.5380859375" w:firstLine="9.35997009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accèdent de droit 18 ans. Ces enfants doivent justifier d’au moins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ans de scolarité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France  pour accéder à la nationalité.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Loi allemande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uniquement le droit du sang de 1913 à 2000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Accès  à la nationalité des enfants nés en Allemagne de parents nés en Allemagne seulement depuis 2000.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0361328125" w:line="298.6899948120117" w:lineRule="auto"/>
        <w:ind w:left="399.52003479003906" w:right="396.51611328125" w:firstLine="731.7600250244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Quelques pré-notions/difficultés à propos de l’étude de immigration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Rappelons que le  concept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pré-notion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forgé par Émile Durkheim. Il convient d’opérer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rupture avec le sens  commun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c’est-à-dire à l’ensemble des catégories de pensées spontanées et quotidienne à propos  d’un objet. Il opère selon différents registres : médiatique, politique, quotidien… En matière  d’immigration, le jugement de valeur est omniprésent. Les études « scientifiques » de l’immigration  ne sont pas à l’abris de ces prénotions. Ainsi, parler d’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renvoie à un processus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unilatéral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qui ? À quoi?). Raisonner en terme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risque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la  description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processus social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celle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politiques d’intégration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(programmes mis en place  pour contribuer à l’intégration des immigrés). Raisonner en termes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assimilation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risque de  légitime une norme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imposition culturell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et suppose un « modèle » auquel il faudrait parvenir.  La bonne attitude sociologique consiste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 pas juge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d’une « bonne » ou « moins bonne »  intégration/assimilation, mais de faire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’étude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différents modes d’intégration des populations  immigrés/faire l’étude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la société à partir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faits objectivables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domaine familial, scolaire, professionnel, résidentiel, mais également dans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représentations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médias, identités, reconnaissance).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298583984375" w:line="294.3266773223877" w:lineRule="auto"/>
        <w:ind w:left="399.52003479003906" w:right="396.5283203125" w:firstLine="745.920028686523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Une histoire des concepts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 L’intégration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un concept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durkheimien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central dans son  raisonnement. Il évoque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l’intégration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société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la plus ou moins grande division du travail,  plus structuraliste) et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intégration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société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du suicide, plus individuel). Il s’agit de  comprendre comme l’intégration des individus contribue à l’intégration de la société.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8.02889823913574" w:lineRule="auto"/>
        <w:ind w:left="399.52003479003906" w:right="396.5161132812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assimilation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issue de la sociologie états-unienne, notamment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cycle des relations raciales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Park &amp; Burgess*, donc elle constitue le dernier stade. Elle a néanmoins été remise en question  par les auteurs eux-mêmes. Le concept ne va pas sans poser question : est-il réciproque ? Il s’agit  d’un concept difficile, et souvent mal compris puisqu’il faut faire une distinction entre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assimilation  culturelle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(espace privé)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 assimilation structurelle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(juridique, des institutions, logement…).  Frazier pointe également ses limites à une époque où les chercheurs états-uniens se rendent compte  du statut structurel de minorité dominée des personnes noires. Le concept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racial forntier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instaurée socialement (espace urbain, professionnel…) et juridiquement (lois Jim Crow) rend  compte de cette infériorisation durable. Dans les années 19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concept d’assimilation est presque  abandonné au profit de celui d’ethnicité — c’est la fin du modèle politique et scientifique du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096069335938"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16 sur 21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99.88000869750977" w:lineRule="auto"/>
        <w:ind w:left="401.9200134277344" w:right="396.921386718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melting pot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l’émergence du modèle du pluralisme culturel. L’idée d’assimilation a souvent été  mobilisée par les acteurs politiques, notamment dans les anciennes colonies françaises.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50000953674316" w:lineRule="auto"/>
        <w:ind w:left="399.52003479003906" w:right="396.263427734375" w:firstLine="715.19996643066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Retour sur l’intégration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L’étude de l’intégration ne concerne pas uniquement les  populations immigrées, mais bien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chaque personne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 à la vie en société. Elle renvoie à  l’étude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manières de participer à une société. Elle peut être freinée par un certains  nombres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d’obstacles, juridiques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(titres de séjour, restrictions quant à l’équivalence de diplôme où  d’accès à certains métiers)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niveau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société majoritaire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hostilité, préjugés,  discriminations, racisme, et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niveau des groupes minoritaires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compétences linguistiques,  références culturelles et religieuses, peurs, repli). Quels sont les facteurs qui favorisent  l’intégration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1943359375" w:line="297.50000953674316" w:lineRule="auto"/>
        <w:ind w:left="399.52003479003906" w:right="396.510009765625" w:firstLine="725.03990173339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L’intégration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peut être définie comme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processus de participation à la société à  l’intersection des conditions structurelles, notamment juridiques, et des références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Collet, 2006).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dimension normative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 centrale : les institutions sont des cadres normatifs,  les individus sont porteurs de normes. Des obstacles tels que la discrimination, les stéréotypes, font  partie des conditions structurelles. Les références culturelles ne sont pas uniformes, elles sont  individuellement variables. Faire des choix conceptuel en connaissance de cause est nécessaire :  fait-il sens d’étudier les processus d’intégration aujourd’hui ? L’assimilation est-il toujours un  concept pertinent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43847656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17 sur 21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99.88000869750977" w:lineRule="auto"/>
        <w:ind w:left="408.8800048828125" w:right="396.505126953125" w:hanging="7.20001220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5 -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Nouvelles réalités, nouveaux concepts : diaspora, transnationalisme, nationalisme  méthodologique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4.3266773223877" w:lineRule="auto"/>
        <w:ind w:left="407.20001220703125" w:right="396.572265625" w:hanging="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constate depuis une quinzaine d’années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changement des paradigme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France avec  l’émergence des concepts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trans-nationalisme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 si les anciens concepts  (assimilation, intégration, participation) ne permettaient plus d’appréhender les faits migratoires.  C’est en partie vrai, parce que les migrations se sont transformées, que l’analyse des mobilités/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99.88000869750977" w:lineRule="auto"/>
        <w:ind w:left="401.4399719238281" w:right="396.74316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migrations s’est mondialisée. L’étude du fait migratoire s’est autonomisée — ce renouveau suit  notamment les recherches anglo-saxonnes, surtout américaines, où ces concepts ont émergé dans les  années 1990. Mais ce fesant, elle s’est parfois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éloignée des préoccupations politiques et sociales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de l’étude des institutions/structures) dans les pays d’immigration.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8.36546897888184" w:lineRule="auto"/>
        <w:ind w:left="400" w:right="396.51733398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concept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historiquement utilisé pour désigner la diaspora juive ou  arménienne. Elle vise à saisir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dispersion d’un « peuple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conserve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d’identité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commune en raison d’une même origine (nationale, régionale, ancestrale). À la fin du XXè, un  changement de paradigme s’opère : les flux migratoires 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diversifient.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déplacements se font  dans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toutes les directions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 vont pas d’un pays d’origine vers un pays d’immigration.  Changement d’échelle également, du prisme national à l’échelle internationale. Les anciens couloirs  migratoires se sont modifiés. Le concept possède une certaine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force identitaire et politique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 peuples » éparpillés désireux d’affirmer leur unité et leur présence sur la scène nationale). Chantal  Bordes-Benayoun et Dominique Schnapper, en 2006, soulignent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passage d’un sens négatif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(exil,  exclusion) à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 positif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(revendications identitaires transnationales). Force symbolique  également car il est rattaché à un mythe des origines communes (fidélité, solidarité) et d’une vision  utopique (monde sans frontières, adaptabilité, innovation).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545654296875" w:line="299.88000869750977" w:lineRule="auto"/>
        <w:ind w:left="405.03997802734375" w:right="396.5087890625" w:firstLine="708.000030517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Diaspora et identité collective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s’agit d’une construction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identitaire sans inscription  locale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nationale précise au départ et à l’arrivée. Il existe un territoire d’origine de référence, mais  les relations entre migrants de différents lieux se déploient sans passer par celui-ci. L’origine est  complétée par l’histoire migratoire. Elle consiste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réseau d’inter-connaissance, voire de  solidarité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aussi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symbolique. Multi-polarité et inter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00869750977" w:lineRule="auto"/>
        <w:ind w:left="407.20001220703125" w:right="396.763916015625" w:hanging="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polarité. Quelques exemples : diaspora noire, point d’ancrage l’Afrique, l’expérience de  l’esclavage, les « Amériques noires » et migrants africains, disposa indienne, le rôle du  Commonwealth. Diaspora turque, présence dans différents pays de l’Europe.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3997802734375" w:line="295.7149887084961" w:lineRule="auto"/>
        <w:ind w:left="399.52003479003906" w:right="396.5234375" w:firstLine="713.51997375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Diasporas « électroniques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développement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largement contribué à  populariser et à banaliser le terme de diaspora, grâce à l’existence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communautés virtuelles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dont  les territoires de référence sont variables : régionale, continentales (parfois, absence de territoire de  référence). Elle permet d’entretenir les liens et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créer des plateformes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 forums soulignant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solidarités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multiples. Souligne l’apport économique et politique des émigrés pour les Etat d’origine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23449707031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18 sur 21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0703125" w:line="299.88000869750977" w:lineRule="auto"/>
        <w:ind w:left="399.52003479003906" w:right="396.55517578125" w:firstLine="9.35997009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 les stratégies pour maintenir les liens avec les émigrés. En somme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géographie variable qui  affaiblit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concept. Certains participations transnationales répondent à des logiques humanitaires,  politiques, corporatistes… autant que particularités qui rendent difficile une généralisation.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40283203125" w:line="297.50000953674316" w:lineRule="auto"/>
        <w:ind w:left="400.2400207519531" w:right="396.53076171875" w:firstLine="728.1599426269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suivre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Chantal Bordes-Benayoum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distingue dans son article de 2012 trois  figures marquant le passage de l’immigré à l’homme de la diaspora. On passe progressivement de  l’étude des mouvements unidirectionnels, puis bipolaires, à celle de mouvements transnationaux et  multipolaires.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L’immigré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 surdéterminé par son rôle économique, détaché de son inscription  familiale.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Le minoritaire ethnique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 d’abord à une revendication des militants et des  universitaires engagés (sédentaires qui refusent le modèle normatif de l’assimilation)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 L’homme  de la diaspora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migrant est placé dans l’espace mondialisé qui garde les liens avec les membres  de sa famille et sa communauté d’origine.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1943359375" w:line="297.79749870300293" w:lineRule="auto"/>
        <w:ind w:left="401.9200134277344" w:right="396.478271484375" w:firstLine="711.6000366210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Notion nouvelle, mais problématique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terme diaspora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confond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parfois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inscription  locale et réseau international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parle parfois de « diaspora chinoise à New-York » quand on  devrait parler de minorités). Par ailleurs, elle met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premier plan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notion de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communauté  ethnique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 qui efface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distinction entre les migrants et les enfants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ces migrants nés dans  le pays d’immigration. Pour certaines diasporas, les expériences dans les différents pays ont laissé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empreintes culturelles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(diversité interne) : les minorités juives du Maroc, de Russie ou  d’Ethiopie, découvrent en Israël leurs différences. De la même façon, l’expérience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populations  déplacées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est-elle comparable à celle de populations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venant de pays d’origines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(Afrique,  Antilles, États-Unis).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2802734375" w:line="297.65865325927734" w:lineRule="auto"/>
        <w:ind w:left="399.52003479003906" w:right="396.44287109375" w:firstLine="713.039932250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L’émergence du transnationalisme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notion renvoie à une construction sociale dans  laquelle les migrants créent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lien — imaginaire ou réel — entre leur pays d’origine et leur  société d’immigration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Schiller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1992 ; Portes, 1997). Il s’oppose à l’idée d’un  déracinement des immigrés dans leur société d’immigration — cette approche serait trop centrée sur  les différences entre États. Il existe en effet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 transfrontalières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régulières entre des  individus ou des collectifs de personnes, des liens et des pratiques mettant en action des réseaux  d’acteurs internationaux. Les migrants mettent en place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 sociales et économiques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activités et des identités politiques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 transcendent les frontières classiques et bénéficient de  processus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un monde divisé en États-Nations. 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transmigrants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constituent une  nouvelle figure de migrant, définis par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Alain Tarrius et Lamia Missaoui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ont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initiatives  économiques entrepreneuriales collectives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 marge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systèmes fiscaux et légaux établis  (souterraines), mais connectées internationalement. Il existe ainsi des territoires circulatoires  (Moyen-Orient, Dubaï). Ces migrants peuvent être issus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pays pauvres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(Balkans, Caucase,  Proche et Moyen Orient, Maghreb, Amérique latine), soit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populations pauvres des pays  riches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effectuent des parcours de plusieurs milliers de kilomètres dans diverses nations avant de  revenir chez eux.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797851562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19 sur 21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70703125" w:line="299.88000869750977" w:lineRule="auto"/>
        <w:ind w:left="399.52003479003906" w:right="396.5185546875" w:firstLine="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poor-to-poor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sont des colporteurs contemporains qui vendent aux populations pauvres,  notamment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produits de contrebande d’</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usage licite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(appareils photo, matériel électronique,  etc.) ou de services (consultations médicales) ou encore d’</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usage illicite/illégal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(drogues,  prostitution). D’où la dénomination « poor-to-poor », ou l’entre-pauvre, pour les pauvres.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9.88000869750977" w:lineRule="auto"/>
        <w:ind w:left="401.4399719238281" w:right="396.488037109375" w:firstLine="713.04000854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Précautions méthodologiques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transnationalisme déplace la question identitaire,  notamment nationale, et les revendications politiques et sociales au-delà des appartenances  territoriales habituelles fondées sur l’échelle des États-nations. Cette perspective de recherche  nécessite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dépassement du nationalisme méthodologique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(Wimmer et Glick ; Schiller, 2002).  Cet article méthodologique se préoccupe des re-positionnements pour appréhender différemment les  mouvements de populations. Les précautions méthodologiques incluent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réflexivité nécessaire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  chercheur (prise en compte de son point de vue de départ),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méthodologie ethnographique  multi-située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même population appréhendée dans différents lieux),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 de  comparaison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profondeur historique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travaux.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98.36546897888184" w:lineRule="auto"/>
        <w:ind w:left="399.52003479003906" w:right="396.455078125" w:firstLine="715.439987182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Exemples empiriques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plus en plus d’études mettent en œuvre le transnationalisme. Il  s’agit d’étudier les liens qu’entretiennent les populations émigrées avec d’autres personnes de  même origine au pays d’origine ou ailleurs.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Rosita Fibbi et Gianni D’Amato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leur article de  2008 « Transnationalisme des migrants en Europe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comparent plusieurs populations installées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différents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pays européens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distinguent les pratiques économiques, socioculturelles et  politiques. Ainsi, ils remarquent que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durée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prolongée du séjour et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succession des générations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contribuent à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affaiblissement des liens transnationaux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Ils notent une faible présente féminine  dans les activités transnationales. Selon eux,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théorique entre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transnationalisme et  intégration n’a pas lieu d’être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toute la population d’un groupe culturel ne participe pas aux  activités transnationales (c’est souvent les plus dotés économiquement et culturellement, dans  certains populations plus que d’autres, suivant les liens historiques entre pays d’origine et pays  d’immigration…)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545654296875" w:line="297.1033573150635" w:lineRule="auto"/>
        <w:ind w:left="401.4399719238281" w:right="396.561279296875" w:firstLine="71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Les limites de ces approches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populations immigrées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 sont pas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un rapport  transnational ou disporique. Il existe des populations sédentarisées, acculturées : ces processus sont  lourds. Souvent des liens sont maintenus avec le pays d’origine, sans toutefois permettre la  réinstallation. Il convient de 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méfier de l’essentialisation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notions comme « ethnie » (« État »,  « nationalité »). De manière générale, il faut se méfier de concepts « à la mode » qui analyse des  réalités bien étudiées avec des outils nouveaux : ils peuvent être heuristiques, mais également  superflus.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8350524902344"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20 sur 21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4.733943939209" w:lineRule="auto"/>
        <w:ind w:left="401.67999267578125" w:right="482.6391601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Sociologie des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Séance 6 -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XX.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2.8076171875" w:line="240" w:lineRule="auto"/>
        <w:ind w:left="0" w:right="489.4958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21 sur 21</w:t>
      </w:r>
    </w:p>
    <w:sectPr>
      <w:type w:val="continuous"/>
      <w:pgSz w:h="16820" w:w="11900" w:orient="portrait"/>
      <w:pgMar w:bottom="684.6019744873047" w:top="697.80029296875" w:left="740" w:right="665.6005859375" w:header="0" w:footer="720"/>
      <w:cols w:equalWidth="0" w:num="1">
        <w:col w:space="0" w:w="10494.3994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