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331298828125" w:line="240" w:lineRule="auto"/>
        <w:ind w:left="54.00001525878906"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Sociologie du travail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0087890625" w:line="240" w:lineRule="auto"/>
        <w:ind w:left="53.16001892089844" w:right="0" w:firstLine="0"/>
        <w:jc w:val="left"/>
        <w:rPr>
          <w:rFonts w:ascii="Times New Roman" w:cs="Times New Roman" w:eastAsia="Times New Roman" w:hAnsi="Times New Roman"/>
          <w:b w:val="0"/>
          <w:i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Cours magistral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88037109375" w:line="240" w:lineRule="auto"/>
        <w:ind w:left="29.039993286132812" w:right="0" w:firstLine="0"/>
        <w:jc w:val="left"/>
        <w:rPr>
          <w:rFonts w:ascii="Times New Roman" w:cs="Times New Roman" w:eastAsia="Times New Roman" w:hAnsi="Times New Roman"/>
          <w:b w:val="0"/>
          <w:i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29.039993286132812" w:right="447.2277832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 Semestre 1 - Sociologie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h.clouet@cso.cnrs.fr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Hadrien Clouet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322387695312"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 sur 14</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31298828125" w:line="299.88000869750977" w:lineRule="auto"/>
        <w:ind w:left="31.439971923828125" w:right="-5.0378417968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cours tentera de répondre à plusieurs questions/enjeux : comment on peut/veut  travailler. Comment comprendre l’évolution historique du travail ? Enjeu, également, de sociologie  de révélation, comprendre comment les mécanismes sociaux pèsent sur nous pour s’en libérer  (éventuellement). Finalement, il tentera de nous proposer des ressources pour notre travail futur.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40" w:lineRule="auto"/>
        <w:ind w:left="30.719985961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Séance 1 -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L’invention du travail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99.88000869750977" w:lineRule="auto"/>
        <w:ind w:left="30.479965209960938" w:right="-5.26123046875" w:firstLine="711.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 travail comme évolution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pense spontanément, lorsqu’on envisage le travail, les  notions de production, de souffrance, d’organisation collective, de rémunération… Les capacités  humaines sont historiquement variables (nécessité d’avoir un pouce opposable cerveau agrandi,  langage, qui renvoient à des évolutions biologiques). Le travail naît donc de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évolution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c.f.  citation d’Engels,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 rôle du travail dans la transformation du singe en homme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49.89999771118164" w:lineRule="auto"/>
        <w:ind w:left="770.4799652099609" w:right="7.6123046875" w:hanging="371.60003662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«La main n’est pas seulement l’organe du travail, elle est aussi le produit du travail. Ce  n’est que grâce à lui, grâce à l’adaptation à des opérations toujours nouvelles, grâce à la  transmission héréditaire du développement particulier ainsi acquis des muscles, des tendons  et, à intervalles plus longs, des os eux mêmes,(…) que la main de l’homme a atteint ce haut  degré de perfection où elle peut faire surgir le miracle des tableaux de Raphaël, des statues  de Thorvaldsen, de la musique de Paganini.»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294.3266773223877" w:lineRule="auto"/>
        <w:ind w:left="28.560028076171875" w:right="-4.9047851562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L’évolution historique du travail implique le développement de techniques spécifiques (aiguilles,  pinceaux, etc…) qui permettent à certaines espèces d’affirmer leur supériorité sur les autres, à une  époque où l’évolution joue à plein (rappelons que l’évolution darwinienne ne joue plus dans  l’espèce humaine depuis 10 000 ans).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9326171875" w:line="298.36546897888184" w:lineRule="auto"/>
        <w:ind w:left="28.560028076171875" w:right="-5.2819824218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pense spontanément que l’âge pré-historique est caractérisé par un labeur dur et  omniprésent — néanmoins, on estime le travail nécessaire à la survie des peuples de l’époque à 5h.  Marshall Sallins parle, à ce titre, dans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Âge de pierre, âge d’abondance,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sociétés d’abondance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les sociétés dites « primitives ». Aux alentours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-10 000 av. 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apparaît l’</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agriculture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change la manière dont on peut et doit travailler : on parle d’ « entrée dans l’histoire ». Avec  l’agriculture apparaît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rapport au temps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à l’anticipation. Elle implique également l’obligation  et la capacité à faire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donc la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sédentarité (villes)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production plus importante  permet à d’</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autres professions de se développer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(artistes…). La sédentarité et la lutte pour les  ressources implique également des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conflits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note à la même période l’apparition des premiers  conflits militaires (et de l’esclavage . La diversification des activités implique également une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division sexuée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plus forte. Autre singularité de l’époque : le lieu de travail, c’est la famille. On  parle également d’entrée dans l’histoire avec l’apparition de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écriture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permet en même temps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2467498779297"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2 sur 14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1298828125" w:line="299.88000869750977" w:lineRule="auto"/>
        <w:ind w:left="36.24000549316406" w:right="-5.208740234375" w:hanging="0.7199859619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développement de l’État bureaucratique , des impôts, des formulaires, des sciences). On note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depuis une hausse continue du temps de travail jusqu’en 1950, avec la suppression des jours fériés  (on note quelques réduction successives depuis).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5.7149887084961" w:lineRule="auto"/>
        <w:ind w:left="28.560028076171875" w:right="-5.36376953125" w:firstLine="737.27989196777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Travail et terminologie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est intéressant de considérer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différences géographiques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historiques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désigner le travail. Certaines sociétés n’utilisent que la notion de peine/non-peine.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Grèce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antique, la notion de travail est remplacée par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division oeuvre/effort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selon la  pénibilité du travail . Dans la Rome antique, le travail accompli, le travail en cours et le travail de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production (agricole, militaire, grossesse) sont désignés par trois mots différents.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05322265625" w:line="296.5480041503906" w:lineRule="auto"/>
        <w:ind w:left="30.479965209960938" w:right="-5.25634765625" w:firstLine="735.3599548339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Travail et l’emploi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Alors que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travail est une activité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une pratique concrète,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l’emploi est  un statut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est collectif, donne accès à des droits et se fonde sur un contrat)… Si on assimile  communément les deux, en réalité,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sont parfois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poreuses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ouvrier qui travaille des  heures supplémentaires non payées pour finir un chantier travaille hors du cadre fixé par son emploi  ; dans le cas du chômage partiel, on observe un emploi sans travail ; dans le cas du travail  domestique, il s’agit d’un travail sans emploi).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21923828125" w:line="240" w:lineRule="auto"/>
        <w:ind w:left="29.03999328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30.479965209960938" w:right="-5.233154296875" w:firstLine="735.3599548339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Trois frontières consensuelles du travail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désigne traditionnellement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travail salarié,  marchand, et domestique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dernier a longtemps été controversé). On estime par an 60 milliard  d’heures de travail par an contre 40 milliard d’heures d’emploi rémunéré. Cependant, beaucoup  d’activités se trouvent à la frontière entre travail et loisir . Le travail domestique est pour les 2/3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assigné , délégué ou imposé aux femmes. Le travail domestique dit « productif » est assigné aux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hommes, tandis que le travail domestique dit « reproductif » ou « non-productif » (care, soin aux  enfants, etc…) est assigné aux femmes.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99.88000869750977" w:lineRule="auto"/>
        <w:ind w:left="29.280014038085938" w:right="-5.279541015625" w:firstLine="712.3199462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 salariat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désigne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emploi rémunéré, encadré et commandé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 de  subordination). Cette forme particulière du travail 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historiquement située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n’est pas  universelle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Marx). Il existe des formes différentes formes de travail (comme l’amateurisme, le  travail au noir…).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3997802734375" w:line="218.09454917907715" w:lineRule="auto"/>
        <w:ind w:left="30.800018310546875" w:right="-0.096435546875" w:firstLine="8.23997497558593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estime que l’idée d’État est très récente à l’échelle de l’histoire de l’humanité (5%). Il existe des débats </w:t>
      </w:r>
      <w:r w:rsidDel="00000000" w:rsidR="00000000" w:rsidRPr="00000000">
        <w:rPr>
          <w:rFonts w:ascii="Times New Roman" w:cs="Times New Roman" w:eastAsia="Times New Roman" w:hAnsi="Times New Roman"/>
          <w:b w:val="0"/>
          <w:i w:val="0"/>
          <w:smallCaps w:val="0"/>
          <w:strike w:val="0"/>
          <w:color w:val="000000"/>
          <w:sz w:val="24.444446563720703"/>
          <w:szCs w:val="24.44444656372070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4.666667938232422"/>
          <w:szCs w:val="14.6666679382324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quant à l’existence actuelle de sociétés sans États — on suppose qu’il existe quelque milliers de personnes en  Asie du Sud Ouest qui n’ont qu’une conscience vague de l’État, qu’ils rapporteraient à la chefferie locale  (voir à ce sujet James. C. Scott,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Zomia ou l’art de ne pas être gouvernés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73583984375" w:line="217.5600242614746" w:lineRule="auto"/>
        <w:ind w:left="28.600006103515625" w:right="-0.179443359375" w:firstLine="3.519973754882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Cette division fonde également une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différence de statut et de prestige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Selon Platon, les hommes sont nés </w:t>
      </w:r>
      <w:r w:rsidDel="00000000" w:rsidR="00000000" w:rsidRPr="00000000">
        <w:rPr>
          <w:rFonts w:ascii="Times New Roman" w:cs="Times New Roman" w:eastAsia="Times New Roman" w:hAnsi="Times New Roman"/>
          <w:b w:val="0"/>
          <w:i w:val="0"/>
          <w:smallCaps w:val="0"/>
          <w:strike w:val="0"/>
          <w:color w:val="000000"/>
          <w:sz w:val="24.444446563720703"/>
          <w:szCs w:val="24.44444656372070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4.666667938232422"/>
          <w:szCs w:val="14.6666679382324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pour l’une ou l’autre de ces formes de travail et doivent le découvrir.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4014892578125" w:line="218.09454917907715" w:lineRule="auto"/>
        <w:ind w:left="37.91999816894531" w:right="0.155029296875" w:hanging="2.86666870117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Travail ou loisir, par exemple, dans le cas du jardinage ? Que faire des jeux ou de l’encadrement des enfants </w:t>
      </w:r>
      <w:r w:rsidDel="00000000" w:rsidR="00000000" w:rsidRPr="00000000">
        <w:rPr>
          <w:rFonts w:ascii="Times New Roman" w:cs="Times New Roman" w:eastAsia="Times New Roman" w:hAnsi="Times New Roman"/>
          <w:b w:val="0"/>
          <w:i w:val="0"/>
          <w:smallCaps w:val="0"/>
          <w:strike w:val="0"/>
          <w:color w:val="000000"/>
          <w:sz w:val="24.444446563720703"/>
          <w:szCs w:val="24.444446563720703"/>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4.666667938232422"/>
          <w:szCs w:val="14.6666679382324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7327880859375" w:line="217.82329559326172" w:lineRule="auto"/>
        <w:ind w:left="37.180023193359375" w:right="-0.05126953125" w:hanging="5.79338073730468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Les femmes travaillent par ailleurs en moyenne entre 15 et 20% de plus que les hommes. Les femmes au </w:t>
      </w:r>
      <w:r w:rsidDel="00000000" w:rsidR="00000000" w:rsidRPr="00000000">
        <w:rPr>
          <w:rFonts w:ascii="Times New Roman" w:cs="Times New Roman" w:eastAsia="Times New Roman" w:hAnsi="Times New Roman"/>
          <w:b w:val="0"/>
          <w:i w:val="0"/>
          <w:smallCaps w:val="0"/>
          <w:strike w:val="0"/>
          <w:color w:val="000000"/>
          <w:sz w:val="24.444446563720703"/>
          <w:szCs w:val="24.444446563720703"/>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4.666667938232422"/>
          <w:szCs w:val="14.6666679382324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foyer travaillent en moyenne autant que les hommes en temps plein, tandis qu’elles travaillent plus à emploi  égal (elles subissent néanmoins plus les temps partiels).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mhhhhh source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321807861328"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3 sur 14</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31298828125" w:line="296.5480041503906" w:lineRule="auto"/>
        <w:ind w:left="28.560028076171875" w:right="-5.2392578125" w:firstLine="737.27989196777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Travail substantif</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peut considérer que le travail 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l’on peut le découvrir  partout (c’est la position de l’anthropologue Maurice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Godelier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pense que le travail correspond  au moment où l’on se procure ce dont on a besoin (si on ne l’achète pas)). L’enjeu, pour les  scientifiques, c’est d’étudier ceux qui travaillent ou ceux qui ne travaillent pas — elle pose la  question des rapports de pouvoir. On s’interroge sur 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formes de travail objectives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(même si les  individus ne pensent pas le « travail » comme tel) prises dans une société donnée.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7158203125" w:line="299.88000869750977" w:lineRule="auto"/>
        <w:ind w:left="33.84002685546875" w:right="-5.6005859375" w:firstLine="731.9998931884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Travail culturel.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Certains auteurs critiquent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ethnocentrisme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cette méthode, qui cherche  à trouver des formes dans des sociétés non-occidentales des formes historiquement et  géographiquement situées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Occident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où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économie et le travail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 émergé en tant 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sphères  séparées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travail est particulier puisqu’il répond à des conditions particulières. Pour Dominique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travail est le produit particulier d'une culture bourgeoise 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 rien d’universel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4.3266773223877" w:lineRule="auto"/>
        <w:ind w:left="28.560028076171875" w:right="-5.159912109375" w:firstLine="737.27989196777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Travail et statut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L’appréhension des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représentation du travail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(travail comme labeur  ou comme épanouissement…)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selon le métier et selon divers critères (genre, race, âge) —  on attend différentes formes de travail selon ces mêmes déterminants sociologiques (exemple des  professions féminines moins valorisées). Il structure également les activités hors travail.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9326171875" w:line="299.88000869750977" w:lineRule="auto"/>
        <w:ind w:left="37.20001220703125" w:right="-5.074462890625" w:hanging="8.16001892089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conclusion, on peut envisager le travail au prisme de (a) ce que les gens en disent ; de (b)  ce que les gens font, de (c) ce qu’ils produisent, ou des (d) objets qu’ils manipulent…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7.7325439453125"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4 sur 14</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2.33792304992676" w:lineRule="auto"/>
        <w:ind w:left="30.719985961914062" w:right="80.845947265625" w:firstLine="13.44001770019531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Séance 2 -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Sociologie des professions et des métiers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7978515625" w:line="297.1033573150635" w:lineRule="auto"/>
        <w:ind w:left="28.560028076171875" w:right="-5.0769042968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 se constituent des professions et des métiers se constituent, malgré des diversité  de condition d’exercice et de pratiques ? Comment se construit la collégialité ? Comment une  profession se constitue-t-elle comme telle ? Ce cours nous permettra éventuellement de démystifier  les professions légitimes, leurs revendications, et ce qu’elles nous disent d’elles-mêmes (médecins,  policiers…). On pense spontanément, quand on évoque les professions, à une expérience commune,  à une expertise, un savoir-faire commun, à des intérêts partagés, à une dimension corporatiste mais  également économiste (régler les tarifs des prestations…), ou à une identité…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16162109375" w:line="297.79749870300293" w:lineRule="auto"/>
        <w:ind w:left="10.800018310546875" w:right="-5.294189453125" w:firstLine="18.239974975585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Cette polysémie pose une question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définition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entendra ici la professions, de manière  générale, comme un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ensemble de personnes qui se reconnaissent comme tel.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Plus spécifiquement,  on peut la définir comme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comportement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code d’Hippocrate pour les médecins)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des  fonctions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(soigner pour les médecins)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des interactions et du pouvoir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(nécessite d’une (1)  pratique collective et de (2) convaincre les autres de son intérêt). Prenons l’exemple des pâtissiers :  jusque dans les années 1970, les pâtissiers de boutique existent, mais pas les pâtissiers de cuisine.  Le fromage est le dernier repas, prendre un dessert n’est pas la norme. Il faut le travail de  mobilisation d’acteurs (dont la revue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 Nouveau Pâtissier,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 Goûter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pour faire  reconnaître le travail spécifique, distinct, difficile et les compétences spécifiques des pâtissiers.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22802734375" w:line="298.5984706878662" w:lineRule="auto"/>
        <w:ind w:left="0" w:right="-5.28564453125" w:firstLine="741.59996032714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L’approche interactionniste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C’est un cadre théorique qui apparaît dans les années 1960 et  1970, avec des auteurs tels qu’Everett Hughes ou Howard Becker. Leur outil privilégié est  l’entretien, mais ils participent également activement aux comportements. Pour Hughes, une  profession est une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image stéréotypée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d’une activité de travail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s’intéresse à la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réthorique  professionnelle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(mise en scène des professions comme des activités nobles, désintéressées,  prestigieuses). Il souhaite décrire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processus effectifs qui poussent à faire un métier, (b)  décrire les pratiques ordinaire, (c) la nature des problèmes à résoudre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définit cinq terme  pour établir une comparaison efficace des professions : les notions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groupes professionnels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turning point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(tournant de vie),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carrière,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licence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territoire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professions séparées  manipulent le plus souvent des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savoirs coupables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(savoirs ayant à avoir avec les déviances, la vie,  la mort, etc… exemple du juriste ou du médecin de famille) qu’il ne vaut mieux pas communiquer.  Ces critères permettent de définir différents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niveaux d’autonomie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à le droit de pratiquer ?  Comment est-on formé ? Qui évalue ?). Plus les professionnels répondent eux-même à ces  questions, plus ils sont autonomes.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214111328125" w:line="299.88000869750977" w:lineRule="auto"/>
        <w:ind w:left="28.560028076171875" w:right="-5.257568359375" w:firstLine="731.760025024414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Quelques grandes enquêtes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Taxi-Dance Hall,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Paul Goably Cressey. Des hommes  célibataires vont danser avec des femmes pour prestation tarifées (les femmes en reversent une  partie au comptable). Burgess lui propose une thèse, ce sombre veinard. Après 5 ans d’observations  participante, il distingue les 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onsommateurs occasionnels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habitués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développent des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3216247558594"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5 sur 14</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1298828125" w:line="296.5480041503906" w:lineRule="auto"/>
        <w:ind w:left="28.560028076171875" w:right="-5.29052734375" w:firstLine="7.679977416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liens). Beaucoup de femmes contreviennent aux règles et transgressent la neutralité supposée  (relations sexuelles ou conjugales, sortie en cabaret, sans que le patron ait la main). Qu’est-ce qui  distingue les bonnes des mauvaises professionnelles ? Qu’est-ce qqui fonde leur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professionnalité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savoir bien danser, (b) savoir suivre le pas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son partenaire peu importe celui qu’il adopte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faire l’</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emotional labor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avoir l’oeil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(savoir repérer les bons clients, gérer 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sex game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(tension  physique mise en scène selon certaines limites), mettre à la porte les plus lourds).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7158203125" w:line="299.88000869750977" w:lineRule="auto"/>
        <w:ind w:left="29.039993286132812" w:right="-5.235595703125" w:hanging="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Professionnal Thief,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Edwin Hardin Sutherland. Tout les métiers ne sont pas légaux — le  voleur interrogé développe tout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de normes professionnels et morales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définissent le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 le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mauvais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voleur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 bon » voleur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 sens du travail bien fait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(subtiliser sans se faire  repérer, suppose une habileté et un certain courage, de la patience et suivre les conseils des anciens),  a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coup d’oeil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(savoir repérer les bons clients), (…), et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capacité à écouler les vols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(pratiques de  commerce avec des rapports de confiance, réseaux d’écoulement).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7.79749870300293" w:lineRule="auto"/>
        <w:ind w:left="28.560028076171875" w:right="-5.284423828125" w:firstLine="737.27989196777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Making of a Physician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Everett Hughes.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Banalisation du rapport au corps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des  formes violentes de bizutages, imageries pornographiques dans les salles de garde. Le texte de  Hughes interroge les moyens de devenir médecins. Il ne s’agit par uniquement de compétences  techniques — c’est également des discours, une culture, et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rapport aux autres.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Hughes  distingue plusieurs étapes dans la fabrication des médecins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apprentissage (b) initiation (c)  conversion.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métier nécessite une distinction par rapport aux profanes, qui sont en dehors du  métier : on exerce le métier sur les patients, et non pas avec eux. Adopter une vision du monde  particulière (les gens sont avant tout des patients, comme sa famille). Finalement, adopter une  identité propre de médecin, s’y identifier (l’identité qui prime est celle de la spécialité).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22802734375" w:line="240" w:lineRule="auto"/>
        <w:ind w:left="763.44001770019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Outsiders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Howard Becker. (Voir fiche)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200439453125" w:line="299.88000869750977" w:lineRule="auto"/>
        <w:ind w:left="37.20001220703125" w:right="-5.078125" w:hanging="8.160018920898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Exemple particulier : Le BIM Manager (voir l’article du Figaro étudiant), qui entre en  concurrence avec un certain nombre de métiers (architectes habituellement en charge de la  coordination mobilisés contre les managers, etc…). Exemple aussi des assistants médicaux, entre  secrétariat et médecins (moyen de distinction par rapport au métier de secrétariat).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97802734375" w:line="297.50000953674316" w:lineRule="auto"/>
        <w:ind w:left="28.560028076171875" w:right="-5.262451171875" w:firstLine="71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morale de l’emploi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existe des logiques de socialisation professionnelle, qui partagent  un certain nombre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représentations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 valeurs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une éthique commune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exemple peut  être les pratiques électorales (les infirmières ont voté à 40% LFI et les militaires ont largement voté  pour le RN aux dernières présidentielles). Il existe également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différences nationales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significatives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étude comparée et longitudinale sur les policiers en formation en France et au  Québec). Notons que ces croyances se développent au fur et à mesure de la formation. L’adhésion à  un certain nombre de valeurs professionnelles évoluent également (l’honnêteté, avoir « les nerfs  durs », débrouillards, observateurs) mais également personnelles (valeurs familiales).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122283935547"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6 sur 14</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31298828125" w:line="295.7149887084961" w:lineRule="auto"/>
        <w:ind w:left="28.560028076171875" w:right="-5.191650390625" w:firstLine="71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critique de la profession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approches marxistes critiquent les différentiations  professionnelles qui créent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fausses appartenances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masquent des rapports d’exploitation.  Elles déplacent le lieu de discussion — elles reposent peu sur des unions interprofessionnelles ou  sur des syndicats (critique du corporatisme). Ce faisant, elles se coupent du monde du travail 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dépolitisent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réel.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05322265625" w:line="299.88000869750977" w:lineRule="auto"/>
        <w:ind w:left="40.800018310546875" w:right="-5.057373046875" w:firstLine="702.7199554443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Profession et reproduction social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profession est également le lieu de la reproduction  sociale (et dans certains métiers à plus forte raison que d’autres).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diapo).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6.5480041503906" w:lineRule="auto"/>
        <w:ind w:left="30.960006713867188" w:right="-5.0390625" w:firstLine="71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Inégalités et segmentation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existe une attractivité différente des métiers. Comment arrive t-on à embaucher des emplois où 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turnover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important ? Comment fait-t-on pour les faire rester  dans une profession ? En particulier, par exemple, dans la vente de luxe, où les vendeurs doivent  avoir un certain nombre de propriétés sociales similaires à la clientèle. Des études aux EUA  montrent que certaines professions y arrivent en tirer des profits symboliques (traités comme des  clients du luxe malgré le revenu faible).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1.064453125"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7 sur 14</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31298828125" w:line="240" w:lineRule="auto"/>
        <w:ind w:left="30.719985961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Séance 3 -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 travail organisé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94.3266773223877" w:lineRule="auto"/>
        <w:ind w:left="28.560028076171875" w:right="-4.957275390625" w:firstLine="6.47994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s’agira notamment de comprendre un certain nombre d’enjeux. Comment a-t-on travaillé par le  passé ? Il s’agira également de comprendre le caractère non-naturel (politique, et donc choisi, sujet  à changement) des formes de travail. Comment peut-on anticiper les conséquences du travail sur soi  et sur les autres ? Pourquoi persiste-t-on à travailler d’une manière identique, ou pourquoi change-t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26171875" w:line="240" w:lineRule="auto"/>
        <w:ind w:left="3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les modalités du travail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98.4916687011719" w:lineRule="auto"/>
        <w:ind w:left="31.439971923828125" w:right="-5.277099609375" w:firstLine="710.15998840332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L’organisation du travail.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Moyen-Âge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observe un faible spécialisation, des journées  de travail de durées très variables (entre 4 et 9 heures par jour), et l’on dispose de presque 60 jours  fériés par an. Le travail, sans contrat, est alors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peu régulé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est donc possible de construire sans  organisation scientifique du travail. À partir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XVIIIè siècle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avec l’émergence du salariat et  l’apparition des instruments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mesure du temps,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régule et uniformise la durée du travail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Charles Augustin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Coulomb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tente de mesurer le temps de travail. En 1799, il écrit « il y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deux  choses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distinguer dans le travail des hommes ou des animaux, l’effet que peut produire l’emploi  de leurs forces appliquées à une machine et la fatigue qu’ils peuvent éprouver en produisant cet  effet » dans son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Mémoire sur la force de l’homme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Une série de penseurs se rendent alors compte  que le rendement augmente lorsqu’on divise socialement le travail. L’important n’est pas tant le  travailleur seul, mais un ensemble, une collectivité. 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Thompson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Temps, discipline du  travail, et capitalisme industriel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interroge les modalités par lesquelles on applique,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négocie et  détourne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contraintes de temps au travail.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2822265625" w:line="298.36546897888184" w:lineRule="auto"/>
        <w:ind w:left="28.560028076171875" w:right="-5.2783203125" w:firstLine="713.51997375488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De la manufacture à la fabrique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Rappelons qu’il existe un rapport étroit entre le  développement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concentration industrielle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ouverture des marchés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fragmentation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tâches. La mécanisation ne suffit pas à expliquer seule les nouvelles formes de  divisions du travail, qui nécessitent également une concentration des capitaux et des moyens de  production dans quelques mains (pour que l’investissement dans des machines coûteuses devienne  rentable), ainsi qu’une concentration importante de des forces de travail. La parcellisation des  tâches n’est avantageuse que dans le cas d’une production en grande quantité — elle est donc à  mettre en lien avec l’émergence et le développement d’un marché. Elle sert également l’intérêt des  capitalistes dans la mesure où des travailleurs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méconnaissant la totalité d’une chaîne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production ne risquent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 de devenir concurrents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XX passage manufacture fabrique Marx. Les  travailleurs, auparavant XX dans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manufacture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retrouvent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mobiles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marché du travail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interchangeables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fabrique/l’atelier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545654296875" w:line="299.88000869750977" w:lineRule="auto"/>
        <w:ind w:left="36.959991455078125" w:right="-5.277099609375" w:firstLine="704.63996887207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L’épingle et l’obélisque : quelques penseurs de l’organisation du travail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rappelle  dans le premier chapitre de la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Richesse des nations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le rendement dépend du mode collectif  d’organisation du travail.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rationalisation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tâches implique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productivité plus grande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3216247558594"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8 sur 14</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1298828125" w:line="297.79749870300293" w:lineRule="auto"/>
        <w:ind w:left="28.560028076171875" w:right="-5.169677734375" w:firstLine="9.119949340820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avec l’exemple de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manufacture d’épingle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Un homme tire le fil à la bobille, un autre le dresse,  un troisième le coupe, un quatrième l'empointe, un cinquième le meule à l'autre bout pour recevoir  la tête; fabriquer la tête exige deux ou trois opérations distinctes; la frapper est une activité  singulière, blanchir les épingles en est une autre; c'est même un métier en soi que de piquer les  papiers; et l'importante activité de fabriquer une épingle est ainsi subdivisée en environ dix-huit  opérations distinctes, qui dans certaines fabriques sont toutes exécutées par des mains distinctes,  quoique dans d'autres le même homme en exécutera parfois deux ou trois. […] Mais, quoiqu'ils  fussent très pauvres et donc médiocrement équipés des machines nécessaires, ils pouvaient, en se  donnant du mal, fabriquer à eux tous environ douze livres d'épingles par jour. »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22802734375" w:line="297.50000953674316" w:lineRule="auto"/>
        <w:ind w:left="28.560028076171875" w:right="-5.2770996093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Pierre Joseph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Proudhon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penseur anarchiste du mouvement ouvrier français, soutient que le  propre du capitalisme de l’époque est de conserver le fruit du travail coordonné et collectif. D’où  l’exemple consacré de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obélisque de la Concorde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peut payer 200 personnes séparément sans  qu’elles montent la Concorde, mais c’est ces 200 personnes, qui, en même temps arrivent à la  monter. Cette « force immense qui résulte de l'union et de l'harmonie des travailleurs, de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convergence et de la simultanéité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leurs efforts » est évoquée dans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Qu’est-ce que la propriété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production supérieure due à la division du travail est appropriée par les employeurs — c’est là  une des premières formulations de la théorie de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exploitation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/l’appropriation de la plus-value.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200439453125" w:line="297.50000953674316" w:lineRule="auto"/>
        <w:ind w:left="28.560028076171875" w:right="-5.2770996093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Karl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une perspective plus critique encore, théorise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aliénation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concept ne  va pas sans poser problème dans son oeuvre, car il évolue)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 latin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alienus,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étranger, éloigné de :  processus par lequel le sujet se transforme en un autre, voire en quelque chose d’hostile à lui-même.  Pour Marx, il s’agit de la condition de d’individu qui 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possède ni son outil de travail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 sa  production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son travail, l’ouvrier ne s’affirme pas mai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 nie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L’activité de l’ouvrier n’est  pas son activité propre. Elle appartient à un autre, elle est la perte de soi même » Marx,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Manuscrits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de 1844</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Clouet évoque également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incapacité croissante à comprendre la société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laquelle on est plongé (chaînes d’interdépendance d’autant plus longues, etc…).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200439453125" w:line="299.88000869750977" w:lineRule="auto"/>
        <w:ind w:left="21.599960327148438" w:right="-5.2099609375" w:firstLine="732.7200317382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Fayol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un ingénieur civil des mines français et directeur d’un groupe d’entreprises  minières employant plus de 10000 personnes à la fin du XIXè. Il est un des précurseurs français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propose l’instauration d’une discipline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militaire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travail pour favoriser le  rendement. Plus précisément, il énonce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principes généraux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une bonne administration dans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L’administration industrielle et générale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parue en 1916 : division du travail, autorité, discipline,  unité de commandement, unité de direction, priorité de l’intérêt général, juste rémunération,  centralisation, hiérarchie, ordre, équité, stabilité du personnel, initiative, esprit de corps.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3997802734375" w:line="299.88000869750977" w:lineRule="auto"/>
        <w:ind w:left="35.99998474121094" w:right="-5.101318359375" w:firstLine="70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 taylorisme (1900-1945)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Taylor est issu d’une famille bourgeoise état-unienne placée en  situation d’apprentissage d’ouvrier modeleur, puis devient chef d’atelier, pour finalement devenir  ingénieur-chef —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pratique précède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donc chez lui la théorie. Il critique l’organisation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3216247558594"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9 sur 14</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1298828125" w:line="299.88000869750977" w:lineRule="auto"/>
        <w:ind w:left="28.560028076171875" w:right="-5.322265625" w:firstLine="9.359970092773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excessivement complexe du travail en atelier. Elle requiert à son époque une certaine autonomie des  ouvriers, ce qui suppose de trop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nombreuses possibilités de résistances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trop coûteux, trop  irrationnel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observe d’ailleurs que les ouvriers se montrent rétifs à l’égards des rythmes  escomptés par la direction. Il publie donc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direction des ateliers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arrive à trois conclusions  principales.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99.88000869750977" w:lineRule="auto"/>
        <w:ind w:left="29.039993286132812" w:right="-5.225830078125" w:hanging="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Effets pervers du paiement-pièce.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Payer les ouvriers aux pièces a un certain nombre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effet pervers,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puisque l’employeur ne connaît pas le temps requis pour la production d’une  chaise. Les ouvriers peuvent (et ont intérêt à) mentir collectivement pour maximiser leurs intérêts. Il  ne faut pas les payer à la pièce mais 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l’heure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avec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activités précises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28.560028076171875" w:right="-5.189208984375" w:firstLine="730.08003234863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La flânerie systématique.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les ouvriers sont payés à la pièce et que les ouvriers  produisent plus, les employeurs seront tentés de revoir le prix à la baisse et donc de réduire les  salaires. Les ouvriers pratiquent une forme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nonchalance systématique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faut donc créer  une organisation scientifique du travail.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99.88000869750977" w:lineRule="auto"/>
        <w:ind w:left="30.960006713867188" w:right="-5.186767578125" w:firstLine="72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La rationalisation des tâches.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Tels qu’il les observe, les ouvriers d’organisent eux mêmes, et possèdent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monopole du savoir-faire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Ils peuvent donc reproduire des manières de  faire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inefficace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 il faut établir des critères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extérieurs et objectifs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(déterminés par les experts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bureau des méthodes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pour trouver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 one best way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Cette rationalisation implique une réduction  des savoir-faire dits traditionnels jusqu’à embaucher des salariés interchangeables.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8.2140064239502" w:lineRule="auto"/>
        <w:ind w:left="28.799972534179688" w:right="-5.404052734375" w:firstLine="712.799987792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L’organisation scientifique du travail de Taylor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rationalisation implique trois grands  éléments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une réduction du savoir à des formules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(éviter grèves, résistances ouvrières). Elle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dissocie le travail manuel du travail intellectuel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(ouvriers du côté du faire, ingénieurs (dont  ergonomes, sociologues) qui intellectualisent les manières de faire : les bureaux des méthodes, qui  observent, décrivent, mesurent…). Néanmoins, si l’histoire ne retient surtout les excès  technocratiques les excès de la standardisation et l’arbitraire des agents de maîtrise — les grèves de  1912 et 1913 en France en sont de bons exemples — il convient de rappeler que Taylor insiste sur le  collaboration et le dialogue entre les salariés et la direction (sans nier le rapport hiérarchique).  Finalement, l’OST implique la planification de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 bonne » manière de travailler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existe une  bonne manière optimale et efficace de faire un geste). De plus, elle accroît la dépendance au travail  d’autrui, rends plus simple la surveillance et accroît les possibilités de contrôle.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059326171875" w:line="295.7149887084961" w:lineRule="auto"/>
        <w:ind w:left="29.039993286132812" w:right="-5.20385742187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L’étude du cas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Bethlehem Steel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selon Taylor : des travailleurs jugés « bons » sont évalués  dans leur capacité maximale (quantité de minerais déplacés…). L’auteur en arrive à plusieurs  conclusions : plus les pelles sont courtes, moins on fait de mouvement et plus on fait d’allers retours ; les pelles sont plus ou mois adaptées à différents minerais ; des pauses plus courtes et plus  régulières sont plus efficaces. Le taylorisme est donc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doctrine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rationalisation, qui prends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89720153808594"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10 sur 14</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1298828125" w:line="299.88000869750977" w:lineRule="auto"/>
        <w:ind w:left="37.67997741699219" w:right="-5.074462890625" w:hanging="9.119949340820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dans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contexte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particulier (les ouvriers on travaillé dans des milieux ruraux et sont habitués  à la dureté du travail, besoins primaires de masse, peu de concurrence et peu de gammes variées)  avec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méthodes spécifiques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(parcellisation des tâches, bureau des méthodes).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4.3266773223877" w:lineRule="auto"/>
        <w:ind w:left="28.560028076171875" w:right="-5.133056640625" w:firstLine="745.92002868652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Un taylorisme domestique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Avec la revue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Mon bureau,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Paulette Bernège, licenciée en  lettres, écrit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 la méthode ménagère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vise à appliquer la méthodes ménagères au travail  domestique. Le travail domestique est gaspillé car irrationnel et non-organisé, or c’est un espace de  production, qui gagnerait à appliquer la méthode de l’OST.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9326171875" w:line="298.36546897888184" w:lineRule="auto"/>
        <w:ind w:left="28.560028076171875" w:right="-5.25634765625" w:firstLine="71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 fordisme (jusqu’aux années 60 environ)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Henry Ford immigre aux États-Unis avec ses  parents irlandais en 1857. Il obtient un poste à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Edison Illuminating Compagny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Detroit avant de  fonder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Ford Motor Compagny,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qu’il dirige. S’il établit sa théorie sensiblement en même temps  que Taylor, il n’est connu que sur le tard. Ford fait trois ajouts fondamentaux aux théories de Taylor.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convoyeurs à bandes emmènent les objets aux ouvriers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ne bougent plus, afin de  limiter la perte de temps. Même si l’on se figure souvent les scènes de Charlot, gouverné par les  machines dans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Les Temps modernes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comme le fait du taylorisme, l’utilisation du convoyeur est bel  est bien le fait du fordisme. On tente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standardiser les produits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ford unique), ce qui  limite le nombre de tâches. On tente également de verser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salaires réels élevés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afin de  favoriser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consommation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fidéliser à l’entreprise. De l’OST, on passe à un modèle de société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Welfare capitalism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 paternalisme industriel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productivité augmente d’année en année, les  entreprises augmentent, la croissance également (cycle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salaire-consommation-investissement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545654296875" w:line="296.5480041503906" w:lineRule="auto"/>
        <w:ind w:left="28.560028076171875" w:right="-5.185546875" w:firstLine="71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crise de l’OST.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fordisme et l’OST entrent en crise.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Crise sociale,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notamment avec  mai 68. Augmentation du turnover, de l’absentéisme, des grèves. Les qualification ne coincident  plus avec les postes (sur-diplômés relativement aux postes, sentiment d’inertie sociale, de perdre ses  qualification, déclassement,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études de Fridmann). Burawoy montre que les ouvriers attendent  autre chose du travail que de l’argent.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Crise productive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Incapacité à répondre à la demande de  plus en plus diversifiée.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721923828125" w:line="299.88000869750977" w:lineRule="auto"/>
        <w:ind w:left="30.479965209960938" w:right="-5.2099609375" w:firstLine="735.359954833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Toyotisme (à partir des années 60-70)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toyotisme se concentre sur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circuits courts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(être au plus proche de la vente, flux-tendus). Approche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participative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les salariés. Innovations  régulières, économies d’envergure plutôt qu’économies d’échelles, cercles de qualité. Les salariés  font partie du Bureau des méthodes. 5 zéros : zéro stock, zéro défaut, zéro papier, zéro panne, zéro  délai. (Voir fin power point)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7322387695312"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11 sur 14</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331298828125" w:line="240" w:lineRule="auto"/>
        <w:ind w:left="30.719985961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Séance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qualité du travail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99.88000869750977" w:lineRule="auto"/>
        <w:ind w:left="31.439971923828125" w:right="-5.029296875" w:firstLine="5.9999847412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Quelles sont les qualités du travail ? Comment les qualités des personnes sont-elles reconnues dans  le travail (plutôt que : qui est qualifié) ? Trois enjeux principaux : comment fait-on reconnaître ses  qualités, comment peut-on méconnaître celle des autres ? Comprendre la direction que prends le  travail contemporain (plus ou moins de qualification (question elle-même mal posée)) —  finalement, observer les rapports de pouvoir sous la fiche de poste. On pense spontanément à la  formation, au niveau d’étude, à une expertise. La qualification est-elle un état (on est ou n’est pas  qualifié), un processus, un objet (quelque chose que l’on peut atteindre).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99.88000869750977" w:lineRule="auto"/>
        <w:ind w:left="28.560028076171875" w:right="-5.1110839843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Qualifier un travail, c’est généralement y associer des qualités, le plus souvent associés à  une rémunération (donc à une hiérarchie). La notion de qualification émerge au début du XXe, on  parle avant cette modification de métier (associé à une corporation de ferurrier, de tanneur, etc…,  dans lequel on effectue un apprentissage, suite auquel nos qualités doivent être validés par les  pairs). Elle est liée à l’évolution du capitalisme, qui laisse trop de pouvoir aux corporations qui  contrôlent les salaires, limite le contrôle disciplinaire des employeurs (+ pas un système de poste,  toujours prestataire, on paye le produit et pas l’heure). À partir de 1910-20-30, des conflits  apparaissent suite à la généralisation du mode de production du poste de travail. Seuls certains titres  sont encore attribués par corporation (avocats, docteurs…).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3997802734375" w:line="299.88000869750977" w:lineRule="auto"/>
        <w:ind w:left="36.959991455078125" w:right="-5.076904296875" w:hanging="7.919998168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grilles Parodi sont les premières grilles qui fixent les rémunérations selon les  qualifications des personnes. Elles dépendent du contenu des tâches prescrites, un savoir-faire, une  expérience, un salaire, une qualification. Qualifie-t-on l’être humain, le geste, ou le poste ? Ces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3216247558594"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12 sur 14</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1298828125" w:line="299.88000869750977" w:lineRule="auto"/>
        <w:ind w:left="36.959991455078125" w:right="-5.1538085937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questions relèvent-elles du scientisme ou de la controverse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 Slide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Fruit d’une lutte historique  (à préciser).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 slide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Triangle travail (un geste) personnes (compétences acquises) emploi (le  contrat) qualifié. CCC.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7.50000953674316" w:lineRule="auto"/>
        <w:ind w:left="30.960006713867188" w:right="-5.2734375" w:firstLine="743.520050048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Un travail en voie de dégradation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Harry Braverman publie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Labor and Monopoly Capital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million de ventes dans 10 langues différentes). Il se demande comment ont évolué les  qualification ? Pour lui, l’histoire du travail est l’histoire d’une déqualification avec la division des  tâches et la spécialisation. Plus on spécialise, plus la concurrence augmente et plus on abaisse la  qualification. Une des critiques, formulée par Burawoy, accuse Braverman de se concentrer sur les  fiches de postes sans considérer les résistances des acteurs au travail. Même les personnes occupant  les postes les plus spécialisés s’inventent/prennent en charge des tâches nouvelles/ enrichissent les  tâches — les limites sont définies par l’inventivité humaine.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1943359375" w:line="297.50000953674316" w:lineRule="auto"/>
        <w:ind w:left="29.280014038085938" w:right="-5.21484375" w:firstLine="712.3199462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remise en cause de la qualification du New Public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New Public  Management se rapporte à une rationalisation (instaurer une juste manière de faire généralisée et  mesurée), une standardisation (manières de faire standard et transposables) et une redevabilité  (rendre des comptes, atteint ou non ses résultats) des services publics. Cette doctrine existe depuis  30-40 ans, et consiste en une mesure de l’activité/productivité des travailleurs pour les comparer à  un objectif (nombre d’entretiens Pôle Emploi à faire, objectif d’arrestations…). Son instauration  mène à un certain nombre de conflits à l’international, puisqu’elle se fait au détriment des moins  qualifiés.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200439453125" w:line="298.02889823913574" w:lineRule="auto"/>
        <w:ind w:left="28.560028076171875" w:right="-5.1513671875" w:firstLine="731.760025024414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Qu’est-ce qu’un emploi non-qualifié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Peut-il y avoir du travail sans qualité ? Y-a-t-il de  l’emploi sans qualité ? Qu’est-ce que serait un travail sans qualité : pourquoi serait-il payé,  pourquoi l’employeur dépenserait de l’argent sans qu’il ait de qualités. Cela signifie qu’une partie  des tâches effectuées ne nécessitent aucuns qualités. Un processus de recrutement vise précisément  à déterminer qui possède les qualités à propos.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Emmanuelle Puissant, XX. Pourquoi les aides à  domiciles sont-elles/ils jugés comme non/peu-qualifié ? (« ensemble des services s’adressant à des  publics fragiles qui sont redus aux domiciles privés des personnes », encadré depuis les années  70-80 par des conventions collectives, qui se sont étendent en nombre et en type depuis). 4 moyens  de rémunération possible : particuliers en mandataire (par une agence), particuliers directs, dans le  privé, dans la fonction publique.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89117431640625" w:line="296.5480041503906" w:lineRule="auto"/>
        <w:ind w:left="28.560028076171875" w:right="-5.078125" w:firstLine="9.119949340820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Capacité, pénibilité : diplômes. Premier diplôme d’état en 2002, diplôme apparaît tardivement (aide  soignant existe depuis 56). Mais diplôme facultatif, juste mieux payés (donc plus rarement  embauchés pour minimiser les coûts), reconnus que par l’associatif (pas reconnu par les  conventions collectives). Mode de financement : ne prends pas en compte la pénibilité  professionnelles (les transports risqués dont la voiture sont comptés comme temps libre, presque  aucune médecine du travail, pas d’inspection du travail puisque chez des particuliers, aucune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6422424316406"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13 sur 14</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1298828125" w:line="298.2140064239502" w:lineRule="auto"/>
        <w:ind w:left="28.560028076171875" w:right="-5.157470703125" w:hanging="2.39997863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politique de prévention), critères de recrutement dépendent de compétences non reconnues (enfants  souvent requis (perception du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qualification de femme et de mère, plus agréabilité). Excès  d’offre incité par les politiques publiques (possibilité de cumuler les allocations sociales/chômages  avec des petits emplois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Profession largement prise en charge par une main d’oeuvre  immigrée et féminine. Difficulté de comparaison entre situations différentes. Métier exposé à la  sous-traitance. Presque pas de syndicats dans le sous-domaine, 80% travaillent seules sans croiser  de collègues (impossible de s’organiser et de se comparer à autrui). XX travailleurs SNCF  marocains XX. Polarisation européenne : explosion de l’emploi très qualifié et peu qualifié (en U)  (augmentation de la part d’ouvriers dits non qualifiés). (Inadéquation avec le niveau d’étude avec  généralisation norme scolaire, sentiment que ce que appris ne sert à rien ds emploi nn qualifié alors  que peu décalage chez les CPIS).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0654296875" w:line="299.88000869750977" w:lineRule="auto"/>
        <w:ind w:left="30.479965209960938" w:right="-5.252685546875" w:firstLine="734.640045166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Canaux effectifs de recrutement en emploi non-qualifié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 les mêmes moyens de  recrutement selon le niveau de qualification : ouvriers, plutôt par réseau, etc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 slide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bis. L’emploi  non-qualifié n’est pas un emploi sans diplôme mais c’est un emploi qui ne rémunère pas le diplôme.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99.88000869750977" w:lineRule="auto"/>
        <w:ind w:left="37.20001220703125" w:right="-5.030517578125" w:firstLine="711.59996032714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Zoom sur le Nord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observe une croissance de l’emploi non-qualifié et de l’emX. On  observe une polarisation d’emploi qualifié ou non-qualifié. Nouveau visage de la non qualification  féminine blabla tout loupé tout rattraper.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8.2140064239502" w:lineRule="auto"/>
        <w:ind w:left="28.560028076171875" w:right="-5.07568359375" w:firstLine="736.55998229980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Compétences contre qualification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Zarifian : compétences « prise d’initiative et de  responsabilité de l’individu sur des situations professionnelles auxquelles il est confronté…  intelligence pratique des situations qui appuie sur des connaissances » : passivité des qualifications :  activité des compétences ? Compétences contre qualifications ? La compétence comme offensive  néolibérale (« entreprise apprenante ») (individualisation des compétences des personnes, discutées  en entretien) ? Plus tellement de poste de travail, qualifications individuelles, système de prime,  baisse de l’influence de la convention collective et baisse de l’appartenance syndicale, abandon  progressif des négociations paritaires, le salaire est de moins en moins l’objet des luettes syndicales  tandis qu’on se concentre sur les conditions de travail). Certains sortent gagnants (les plus  spécialisés et indispensables), d’autres perdants de ces modifications. Critiques : la qualification ne  se perds pas tandis que la compétence peut se perdre.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398193359375"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14 sur 14</w:t>
      </w:r>
    </w:p>
    <w:sectPr>
      <w:pgSz w:h="16820" w:w="11900" w:orient="portrait"/>
      <w:pgMar w:bottom="902.3078155517578" w:top="848.28369140625" w:left="1110.9600067138672" w:right="1067.39379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