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Sociologie du travail Licence 3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8.331298828125" w:line="240" w:lineRule="auto"/>
        <w:ind w:left="54.00001525878906" w:right="0" w:firstLine="0"/>
        <w:jc w:val="left"/>
        <w:rPr>
          <w:rFonts w:ascii="Times New Roman" w:cs="Times New Roman" w:eastAsia="Times New Roman" w:hAnsi="Times New Roman"/>
          <w:b w:val="1"/>
          <w:i w:val="0"/>
          <w:smallCaps w:val="0"/>
          <w:strike w:val="0"/>
          <w:color w:val="000000"/>
          <w:sz w:val="48"/>
          <w:szCs w:val="4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8"/>
          <w:szCs w:val="48"/>
          <w:u w:val="none"/>
          <w:shd w:fill="auto" w:val="clear"/>
          <w:vertAlign w:val="baseline"/>
          <w:rtl w:val="0"/>
        </w:rPr>
        <w:t xml:space="preserve">Sociologie du travail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840087890625" w:line="240" w:lineRule="auto"/>
        <w:ind w:left="53.16001892089844" w:right="0" w:firstLine="0"/>
        <w:jc w:val="left"/>
        <w:rPr>
          <w:rFonts w:ascii="Times New Roman" w:cs="Times New Roman" w:eastAsia="Times New Roman" w:hAnsi="Times New Roman"/>
          <w:b w:val="0"/>
          <w:i w:val="1"/>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36"/>
          <w:szCs w:val="36"/>
          <w:u w:val="none"/>
          <w:shd w:fill="auto" w:val="clear"/>
          <w:vertAlign w:val="baseline"/>
          <w:rtl w:val="0"/>
        </w:rPr>
        <w:t xml:space="preserve">Cours magistral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9.88037109375" w:line="240" w:lineRule="auto"/>
        <w:ind w:left="29.039993286132812" w:right="0" w:firstLine="0"/>
        <w:jc w:val="left"/>
        <w:rPr>
          <w:rFonts w:ascii="Times New Roman" w:cs="Times New Roman" w:eastAsia="Times New Roman" w:hAnsi="Times New Roman"/>
          <w:b w:val="0"/>
          <w:i w:val="1"/>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36"/>
          <w:szCs w:val="36"/>
          <w:u w:val="none"/>
          <w:shd w:fill="auto" w:val="clear"/>
          <w:vertAlign w:val="baseline"/>
          <w:rtl w:val="0"/>
        </w:rPr>
        <w:t xml:space="preserv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99.88000869750977" w:lineRule="auto"/>
        <w:ind w:left="29.039993286132812" w:right="447.2277832031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36"/>
          <w:szCs w:val="3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Licence 3 - Semestre 1 - Sociologie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h.clouet@cso.cnrs.fr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Hadrien Clouet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7.7322387695312" w:line="240" w:lineRule="auto"/>
        <w:ind w:left="0" w:right="69.262695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Page 1 sur 14</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Sociologie du travail Licence 3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8.331298828125" w:line="299.88000869750977" w:lineRule="auto"/>
        <w:ind w:left="31.439971923828125" w:right="-5.037841796875" w:firstLine="2.400054931640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Introduction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Ce cours tentera de répondre à plusieurs questions/enjeux : comment on peut/veut  travailler. Comment comprendre l’évolution historique du travail ? Enjeu, également, de sociologie  de révélation, comprendre comment les mécanismes sociaux pèsent sur nous pour s’en libérer  (éventuellement). Finalement, il tentera de nous proposer des ressources pour notre travail futur.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040283203125" w:line="240" w:lineRule="auto"/>
        <w:ind w:left="30.71998596191406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Séance 1 -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L’invention du travail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91943359375" w:line="299.88000869750977" w:lineRule="auto"/>
        <w:ind w:left="30.479965209960938" w:right="-5.26123046875" w:firstLine="711.119995117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single"/>
          <w:shd w:fill="auto" w:val="clear"/>
          <w:vertAlign w:val="baseline"/>
          <w:rtl w:val="0"/>
        </w:rPr>
        <w:t xml:space="preserve">Le travail comme évolution</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 pense spontanément, lorsqu’on envisage le travail, les  notions de production, de souffrance, d’organisation collective, de rémunération… Les capacités  humaines sont historiquement variables (nécessité d’avoir un pouce opposable cerveau agrandi,  langage, qui renvoient à des évolutions biologiques). Le travail naît donc de l’</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évolution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c.f.  citation d’Engels,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Le rôle du travail dans la transformation du singe en homme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040283203125" w:line="249.89999771118164" w:lineRule="auto"/>
        <w:ind w:left="770.4799652099609" w:right="7.6123046875" w:hanging="371.6000366210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«La main n’est pas seulement l’organe du travail, elle est aussi le produit du travail. Ce  n’est que grâce à lui, grâce à l’adaptation à des opérations toujours nouvelles, grâce à la  transmission héréditaire du développement particulier ainsi acquis des muscles, des tendons  et, à intervalles plus longs, des os eux mêmes,(…) que la main de l’homme a atteint ce haut  degré de perfection où elle peut faire surgir le miracle des tableaux de Raphaël, des statues  de Thorvaldsen, de la musique de Paganini.»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0201416015625" w:line="294.3266773223877" w:lineRule="auto"/>
        <w:ind w:left="28.560028076171875" w:right="-4.90478515625" w:firstLine="5.27999877929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L’évolution historique du travail implique le développement de techniques spécifiques (aiguilles,  pinceaux, etc…) qui permettent à certaines espèces d’affirmer leur supériorité sur les autres, à une  époque où l’évolution joue à plein (rappelons que l’évolution darwinienne ne joue plus dans  l’espèce humaine depuis 10 000 ans).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59326171875" w:line="298.36546897888184" w:lineRule="auto"/>
        <w:ind w:left="28.560028076171875" w:right="-5.281982421875" w:firstLine="0.479965209960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On pense spontanément que l’âge pré-historique est caractérisé par un labeur dur et  omniprésent — néanmoins, on estime le travail nécessaire à la survie des peuples de l’époque à 5h.  Marshall Sallins parle, à ce titre, dans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Âge de pierre, âge d’abondance,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sociétés d’abondance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pour les sociétés dites « primitives ». Aux alentours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-10 000 av. J-C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apparaît l’</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agriculture</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qui  change la manière dont on peut et doit travailler : on parle d’ « entrée dans l’histoire ». Avec  l’agriculture apparaît un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rapport au temps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et à l’anticipation. Elle implique également l’obligation  et la capacité à faire des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réserves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et donc la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sédentarité (villes)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 production plus importante  permet à d’</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autres professions de se développer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(artistes…). La sédentarité et la lutte pour les  ressources implique également des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conflits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on note à la même période l’apparition des premiers  conflits militaires (et de l’esclavage . La diversification des activités implique également une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division sexuée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plus forte. Autre singularité de l’époque : le lieu de travail, c’est la famille. On  parle également d’entrée dans l’histoire avec l’apparition de l</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écriture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(qui permet en même temps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9.2467498779297" w:line="240" w:lineRule="auto"/>
        <w:ind w:left="0" w:right="69.262695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Page 2 sur 14</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Sociologie du travail Licence 3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331298828125" w:line="299.88000869750977" w:lineRule="auto"/>
        <w:ind w:left="36.24000549316406" w:right="-5.208740234375" w:hanging="0.7199859619140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 développement de l’État bureaucratique , des impôts, des formulaires, des sciences). On note </w:t>
      </w:r>
      <w:r w:rsidDel="00000000" w:rsidR="00000000" w:rsidRPr="00000000">
        <w:rPr>
          <w:rFonts w:ascii="Times New Roman" w:cs="Times New Roman" w:eastAsia="Times New Roman" w:hAnsi="Times New Roman"/>
          <w:b w:val="0"/>
          <w:i w:val="0"/>
          <w:smallCaps w:val="0"/>
          <w:strike w:val="0"/>
          <w:color w:val="000000"/>
          <w:sz w:val="26.666666666666668"/>
          <w:szCs w:val="26.666666666666668"/>
          <w:u w:val="none"/>
          <w:shd w:fill="auto" w:val="clear"/>
          <w:vertAlign w:val="superscript"/>
          <w:rtl w:val="0"/>
        </w:rPr>
        <w:t xml:space="preserve">1</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depuis une hausse continue du temps de travail jusqu’en 1950, avec la suppression des jours fériés  (on note quelques réduction successives depuis).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040283203125" w:line="295.7149887084961" w:lineRule="auto"/>
        <w:ind w:left="28.560028076171875" w:right="-5.36376953125" w:firstLine="737.279891967773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single"/>
          <w:shd w:fill="auto" w:val="clear"/>
          <w:vertAlign w:val="baseline"/>
          <w:rtl w:val="0"/>
        </w:rPr>
        <w:t xml:space="preserve">Travail et terminologie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Il est intéressant de considérer les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différences géographiques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historiques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pour désigner le travail. Certaines sociétés n’utilisent que la notion de peine/non-peine.  En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Grèce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antique, la notion de travail est remplacée par la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division oeuvre/effort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selon la  pénibilité du travail . Dans la Rome antique, le travail accompli, le travail en cours et le travail de </w:t>
      </w:r>
      <w:r w:rsidDel="00000000" w:rsidR="00000000" w:rsidRPr="00000000">
        <w:rPr>
          <w:rFonts w:ascii="Times New Roman" w:cs="Times New Roman" w:eastAsia="Times New Roman" w:hAnsi="Times New Roman"/>
          <w:b w:val="0"/>
          <w:i w:val="0"/>
          <w:smallCaps w:val="0"/>
          <w:strike w:val="0"/>
          <w:color w:val="000000"/>
          <w:sz w:val="26.666666666666668"/>
          <w:szCs w:val="26.666666666666668"/>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production (agricole, militaire, grossesse) sont désignés par trois mots différents.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205322265625" w:line="296.5480041503906" w:lineRule="auto"/>
        <w:ind w:left="30.479965209960938" w:right="-5.25634765625" w:firstLine="735.359954833984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single"/>
          <w:shd w:fill="auto" w:val="clear"/>
          <w:vertAlign w:val="baseline"/>
          <w:rtl w:val="0"/>
        </w:rPr>
        <w:t xml:space="preserve">Travail et l’emploi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Alors que le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travail est une activité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une pratique concrète,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l’emploi est  un statut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(qui est collectif, donne accès à des droits et se fonde sur un contrat)… Si on assimile  communément les deux, en réalité, les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limites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sont parfois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poreuses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 ouvrier qui travaille des  heures supplémentaires non payées pour finir un chantier travaille hors du cadre fixé par son emploi  ; dans le cas du chômage partiel, on observe un emploi sans travail ; dans le cas du travail  domestique, il s’agit d’un travail sans emploi).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721923828125" w:line="240" w:lineRule="auto"/>
        <w:ind w:left="29.039993286132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99.88000869750977" w:lineRule="auto"/>
        <w:ind w:left="30.479965209960938" w:right="-5.233154296875" w:firstLine="735.359954833984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single"/>
          <w:shd w:fill="auto" w:val="clear"/>
          <w:vertAlign w:val="baseline"/>
          <w:rtl w:val="0"/>
        </w:rPr>
        <w:t xml:space="preserve">Trois frontières consensuelles du travail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On désigne traditionnellement le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travail salarié,  marchand, et domestique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(ce dernier a longtemps été controversé). On estime par an 60 milliard  d’heures de travail par an contre 40 milliard d’heures d’emploi rémunéré. Cependant, beaucoup  d’activités se trouvent à la frontière entre travail et loisir . Le travail domestique est pour les 2/3 </w:t>
      </w:r>
      <w:r w:rsidDel="00000000" w:rsidR="00000000" w:rsidRPr="00000000">
        <w:rPr>
          <w:rFonts w:ascii="Times New Roman" w:cs="Times New Roman" w:eastAsia="Times New Roman" w:hAnsi="Times New Roman"/>
          <w:b w:val="0"/>
          <w:i w:val="0"/>
          <w:smallCaps w:val="0"/>
          <w:strike w:val="0"/>
          <w:color w:val="000000"/>
          <w:sz w:val="26.666666666666668"/>
          <w:szCs w:val="26.666666666666668"/>
          <w:u w:val="none"/>
          <w:shd w:fill="auto" w:val="clear"/>
          <w:vertAlign w:val="superscript"/>
          <w:rtl w:val="0"/>
        </w:rPr>
        <w:t xml:space="preserve">3</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assigné , délégué ou imposé aux femmes. Le travail domestique dit « productif » est assigné aux </w:t>
      </w:r>
      <w:r w:rsidDel="00000000" w:rsidR="00000000" w:rsidRPr="00000000">
        <w:rPr>
          <w:rFonts w:ascii="Times New Roman" w:cs="Times New Roman" w:eastAsia="Times New Roman" w:hAnsi="Times New Roman"/>
          <w:b w:val="0"/>
          <w:i w:val="0"/>
          <w:smallCaps w:val="0"/>
          <w:strike w:val="0"/>
          <w:color w:val="000000"/>
          <w:sz w:val="26.666666666666668"/>
          <w:szCs w:val="26.666666666666668"/>
          <w:u w:val="none"/>
          <w:shd w:fill="auto" w:val="clear"/>
          <w:vertAlign w:val="superscript"/>
          <w:rtl w:val="0"/>
        </w:rPr>
        <w:t xml:space="preserve">4</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hommes, tandis que le travail domestique dit « reproductif » ou « non-productif » (care, soin aux  enfants, etc…) est assigné aux femmes.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040283203125" w:line="299.88000869750977" w:lineRule="auto"/>
        <w:ind w:left="29.280014038085938" w:right="-5.279541015625" w:firstLine="712.3199462890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single"/>
          <w:shd w:fill="auto" w:val="clear"/>
          <w:vertAlign w:val="baseline"/>
          <w:rtl w:val="0"/>
        </w:rPr>
        <w:t xml:space="preserve">Le salariat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désigne un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emploi rémunéré, encadré et commandé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(relation de  subordination). Cette forme particulière du travail est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historiquement située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et n’est pas  universelle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c.f.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Marx). Il existe des formes différentes formes de travail (comme l’amateurisme, le  travail au noir…).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03997802734375" w:line="218.09454917907715" w:lineRule="auto"/>
        <w:ind w:left="30.800018310546875" w:right="-0.096435546875" w:firstLine="8.239974975585938"/>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On estime que l’idée d’État est très récente à l’échelle de l’histoire de l’humanité (5%). Il existe des débats </w:t>
      </w:r>
      <w:r w:rsidDel="00000000" w:rsidR="00000000" w:rsidRPr="00000000">
        <w:rPr>
          <w:rFonts w:ascii="Times New Roman" w:cs="Times New Roman" w:eastAsia="Times New Roman" w:hAnsi="Times New Roman"/>
          <w:b w:val="0"/>
          <w:i w:val="0"/>
          <w:smallCaps w:val="0"/>
          <w:strike w:val="0"/>
          <w:color w:val="000000"/>
          <w:sz w:val="24.444446563720703"/>
          <w:szCs w:val="24.444446563720703"/>
          <w:u w:val="none"/>
          <w:shd w:fill="auto" w:val="clear"/>
          <w:vertAlign w:val="superscript"/>
          <w:rtl w:val="0"/>
        </w:rPr>
        <w:t xml:space="preserve">1</w:t>
      </w:r>
      <w:r w:rsidDel="00000000" w:rsidR="00000000" w:rsidRPr="00000000">
        <w:rPr>
          <w:rFonts w:ascii="Times New Roman" w:cs="Times New Roman" w:eastAsia="Times New Roman" w:hAnsi="Times New Roman"/>
          <w:b w:val="0"/>
          <w:i w:val="0"/>
          <w:smallCaps w:val="0"/>
          <w:strike w:val="0"/>
          <w:color w:val="000000"/>
          <w:sz w:val="14.666667938232422"/>
          <w:szCs w:val="14.6666679382324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quant à l’existence actuelle de sociétés sans États — on suppose qu’il existe quelque milliers de personnes en  Asie du Sud Ouest qui n’ont qu’une conscience vague de l’État, qu’ils rapporteraient à la chefferie locale  (voir à ce sujet James. C. Scott,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Zomia ou l’art de ne pas être gouvernés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673583984375" w:line="217.5600242614746" w:lineRule="auto"/>
        <w:ind w:left="28.600006103515625" w:right="-0.179443359375" w:firstLine="3.519973754882812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Cette division fonde également une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différence de statut et de prestige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Selon Platon, les hommes sont nés </w:t>
      </w:r>
      <w:r w:rsidDel="00000000" w:rsidR="00000000" w:rsidRPr="00000000">
        <w:rPr>
          <w:rFonts w:ascii="Times New Roman" w:cs="Times New Roman" w:eastAsia="Times New Roman" w:hAnsi="Times New Roman"/>
          <w:b w:val="0"/>
          <w:i w:val="0"/>
          <w:smallCaps w:val="0"/>
          <w:strike w:val="0"/>
          <w:color w:val="000000"/>
          <w:sz w:val="24.444446563720703"/>
          <w:szCs w:val="24.444446563720703"/>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14.666667938232422"/>
          <w:szCs w:val="14.6666679382324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pour l’une ou l’autre de ces formes de travail et doivent le découvrir.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34014892578125" w:line="218.09454917907715" w:lineRule="auto"/>
        <w:ind w:left="37.91999816894531" w:right="0.155029296875" w:hanging="2.86666870117187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Travail ou loisir, par exemple, dans le cas du jardinage ? Que faire des jeux ou de l’encadrement des enfants </w:t>
      </w:r>
      <w:r w:rsidDel="00000000" w:rsidR="00000000" w:rsidRPr="00000000">
        <w:rPr>
          <w:rFonts w:ascii="Times New Roman" w:cs="Times New Roman" w:eastAsia="Times New Roman" w:hAnsi="Times New Roman"/>
          <w:b w:val="0"/>
          <w:i w:val="0"/>
          <w:smallCaps w:val="0"/>
          <w:strike w:val="0"/>
          <w:color w:val="000000"/>
          <w:sz w:val="24.444446563720703"/>
          <w:szCs w:val="24.444446563720703"/>
          <w:u w:val="none"/>
          <w:shd w:fill="auto" w:val="clear"/>
          <w:vertAlign w:val="superscript"/>
          <w:rtl w:val="0"/>
        </w:rPr>
        <w:t xml:space="preserve">3</w:t>
      </w:r>
      <w:r w:rsidDel="00000000" w:rsidR="00000000" w:rsidRPr="00000000">
        <w:rPr>
          <w:rFonts w:ascii="Times New Roman" w:cs="Times New Roman" w:eastAsia="Times New Roman" w:hAnsi="Times New Roman"/>
          <w:b w:val="0"/>
          <w:i w:val="0"/>
          <w:smallCaps w:val="0"/>
          <w:strike w:val="0"/>
          <w:color w:val="000000"/>
          <w:sz w:val="14.666667938232422"/>
          <w:szCs w:val="14.6666679382324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67327880859375" w:line="217.82329559326172" w:lineRule="auto"/>
        <w:ind w:left="37.180023193359375" w:right="-0.05126953125" w:hanging="5.7933807373046875"/>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Les femmes travaillent par ailleurs en moyenne entre 15 et 20% de plus que les hommes. Les femmes au </w:t>
      </w:r>
      <w:r w:rsidDel="00000000" w:rsidR="00000000" w:rsidRPr="00000000">
        <w:rPr>
          <w:rFonts w:ascii="Times New Roman" w:cs="Times New Roman" w:eastAsia="Times New Roman" w:hAnsi="Times New Roman"/>
          <w:b w:val="0"/>
          <w:i w:val="0"/>
          <w:smallCaps w:val="0"/>
          <w:strike w:val="0"/>
          <w:color w:val="000000"/>
          <w:sz w:val="24.444446563720703"/>
          <w:szCs w:val="24.444446563720703"/>
          <w:u w:val="none"/>
          <w:shd w:fill="auto" w:val="clear"/>
          <w:vertAlign w:val="superscript"/>
          <w:rtl w:val="0"/>
        </w:rPr>
        <w:t xml:space="preserve">4</w:t>
      </w:r>
      <w:r w:rsidDel="00000000" w:rsidR="00000000" w:rsidRPr="00000000">
        <w:rPr>
          <w:rFonts w:ascii="Times New Roman" w:cs="Times New Roman" w:eastAsia="Times New Roman" w:hAnsi="Times New Roman"/>
          <w:b w:val="0"/>
          <w:i w:val="0"/>
          <w:smallCaps w:val="0"/>
          <w:strike w:val="0"/>
          <w:color w:val="000000"/>
          <w:sz w:val="14.666667938232422"/>
          <w:szCs w:val="14.6666679382324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foyer travaillent en moyenne autant que les hommes en temps plein, tandis qu’elles travaillent plus à emploi  égal (elles subissent néanmoins plus les temps partiels).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mhhhhh source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0321807861328" w:line="240" w:lineRule="auto"/>
        <w:ind w:left="0" w:right="69.262695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Page 3 sur 14</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Sociologie du travail Licence 3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8.331298828125" w:line="296.5480041503906" w:lineRule="auto"/>
        <w:ind w:left="28.560028076171875" w:right="-5.2392578125" w:firstLine="737.279891967773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single"/>
          <w:shd w:fill="auto" w:val="clear"/>
          <w:vertAlign w:val="baseline"/>
          <w:rtl w:val="0"/>
        </w:rPr>
        <w:t xml:space="preserve">Travail substantif</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 peut considérer que le travail est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universel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que l’on peut le découvrir  partout (c’est la position de l’anthropologue Maurice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Godelier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qui pense que le travail correspond  au moment où l’on se procure ce dont on a besoin (si on ne l’achète pas)). L’enjeu, pour les  scientifiques, c’est d’étudier ceux qui travaillent ou ceux qui ne travaillent pas — elle pose la  question des rapports de pouvoir. On s’interroge sur le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 formes de travail objectives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(même si les  individus ne pensent pas le « travail » comme tel) prises dans une société donnée.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37158203125" w:line="299.88000869750977" w:lineRule="auto"/>
        <w:ind w:left="33.84002685546875" w:right="-5.6005859375" w:firstLine="731.999893188476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single"/>
          <w:shd w:fill="auto" w:val="clear"/>
          <w:vertAlign w:val="baseline"/>
          <w:rtl w:val="0"/>
        </w:rPr>
        <w:t xml:space="preserve">Travail culturel.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Certains auteurs critiquent l’</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ethnocentrisme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 cette méthode, qui cherche  à trouver des formes dans des sociétés non-occidentales des formes historiquement et  géographiquement situées (l’</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Occident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où l’</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économie et le travail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ont émergé en tant que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sphères  séparées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Le travail est particulier puisqu’il répond à des conditions particulières. Pour Dominique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Méda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le travail est le produit particulier d'une culture bourgeoise et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 rien d’universel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040283203125" w:line="294.3266773223877" w:lineRule="auto"/>
        <w:ind w:left="28.560028076171875" w:right="-5.159912109375" w:firstLine="737.279891967773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single"/>
          <w:shd w:fill="auto" w:val="clear"/>
          <w:vertAlign w:val="baseline"/>
          <w:rtl w:val="0"/>
        </w:rPr>
        <w:t xml:space="preserve">Travail et statut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L’appréhension des les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représentation du travail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(travail comme labeur  ou comme épanouissement…)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varient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selon le métier et selon divers critères (genre, race, âge) —  on attend différentes formes de travail selon ces mêmes déterminants sociologiques (exemple des  professions féminines moins valorisées). Il structure également les activités hors travail.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59326171875" w:line="299.88000869750977" w:lineRule="auto"/>
        <w:ind w:left="37.20001220703125" w:right="-5.074462890625" w:hanging="8.16001892089843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 conclusion, on peut envisager le travail au prisme de (a) ce que les gens en disent ; de (b)  ce que les gens font, de (c) ce qu’ils produisent, ou des (d) objets qu’ils manipulent…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57.7325439453125" w:line="240" w:lineRule="auto"/>
        <w:ind w:left="0" w:right="69.262695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Page 4 sur 14</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72.33792304992676" w:lineRule="auto"/>
        <w:ind w:left="30.719985961914062" w:right="80.845947265625" w:firstLine="13.440017700195312"/>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Sociologie du travail Licence 3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Séance 2 -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Sociologie des professions et des métiers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77978515625" w:line="297.1033573150635" w:lineRule="auto"/>
        <w:ind w:left="28.560028076171875" w:right="-5.076904296875" w:firstLine="0.479965209960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Comment se constituent des professions et des métiers se constituent, malgré des diversité  de condition d’exercice et de pratiques ? Comment se construit la collégialité ? Comment une  profession se constitue-t-elle comme telle ? Ce cours nous permettra éventuellement de démystifier  les professions légitimes, leurs revendications, et ce qu’elles nous disent d’elles-mêmes (médecins,  policiers…). On pense spontanément, quand on évoque les professions, à une expérience commune,  à une expertise, un savoir-faire commun, à des intérêts partagés, à une dimension corporatiste mais  également économiste (régler les tarifs des prestations…), ou à une identité…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816162109375" w:line="297.79749870300293" w:lineRule="auto"/>
        <w:ind w:left="10.800018310546875" w:right="-5.294189453125" w:firstLine="18.23997497558593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Cette polysémie pose une question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définition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On entendra ici la professions, de manière  générale, comme un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ensemble de personnes qui se reconnaissent comme tel.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Plus spécifiquement,  on peut la définir comme un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 comportement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 code d’Hippocrate pour les médecins)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 des  fonctions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(soigner pour les médecins)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 des interactions et du pouvoir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(nécessite d’une (1)  pratique collective et de (2) convaincre les autres de son intérêt). Prenons l’exemple des pâtissiers :  jusque dans les années 1970, les pâtissiers de boutique existent, mais pas les pâtissiers de cuisine.  Le fromage est le dernier repas, prendre un dessert n’est pas la norme. Il faut le travail de  mobilisation d’acteurs (dont la revue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Le Nouveau Pâtissier,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collectif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Le Goûter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pour faire  reconnaître le travail spécifique, distinct, difficile et les compétences spécifiques des pâtissiers.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122802734375" w:line="298.5984706878662" w:lineRule="auto"/>
        <w:ind w:left="0" w:right="-5.28564453125" w:firstLine="741.599960327148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single"/>
          <w:shd w:fill="auto" w:val="clear"/>
          <w:vertAlign w:val="baseline"/>
          <w:rtl w:val="0"/>
        </w:rPr>
        <w:t xml:space="preserve">L’approche interactionniste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C’est un cadre théorique qui apparaît dans les années 1960 et  1970, avec des auteurs tels qu’Everett Hughes ou Howard Becker. Leur outil privilégié est  l’entretien, mais ils participent également activement aux comportements. Pour Hughes, une  profession est une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image stéréotypée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d’une activité de travail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Il s’intéresse à la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réthorique  professionnelle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(mise en scène des professions comme des activités nobles, désintéressées,  prestigieuses). Il souhaite décrire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 processus effectifs qui poussent à faire un métier, (b)  décrire les pratiques ordinaire, (c) la nature des problèmes à résoudre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Il définit cinq terme  pour établir une comparaison efficace des professions : les notions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groupes professionnels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turning point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(tournant de vie),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carrière,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licence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et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territoire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Les professions séparées  manipulent le plus souvent des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savoirs coupables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(savoirs ayant à avoir avec les déviances, la vie,  la mort, etc… exemple du juriste ou du médecin de famille) qu’il ne vaut mieux pas communiquer.  Ces critères permettent de définir différents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niveaux d’autonomie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(Qui à le droit de pratiquer ?  Comment est-on formé ? Qui évalue ?). Plus les professionnels répondent eux-même à ces  questions, plus ils sont autonomes.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3214111328125" w:line="299.88000869750977" w:lineRule="auto"/>
        <w:ind w:left="28.560028076171875" w:right="-5.257568359375" w:firstLine="731.760025024414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single"/>
          <w:shd w:fill="auto" w:val="clear"/>
          <w:vertAlign w:val="baseline"/>
          <w:rtl w:val="0"/>
        </w:rPr>
        <w:t xml:space="preserve">Quelques grandes enquêtes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The Taxi-Dance Hall,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Paul Goably Cressey. Des hommes  célibataires vont danser avec des femmes pour prestation tarifées (les femmes en reversent une  partie au comptable). Burgess lui propose une thèse, ce sombre veinard. Après 5 ans d’observations  participante, il distingue les c</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onsommateurs occasionnels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et les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habitués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(qui développent des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73216247558594" w:line="240" w:lineRule="auto"/>
        <w:ind w:left="0" w:right="69.262695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Page 5 sur 14</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Sociologie du travail Licence 3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331298828125" w:line="296.5480041503906" w:lineRule="auto"/>
        <w:ind w:left="28.560028076171875" w:right="-5.29052734375" w:firstLine="7.679977416992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liens). Beaucoup de femmes contreviennent aux règles et transgressent la neutralité supposée  (relations sexuelles ou conjugales, sortie en cabaret, sans que le patron ait la main). Qu’est-ce qui  distingue les bonnes des mauvaises professionnelles ? Qu’est-ce qqui fonde leur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professionnalité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 savoir bien danser, (b) savoir suivre le pas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 son partenaire peu importe celui qu’il adopte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  faire l’</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emotional labor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 avoir l’oeil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(savoir repérer les bons clients, gérer le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sex game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(tension  physique mise en scène selon certaines limites), mettre à la porte les plus lourds).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37158203125" w:line="299.88000869750977" w:lineRule="auto"/>
        <w:ind w:left="29.039993286132812" w:right="-5.235595703125" w:hanging="1.43997192382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The Professionnal Thief,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Edwin Hardin Sutherland. Tout les métiers ne sont pas légaux — le  voleur interrogé développe tout un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code de normes professionnels et morales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qui définissent le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bon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et le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mauvais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voleur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Le « bon » voleur 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le sens du travail bien fait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(subtiliser sans se faire  repérer, suppose une habileté et un certain courage, de la patience et suivre les conseils des anciens),  a le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coup d’oeil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(savoir repérer les bons clients), (…), et la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capacité à écouler les vols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(pratiques de  commerce avec des rapports de confiance, réseaux d’écoulement).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040283203125" w:line="297.79749870300293" w:lineRule="auto"/>
        <w:ind w:left="28.560028076171875" w:right="-5.284423828125" w:firstLine="737.279891967773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The Making of a Physician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Everett Hughes.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Banalisation du rapport au corps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 des  formes violentes de bizutages, imageries pornographiques dans les salles de garde. Le texte de  Hughes interroge les moyens de devenir médecins. Il ne s’agit par uniquement de compétences  techniques — c’est également des discours, une culture, et un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rapport aux autres.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Hughes  distingue plusieurs étapes dans la fabrication des médecins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 apprentissage (b) initiation (c)  conversion.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Ce métier nécessite une distinction par rapport aux profanes, qui sont en dehors du  métier : on exerce le métier sur les patients, et non pas avec eux. Adopter une vision du monde  particulière (les gens sont avant tout des patients, comme sa famille). Finalement, adopter une  identité propre de médecin, s’y identifier (l’identité qui prime est celle de la spécialité).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122802734375" w:line="240" w:lineRule="auto"/>
        <w:ind w:left="763.440017700195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Outsiders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Howard Becker. (Voir fiche)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9200439453125" w:line="299.88000869750977" w:lineRule="auto"/>
        <w:ind w:left="37.20001220703125" w:right="-5.078125" w:hanging="8.16001892089843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Exemple particulier : Le BIM Manager (voir l’article du Figaro étudiant), qui entre en  concurrence avec un certain nombre de métiers (architectes habituellement en charge de la  coordination mobilisés contre les managers, etc…). Exemple aussi des assistants médicaux, entre  secrétariat et médecins (moyen de distinction par rapport au métier de secrétariat).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03997802734375" w:line="297.50000953674316" w:lineRule="auto"/>
        <w:ind w:left="28.560028076171875" w:right="-5.262451171875" w:firstLine="713.039932250976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single"/>
          <w:shd w:fill="auto" w:val="clear"/>
          <w:vertAlign w:val="baseline"/>
          <w:rtl w:val="0"/>
        </w:rPr>
        <w:t xml:space="preserve">La morale de l’emploi</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Il existe des logiques de socialisation professionnelle, qui partagent  un certain nombre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représentations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 valeurs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voire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une éthique commune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Un exemple peut  être les pratiques électorales (les infirmières ont voté à 40% LFI et les militaires ont largement voté  pour le RN aux dernières présidentielles). Il existe également des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différences nationales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significatives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c.f.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étude comparée et longitudinale sur les policiers en formation en France et au  Québec). Notons que ces croyances se développent au fur et à mesure de la formation. L’adhésion à  un certain nombre de valeurs professionnelles évoluent également (l’honnêteté, avoir « les nerfs  durs », débrouillards, observateurs) mais également personnelles (valeurs familiales).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1122283935547" w:line="240" w:lineRule="auto"/>
        <w:ind w:left="0" w:right="69.262695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Page 6 sur 14</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Sociologie du travail Licence 3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8.331298828125" w:line="295.7149887084961" w:lineRule="auto"/>
        <w:ind w:left="28.560028076171875" w:right="-5.191650390625" w:firstLine="713.039932250976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single"/>
          <w:shd w:fill="auto" w:val="clear"/>
          <w:vertAlign w:val="baseline"/>
          <w:rtl w:val="0"/>
        </w:rPr>
        <w:t xml:space="preserve">La critique de la profession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Les approches marxistes critiquent les différentiations  professionnelles qui créent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fausses appartenances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et masquent des rapports d’exploitation.  Elles déplacent le lieu de discussion — elles reposent peu sur des unions interprofessionnelles ou  sur des syndicats (critique du corporatisme). Ce faisant, elles se coupent du monde du travail et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dépolitisent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 réel.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205322265625" w:line="299.88000869750977" w:lineRule="auto"/>
        <w:ind w:left="40.800018310546875" w:right="-5.057373046875" w:firstLine="702.719955444335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single"/>
          <w:shd w:fill="auto" w:val="clear"/>
          <w:vertAlign w:val="baseline"/>
          <w:rtl w:val="0"/>
        </w:rPr>
        <w:t xml:space="preserve">Profession et reproduction social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 profession est également le lieu de la reproduction  sociale (et dans certains métiers à plus forte raison que d’autres).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c.f.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diapo).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040283203125" w:line="296.5480041503906" w:lineRule="auto"/>
        <w:ind w:left="30.960006713867188" w:right="-5.0390625" w:firstLine="710.879974365234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single"/>
          <w:shd w:fill="auto" w:val="clear"/>
          <w:vertAlign w:val="baseline"/>
          <w:rtl w:val="0"/>
        </w:rPr>
        <w:t xml:space="preserve">Inégalités et segmentation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Il existe une attractivité différente des métiers. Comment arrive t-on à embaucher des emplois où le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turnover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 important ? Comment fait-t-on pour les faire rester  dans une profession ? En particulier, par exemple, dans la vente de luxe, où les vendeurs doivent  avoir un certain nombre de propriétés sociales similaires à la clientèle. Des études aux EUA  montrent que certaines professions y arrivent en tirer des profits symboliques (traités comme des  clients du luxe malgré le revenu faible).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61.064453125" w:line="240" w:lineRule="auto"/>
        <w:ind w:left="0" w:right="69.262695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Page 7 sur 14</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Sociologie du travail Licence 3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8.331298828125" w:line="240" w:lineRule="auto"/>
        <w:ind w:left="30.71998596191406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Séance 3 -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Le travail organisé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91943359375" w:line="294.3266773223877" w:lineRule="auto"/>
        <w:ind w:left="28.560028076171875" w:right="-4.957275390625" w:firstLine="6.47994995117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Il s’agira notamment de comprendre un certain nombre d’enjeux. Comment a-t-on travaillé par le  passé ? Il s’agira également de comprendre le caractère non-naturel (politique, et donc choisi, sujet  à changement) des formes de travail. Comment peut-on anticiper les conséquences du travail sur soi  et sur les autres ? Pourquoi persiste-t-on à travailler d’une manière identique, ou pourquoi change-t</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 les modalités du travail ?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91943359375" w:line="298.4916687011719" w:lineRule="auto"/>
        <w:ind w:left="31.439971923828125" w:right="-5.277099609375" w:firstLine="710.159988403320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single"/>
          <w:shd w:fill="auto" w:val="clear"/>
          <w:vertAlign w:val="baseline"/>
          <w:rtl w:val="0"/>
        </w:rPr>
        <w:t xml:space="preserve">L’organisation du travail.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Moyen-Âge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on observe une faible spécialisation, des journées  de travail de durées très variables (entre 4 et 9 heures par jour), et l’on dispose de presque 60 jours  fériés par an. Le travail, sans contrat, est alors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peu régulé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il est donc possible de construire sans  organisation scientifique du travail. À partir du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XVIIIè siècle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avec l’émergence du salariat et  l’apparition des instruments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mesure du temps,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régule et uniformise la durée du travail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Charles Augustin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Coulomb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tente de mesurer le temps de travail. En 1799, il écrit « il y 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deux  choses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à distinguer dans le travail des hommes ou des animaux, l’effet que peut produire l’emploi  de leurs forces appliquées à une machine et la fatigue qu’ils peuvent éprouver en produisant cet  effet » dans son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Mémoire sur la force de l’homme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Une série de penseurs se rendent alors compte  que le rendement augmente lorsqu’on divise socialement le travail. L’important n’est pas tant le  travailleur seul, mais un ensemble, une collectivité. 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Thompson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dans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Temps, discipline du  travail, et capitalisme industriel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interroge les modalités par lesquelles on applique,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négocie et  détourne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les contraintes de temps au travail.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42822265625" w:line="298.36546897888184" w:lineRule="auto"/>
        <w:ind w:left="28.560028076171875" w:right="-5.2783203125" w:firstLine="713.519973754882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single"/>
          <w:shd w:fill="auto" w:val="clear"/>
          <w:vertAlign w:val="baseline"/>
          <w:rtl w:val="0"/>
        </w:rPr>
        <w:t xml:space="preserve">De la manufacture à la fabrique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Rappelons qu’il existe un rapport étroit entre le  développement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technique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concentration industrielle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ouverture des marchés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et la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fragmentation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 tâches. La mécanisation ne suffit pas à expliquer seule les nouvelles formes de  divisions du travail, qui nécessitent également une concentration des capitaux et des moyens de  production dans quelques mains (pour que l’investissement dans des machines coûteuses devienne  rentable), ainsi qu’une concentration importante de des forces de travail. La parcellisation des  tâches n’est avantageuse que dans le cas d’une production en grande quantité — elle est donc à  mettre en lien avec l’émergence et le développement d’un marché. Elle sert également l’intérêt des  capitalistes dans la mesure où des travailleurs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méconnaissant la totalité d’une chaîne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  production ne risquent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pas de devenir concurrents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XX passage manufacture fabrique Marx. Les  travailleurs, auparavant XX dans la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manufacture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 retrouvent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mobiles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sur le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marché du travail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interchangeables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dans la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fabrique/l’atelier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5545654296875" w:line="299.88000869750977" w:lineRule="auto"/>
        <w:ind w:left="36.959991455078125" w:right="-5.277099609375" w:firstLine="704.639968872070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single"/>
          <w:shd w:fill="auto" w:val="clear"/>
          <w:vertAlign w:val="baseline"/>
          <w:rtl w:val="0"/>
        </w:rPr>
        <w:t xml:space="preserve">L’épingle et l’obélisque : quelques penseurs de l’organisation du travail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Smith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rappelle  dans le premier chapitre de la </w:t>
      </w:r>
      <w:r w:rsidDel="00000000" w:rsidR="00000000" w:rsidRPr="00000000">
        <w:rPr>
          <w:rFonts w:ascii="Times New Roman" w:cs="Times New Roman" w:eastAsia="Times New Roman" w:hAnsi="Times New Roman"/>
          <w:b w:val="0"/>
          <w:i w:val="1"/>
          <w:smallCaps w:val="0"/>
          <w:strike w:val="0"/>
          <w:color w:val="000000"/>
          <w:sz w:val="24"/>
          <w:szCs w:val="24"/>
          <w:u w:val="single"/>
          <w:shd w:fill="auto" w:val="clear"/>
          <w:vertAlign w:val="baseline"/>
          <w:rtl w:val="0"/>
        </w:rPr>
        <w:t xml:space="preserve">Richesse des nations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que le rendement dépend du mode collectif  d’organisation du travail. La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rationalisation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 tâches implique une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productivité plus grande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73216247558594" w:line="240" w:lineRule="auto"/>
        <w:ind w:left="0" w:right="69.262695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Page 8 sur 14</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Sociologie du travail Licence 3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331298828125" w:line="297.79749870300293" w:lineRule="auto"/>
        <w:ind w:left="28.560028076171875" w:right="-5.169677734375" w:firstLine="9.11994934082031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avec l’exemple de la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manufacture d’épingle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Un homme tire le fil à la bobille, un autre le dresse,  un troisième le coupe, un quatrième l'empointe, un cinquième le meule à l'autre bout pour recevoir  la tête; fabriquer la tête exige deux ou trois opérations distinctes; la frapper est une activité  singulière, blanchir les épingles en est une autre; c'est même un métier en soi que de piquer les  papiers; et l'importante activité de fabriquer une épingle est ainsi subdivisée en environ dix-huit  opérations distinctes, qui dans certaines fabriques sont toutes exécutées par des mains distinctes,  quoique dans d'autres le même homme en exécutera parfois deux ou trois. […] Mais, quoiqu'ils  fussent très pauvres et donc médiocrement équipés des machines nécessaires, ils pouvaient, en se  donnant du mal, fabriquer à eux tous environ douze livres d'épingles par jour. »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122802734375" w:line="297.50000953674316" w:lineRule="auto"/>
        <w:ind w:left="28.560028076171875" w:right="-5.277099609375" w:firstLine="0.479965209960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Pierre Joseph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Proudhon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penseur anarchiste du mouvement ouvrier français, soutient que le  propre du capitalisme de l’époque est de conserver le fruit du travail coordonné et collectif. D’où  l’exemple consacré de l’</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obélisque de la Concorde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on peut payer 200 personnes séparément sans  qu’elles montent la Concorde, mais c’est ces 200 personnes, qui, en même temps arrivent à la  monter. Cette « force immense qui résulte de l'union et de l'harmonie des travailleurs, de la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convergence et de la simultanéité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 leurs efforts » est évoquée dans </w:t>
      </w:r>
      <w:r w:rsidDel="00000000" w:rsidR="00000000" w:rsidRPr="00000000">
        <w:rPr>
          <w:rFonts w:ascii="Times New Roman" w:cs="Times New Roman" w:eastAsia="Times New Roman" w:hAnsi="Times New Roman"/>
          <w:b w:val="0"/>
          <w:i w:val="1"/>
          <w:smallCaps w:val="0"/>
          <w:strike w:val="0"/>
          <w:color w:val="000000"/>
          <w:sz w:val="24"/>
          <w:szCs w:val="24"/>
          <w:u w:val="single"/>
          <w:shd w:fill="auto" w:val="clear"/>
          <w:vertAlign w:val="baseline"/>
          <w:rtl w:val="0"/>
        </w:rPr>
        <w:t xml:space="preserve">Qu’est-ce que la propriété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 production supérieure due à la division du travail est appropriée par les employeurs — c’est là  une des premières formulations de la théorie de l’</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exploitation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/l’appropriation de la plus-value.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4200439453125" w:line="297.50000953674316" w:lineRule="auto"/>
        <w:ind w:left="28.560028076171875" w:right="-5.277099609375" w:firstLine="0.479965209960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Karl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Marx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dans une perspective plus critique encore, théorise l’</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aliénation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 concept ne  va pas sans poser problème dans son oeuvre, car il évolue)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Du latin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alienus,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étranger, éloigné de :  processus par lequel le sujet se transforme en un autre, voire en quelque chose d’hostile à lui-même.  Pour Marx, il s’agit de la condition de d’individu qui ne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possède ni son outil de travail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si sa  production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dans son travail, l’ouvrier ne s’affirme pas mai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 nie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L’activité de l’ouvrier n’est  pas son activité propre. Elle appartient à un autre, elle est la perte de soi même » Marx, </w:t>
      </w:r>
      <w:r w:rsidDel="00000000" w:rsidR="00000000" w:rsidRPr="00000000">
        <w:rPr>
          <w:rFonts w:ascii="Times New Roman" w:cs="Times New Roman" w:eastAsia="Times New Roman" w:hAnsi="Times New Roman"/>
          <w:b w:val="0"/>
          <w:i w:val="1"/>
          <w:smallCaps w:val="0"/>
          <w:strike w:val="0"/>
          <w:color w:val="000000"/>
          <w:sz w:val="24"/>
          <w:szCs w:val="24"/>
          <w:u w:val="single"/>
          <w:shd w:fill="auto" w:val="clear"/>
          <w:vertAlign w:val="baseline"/>
          <w:rtl w:val="0"/>
        </w:rPr>
        <w:t xml:space="preserve">Manuscrits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single"/>
          <w:shd w:fill="auto" w:val="clear"/>
          <w:vertAlign w:val="baseline"/>
          <w:rtl w:val="0"/>
        </w:rPr>
        <w:t xml:space="preserve">de 1844</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Clouet évoque également une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incapacité croissante à comprendre la société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dans  laquelle on est plongé (chaînes d’interdépendance d’autant plus longues, etc…).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4200439453125" w:line="299.88000869750977" w:lineRule="auto"/>
        <w:ind w:left="21.599960327148438" w:right="-5.2099609375" w:firstLine="732.720031738281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Fayol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 un ingénieur civil des mines français et directeur d’un groupe d’entreprises  minières employant plus de 10000 personnes à la fin du XIXè. Il est un des précurseurs français du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management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et propose l’instauration d’une discipline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militaire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 travail pour favoriser le  rendement. Plus précisément, il énonce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14 principes généraux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pour une bonne administration dans  </w:t>
      </w:r>
      <w:r w:rsidDel="00000000" w:rsidR="00000000" w:rsidRPr="00000000">
        <w:rPr>
          <w:rFonts w:ascii="Times New Roman" w:cs="Times New Roman" w:eastAsia="Times New Roman" w:hAnsi="Times New Roman"/>
          <w:b w:val="0"/>
          <w:i w:val="1"/>
          <w:smallCaps w:val="0"/>
          <w:strike w:val="0"/>
          <w:color w:val="000000"/>
          <w:sz w:val="24"/>
          <w:szCs w:val="24"/>
          <w:u w:val="single"/>
          <w:shd w:fill="auto" w:val="clear"/>
          <w:vertAlign w:val="baseline"/>
          <w:rtl w:val="0"/>
        </w:rPr>
        <w:t xml:space="preserve">L’administration industrielle et générale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parue en 1916 : division du travail, autorité, discipline,  unité de commandement, unité de direction, priorité de l’intérêt général, juste rémunération,  centralisation, hiérarchie, ordre, équité, stabilité du personnel, initiative, esprit de corps.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03997802734375" w:line="299.88000869750977" w:lineRule="auto"/>
        <w:ind w:left="35.99998474121094" w:right="-5.101318359375" w:firstLine="705.599975585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single"/>
          <w:shd w:fill="auto" w:val="clear"/>
          <w:vertAlign w:val="baseline"/>
          <w:rtl w:val="0"/>
        </w:rPr>
        <w:t xml:space="preserve">Le taylorisme (1900-1945)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Taylor est issu d’une famille bourgeoise état-unienne placée en  situation d’apprentissage d’ouvrier modeleur, puis devient chef d’atelier, pour finalement devenir  ingénieur-chef — la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pratique précède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donc chez lui la théorie. Il critique l’organisation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73216247558594" w:line="240" w:lineRule="auto"/>
        <w:ind w:left="0" w:right="69.262695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Page 9 sur 14</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Sociologie du travail Licence 3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331298828125" w:line="299.88000869750977" w:lineRule="auto"/>
        <w:ind w:left="28.560028076171875" w:right="-5.322265625" w:firstLine="9.35997009277343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excessivement complexe du travail en atelier. Elle requiert à son époque une certaine autonomie des  ouvriers, ce qui suppose de trop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nombreuses possibilités de résistances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trop coûteux, trop  irrationnel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il observe d’ailleurs que les ouvriers se montrent rétifs à l’égards des rythmes  escomptés par la direction. Il publie donc </w:t>
      </w:r>
      <w:r w:rsidDel="00000000" w:rsidR="00000000" w:rsidRPr="00000000">
        <w:rPr>
          <w:rFonts w:ascii="Times New Roman" w:cs="Times New Roman" w:eastAsia="Times New Roman" w:hAnsi="Times New Roman"/>
          <w:b w:val="0"/>
          <w:i w:val="1"/>
          <w:smallCaps w:val="0"/>
          <w:strike w:val="0"/>
          <w:color w:val="000000"/>
          <w:sz w:val="24"/>
          <w:szCs w:val="24"/>
          <w:u w:val="single"/>
          <w:shd w:fill="auto" w:val="clear"/>
          <w:vertAlign w:val="baseline"/>
          <w:rtl w:val="0"/>
        </w:rPr>
        <w:t xml:space="preserve">La direction des ateliers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et arrive à trois conclusions  principales.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040283203125" w:line="299.88000869750977" w:lineRule="auto"/>
        <w:ind w:left="29.039993286132812" w:right="-5.225830078125" w:hanging="1.43997192382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 Effets pervers du paiement-pièce.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Payer les ouvriers aux pièces a un certain nombre  d’</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effet pervers,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puisque l’employeur ne connaît pas le temps requis pour la production d’une  chaise. Les ouvriers peuvent (et ont intérêt à) mentir collectivement pour maximiser leurs intérêts. Il  ne faut pas les payer à la pièce mais à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l’heure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avec des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activités précises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040283203125" w:line="299.88000869750977" w:lineRule="auto"/>
        <w:ind w:left="28.560028076171875" w:right="-5.189208984375" w:firstLine="730.080032348632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 La flânerie systématique.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 les ouvriers sont payés à la pièce et que les ouvriers  produisent plus, les employeurs seront tentés de revoir le prix à la baisse et donc de réduire les  salaires. Les ouvriers pratiquent une forme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nonchalance systématique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Il faut donc créer  une organisation scientifique du travail.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040283203125" w:line="299.88000869750977" w:lineRule="auto"/>
        <w:ind w:left="30.960006713867188" w:right="-5.186767578125" w:firstLine="727.680053710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 La rationalisation des tâches.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Tels qu’il les observe, les ouvriers d’organisent eux mêmes, et possèdent le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monopole du savoir-faire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Ils peuvent donc reproduire des manières de  faire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inefficace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 : il faut établir des critères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extérieurs et objectifs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(déterminés par les experts du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bureau des méthodes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pour trouver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the one best way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Cette rationalisation implique une réduction  des savoir-faire dits traditionnels jusqu’à embaucher des salariés interchangeables.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040283203125" w:line="298.2140064239502" w:lineRule="auto"/>
        <w:ind w:left="28.799972534179688" w:right="-5.404052734375" w:firstLine="712.79998779296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single"/>
          <w:shd w:fill="auto" w:val="clear"/>
          <w:vertAlign w:val="baseline"/>
          <w:rtl w:val="0"/>
        </w:rPr>
        <w:t xml:space="preserve">L’organisation scientifique du travail de Taylor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 rationalisation implique trois grands  éléments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 une réduction du savoir à des formules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(éviter grèves, résistances ouvrières). Elle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 dissocie le travail manuel du travail intellectuel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(ouvriers du côté du faire, ingénieurs (dont  ergonomes, sociologues) qui intellectualisent les manières de faire : les bureaux des méthodes, qui  observent, décrivent, mesurent…). Néanmoins, si l’histoire ne retient surtout les excès  technocratiques les excès de la standardisation et l’arbitraire des agents de maîtrise — les grèves de  1912 et 1913 en France en sont de bons exemples — il convient de rappeler que Taylor insiste sur le  collaboration et le dialogue entre les salariés et la direction (sans nier le rapport hiérarchique).  Finalement, l’OST implique la planification de la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 « bonne » manière de travailler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(il existe une  bonne manière optimale et efficace de faire un geste). De plus, elle accroît la dépendance au travail  d’autrui, rends plus simple la surveillance et accroît les possibilités de contrôle.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7059326171875" w:line="295.7149887084961" w:lineRule="auto"/>
        <w:ind w:left="29.039993286132812" w:right="-5.203857421875" w:hanging="1.4399719238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L’étude du cas de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Bethlehem Steel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selon Taylor : des travailleurs jugés « bons » sont évalués  dans leur capacité maximale (quantité de minerais déplacés…). L’auteur en arrive à plusieurs  conclusions : plus les pelles sont courtes, moins on fait de mouvement et plus on fait d’allers retours ; les pelles sont plus ou mois adaptées à différents minerais ; des pauses plus courtes et plus  régulières sont plus efficaces. Le taylorisme est donc une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doctrine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 rationalisation, qui prends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89720153808594" w:line="240" w:lineRule="auto"/>
        <w:ind w:left="0" w:right="69.262695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Page 10 sur 14</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Sociologie du travail Licence 3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331298828125" w:line="299.88000869750977" w:lineRule="auto"/>
        <w:ind w:left="37.67997741699219" w:right="-5.074462890625" w:hanging="9.11994934082031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place dans un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contexte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particulier (les ouvriers on travaillé dans des milieux ruraux et sont habitués  à la dureté du travail, besoins primaires de masse, peu de concurrence et peu de gammes variées)  avec des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méthodes spécifiques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(parcellisation des tâches, bureau des méthodes).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040283203125" w:line="294.3266773223877" w:lineRule="auto"/>
        <w:ind w:left="28.560028076171875" w:right="-5.133056640625" w:firstLine="745.920028686523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single"/>
          <w:shd w:fill="auto" w:val="clear"/>
          <w:vertAlign w:val="baseline"/>
          <w:rtl w:val="0"/>
        </w:rPr>
        <w:t xml:space="preserve">Un taylorisme domestique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Avec la revue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Mon bureau,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Paulette Bernège, licenciée en  lettres, écrit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De la méthode ménagère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qui vise à appliquer la méthodes ménagères au travail  domestique. Le travail domestique est gaspillé car irrationnel et non-organisé, or c’est un espace de  production, qui gagnerait à appliquer la méthode de l’OST.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59326171875" w:line="298.36546897888184" w:lineRule="auto"/>
        <w:ind w:left="28.560028076171875" w:right="-5.25634765625" w:firstLine="713.039932250976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single"/>
          <w:shd w:fill="auto" w:val="clear"/>
          <w:vertAlign w:val="baseline"/>
          <w:rtl w:val="0"/>
        </w:rPr>
        <w:t xml:space="preserve">Le fordisme (jusqu’aux années 60 environ)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Henry Ford immigre aux États-Unis avec ses  parents irlandais en 1857. Il obtient un poste à la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Edison Illuminating Compagny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à Detroit avant de  fonder la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Ford Motor Compagny,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qu’il dirige. S’il établit sa théorie sensiblement en même temps  que Taylor, il n’est connu que sur le tard. Ford fait trois ajouts fondamentaux aux théories de Taylor.  Les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 convoyeurs à bandes emmènent les objets aux ouvriers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qui ne bougent plus, afin de  limiter la perte de temps. Même si l’on se figure souvent les scènes de Charlot, gouverné par les  machines dans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Les Temps modernes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comme le fait du taylorisme, l’utilisation du convoyeur est bel  est bien le fait du fordisme. On tente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 standardiser les produits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(une ford unique), ce qui  limite le nombre de tâches. On tente également de verser des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 salaires réels élevés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afin de  favoriser la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consommation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et fidéliser à l’entreprise. De l’OST, on passe à un modèle de société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Welfare capitalism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ou paternalisme industriel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 productivité augmente d’année en année, les  entreprises augmentent, la croissance également (cycle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salaire-consommation-investissement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5545654296875" w:line="296.5480041503906" w:lineRule="auto"/>
        <w:ind w:left="28.560028076171875" w:right="-5.185546875" w:firstLine="713.039932250976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single"/>
          <w:shd w:fill="auto" w:val="clear"/>
          <w:vertAlign w:val="baseline"/>
          <w:rtl w:val="0"/>
        </w:rPr>
        <w:t xml:space="preserve">La crise de l’OST.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 fordisme et l’OST entrent en crise.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 Crise sociale,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notamment avec  mai 68. Augmentation du turnover, de l’absentéisme, des grèves. Les qualification ne coincident  plus avec les postes (sur-diplômés relativement aux postes, sentiment d’inertie sociale, de perdre ses  qualification, déclassement,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c.f.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études de Fridmann). Burawoy montre que les ouvriers attendent  autre chose du travail que de l’argent.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 Crise productive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Incapacité à répondre à la demande de  plus en plus diversifiée.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3721923828125" w:line="299.88000869750977" w:lineRule="auto"/>
        <w:ind w:left="30.479965209960938" w:right="-5.2099609375" w:firstLine="735.359954833984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single"/>
          <w:shd w:fill="auto" w:val="clear"/>
          <w:vertAlign w:val="baseline"/>
          <w:rtl w:val="0"/>
        </w:rPr>
        <w:t xml:space="preserve">Toyotisme (à partir des années 60-70)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Le toyotisme se concentre sur les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circuits courts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(être au plus proche de la vente, flux-tendus). Approche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participative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pour les salariés. Innovations  régulières, économies d’envergure plutôt qu’économies d’échelles, cercles de qualité. Les salariés  font partie du Bureau des méthodes. 5 zéros : zéro stock, zéro défaut, zéro papier, zéro panne, zéro  délai. (Voir fin power point)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7.7322387695312" w:line="240" w:lineRule="auto"/>
        <w:ind w:left="0" w:right="69.262695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Page 11 sur 14</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Sociologie du travail Licence 3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8.331298828125" w:line="240" w:lineRule="auto"/>
        <w:ind w:left="30.71998596191406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Séance 4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La qualité du travail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9200439453125" w:line="299.88000869750977" w:lineRule="auto"/>
        <w:ind w:left="31.439971923828125" w:right="-5.029296875" w:firstLine="5.999984741210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Quelles sont les qualités du travail ? Comment les qualités des personnes sont-elles reconnues dans  le travail (plutôt que : qui est qualifié) ? Trois enjeux principaux : comment fait-on reconnaître ses  qualités, comment peut-on méconnaître celle des autres ? Comprendre la direction que prends le  travail contemporain (plus ou moins de qualification (question elle-même mal posée)) —  finalement, observer les rapports de pouvoir sous la fiche de poste. On pense spontanément à la  formation, au niveau d’étude, à une expertise. La qualification est-elle un état (on est ou n’est pas  qualifié), un processus, un objet (quelque chose que l’on peut atteindre).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040283203125" w:line="299.88000869750977" w:lineRule="auto"/>
        <w:ind w:left="28.560028076171875" w:right="-5.111083984375" w:firstLine="0.479965209960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Qualifier un travail, c’est généralement y associer des qualités, le plus souvent associés à  une rémunération (donc à une hiérarchie). La notion de qualification émerge au début du XXe, on  parle avant cette modification de métier (associé à une corporation de ferurrier, de tanneur, etc…,  dans lequel on effectue un apprentissage, suite auquel nos qualités doivent être validés par les  pairs). Elle est liée à l’évolution du capitalisme, qui laisse trop de pouvoir aux corporations qui  contrôlent les salaires, limite le contrôle disciplinaire des employeurs (+ pas un système de poste,  toujours prestataire, on paye le produit et pas l’heure). À partir de 1910-20-30, des conflits  apparaissent suite à la généralisation du mode de production du poste de travail. Seuls certains titres  sont encore attribués par corporation (avocats, docteurs…).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03997802734375" w:line="299.88000869750977" w:lineRule="auto"/>
        <w:ind w:left="36.959991455078125" w:right="-5.076904296875" w:hanging="7.919998168945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Les grilles Parodi sont les premières grilles qui fixent les rémunérations selon les  qualifications des personnes. Elles dépendent du contenu des tâches prescrites, un savoir-faire, une  expérience, un salaire, une qualification. Qualifie-t-on l’être humain, le geste, ou le poste ? Ces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73216247558594" w:line="240" w:lineRule="auto"/>
        <w:ind w:left="0" w:right="69.262695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Page 12 sur 14</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Sociologie du travail Licence 3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331298828125" w:line="299.88000869750977" w:lineRule="auto"/>
        <w:ind w:left="36.959991455078125" w:right="-5.15380859375" w:hanging="0.24002075195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questions relèvent-elles du scientisme ou de la controverse ?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.c.F Slide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Fruit d’une lutte historique  (à préciser).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c.f. slide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Triangle travail (un geste) personnes (compétences acquises) emploi (le  contrat) qualifié. CCC.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040283203125" w:line="297.50000953674316" w:lineRule="auto"/>
        <w:ind w:left="30.960006713867188" w:right="-5.2734375" w:firstLine="743.520050048828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single"/>
          <w:shd w:fill="auto" w:val="clear"/>
          <w:vertAlign w:val="baseline"/>
          <w:rtl w:val="0"/>
        </w:rPr>
        <w:t xml:space="preserve">Un travail en voie de dégradation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Harry Braverman publie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Labor and Monopoly Capital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million de ventes dans 10 langues différentes). Il se demande comment ont évolué les  qualification ? Pour lui, l’histoire du travail est l’histoire d’une déqualification avec la division des  tâches et la spécialisation. Plus on spécialise, plus la concurrence augmente et plus on abaisse la  qualification. Une des critiques, formulée par Burawoy, accuse Braverman de se concentrer sur les  fiches de postes sans considérer les résistances des acteurs au travail. Même les personnes occupant  les postes les plus spécialisés s’inventent/prennent en charge des tâches nouvelles/ enrichissent les  tâches — les limites sont définies par l’inventivité humaine.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41943359375" w:line="297.50000953674316" w:lineRule="auto"/>
        <w:ind w:left="29.280014038085938" w:right="-5.21484375" w:firstLine="712.3199462890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single"/>
          <w:shd w:fill="auto" w:val="clear"/>
          <w:vertAlign w:val="baseline"/>
          <w:rtl w:val="0"/>
        </w:rPr>
        <w:t xml:space="preserve">La remise en cause de la qualification du New Public Management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Le New Public  Management se rapporte à une rationalisation (instaurer une juste manière de faire généralisée et  mesurée), une standardisation (manières de faire standard et transposables) et une redevabilité  (rendre des comptes, atteint ou non ses résultats) des services publics. Cette doctrine existe depuis  30-40 ans, et consiste en une mesure de l’activité/productivité des travailleurs pour les comparer à  un objectif (nombre d’entretiens Pôle Emploi à faire, objectif d’arrestations…). Son instauration  mène à un certain nombre de conflits à l’international, puisqu’elle se fait au détriment des moins  qualifiés.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4200439453125" w:line="298.02889823913574" w:lineRule="auto"/>
        <w:ind w:left="28.560028076171875" w:right="-5.1513671875" w:firstLine="731.760025024414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single"/>
          <w:shd w:fill="auto" w:val="clear"/>
          <w:vertAlign w:val="baseline"/>
          <w:rtl w:val="0"/>
        </w:rPr>
        <w:t xml:space="preserve">Qu’est-ce qu’un emploi non-qualifié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Peut-il y avoir du travail sans qualité ? Y-a-t-il de  l’emploi sans qualité ? Qu’est-ce que serait un travail sans qualité : pourquoi serait-il payé,  pourquoi l’employeur dépenserait de l’argent sans qu’il n</w:t>
      </w:r>
      <w:r w:rsidDel="00000000" w:rsidR="00000000" w:rsidRPr="00000000">
        <w:rPr>
          <w:rFonts w:ascii="Times New Roman" w:cs="Times New Roman" w:eastAsia="Times New Roman" w:hAnsi="Times New Roman"/>
          <w:sz w:val="24"/>
          <w:szCs w:val="24"/>
          <w:rtl w:val="0"/>
        </w:rPr>
        <w:t xml:space="preserve">’y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ait de qualités. Cela signifie qu’une partie  des tâches effectuées ne nécessitent aucuns qualités. Un processus de recrutement vise précisément  à déterminer qui possède les qualités à propos.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c.f.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Emmanuelle Puissant, XX. Pourquoi les aides à  domiciles sont-elles/ils jugés comme non/peu-qualifié ? (« ensemble des services s’adressant à des  publics fragiles qui se sont </w:t>
      </w:r>
      <w:r w:rsidDel="00000000" w:rsidR="00000000" w:rsidRPr="00000000">
        <w:rPr>
          <w:rFonts w:ascii="Times New Roman" w:cs="Times New Roman" w:eastAsia="Times New Roman" w:hAnsi="Times New Roman"/>
          <w:sz w:val="24"/>
          <w:szCs w:val="24"/>
          <w:rtl w:val="0"/>
        </w:rPr>
        <w:t xml:space="preserve">rendus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aux domiciles privés des personnes », encadré depuis les années  70-80 par des conventions collectives, qui se sont </w:t>
      </w:r>
      <w:r w:rsidDel="00000000" w:rsidR="00000000" w:rsidRPr="00000000">
        <w:rPr>
          <w:rFonts w:ascii="Times New Roman" w:cs="Times New Roman" w:eastAsia="Times New Roman" w:hAnsi="Times New Roman"/>
          <w:sz w:val="24"/>
          <w:szCs w:val="24"/>
          <w:rtl w:val="0"/>
        </w:rPr>
        <w:t xml:space="preserve">étendues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 nombre et en type depuis). 4 moyens  de rémunération possible : particuliers en mandataire (par une agence), particuliers directs, dans le  privé, dans la fonction publique.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89117431640625" w:line="296.5480041503906" w:lineRule="auto"/>
        <w:ind w:left="28.560028076171875" w:right="-5.078125" w:firstLine="9.11994934082031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Capacité, pénibilité : diplômes. Premier diplôme d’état en 2002, diplôme apparaît tardivement (aide  soignant existe depuis 56). Mais diplôme facultatif, juste mieux payés (donc plus rarement  embauchés pour minimiser les coûts), reconnus que par l’associatif (pas reconnu par les  conventions collectives). Mode de financement : ne prends pas en compte la pénibilité  professionnelles (les transports risqués dont la voiture sont comptés comme temps libre, presque  aucune médecine du travail, pas d’inspection du travail puisque chez des particuliers, aucune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06422424316406" w:line="240" w:lineRule="auto"/>
        <w:ind w:left="0" w:right="69.262695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Page 13 sur 14</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Sociologie du travail Licence 3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331298828125" w:line="298.2140064239502" w:lineRule="auto"/>
        <w:ind w:left="28.560028076171875" w:right="-5.157470703125" w:hanging="2.399978637695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politique de prévention), critères de recrutement dépendent de compétences non reconnues (enfants  souvent requis (perception du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care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qualification de femme et de mère, plus agréabilité). Excès  d’offre incité par les politiques publiques (possibilité de cumuler les allocations sociales/chômages  avec des petits emplois de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care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Profession largement prise en charge par une main d’oeuvre  immigrée et féminine. Difficulté de comparaison entre situations différentes. Métier exposé à la  sous-traitance. Presque pas de syndicats dans le sous-domaine, 80% travaillent seules sans croiser  de collègues (impossible de s’organiser et de se comparer à autrui). XX travailleurs SNCF  marocains XX. Polarisation européenne : explosion de l’emploi très qualifié et peu qualifié (en U)  (augmentation de la part d’ouvriers dits non qualifiés). (Inadéquation avec le niveau d’étude avec  généralisation norme scolaire, sentiment que ce que appris ne sert à rien ds emploi nn qualifié alors  que peu décalage chez les CPIS).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70654296875" w:line="299.88000869750977" w:lineRule="auto"/>
        <w:ind w:left="30.479965209960938" w:right="-5.252685546875" w:firstLine="734.640045166015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single"/>
          <w:shd w:fill="auto" w:val="clear"/>
          <w:vertAlign w:val="baseline"/>
          <w:rtl w:val="0"/>
        </w:rPr>
        <w:t xml:space="preserve">Canaux effectifs de recrutement en emploi non-qualifié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Pas les mêmes moyens de  recrutement selon le niveau de qualification : ouvriers, plutôt par réseau, etc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cf. slide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bis. L’emploi  non-qualifié n’est pas un emploi sans diplôme mais c’est un emploi qui ne rémunère pas le diplôme.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040283203125" w:line="299.88000869750977" w:lineRule="auto"/>
        <w:ind w:left="37.20001220703125" w:right="-5.030517578125" w:firstLine="711.599960327148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single"/>
          <w:shd w:fill="auto" w:val="clear"/>
          <w:vertAlign w:val="baseline"/>
          <w:rtl w:val="0"/>
        </w:rPr>
        <w:t xml:space="preserve">Zoom sur le Nord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On observe une croissance de l’emploi non-qualifié et de l’emX. On  observe une polarisation d’emploi qualifié ou non-qualifié. Nouveau visage de la non qualification  féminine blabla tout loupé tout rattraper.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040283203125" w:line="298.2140064239502" w:lineRule="auto"/>
        <w:ind w:left="28.560028076171875" w:right="-5.07568359375" w:firstLine="736.559982299804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single"/>
          <w:shd w:fill="auto" w:val="clear"/>
          <w:vertAlign w:val="baseline"/>
          <w:rtl w:val="0"/>
        </w:rPr>
        <w:t xml:space="preserve">Compétences contre qualification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 Zarifian : compétences « prise d’initiative et de  responsabilité de l’individu sur des situations professionnelles auxquelles il est confronté…  intelligence pratique des situations qui appuie sur des connaissances » : passivité des qualifications :  activité des compétences ? Compétences contre qualifications ? La compétence comme offensive  néolibérale (« entreprise apprenante ») (individualisation des compétences des personnes, discutées  en entretien) ? Plus tellement de poste de travail, qualifications individuelles, système de prime,  baisse de l’influence de la convention collective et baisse de l’appartenance syndicale, abandon  progressif des négociations paritaires, le salaire est de moins en moins l’objet des </w:t>
      </w:r>
      <w:r w:rsidDel="00000000" w:rsidR="00000000" w:rsidRPr="00000000">
        <w:rPr>
          <w:rFonts w:ascii="Times New Roman" w:cs="Times New Roman" w:eastAsia="Times New Roman" w:hAnsi="Times New Roman"/>
          <w:sz w:val="24"/>
          <w:szCs w:val="24"/>
          <w:rtl w:val="0"/>
        </w:rPr>
        <w:t xml:space="preserve">luttes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syndicales  tandis qu’on se concentre sur les conditions de travail). Certains sortent gagnants (les plus  spécialisés et indispensables), d’autres perdants de ces modifications. Critiques : la qualification ne  se </w:t>
      </w:r>
      <w:r w:rsidDel="00000000" w:rsidR="00000000" w:rsidRPr="00000000">
        <w:rPr>
          <w:rFonts w:ascii="Times New Roman" w:cs="Times New Roman" w:eastAsia="Times New Roman" w:hAnsi="Times New Roman"/>
          <w:sz w:val="24"/>
          <w:szCs w:val="24"/>
          <w:rtl w:val="0"/>
        </w:rPr>
        <w:t xml:space="preserve">perd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pas tandis que la compétence peut se perdre.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9.398193359375" w:line="240" w:lineRule="auto"/>
        <w:ind w:left="0" w:right="69.262695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Page 14 sur 14</w:t>
      </w:r>
    </w:p>
    <w:sectPr>
      <w:pgSz w:h="16820" w:w="11900" w:orient="portrait"/>
      <w:pgMar w:bottom="902.3078155517578" w:top="848.28369140625" w:left="1110.9600067138672" w:right="1067.393798828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