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694FC" w14:textId="1B7A8E51" w:rsidR="00D66699" w:rsidRPr="00D66699" w:rsidRDefault="00D66699" w:rsidP="00816223">
      <w:pPr>
        <w:pStyle w:val="Default"/>
        <w:rPr>
          <w:b/>
          <w:bCs/>
          <w:color w:val="auto"/>
          <w:sz w:val="32"/>
          <w:szCs w:val="32"/>
        </w:rPr>
      </w:pPr>
      <w:r w:rsidRPr="00D66699">
        <w:rPr>
          <w:b/>
          <w:bCs/>
          <w:color w:val="auto"/>
          <w:sz w:val="32"/>
          <w:szCs w:val="32"/>
        </w:rPr>
        <w:t>Raphael Name de Albuquerque</w:t>
      </w:r>
    </w:p>
    <w:p w14:paraId="47B28148" w14:textId="77777777" w:rsidR="00D66699" w:rsidRDefault="00D66699" w:rsidP="00816223">
      <w:pPr>
        <w:pStyle w:val="Default"/>
        <w:rPr>
          <w:b/>
          <w:bCs/>
          <w:color w:val="FDAC0D"/>
          <w:sz w:val="32"/>
          <w:szCs w:val="32"/>
        </w:rPr>
      </w:pPr>
    </w:p>
    <w:p w14:paraId="4100B07E" w14:textId="67AB3900" w:rsidR="00816223" w:rsidRPr="00CB1DF6" w:rsidRDefault="00816223" w:rsidP="00816223">
      <w:pPr>
        <w:pStyle w:val="Default"/>
        <w:rPr>
          <w:color w:val="FDAC0D"/>
          <w:sz w:val="32"/>
          <w:szCs w:val="32"/>
        </w:rPr>
      </w:pPr>
      <w:r w:rsidRPr="00CB1DF6">
        <w:rPr>
          <w:b/>
          <w:bCs/>
          <w:color w:val="FDAC0D"/>
          <w:sz w:val="32"/>
          <w:szCs w:val="32"/>
        </w:rPr>
        <w:t xml:space="preserve">Questão 1 </w:t>
      </w:r>
    </w:p>
    <w:p w14:paraId="527FB01B" w14:textId="20E5132F" w:rsidR="00816223" w:rsidRPr="00CB1DF6" w:rsidRDefault="00816223" w:rsidP="00816223">
      <w:pPr>
        <w:pStyle w:val="Default"/>
        <w:rPr>
          <w:color w:val="7E797E"/>
          <w:sz w:val="20"/>
          <w:szCs w:val="20"/>
        </w:rPr>
      </w:pPr>
      <w:r w:rsidRPr="00CB1DF6">
        <w:rPr>
          <w:color w:val="7E797E"/>
          <w:sz w:val="20"/>
          <w:szCs w:val="20"/>
        </w:rPr>
        <w:t xml:space="preserve">O que você entende por arquitetura MVC? </w:t>
      </w:r>
    </w:p>
    <w:p w14:paraId="0F1DB73D" w14:textId="020B4561" w:rsidR="00816223" w:rsidRPr="00CB1DF6" w:rsidRDefault="00816223" w:rsidP="00816223">
      <w:pPr>
        <w:pStyle w:val="Default"/>
        <w:rPr>
          <w:color w:val="7E797E"/>
          <w:sz w:val="20"/>
          <w:szCs w:val="20"/>
        </w:rPr>
      </w:pPr>
    </w:p>
    <w:p w14:paraId="05713FC8" w14:textId="584ACF4E" w:rsidR="00816223" w:rsidRPr="00406455" w:rsidRDefault="00CB1DF6" w:rsidP="00CB1DF6">
      <w:pPr>
        <w:pStyle w:val="Default"/>
        <w:rPr>
          <w:color w:val="7E797E"/>
          <w:sz w:val="20"/>
          <w:szCs w:val="20"/>
          <w:highlight w:val="yellow"/>
        </w:rPr>
      </w:pPr>
      <w:r w:rsidRPr="00406455">
        <w:rPr>
          <w:color w:val="7E797E"/>
          <w:sz w:val="20"/>
          <w:szCs w:val="20"/>
          <w:highlight w:val="yellow"/>
        </w:rPr>
        <w:t>É um padrão de projeto onde a principal ideia é a separação da lógica ou regra de negócio da interface do usuário. O padrão MVC possui três camadas: modelo (</w:t>
      </w:r>
      <w:r w:rsidRPr="00406455">
        <w:rPr>
          <w:b/>
          <w:bCs/>
          <w:color w:val="7E797E"/>
          <w:sz w:val="20"/>
          <w:szCs w:val="20"/>
          <w:highlight w:val="yellow"/>
        </w:rPr>
        <w:t>model</w:t>
      </w:r>
      <w:r w:rsidRPr="00406455">
        <w:rPr>
          <w:color w:val="7E797E"/>
          <w:sz w:val="20"/>
          <w:szCs w:val="20"/>
          <w:highlight w:val="yellow"/>
        </w:rPr>
        <w:t>), visão (</w:t>
      </w:r>
      <w:proofErr w:type="spellStart"/>
      <w:r w:rsidRPr="00406455">
        <w:rPr>
          <w:b/>
          <w:bCs/>
          <w:color w:val="7E797E"/>
          <w:sz w:val="20"/>
          <w:szCs w:val="20"/>
          <w:highlight w:val="yellow"/>
        </w:rPr>
        <w:t>view</w:t>
      </w:r>
      <w:proofErr w:type="spellEnd"/>
      <w:r w:rsidRPr="00406455">
        <w:rPr>
          <w:color w:val="7E797E"/>
          <w:sz w:val="20"/>
          <w:szCs w:val="20"/>
          <w:highlight w:val="yellow"/>
        </w:rPr>
        <w:t>) e controlador (</w:t>
      </w:r>
      <w:proofErr w:type="spellStart"/>
      <w:r w:rsidRPr="00406455">
        <w:rPr>
          <w:b/>
          <w:bCs/>
          <w:color w:val="7E797E"/>
          <w:sz w:val="20"/>
          <w:szCs w:val="20"/>
          <w:highlight w:val="yellow"/>
        </w:rPr>
        <w:t>controller</w:t>
      </w:r>
      <w:proofErr w:type="spellEnd"/>
      <w:r w:rsidRPr="00406455">
        <w:rPr>
          <w:color w:val="7E797E"/>
          <w:sz w:val="20"/>
          <w:szCs w:val="20"/>
          <w:highlight w:val="yellow"/>
        </w:rPr>
        <w:t>).</w:t>
      </w:r>
    </w:p>
    <w:p w14:paraId="48FFBCBA" w14:textId="15F7F9CC" w:rsidR="00CB1DF6" w:rsidRPr="00406455" w:rsidRDefault="00CB1DF6" w:rsidP="00CB1DF6">
      <w:pPr>
        <w:pStyle w:val="Default"/>
        <w:rPr>
          <w:color w:val="7E797E"/>
          <w:sz w:val="20"/>
          <w:szCs w:val="20"/>
          <w:highlight w:val="yellow"/>
        </w:rPr>
      </w:pPr>
    </w:p>
    <w:p w14:paraId="71850560" w14:textId="5F9722CB" w:rsidR="0024791F" w:rsidRPr="00406455" w:rsidRDefault="00CB1DF6" w:rsidP="00CB1DF6">
      <w:pPr>
        <w:pStyle w:val="Default"/>
        <w:rPr>
          <w:color w:val="7E797E"/>
          <w:sz w:val="20"/>
          <w:szCs w:val="20"/>
          <w:highlight w:val="yellow"/>
        </w:rPr>
      </w:pPr>
      <w:proofErr w:type="spellStart"/>
      <w:r w:rsidRPr="00406455">
        <w:rPr>
          <w:b/>
          <w:bCs/>
          <w:color w:val="7E797E"/>
          <w:sz w:val="20"/>
          <w:szCs w:val="20"/>
          <w:highlight w:val="yellow"/>
        </w:rPr>
        <w:t>View</w:t>
      </w:r>
      <w:proofErr w:type="spellEnd"/>
      <w:r w:rsidRPr="00406455">
        <w:rPr>
          <w:color w:val="7E797E"/>
          <w:sz w:val="20"/>
          <w:szCs w:val="20"/>
          <w:highlight w:val="yellow"/>
        </w:rPr>
        <w:t xml:space="preserve"> é a camada de iteração do usuário</w:t>
      </w:r>
      <w:r w:rsidR="0024791F" w:rsidRPr="00406455">
        <w:rPr>
          <w:color w:val="7E797E"/>
          <w:sz w:val="20"/>
          <w:szCs w:val="20"/>
          <w:highlight w:val="yellow"/>
        </w:rPr>
        <w:t xml:space="preserve"> e é responsável por exibir os resultadas das operações na tela. Ela envia as ações do usuário para a </w:t>
      </w:r>
      <w:proofErr w:type="spellStart"/>
      <w:r w:rsidR="0024791F" w:rsidRPr="00406455">
        <w:rPr>
          <w:color w:val="7E797E"/>
          <w:sz w:val="20"/>
          <w:szCs w:val="20"/>
          <w:highlight w:val="yellow"/>
        </w:rPr>
        <w:t>controller</w:t>
      </w:r>
      <w:proofErr w:type="spellEnd"/>
      <w:r w:rsidR="0024791F" w:rsidRPr="00406455">
        <w:rPr>
          <w:color w:val="7E797E"/>
          <w:sz w:val="20"/>
          <w:szCs w:val="20"/>
          <w:highlight w:val="yellow"/>
        </w:rPr>
        <w:t xml:space="preserve"> e renderiza o conteúdo da model.</w:t>
      </w:r>
    </w:p>
    <w:p w14:paraId="115BC88B" w14:textId="77777777" w:rsidR="0024791F" w:rsidRPr="00406455" w:rsidRDefault="0024791F" w:rsidP="00CB1DF6">
      <w:pPr>
        <w:pStyle w:val="Default"/>
        <w:rPr>
          <w:color w:val="7E797E"/>
          <w:sz w:val="20"/>
          <w:szCs w:val="20"/>
          <w:highlight w:val="yellow"/>
        </w:rPr>
      </w:pPr>
    </w:p>
    <w:p w14:paraId="69BC93D9" w14:textId="6BD5F575" w:rsidR="0024791F" w:rsidRPr="00406455" w:rsidRDefault="0024791F" w:rsidP="00CB1DF6">
      <w:pPr>
        <w:pStyle w:val="Default"/>
        <w:rPr>
          <w:color w:val="7E797E"/>
          <w:sz w:val="20"/>
          <w:szCs w:val="20"/>
          <w:highlight w:val="yellow"/>
        </w:rPr>
      </w:pPr>
      <w:proofErr w:type="spellStart"/>
      <w:r w:rsidRPr="00406455">
        <w:rPr>
          <w:b/>
          <w:bCs/>
          <w:color w:val="7E797E"/>
          <w:sz w:val="20"/>
          <w:szCs w:val="20"/>
          <w:highlight w:val="yellow"/>
        </w:rPr>
        <w:t>Controller</w:t>
      </w:r>
      <w:proofErr w:type="spellEnd"/>
      <w:r w:rsidRPr="00406455">
        <w:rPr>
          <w:color w:val="7E797E"/>
          <w:sz w:val="20"/>
          <w:szCs w:val="20"/>
          <w:highlight w:val="yellow"/>
        </w:rPr>
        <w:t xml:space="preserve"> é a camada que controla o fluxo de dados, definindo quem executará determinada tarefa. Ela recebe as requisições do usuário através da </w:t>
      </w:r>
      <w:proofErr w:type="spellStart"/>
      <w:r w:rsidRPr="00406455">
        <w:rPr>
          <w:color w:val="7E797E"/>
          <w:sz w:val="20"/>
          <w:szCs w:val="20"/>
          <w:highlight w:val="yellow"/>
        </w:rPr>
        <w:t>view</w:t>
      </w:r>
      <w:proofErr w:type="spellEnd"/>
      <w:r w:rsidRPr="00406455">
        <w:rPr>
          <w:color w:val="7E797E"/>
          <w:sz w:val="20"/>
          <w:szCs w:val="20"/>
          <w:highlight w:val="yellow"/>
        </w:rPr>
        <w:t xml:space="preserve"> e direciona para a model. Depois captura o resultado e retorna para a </w:t>
      </w:r>
      <w:proofErr w:type="spellStart"/>
      <w:r w:rsidRPr="00406455">
        <w:rPr>
          <w:color w:val="7E797E"/>
          <w:sz w:val="20"/>
          <w:szCs w:val="20"/>
          <w:highlight w:val="yellow"/>
        </w:rPr>
        <w:t>view</w:t>
      </w:r>
      <w:proofErr w:type="spellEnd"/>
      <w:r w:rsidRPr="00406455">
        <w:rPr>
          <w:color w:val="7E797E"/>
          <w:sz w:val="20"/>
          <w:szCs w:val="20"/>
          <w:highlight w:val="yellow"/>
        </w:rPr>
        <w:t>.</w:t>
      </w:r>
    </w:p>
    <w:p w14:paraId="7C1F3940" w14:textId="77777777" w:rsidR="0024791F" w:rsidRPr="00406455" w:rsidRDefault="0024791F" w:rsidP="00CB1DF6">
      <w:pPr>
        <w:pStyle w:val="Default"/>
        <w:rPr>
          <w:b/>
          <w:bCs/>
          <w:color w:val="7E797E"/>
          <w:sz w:val="20"/>
          <w:szCs w:val="20"/>
          <w:highlight w:val="yellow"/>
        </w:rPr>
      </w:pPr>
    </w:p>
    <w:p w14:paraId="447614BD" w14:textId="6644FA34" w:rsidR="00D703EC" w:rsidRPr="00406455" w:rsidRDefault="0024791F" w:rsidP="00CB1DF6">
      <w:pPr>
        <w:pStyle w:val="Default"/>
        <w:rPr>
          <w:color w:val="7E797E"/>
          <w:sz w:val="20"/>
          <w:szCs w:val="20"/>
          <w:highlight w:val="yellow"/>
        </w:rPr>
      </w:pPr>
      <w:r w:rsidRPr="00406455">
        <w:rPr>
          <w:b/>
          <w:bCs/>
          <w:color w:val="7E797E"/>
          <w:sz w:val="20"/>
          <w:szCs w:val="20"/>
          <w:highlight w:val="yellow"/>
        </w:rPr>
        <w:t>M</w:t>
      </w:r>
      <w:r w:rsidR="00CB1DF6" w:rsidRPr="00406455">
        <w:rPr>
          <w:b/>
          <w:bCs/>
          <w:color w:val="7E797E"/>
          <w:sz w:val="20"/>
          <w:szCs w:val="20"/>
          <w:highlight w:val="yellow"/>
        </w:rPr>
        <w:t>odel</w:t>
      </w:r>
      <w:r w:rsidR="00CB1DF6" w:rsidRPr="00406455">
        <w:rPr>
          <w:color w:val="7E797E"/>
          <w:sz w:val="20"/>
          <w:szCs w:val="20"/>
          <w:highlight w:val="yellow"/>
        </w:rPr>
        <w:t xml:space="preserve"> é a camada </w:t>
      </w:r>
      <w:r w:rsidR="00D703EC" w:rsidRPr="00406455">
        <w:rPr>
          <w:color w:val="7E797E"/>
          <w:sz w:val="20"/>
          <w:szCs w:val="20"/>
          <w:highlight w:val="yellow"/>
        </w:rPr>
        <w:t xml:space="preserve">que contém as classes que armazenam dados. Ela lê e escreve os dados como também realiza a validação </w:t>
      </w:r>
      <w:proofErr w:type="gramStart"/>
      <w:r w:rsidR="00D703EC" w:rsidRPr="00406455">
        <w:rPr>
          <w:color w:val="7E797E"/>
          <w:sz w:val="20"/>
          <w:szCs w:val="20"/>
          <w:highlight w:val="yellow"/>
        </w:rPr>
        <w:t>dos mesmos</w:t>
      </w:r>
      <w:proofErr w:type="gramEnd"/>
      <w:r w:rsidR="00D703EC" w:rsidRPr="00406455">
        <w:rPr>
          <w:color w:val="7E797E"/>
          <w:sz w:val="20"/>
          <w:szCs w:val="20"/>
          <w:highlight w:val="yellow"/>
        </w:rPr>
        <w:t xml:space="preserve">. Esta camada ainda pode ser </w:t>
      </w:r>
      <w:r w:rsidR="00406455" w:rsidRPr="00406455">
        <w:rPr>
          <w:color w:val="7E797E"/>
          <w:sz w:val="20"/>
          <w:szCs w:val="20"/>
          <w:highlight w:val="yellow"/>
        </w:rPr>
        <w:t>segregada</w:t>
      </w:r>
      <w:r w:rsidR="00D703EC" w:rsidRPr="00406455">
        <w:rPr>
          <w:color w:val="7E797E"/>
          <w:sz w:val="20"/>
          <w:szCs w:val="20"/>
          <w:highlight w:val="yellow"/>
        </w:rPr>
        <w:t xml:space="preserve"> em </w:t>
      </w:r>
      <w:r w:rsidR="00406455" w:rsidRPr="00406455">
        <w:rPr>
          <w:color w:val="7E797E"/>
          <w:sz w:val="20"/>
          <w:szCs w:val="20"/>
          <w:highlight w:val="yellow"/>
        </w:rPr>
        <w:t xml:space="preserve">algumas </w:t>
      </w:r>
      <w:r w:rsidR="00D703EC" w:rsidRPr="00406455">
        <w:rPr>
          <w:color w:val="7E797E"/>
          <w:sz w:val="20"/>
          <w:szCs w:val="20"/>
          <w:highlight w:val="yellow"/>
        </w:rPr>
        <w:t xml:space="preserve">outras </w:t>
      </w:r>
      <w:r w:rsidR="00406455" w:rsidRPr="00406455">
        <w:rPr>
          <w:color w:val="7E797E"/>
          <w:sz w:val="20"/>
          <w:szCs w:val="20"/>
          <w:highlight w:val="yellow"/>
        </w:rPr>
        <w:t>camadas</w:t>
      </w:r>
      <w:r w:rsidR="00D703EC" w:rsidRPr="00406455">
        <w:rPr>
          <w:color w:val="7E797E"/>
          <w:sz w:val="20"/>
          <w:szCs w:val="20"/>
          <w:highlight w:val="yellow"/>
        </w:rPr>
        <w:t xml:space="preserve">, como por </w:t>
      </w:r>
      <w:proofErr w:type="gramStart"/>
      <w:r w:rsidR="00D703EC" w:rsidRPr="00406455">
        <w:rPr>
          <w:color w:val="7E797E"/>
          <w:sz w:val="20"/>
          <w:szCs w:val="20"/>
          <w:highlight w:val="yellow"/>
        </w:rPr>
        <w:t>exemplo</w:t>
      </w:r>
      <w:r w:rsidR="00A83C2D">
        <w:rPr>
          <w:color w:val="7E797E"/>
          <w:sz w:val="20"/>
          <w:szCs w:val="20"/>
          <w:highlight w:val="yellow"/>
        </w:rPr>
        <w:t xml:space="preserve">, </w:t>
      </w:r>
      <w:r w:rsidR="00D703EC" w:rsidRPr="00406455">
        <w:rPr>
          <w:color w:val="7E797E"/>
          <w:sz w:val="20"/>
          <w:szCs w:val="20"/>
          <w:highlight w:val="yellow"/>
        </w:rPr>
        <w:t xml:space="preserve"> “</w:t>
      </w:r>
      <w:proofErr w:type="gramEnd"/>
      <w:r w:rsidR="00D703EC" w:rsidRPr="00406455">
        <w:rPr>
          <w:color w:val="7E797E"/>
          <w:sz w:val="20"/>
          <w:szCs w:val="20"/>
          <w:highlight w:val="yellow"/>
        </w:rPr>
        <w:t>regras de negócio” e “persistência dos dados” (</w:t>
      </w:r>
      <w:r w:rsidR="00D703EC" w:rsidRPr="00406455">
        <w:rPr>
          <w:b/>
          <w:bCs/>
          <w:color w:val="7E797E"/>
          <w:sz w:val="20"/>
          <w:szCs w:val="20"/>
          <w:highlight w:val="yellow"/>
        </w:rPr>
        <w:t>DAO</w:t>
      </w:r>
      <w:r w:rsidR="00D703EC" w:rsidRPr="00406455">
        <w:rPr>
          <w:color w:val="7E797E"/>
          <w:sz w:val="20"/>
          <w:szCs w:val="20"/>
          <w:highlight w:val="yellow"/>
        </w:rPr>
        <w:t>).</w:t>
      </w:r>
    </w:p>
    <w:p w14:paraId="6E89D682" w14:textId="38F71CBC" w:rsidR="00D703EC" w:rsidRPr="00406455" w:rsidRDefault="00D703EC" w:rsidP="00CB1DF6">
      <w:pPr>
        <w:pStyle w:val="Default"/>
        <w:rPr>
          <w:color w:val="7E797E"/>
          <w:sz w:val="20"/>
          <w:szCs w:val="20"/>
          <w:highlight w:val="yellow"/>
        </w:rPr>
      </w:pPr>
    </w:p>
    <w:p w14:paraId="318AD3E4" w14:textId="120977DD" w:rsidR="00816223" w:rsidRPr="00CB1DF6" w:rsidRDefault="00CB1DF6" w:rsidP="00816223">
      <w:pPr>
        <w:pStyle w:val="Default"/>
        <w:rPr>
          <w:color w:val="7E797E"/>
          <w:sz w:val="20"/>
          <w:szCs w:val="20"/>
        </w:rPr>
      </w:pPr>
      <w:r w:rsidRPr="00406455">
        <w:rPr>
          <w:color w:val="7E797E"/>
          <w:sz w:val="20"/>
          <w:szCs w:val="20"/>
          <w:highlight w:val="yellow"/>
        </w:rPr>
        <w:t>Essa separação em camadas facilita futuras manutenções no código e implementações de novos recursos</w:t>
      </w:r>
      <w:r w:rsidR="00406455" w:rsidRPr="00406455">
        <w:rPr>
          <w:color w:val="7E797E"/>
          <w:sz w:val="20"/>
          <w:szCs w:val="20"/>
          <w:highlight w:val="yellow"/>
        </w:rPr>
        <w:t xml:space="preserve">, pois garantimos, por exemplo, que uma alteração na </w:t>
      </w:r>
      <w:proofErr w:type="spellStart"/>
      <w:r w:rsidR="00406455" w:rsidRPr="00406455">
        <w:rPr>
          <w:color w:val="7E797E"/>
          <w:sz w:val="20"/>
          <w:szCs w:val="20"/>
          <w:highlight w:val="yellow"/>
        </w:rPr>
        <w:t>view</w:t>
      </w:r>
      <w:proofErr w:type="spellEnd"/>
      <w:r w:rsidR="00406455" w:rsidRPr="00406455">
        <w:rPr>
          <w:color w:val="7E797E"/>
          <w:sz w:val="20"/>
          <w:szCs w:val="20"/>
          <w:highlight w:val="yellow"/>
        </w:rPr>
        <w:t xml:space="preserve"> não impactará no restante do sistema. Além disso, outras vantagens são o reaproveitamento de código, integração de equipes e/ou divisão de tarefas, camada de persistência independente, implementação de segurança, facilidade na alteração da interface da aplicação, aplicação </w:t>
      </w:r>
      <w:proofErr w:type="gramStart"/>
      <w:r w:rsidR="00406455" w:rsidRPr="00406455">
        <w:rPr>
          <w:color w:val="7E797E"/>
          <w:sz w:val="20"/>
          <w:szCs w:val="20"/>
          <w:highlight w:val="yellow"/>
        </w:rPr>
        <w:t>escalável, etc.</w:t>
      </w:r>
      <w:proofErr w:type="gramEnd"/>
    </w:p>
    <w:p w14:paraId="424402B7" w14:textId="77777777" w:rsidR="00816223" w:rsidRPr="00CB1DF6" w:rsidRDefault="00816223" w:rsidP="00816223">
      <w:pPr>
        <w:pStyle w:val="Default"/>
        <w:rPr>
          <w:color w:val="7E797E"/>
          <w:sz w:val="20"/>
          <w:szCs w:val="20"/>
        </w:rPr>
      </w:pPr>
    </w:p>
    <w:p w14:paraId="674C6B9A" w14:textId="7988FDC2" w:rsidR="009A5BF5" w:rsidRPr="00CB1DF6" w:rsidRDefault="00816223" w:rsidP="006B3D58">
      <w:pPr>
        <w:pStyle w:val="Default"/>
        <w:rPr>
          <w:color w:val="7E797E"/>
          <w:sz w:val="20"/>
          <w:szCs w:val="20"/>
        </w:rPr>
      </w:pPr>
      <w:r w:rsidRPr="00CB1DF6">
        <w:rPr>
          <w:b/>
          <w:bCs/>
          <w:color w:val="FDAC0D"/>
          <w:sz w:val="32"/>
          <w:szCs w:val="32"/>
        </w:rPr>
        <w:t xml:space="preserve">Questão 2 </w:t>
      </w:r>
      <w:r w:rsidRPr="00CB1DF6">
        <w:rPr>
          <w:color w:val="7E797E"/>
          <w:sz w:val="20"/>
          <w:szCs w:val="20"/>
        </w:rPr>
        <w:t>Escolha um padrão de projeto e escreva seu conceito, objetivo e um cenário de uso.</w:t>
      </w:r>
    </w:p>
    <w:p w14:paraId="108D2E42" w14:textId="77777777" w:rsidR="006B3D58" w:rsidRPr="00CB1DF6" w:rsidRDefault="006B3D58" w:rsidP="00816223">
      <w:pPr>
        <w:rPr>
          <w:rFonts w:ascii="Tahoma" w:hAnsi="Tahoma" w:cs="Tahoma"/>
          <w:color w:val="7E797E"/>
          <w:sz w:val="20"/>
          <w:szCs w:val="20"/>
        </w:rPr>
      </w:pPr>
    </w:p>
    <w:p w14:paraId="74415FA9" w14:textId="3DEFE519" w:rsidR="006B3D58" w:rsidRPr="00CB1DF6" w:rsidRDefault="006B3D58" w:rsidP="00816223">
      <w:pPr>
        <w:rPr>
          <w:rFonts w:ascii="Tahoma" w:hAnsi="Tahoma" w:cs="Tahoma"/>
          <w:sz w:val="20"/>
          <w:szCs w:val="20"/>
          <w:highlight w:val="yellow"/>
        </w:rPr>
      </w:pPr>
      <w:r w:rsidRPr="00CB1DF6">
        <w:rPr>
          <w:rFonts w:ascii="Tahoma" w:hAnsi="Tahoma" w:cs="Tahoma"/>
          <w:sz w:val="20"/>
          <w:szCs w:val="20"/>
          <w:highlight w:val="yellow"/>
        </w:rPr>
        <w:t xml:space="preserve">Vou falar sobre </w:t>
      </w:r>
      <w:proofErr w:type="spellStart"/>
      <w:r w:rsidRPr="00CB1DF6">
        <w:rPr>
          <w:rFonts w:ascii="Tahoma" w:hAnsi="Tahoma" w:cs="Tahoma"/>
          <w:sz w:val="20"/>
          <w:szCs w:val="20"/>
          <w:highlight w:val="yellow"/>
        </w:rPr>
        <w:t>Facade</w:t>
      </w:r>
      <w:proofErr w:type="spellEnd"/>
      <w:r w:rsidRPr="00CB1DF6">
        <w:rPr>
          <w:rFonts w:ascii="Tahoma" w:hAnsi="Tahoma" w:cs="Tahoma"/>
          <w:sz w:val="20"/>
          <w:szCs w:val="20"/>
          <w:highlight w:val="yellow"/>
        </w:rPr>
        <w:t xml:space="preserve">. É um padrão de projeto estrutural que visa isolar partes de um sistema com o uso de uma fachada. O objetivo do </w:t>
      </w:r>
      <w:proofErr w:type="spellStart"/>
      <w:r w:rsidRPr="00CB1DF6">
        <w:rPr>
          <w:rFonts w:ascii="Tahoma" w:hAnsi="Tahoma" w:cs="Tahoma"/>
          <w:sz w:val="20"/>
          <w:szCs w:val="20"/>
          <w:highlight w:val="yellow"/>
        </w:rPr>
        <w:t>Facade</w:t>
      </w:r>
      <w:proofErr w:type="spellEnd"/>
      <w:r w:rsidRPr="00CB1DF6">
        <w:rPr>
          <w:rFonts w:ascii="Tahoma" w:hAnsi="Tahoma" w:cs="Tahoma"/>
          <w:sz w:val="20"/>
          <w:szCs w:val="20"/>
          <w:highlight w:val="yellow"/>
        </w:rPr>
        <w:t xml:space="preserve"> é simplificar e abstrair a complexidade de um </w:t>
      </w:r>
      <w:proofErr w:type="spellStart"/>
      <w:proofErr w:type="gramStart"/>
      <w:r w:rsidRPr="00CB1DF6">
        <w:rPr>
          <w:rFonts w:ascii="Tahoma" w:hAnsi="Tahoma" w:cs="Tahoma"/>
          <w:sz w:val="20"/>
          <w:szCs w:val="20"/>
          <w:highlight w:val="yellow"/>
        </w:rPr>
        <w:t>sub-sistema</w:t>
      </w:r>
      <w:proofErr w:type="spellEnd"/>
      <w:proofErr w:type="gramEnd"/>
      <w:r w:rsidRPr="00CB1DF6">
        <w:rPr>
          <w:rFonts w:ascii="Tahoma" w:hAnsi="Tahoma" w:cs="Tahoma"/>
          <w:sz w:val="20"/>
          <w:szCs w:val="20"/>
          <w:highlight w:val="yellow"/>
        </w:rPr>
        <w:t xml:space="preserve"> </w:t>
      </w:r>
      <w:r w:rsidR="00756585" w:rsidRPr="00CB1DF6">
        <w:rPr>
          <w:rFonts w:ascii="Tahoma" w:hAnsi="Tahoma" w:cs="Tahoma"/>
          <w:sz w:val="20"/>
          <w:szCs w:val="20"/>
          <w:highlight w:val="yellow"/>
        </w:rPr>
        <w:t>expondo apenas as interfaces que o cliente precisa enxergar. Além disso, desacopla o sistema favorecendo a separação de responsabilidades</w:t>
      </w:r>
    </w:p>
    <w:p w14:paraId="6AEAC799" w14:textId="291D5067" w:rsidR="00357145" w:rsidRPr="00CB1DF6" w:rsidRDefault="00357145" w:rsidP="00816223">
      <w:pPr>
        <w:rPr>
          <w:rFonts w:ascii="Tahoma" w:hAnsi="Tahoma" w:cs="Tahoma"/>
          <w:sz w:val="20"/>
          <w:szCs w:val="20"/>
          <w:highlight w:val="yellow"/>
        </w:rPr>
      </w:pPr>
      <w:r w:rsidRPr="00CB1DF6">
        <w:rPr>
          <w:rFonts w:ascii="Tahoma" w:hAnsi="Tahoma" w:cs="Tahoma"/>
          <w:sz w:val="20"/>
          <w:szCs w:val="20"/>
          <w:highlight w:val="yellow"/>
        </w:rPr>
        <w:t>Caso de uso:</w:t>
      </w:r>
    </w:p>
    <w:p w14:paraId="64A24566" w14:textId="2160078D" w:rsidR="00357145" w:rsidRPr="00CB1DF6" w:rsidRDefault="004837DE" w:rsidP="00816223">
      <w:pPr>
        <w:rPr>
          <w:rFonts w:ascii="Tahoma" w:hAnsi="Tahoma" w:cs="Tahoma"/>
          <w:highlight w:val="yellow"/>
        </w:rPr>
      </w:pPr>
      <w:r w:rsidRPr="00CB1DF6">
        <w:rPr>
          <w:rFonts w:ascii="Tahoma" w:hAnsi="Tahoma" w:cs="Tahoma"/>
          <w:noProof/>
          <w:highlight w:val="yellow"/>
        </w:rPr>
        <w:drawing>
          <wp:inline distT="0" distB="0" distL="0" distR="0" wp14:anchorId="07DD8DE1" wp14:editId="671B54F5">
            <wp:extent cx="5400040" cy="2498090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E6E28" w14:textId="50A4EEBD" w:rsidR="004837DE" w:rsidRPr="00CB1DF6" w:rsidRDefault="004837DE" w:rsidP="00816223">
      <w:pPr>
        <w:rPr>
          <w:rFonts w:ascii="Tahoma" w:hAnsi="Tahoma" w:cs="Tahoma"/>
          <w:highlight w:val="yellow"/>
        </w:rPr>
      </w:pPr>
    </w:p>
    <w:p w14:paraId="295CF7BD" w14:textId="16DC8A8F" w:rsidR="004837DE" w:rsidRPr="00CB1DF6" w:rsidRDefault="004837DE" w:rsidP="00377600">
      <w:pPr>
        <w:rPr>
          <w:rFonts w:ascii="Tahoma" w:hAnsi="Tahoma" w:cs="Tahoma"/>
          <w:sz w:val="20"/>
          <w:szCs w:val="20"/>
        </w:rPr>
      </w:pPr>
      <w:r w:rsidRPr="00CB1DF6">
        <w:rPr>
          <w:rFonts w:ascii="Tahoma" w:hAnsi="Tahoma" w:cs="Tahoma"/>
          <w:sz w:val="20"/>
          <w:szCs w:val="20"/>
          <w:highlight w:val="yellow"/>
        </w:rPr>
        <w:t xml:space="preserve">Podemos ver que o sistema ERP faz chamada do método </w:t>
      </w:r>
      <w:proofErr w:type="spellStart"/>
      <w:r w:rsidRPr="00CB1DF6">
        <w:rPr>
          <w:rFonts w:ascii="Tahoma" w:hAnsi="Tahoma" w:cs="Tahoma"/>
          <w:b/>
          <w:bCs/>
          <w:i/>
          <w:iCs/>
          <w:sz w:val="20"/>
          <w:szCs w:val="20"/>
          <w:highlight w:val="yellow"/>
        </w:rPr>
        <w:t>GerarRelatorioVendasPorCliente</w:t>
      </w:r>
      <w:proofErr w:type="spellEnd"/>
      <w:r w:rsidRPr="00CB1DF6">
        <w:rPr>
          <w:rFonts w:ascii="Tahoma" w:hAnsi="Tahoma" w:cs="Tahoma"/>
          <w:sz w:val="20"/>
          <w:szCs w:val="20"/>
          <w:highlight w:val="yellow"/>
        </w:rPr>
        <w:t xml:space="preserve"> para o sistema CRM através da “camada” do </w:t>
      </w:r>
      <w:proofErr w:type="spellStart"/>
      <w:r w:rsidRPr="00CB1DF6">
        <w:rPr>
          <w:rFonts w:ascii="Tahoma" w:hAnsi="Tahoma" w:cs="Tahoma"/>
          <w:sz w:val="20"/>
          <w:szCs w:val="20"/>
          <w:highlight w:val="yellow"/>
        </w:rPr>
        <w:t>Facade</w:t>
      </w:r>
      <w:proofErr w:type="spellEnd"/>
      <w:r w:rsidRPr="00CB1DF6">
        <w:rPr>
          <w:rFonts w:ascii="Tahoma" w:hAnsi="Tahoma" w:cs="Tahoma"/>
          <w:sz w:val="20"/>
          <w:szCs w:val="20"/>
          <w:highlight w:val="yellow"/>
        </w:rPr>
        <w:t xml:space="preserve">. O </w:t>
      </w:r>
      <w:proofErr w:type="spellStart"/>
      <w:r w:rsidRPr="00CB1DF6">
        <w:rPr>
          <w:rFonts w:ascii="Tahoma" w:hAnsi="Tahoma" w:cs="Tahoma"/>
          <w:sz w:val="20"/>
          <w:szCs w:val="20"/>
          <w:highlight w:val="yellow"/>
        </w:rPr>
        <w:t>Facade</w:t>
      </w:r>
      <w:proofErr w:type="spellEnd"/>
      <w:r w:rsidRPr="00CB1DF6">
        <w:rPr>
          <w:rFonts w:ascii="Tahoma" w:hAnsi="Tahoma" w:cs="Tahoma"/>
          <w:sz w:val="20"/>
          <w:szCs w:val="20"/>
          <w:highlight w:val="yellow"/>
        </w:rPr>
        <w:t xml:space="preserve"> por sua vez, </w:t>
      </w:r>
      <w:r w:rsidR="00377600" w:rsidRPr="00CB1DF6">
        <w:rPr>
          <w:rFonts w:ascii="Tahoma" w:hAnsi="Tahoma" w:cs="Tahoma"/>
          <w:sz w:val="20"/>
          <w:szCs w:val="20"/>
          <w:highlight w:val="yellow"/>
        </w:rPr>
        <w:t xml:space="preserve">invocará o método </w:t>
      </w:r>
      <w:proofErr w:type="spellStart"/>
      <w:r w:rsidR="00377600" w:rsidRPr="00CB1DF6">
        <w:rPr>
          <w:rFonts w:ascii="Tahoma" w:hAnsi="Tahoma" w:cs="Tahoma"/>
          <w:b/>
          <w:bCs/>
          <w:i/>
          <w:iCs/>
          <w:sz w:val="20"/>
          <w:szCs w:val="20"/>
          <w:highlight w:val="yellow"/>
        </w:rPr>
        <w:t>ConsultaPorClienteId</w:t>
      </w:r>
      <w:proofErr w:type="spellEnd"/>
      <w:r w:rsidR="00377600" w:rsidRPr="00CB1DF6">
        <w:rPr>
          <w:rFonts w:ascii="Tahoma" w:hAnsi="Tahoma" w:cs="Tahoma"/>
          <w:sz w:val="20"/>
          <w:szCs w:val="20"/>
          <w:highlight w:val="yellow"/>
        </w:rPr>
        <w:t xml:space="preserve"> da classe </w:t>
      </w:r>
      <w:proofErr w:type="spellStart"/>
      <w:r w:rsidR="00377600" w:rsidRPr="00CB1DF6">
        <w:rPr>
          <w:rFonts w:ascii="Tahoma" w:hAnsi="Tahoma" w:cs="Tahoma"/>
          <w:b/>
          <w:bCs/>
          <w:i/>
          <w:iCs/>
          <w:sz w:val="20"/>
          <w:szCs w:val="20"/>
          <w:highlight w:val="yellow"/>
        </w:rPr>
        <w:t>Controller.Venda</w:t>
      </w:r>
      <w:proofErr w:type="spellEnd"/>
      <w:r w:rsidR="00377600" w:rsidRPr="00CB1DF6">
        <w:rPr>
          <w:rFonts w:ascii="Tahoma" w:hAnsi="Tahoma" w:cs="Tahoma"/>
          <w:sz w:val="20"/>
          <w:szCs w:val="20"/>
          <w:highlight w:val="yellow"/>
        </w:rPr>
        <w:t xml:space="preserve"> e retornará uma lista de objetos do tipo </w:t>
      </w:r>
      <w:proofErr w:type="spellStart"/>
      <w:r w:rsidR="00377600" w:rsidRPr="00CB1DF6">
        <w:rPr>
          <w:rFonts w:ascii="Tahoma" w:hAnsi="Tahoma" w:cs="Tahoma"/>
          <w:b/>
          <w:bCs/>
          <w:i/>
          <w:iCs/>
          <w:sz w:val="20"/>
          <w:szCs w:val="20"/>
          <w:highlight w:val="yellow"/>
        </w:rPr>
        <w:t>Model.Produtos</w:t>
      </w:r>
      <w:proofErr w:type="spellEnd"/>
      <w:r w:rsidR="00377600" w:rsidRPr="00CB1DF6">
        <w:rPr>
          <w:rFonts w:ascii="Tahoma" w:hAnsi="Tahoma" w:cs="Tahoma"/>
          <w:sz w:val="20"/>
          <w:szCs w:val="20"/>
          <w:highlight w:val="yellow"/>
        </w:rPr>
        <w:t xml:space="preserve">. </w:t>
      </w:r>
      <w:r w:rsidRPr="00CB1DF6">
        <w:rPr>
          <w:rFonts w:ascii="Tahoma" w:hAnsi="Tahoma" w:cs="Tahoma"/>
          <w:sz w:val="20"/>
          <w:szCs w:val="20"/>
          <w:highlight w:val="yellow"/>
        </w:rPr>
        <w:t xml:space="preserve">Desta forma, </w:t>
      </w:r>
      <w:r w:rsidR="00377600" w:rsidRPr="00CB1DF6">
        <w:rPr>
          <w:rFonts w:ascii="Tahoma" w:hAnsi="Tahoma" w:cs="Tahoma"/>
          <w:sz w:val="20"/>
          <w:szCs w:val="20"/>
          <w:highlight w:val="yellow"/>
        </w:rPr>
        <w:t xml:space="preserve">isolamos os sistemas, </w:t>
      </w:r>
      <w:r w:rsidRPr="00CB1DF6">
        <w:rPr>
          <w:rFonts w:ascii="Tahoma" w:hAnsi="Tahoma" w:cs="Tahoma"/>
          <w:sz w:val="20"/>
          <w:szCs w:val="20"/>
          <w:highlight w:val="yellow"/>
        </w:rPr>
        <w:t>diminu</w:t>
      </w:r>
      <w:r w:rsidR="00377600" w:rsidRPr="00CB1DF6">
        <w:rPr>
          <w:rFonts w:ascii="Tahoma" w:hAnsi="Tahoma" w:cs="Tahoma"/>
          <w:sz w:val="20"/>
          <w:szCs w:val="20"/>
          <w:highlight w:val="yellow"/>
        </w:rPr>
        <w:t>indo</w:t>
      </w:r>
      <w:r w:rsidRPr="00CB1DF6">
        <w:rPr>
          <w:rFonts w:ascii="Tahoma" w:hAnsi="Tahoma" w:cs="Tahoma"/>
          <w:sz w:val="20"/>
          <w:szCs w:val="20"/>
          <w:highlight w:val="yellow"/>
        </w:rPr>
        <w:t xml:space="preserve"> a dependência e o acoplamento entre </w:t>
      </w:r>
      <w:r w:rsidR="00377600" w:rsidRPr="00CB1DF6">
        <w:rPr>
          <w:rFonts w:ascii="Tahoma" w:hAnsi="Tahoma" w:cs="Tahoma"/>
          <w:sz w:val="20"/>
          <w:szCs w:val="20"/>
          <w:highlight w:val="yellow"/>
        </w:rPr>
        <w:t>eles.</w:t>
      </w:r>
      <w:r w:rsidR="00377600" w:rsidRPr="00CB1DF6">
        <w:rPr>
          <w:rFonts w:ascii="Tahoma" w:hAnsi="Tahoma" w:cs="Tahoma"/>
          <w:sz w:val="20"/>
          <w:szCs w:val="20"/>
        </w:rPr>
        <w:t xml:space="preserve"> </w:t>
      </w:r>
    </w:p>
    <w:sectPr w:rsidR="004837DE" w:rsidRPr="00CB1DF6" w:rsidSect="00D666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23"/>
    <w:rsid w:val="0024791F"/>
    <w:rsid w:val="00357145"/>
    <w:rsid w:val="00377600"/>
    <w:rsid w:val="00406455"/>
    <w:rsid w:val="004837DE"/>
    <w:rsid w:val="006B3D58"/>
    <w:rsid w:val="00756585"/>
    <w:rsid w:val="00816223"/>
    <w:rsid w:val="009716C4"/>
    <w:rsid w:val="009A5BF5"/>
    <w:rsid w:val="00A83C2D"/>
    <w:rsid w:val="00A97748"/>
    <w:rsid w:val="00CB1DF6"/>
    <w:rsid w:val="00D66699"/>
    <w:rsid w:val="00D7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DA627"/>
  <w15:chartTrackingRefBased/>
  <w15:docId w15:val="{5D41F718-78EB-4C25-8CF7-10188DCEC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16223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1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Name</dc:creator>
  <cp:keywords/>
  <dc:description/>
  <cp:lastModifiedBy>Raphael Name</cp:lastModifiedBy>
  <cp:revision>4</cp:revision>
  <dcterms:created xsi:type="dcterms:W3CDTF">2022-04-24T18:59:00Z</dcterms:created>
  <dcterms:modified xsi:type="dcterms:W3CDTF">2022-04-25T12:25:00Z</dcterms:modified>
</cp:coreProperties>
</file>