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12F06" w14:textId="60092373" w:rsidR="0064599E" w:rsidRPr="0064599E" w:rsidRDefault="0064599E" w:rsidP="0064599E">
      <w:pPr>
        <w:jc w:val="center"/>
        <w:rPr>
          <w:rFonts w:ascii="Arial" w:hAnsi="Arial" w:cs="Arial"/>
        </w:rPr>
      </w:pPr>
      <w:r w:rsidRPr="0064599E">
        <w:rPr>
          <w:rFonts w:ascii="Arial" w:hAnsi="Arial" w:cs="Arial"/>
        </w:rPr>
        <w:t>FACULDADE DE INFORMÁTICA E ADMINISTRAÇÃO PAULISTA</w:t>
      </w:r>
    </w:p>
    <w:p w14:paraId="17952BF6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15B09200" w14:textId="77777777" w:rsidR="0064599E" w:rsidRPr="0064599E" w:rsidRDefault="0064599E" w:rsidP="0064599E">
      <w:pPr>
        <w:rPr>
          <w:rFonts w:ascii="Arial" w:hAnsi="Arial" w:cs="Arial"/>
        </w:rPr>
      </w:pPr>
    </w:p>
    <w:p w14:paraId="3AA583BA" w14:textId="77777777" w:rsidR="0064599E" w:rsidRPr="0064599E" w:rsidRDefault="0064599E" w:rsidP="0064599E">
      <w:pPr>
        <w:rPr>
          <w:rFonts w:ascii="Arial" w:hAnsi="Arial" w:cs="Arial"/>
          <w:i/>
          <w:iCs/>
        </w:rPr>
      </w:pPr>
    </w:p>
    <w:p w14:paraId="0ABA306D" w14:textId="5EF6E77A" w:rsidR="0064599E" w:rsidRPr="0064599E" w:rsidRDefault="0064599E" w:rsidP="0064599E">
      <w:pPr>
        <w:jc w:val="center"/>
        <w:rPr>
          <w:rFonts w:ascii="Arial" w:hAnsi="Arial" w:cs="Arial"/>
        </w:rPr>
      </w:pPr>
      <w:r w:rsidRPr="0064599E">
        <w:rPr>
          <w:rFonts w:ascii="Arial" w:hAnsi="Arial" w:cs="Arial"/>
        </w:rPr>
        <w:t>DISRUPTIVE ARCHITECTURES: IOT, IOB &amp; GENERATIVE IA - AGROSENSE</w:t>
      </w:r>
    </w:p>
    <w:p w14:paraId="741630A4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63761647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248BE9D6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5C589026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065CEF1B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5B674FDE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14344A68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58AEE8EF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0CCDEBFC" w14:textId="7334E2C7" w:rsidR="0064599E" w:rsidRPr="0064599E" w:rsidRDefault="0064599E" w:rsidP="0064599E">
      <w:pPr>
        <w:rPr>
          <w:rFonts w:ascii="Arial" w:hAnsi="Arial" w:cs="Arial"/>
        </w:rPr>
      </w:pPr>
      <w:r w:rsidRPr="0064599E">
        <w:rPr>
          <w:rFonts w:ascii="Arial" w:hAnsi="Arial" w:cs="Arial"/>
        </w:rPr>
        <w:t>550113 – CHARLES PINTO DA SILVEIRA CARVALHO</w:t>
      </w:r>
    </w:p>
    <w:p w14:paraId="3ADC2ED8" w14:textId="4EECEDD8" w:rsidR="0064599E" w:rsidRPr="0064599E" w:rsidRDefault="0064599E" w:rsidP="0064599E">
      <w:pPr>
        <w:rPr>
          <w:rFonts w:ascii="Arial" w:hAnsi="Arial" w:cs="Arial"/>
        </w:rPr>
      </w:pPr>
      <w:r w:rsidRPr="0064599E">
        <w:rPr>
          <w:rFonts w:ascii="Arial" w:hAnsi="Arial" w:cs="Arial"/>
        </w:rPr>
        <w:t>550344 – ANTONIO AUGUSTO GOMES DOS SANTOS</w:t>
      </w:r>
    </w:p>
    <w:p w14:paraId="4544FA0C" w14:textId="726D538E" w:rsidR="0064599E" w:rsidRPr="0064599E" w:rsidRDefault="0064599E" w:rsidP="0064599E">
      <w:pPr>
        <w:rPr>
          <w:rFonts w:ascii="Arial" w:hAnsi="Arial" w:cs="Arial"/>
        </w:rPr>
      </w:pPr>
      <w:r w:rsidRPr="0064599E">
        <w:rPr>
          <w:rFonts w:ascii="Arial" w:hAnsi="Arial" w:cs="Arial"/>
        </w:rPr>
        <w:t>99354 – RAPAHAEL TORRES GONÇALVES</w:t>
      </w:r>
    </w:p>
    <w:p w14:paraId="04719D3C" w14:textId="672B517D" w:rsidR="0064599E" w:rsidRPr="0064599E" w:rsidRDefault="0064599E" w:rsidP="0064599E">
      <w:pPr>
        <w:rPr>
          <w:rFonts w:ascii="Arial" w:hAnsi="Arial" w:cs="Arial"/>
        </w:rPr>
      </w:pPr>
      <w:r w:rsidRPr="0064599E">
        <w:rPr>
          <w:rFonts w:ascii="Arial" w:hAnsi="Arial" w:cs="Arial"/>
        </w:rPr>
        <w:t>99491 – CAMILLA RIBEIRO SANTANA</w:t>
      </w:r>
    </w:p>
    <w:p w14:paraId="77C2A67B" w14:textId="03E21FA0" w:rsidR="0064599E" w:rsidRPr="0064599E" w:rsidRDefault="0064599E" w:rsidP="0064599E">
      <w:pPr>
        <w:rPr>
          <w:rFonts w:ascii="Arial" w:hAnsi="Arial" w:cs="Arial"/>
        </w:rPr>
      </w:pPr>
      <w:r w:rsidRPr="0064599E">
        <w:rPr>
          <w:rFonts w:ascii="Arial" w:hAnsi="Arial" w:cs="Arial"/>
        </w:rPr>
        <w:t>94156 – LUAN RIBEIRO DIAS</w:t>
      </w:r>
    </w:p>
    <w:p w14:paraId="356D0C5B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47AB8F7B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37972AD2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2301138F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004A1598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5245482A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506DBB6E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00B33B1A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4A5AA28E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30829264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4773CF7C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28E267D5" w14:textId="77777777" w:rsidR="0064599E" w:rsidRPr="0064599E" w:rsidRDefault="0064599E" w:rsidP="0064599E">
      <w:pPr>
        <w:jc w:val="center"/>
        <w:rPr>
          <w:rFonts w:ascii="Arial" w:hAnsi="Arial" w:cs="Arial"/>
        </w:rPr>
      </w:pPr>
    </w:p>
    <w:p w14:paraId="3B2E25CB" w14:textId="081BB2E3" w:rsidR="0064599E" w:rsidRDefault="0064599E" w:rsidP="0064599E">
      <w:pPr>
        <w:jc w:val="center"/>
        <w:rPr>
          <w:rFonts w:ascii="Arial" w:hAnsi="Arial" w:cs="Arial"/>
        </w:rPr>
      </w:pPr>
      <w:r w:rsidRPr="0064599E">
        <w:rPr>
          <w:rFonts w:ascii="Arial" w:hAnsi="Arial" w:cs="Arial"/>
        </w:rPr>
        <w:t>SÃO PAULO 2024</w:t>
      </w:r>
    </w:p>
    <w:p w14:paraId="79AB106B" w14:textId="77777777" w:rsidR="0064599E" w:rsidRDefault="0064599E" w:rsidP="0064599E">
      <w:pPr>
        <w:jc w:val="center"/>
        <w:rPr>
          <w:rFonts w:ascii="Arial" w:hAnsi="Arial" w:cs="Arial"/>
        </w:rPr>
      </w:pPr>
    </w:p>
    <w:p w14:paraId="010F0F95" w14:textId="178989F9" w:rsidR="009A495D" w:rsidRPr="009A495D" w:rsidRDefault="009A495D" w:rsidP="009A495D">
      <w:pPr>
        <w:pStyle w:val="Ttulo"/>
        <w:rPr>
          <w:rFonts w:ascii="Arial" w:hAnsi="Arial" w:cs="Arial"/>
          <w:b/>
          <w:bCs/>
          <w:sz w:val="28"/>
          <w:szCs w:val="28"/>
        </w:rPr>
      </w:pPr>
      <w:r w:rsidRPr="009A495D">
        <w:rPr>
          <w:rFonts w:ascii="Arial" w:hAnsi="Arial" w:cs="Arial"/>
          <w:b/>
          <w:bCs/>
          <w:sz w:val="28"/>
          <w:szCs w:val="28"/>
        </w:rPr>
        <w:lastRenderedPageBreak/>
        <w:t>Autocrítica (Reflexão) sobre o Processo de Desenvolvimento:</w:t>
      </w:r>
    </w:p>
    <w:p w14:paraId="4EB8B9F9" w14:textId="77777777" w:rsidR="009A495D" w:rsidRPr="009A495D" w:rsidRDefault="009A495D" w:rsidP="009A495D">
      <w:pPr>
        <w:jc w:val="both"/>
        <w:rPr>
          <w:rFonts w:ascii="Arial" w:hAnsi="Arial" w:cs="Arial"/>
          <w:b/>
          <w:bCs/>
        </w:rPr>
      </w:pPr>
    </w:p>
    <w:p w14:paraId="604E5E6F" w14:textId="77777777" w:rsidR="00CD342C" w:rsidRPr="00CD342C" w:rsidRDefault="00CD342C" w:rsidP="00CD342C">
      <w:pPr>
        <w:jc w:val="both"/>
        <w:rPr>
          <w:rFonts w:ascii="Arial" w:hAnsi="Arial" w:cs="Arial"/>
        </w:rPr>
      </w:pPr>
      <w:r w:rsidRPr="00CD342C">
        <w:rPr>
          <w:rFonts w:ascii="Arial" w:hAnsi="Arial" w:cs="Arial"/>
        </w:rPr>
        <w:t>O desenvolvimento deste projeto foi um processo de aprendizado contínuo, com desafios e ganhos valiosos. No início, houve uma curva de aprendizado considerável, especialmente para dominar as bibliotecas e técnicas de aprendizado de máquina envolvidas, como TensorFlow e OpenCV, necessárias para manipulação de imagens e criação do modelo de classificação. Com o tempo, porém, essas ferramentas se tornaram mais familiares, permitindo um progresso mais eficiente. Foram oportunidades de aprendizado significativo, que contribuíram não só para o sucesso deste projeto, mas também para uma base sólida aplicável a futuros projetos.</w:t>
      </w:r>
    </w:p>
    <w:p w14:paraId="3989A3AA" w14:textId="77777777" w:rsidR="00CD342C" w:rsidRPr="00CD342C" w:rsidRDefault="00CD342C" w:rsidP="00CD342C">
      <w:pPr>
        <w:jc w:val="both"/>
        <w:rPr>
          <w:rFonts w:ascii="Arial" w:hAnsi="Arial" w:cs="Arial"/>
        </w:rPr>
      </w:pPr>
      <w:r w:rsidRPr="00CD342C">
        <w:rPr>
          <w:rFonts w:ascii="Arial" w:hAnsi="Arial" w:cs="Arial"/>
        </w:rPr>
        <w:t>O projeto utilizou um dataset abrangente, contendo imagens de frutas e vegetais diversos, como banana, maçã, cenoura, alface e pimentão. A escolha desse dataset foi estratégica para treinar um modelo que pudesse identificar alimentos variados, considerando tanto frutas quanto vegetais. No entanto, a diversidade de itens no dataset também apresentou um desafio: otimizar a acurácia para cada categoria sem comprometer o desempenho do modelo.</w:t>
      </w:r>
    </w:p>
    <w:p w14:paraId="70587457" w14:textId="77777777" w:rsidR="00CD342C" w:rsidRPr="00CD342C" w:rsidRDefault="00CD342C" w:rsidP="00CD342C">
      <w:pPr>
        <w:jc w:val="both"/>
        <w:rPr>
          <w:rFonts w:ascii="Arial" w:hAnsi="Arial" w:cs="Arial"/>
        </w:rPr>
      </w:pPr>
      <w:r w:rsidRPr="00CD342C">
        <w:rPr>
          <w:rFonts w:ascii="Arial" w:hAnsi="Arial" w:cs="Arial"/>
        </w:rPr>
        <w:t>A arquitetura de IA selecionada, a MobileNetV2, foi fundamental para alcançar um equilíbrio entre precisão e eficiência computacional, tornando o modelo leve e adequado para aplicações em dispositivos com capacidade de processamento limitada. Essa arquitetura, implementada por meio da API tensorflow.keras.applications, permitiu o uso de uma rede convolucional pré-treinada que foi ajustada para as características do nosso dataset. A escolha pelo MobileNetV2 mostrou-se acertada, pois aliou performance e velocidade, fatores essenciais para o projeto. Adicionalmente, utilizamos técnicas como EarlyStopping, ModelCheckpoint e ReduceLROnPlateau para melhorar a estabilidade e o desempenho do modelo, evitando overfitting e ajustando a taxa de aprendizado conforme necessário.</w:t>
      </w:r>
    </w:p>
    <w:p w14:paraId="0C7427AB" w14:textId="77777777" w:rsidR="00CD342C" w:rsidRPr="00CD342C" w:rsidRDefault="00CD342C" w:rsidP="00CD342C">
      <w:pPr>
        <w:jc w:val="both"/>
        <w:rPr>
          <w:rFonts w:ascii="Arial" w:hAnsi="Arial" w:cs="Arial"/>
        </w:rPr>
      </w:pPr>
      <w:r w:rsidRPr="00CD342C">
        <w:rPr>
          <w:rFonts w:ascii="Arial" w:hAnsi="Arial" w:cs="Arial"/>
        </w:rPr>
        <w:t>Outro destaque no desenvolvimento foi a implementação da IA generativa usando o modelo ChatGPT para melhorar a interação com os usuários. Essa funcionalidade proporcionou um salto na experiência do aplicativo, permitindo que os usuários recebam não apenas classificações de imagem, mas também dicas de uso e informações sobre a maturação dos alimentos detectados. Essa camada generativa foi integrada para tornar o aplicativo mais informativo e interativo, contribuindo para uma experiência de usuário mais rica.</w:t>
      </w:r>
    </w:p>
    <w:p w14:paraId="0BF6B4E6" w14:textId="5F227A8D" w:rsidR="009A495D" w:rsidRDefault="00CD342C" w:rsidP="00CD342C">
      <w:pPr>
        <w:jc w:val="both"/>
        <w:rPr>
          <w:rFonts w:ascii="Arial" w:hAnsi="Arial" w:cs="Arial"/>
        </w:rPr>
      </w:pPr>
      <w:r w:rsidRPr="00CD342C">
        <w:rPr>
          <w:rFonts w:ascii="Arial" w:hAnsi="Arial" w:cs="Arial"/>
        </w:rPr>
        <w:t>Se pudéssemos recomeçar, dedicaríamos mais tempo ao planejamento inicial e à pesquisa sobre datasets mais robustos e com variedade de imagens de cada alimento. Esse foco poderia evitar retrabalhos e acelerar a construção de uma base sólida para o modelo. Além disso, exploraríamos abordagens complementares de ajuste fino para melhorar ainda mais a capacidade de generalização da IA.</w:t>
      </w:r>
    </w:p>
    <w:p w14:paraId="4D6DD9AD" w14:textId="77777777" w:rsidR="00630BB6" w:rsidRDefault="00630BB6" w:rsidP="009A495D">
      <w:pPr>
        <w:jc w:val="both"/>
        <w:rPr>
          <w:rFonts w:ascii="Arial" w:hAnsi="Arial" w:cs="Arial"/>
        </w:rPr>
      </w:pPr>
    </w:p>
    <w:p w14:paraId="08A1D7BF" w14:textId="77777777" w:rsidR="00630BB6" w:rsidRDefault="00630BB6" w:rsidP="009A495D">
      <w:pPr>
        <w:jc w:val="both"/>
        <w:rPr>
          <w:rFonts w:ascii="Arial" w:hAnsi="Arial" w:cs="Arial"/>
        </w:rPr>
      </w:pPr>
    </w:p>
    <w:p w14:paraId="302BFD28" w14:textId="77777777" w:rsidR="00ED5336" w:rsidRDefault="00ED5336" w:rsidP="009A495D">
      <w:pPr>
        <w:jc w:val="both"/>
        <w:rPr>
          <w:rFonts w:ascii="Arial" w:hAnsi="Arial" w:cs="Arial"/>
        </w:rPr>
      </w:pPr>
    </w:p>
    <w:p w14:paraId="49E6673F" w14:textId="77777777" w:rsidR="00ED5336" w:rsidRDefault="00ED5336" w:rsidP="009A495D">
      <w:pPr>
        <w:jc w:val="both"/>
        <w:rPr>
          <w:rFonts w:ascii="Arial" w:hAnsi="Arial" w:cs="Arial"/>
        </w:rPr>
      </w:pPr>
    </w:p>
    <w:p w14:paraId="3BE73E75" w14:textId="77777777" w:rsidR="00ED5336" w:rsidRDefault="00ED5336" w:rsidP="009A495D">
      <w:pPr>
        <w:jc w:val="both"/>
        <w:rPr>
          <w:rFonts w:ascii="Arial" w:hAnsi="Arial" w:cs="Arial"/>
        </w:rPr>
      </w:pPr>
    </w:p>
    <w:p w14:paraId="78730741" w14:textId="77777777" w:rsidR="00ED5336" w:rsidRPr="00ED5336" w:rsidRDefault="00ED5336" w:rsidP="009A495D">
      <w:pPr>
        <w:jc w:val="both"/>
        <w:rPr>
          <w:rFonts w:ascii="Arial" w:hAnsi="Arial" w:cs="Arial"/>
        </w:rPr>
      </w:pPr>
    </w:p>
    <w:p w14:paraId="1BDF3D8B" w14:textId="24BC4137" w:rsidR="009A495D" w:rsidRPr="009A495D" w:rsidRDefault="009A495D" w:rsidP="009A495D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A495D">
        <w:rPr>
          <w:rFonts w:ascii="Arial" w:hAnsi="Arial" w:cs="Arial"/>
          <w:b/>
          <w:bCs/>
          <w:sz w:val="28"/>
          <w:szCs w:val="28"/>
        </w:rPr>
        <w:lastRenderedPageBreak/>
        <w:t>Planos para o Futuro do Projeto</w:t>
      </w:r>
      <w:r>
        <w:rPr>
          <w:rFonts w:ascii="Arial" w:hAnsi="Arial" w:cs="Arial"/>
          <w:b/>
          <w:bCs/>
          <w:sz w:val="28"/>
          <w:szCs w:val="28"/>
        </w:rPr>
        <w:t>:</w:t>
      </w:r>
    </w:p>
    <w:p w14:paraId="5126C0B0" w14:textId="77777777" w:rsidR="009A495D" w:rsidRPr="009A495D" w:rsidRDefault="009A495D" w:rsidP="009A495D">
      <w:pPr>
        <w:jc w:val="both"/>
        <w:rPr>
          <w:rFonts w:ascii="Arial" w:hAnsi="Arial" w:cs="Arial"/>
          <w:b/>
          <w:bCs/>
        </w:rPr>
      </w:pPr>
    </w:p>
    <w:p w14:paraId="4A85D030" w14:textId="77777777" w:rsidR="00630BB6" w:rsidRPr="00630BB6" w:rsidRDefault="00630BB6" w:rsidP="00630BB6">
      <w:pPr>
        <w:jc w:val="both"/>
        <w:rPr>
          <w:rFonts w:ascii="Arial" w:hAnsi="Arial" w:cs="Arial"/>
          <w:sz w:val="24"/>
          <w:szCs w:val="24"/>
        </w:rPr>
      </w:pPr>
      <w:r w:rsidRPr="00630BB6">
        <w:rPr>
          <w:rFonts w:ascii="Arial" w:hAnsi="Arial" w:cs="Arial"/>
          <w:sz w:val="24"/>
          <w:szCs w:val="24"/>
        </w:rPr>
        <w:t>Para o futuro, o objetivo é expandir as funcionalidades da IA generativa e o alcance do modelo de reconhecimento. Desejamos aprimorar a capacidade de identificar mais tipos de alimentos, incluindo variedades regionais e de diferentes condições de maturação. Essa expansão permitiria uma maior personalização das respostas e a possibilidade de fornecer recomendações de receitas e modos de preparo.</w:t>
      </w:r>
    </w:p>
    <w:p w14:paraId="0A90AC70" w14:textId="2D00B786" w:rsidR="00630BB6" w:rsidRPr="00630BB6" w:rsidRDefault="00630BB6" w:rsidP="00630BB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Pr="00630BB6">
        <w:rPr>
          <w:rFonts w:ascii="Arial" w:hAnsi="Arial" w:cs="Arial"/>
          <w:sz w:val="24"/>
          <w:szCs w:val="24"/>
        </w:rPr>
        <w:t>laneja-se incorporar uma camada de detecção de maturação, possibilitando que o aplicativo avalie o estado de amadurecimento de frutas e vegetais com base nas características visuais. Essa função seria especialmente útil para usuários que desejam consumir alimentos no ponto ideal. A integração com a IA generativa, por meio de ChatGPT, poderia também ser aprimorada para oferecer sugestões mais detalhadas e contextualizadas, aumentando ainda mais o valor da experiência oferecida pelo aplicativo.</w:t>
      </w:r>
    </w:p>
    <w:p w14:paraId="03F7F7C3" w14:textId="77777777" w:rsidR="0064599E" w:rsidRPr="0064599E" w:rsidRDefault="0064599E" w:rsidP="009A495D">
      <w:pPr>
        <w:jc w:val="both"/>
        <w:rPr>
          <w:rFonts w:ascii="Arial" w:hAnsi="Arial" w:cs="Arial"/>
        </w:rPr>
      </w:pPr>
    </w:p>
    <w:p w14:paraId="543E122E" w14:textId="14E3F03B" w:rsidR="00CF5802" w:rsidRPr="0064599E" w:rsidRDefault="00CF5802" w:rsidP="009A495D">
      <w:pPr>
        <w:jc w:val="both"/>
      </w:pPr>
    </w:p>
    <w:sectPr w:rsidR="00CF5802" w:rsidRPr="00645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486544" w14:textId="77777777" w:rsidR="003A6CCB" w:rsidRDefault="003A6CCB" w:rsidP="0064599E">
      <w:pPr>
        <w:spacing w:after="0" w:line="240" w:lineRule="auto"/>
      </w:pPr>
      <w:r>
        <w:separator/>
      </w:r>
    </w:p>
  </w:endnote>
  <w:endnote w:type="continuationSeparator" w:id="0">
    <w:p w14:paraId="27D532A8" w14:textId="77777777" w:rsidR="003A6CCB" w:rsidRDefault="003A6CCB" w:rsidP="00645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F96B6F" w14:textId="77777777" w:rsidR="003A6CCB" w:rsidRDefault="003A6CCB" w:rsidP="0064599E">
      <w:pPr>
        <w:spacing w:after="0" w:line="240" w:lineRule="auto"/>
      </w:pPr>
      <w:r>
        <w:separator/>
      </w:r>
    </w:p>
  </w:footnote>
  <w:footnote w:type="continuationSeparator" w:id="0">
    <w:p w14:paraId="0402208E" w14:textId="77777777" w:rsidR="003A6CCB" w:rsidRDefault="003A6CCB" w:rsidP="006459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99E"/>
    <w:rsid w:val="003348B0"/>
    <w:rsid w:val="003A6CCB"/>
    <w:rsid w:val="00437E8C"/>
    <w:rsid w:val="00630BB6"/>
    <w:rsid w:val="0064599E"/>
    <w:rsid w:val="007D7203"/>
    <w:rsid w:val="009A495D"/>
    <w:rsid w:val="00B33442"/>
    <w:rsid w:val="00B70CE0"/>
    <w:rsid w:val="00CD342C"/>
    <w:rsid w:val="00CF5802"/>
    <w:rsid w:val="00ED5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45B99"/>
  <w15:chartTrackingRefBased/>
  <w15:docId w15:val="{9CBB7CA7-15B6-4685-A167-AFDB2E5F7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45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645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645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45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45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45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45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45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45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45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645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645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459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4599E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459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4599E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459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459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45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45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45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45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45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459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599E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459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45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4599E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4599E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645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599E"/>
  </w:style>
  <w:style w:type="paragraph" w:styleId="Rodap">
    <w:name w:val="footer"/>
    <w:basedOn w:val="Normal"/>
    <w:link w:val="RodapCarter"/>
    <w:uiPriority w:val="99"/>
    <w:unhideWhenUsed/>
    <w:rsid w:val="006459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5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0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6B940-47B9-4D32-A106-7939B49EF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Torres Gonçalves</dc:creator>
  <cp:keywords/>
  <dc:description/>
  <cp:lastModifiedBy>Raphael Torres Gonçalves</cp:lastModifiedBy>
  <cp:revision>3</cp:revision>
  <dcterms:created xsi:type="dcterms:W3CDTF">2024-11-05T00:42:00Z</dcterms:created>
  <dcterms:modified xsi:type="dcterms:W3CDTF">2024-11-05T00:42:00Z</dcterms:modified>
</cp:coreProperties>
</file>