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CRONOGRAMA DE ATIVIDADES ESCOLARES</w:t>
      </w:r>
    </w:p>
    <w:p>
      <w:pPr>
        <w:jc w:val="center"/>
      </w:pPr>
      <w:r>
        <w:rPr>
          <w:b/>
          <w:sz w:val="22"/>
        </w:rPr>
        <w:t>CENTRO TÉCNICO PROFISSIONAL - Trilhas de Futuro 06</w:t>
      </w:r>
    </w:p>
    <w:p>
      <w:pPr>
        <w:jc w:val="center"/>
      </w:pPr>
      <w:r>
        <w:rPr>
          <w:b/>
        </w:rPr>
        <w:t>CURSO: TÉCNICO EM INFORMÁTICA</w:t>
      </w:r>
    </w:p>
    <w:p>
      <w:r>
        <w:rPr>
          <w:sz w:val="20"/>
        </w:rPr>
        <w:t>Disciplina: Linguagem de Programação II</w:t>
      </w:r>
    </w:p>
    <w:p>
      <w:r>
        <w:rPr>
          <w:sz w:val="20"/>
        </w:rPr>
        <w:t>Professor: ______________________________________________</w:t>
      </w:r>
    </w:p>
    <w:p>
      <w:r>
        <w:rPr>
          <w:sz w:val="20"/>
        </w:rPr>
        <w:t>Período Letivo: 2026/02 — replanejado conforme calendário real (02/10/2026 a 03/03/2027)</w:t>
      </w:r>
    </w:p>
    <w:p>
      <w:r>
        <w:rPr>
          <w:color w:val="555555"/>
          <w:sz w:val="17"/>
        </w:rPr>
        <w:t>Replanejado conforme calendário real informado pela docente: encontros de quarta (2 aulas) e sexta (2 aulas) + sábados letivos com conteúdo/atividade no portal. Sem aula em: 12 e 13/10, 02/11, 20/11/2026; 08–10/02/2027 (recesso); férias de janeiro/2027. Carga complementar: 14 h não presenciais distribuídas nos sábados letivos e tarefas do AVA.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2041"/>
        <w:gridCol w:w="6803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AULA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DIA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Atividade Programada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Ambientação e visão geral — conceitos fundamentais: Apresentação da disciplina, programação estruturada e arquitetura do projeto  •  Ambientação e visão geral — exemplos orientados: Exemplos orientados: fluxo site × banco × gerencial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Ambientação e visão geral — atividade prática: Organização do ambiente (VS Code, XAMPP, pastas) e exercício inicial  •  Ambientação e visão geral — fixação/verificação: Fixação e diagnóstico de entrada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07/10/2026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SGBD — instalação — conceitos fundamentais: Requisitos do SGBD para a linguagem; papel do MySQL  •  SGBD — instalação — exemplos orientados: Demonstração da instalação e configuração do MySQL/ODBC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07/10/2026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SGBD — instalação — atividade prática: Prática guiada de instalação/configuração no laboratório  •  SGBD — instalação — fixação/verificação: Validação do ambiente (checklist de instalação)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09/10/2026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SGBD — conexão — conceitos fundamentais: Conceitos de conexão, parâmetros, abertura/fechamento  •  SGBD — conexão — exemplos orientados: Conexão no VB6 (ADO) e no site (mysqli)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09/10/2026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SGBD — conexão — atividade prática: Laboratório de conexão com tratamento básico de falhas  •  SGBD — conexão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21/10/2026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SQL — fundamentos — conceitos fundamentais: Instruções SQL: DDL/DML, CREATE TABLE, SELECT  •  SQL — fundamentos — exemplos orientados: Criação e consulta da base loja_turma no phpMyAdmin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21/10/2026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SQL — fundamentos — atividade prática: Exercícios práticos de SQL (criação e consulta)  •  SQL — fundamentos — fixação/verificação: Correção dialogada dos exercícios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23/10/2026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SQL — manipulação — conceitos fundamentais: INSERT, UPDATE e DELETE com WHERE seguro  •  SQL — manipulação — exemplos orientados: Manipulação dos dados da loja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23/10/2026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SQL — manipulação — atividade prática: Lista prática de manipulação  •  SQL — manipulação — fixação/verificação: Correção dialogada — ENTREGA DA LISTA A1 (10 pts)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28/10/2026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SQL — consultas — conceitos fundamentais: Filtros WHERE, ORDER BY, agregações e GROUP BY  •  SQL — consultas — exemplos orientados: Consultas em cenários reais de dados da loja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28/10/2026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SQL — consultas — atividade prática: Estudo de caso + laboratório de consultas  •  SQL — consultas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30/10/2026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Programação estruturada — conceitos fundamentais: Sequência, seleção (If/Select Case) e repetição no VB6  •  Programação estruturada — exemplos orientados: Exemplos orientados no gerencial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30/10/2026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Programação estruturada — atividade prática: Exercícios individuais e em grupo  •  Programação estruturada — fixação/verificação: Fixação e verificação da aprendizagem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04/11/2026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Vetores — conceitos fundamentais: Declaração, preenchimento e leitura de vetores  •  Vetores — exemplos orientados: Processamento de vetores no gerencial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04/11/2026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Vetores — atividade prática: Laboratório de vetores  •  Vetores — fixação/verificação: Fixação — TESTE ESCRITO-PRÁTICO A1 (15 pts)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06/11/2026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Matrizes — conceitos fundamentais: Linhas/colunas e laços aninhados  •  Matrizes — exemplos orientados: Processamento de matrizes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06/11/2026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Matrizes — atividade prática: Laboratório de matrizes  •  Matrizes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11/11/2026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Registros — conceitos fundamentais: Type/End Type: agrupando informações relacionadas  •  Registros — atividade prática: Prática orientada com registros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11/11/2026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Strings — conceitos fundamentais: Variáveis String: Len, Mid, Trim, UCase  •  Strings — exemplos orientados: Manipulação de textos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13/11/2026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Strings — atividade prática: Laboratório de Strings  •  Strings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13/11/2026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Modularização — conceitos fundamentais: Sub, Function, parâmetros, retorno e Modules  •  Modularização — exemplos orientados: Refatoração: mdlConexao e mdlRelatorios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14/11/2026 (sábado)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Sabado Letivo - conteudo e atividade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18/11/2026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Modularização — atividade prática: Refatoração de exercícios em módulos  •  Modularização — fixação/verificação: Fixação e verificação da aprendizagem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18/11/2026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Arquivos e textos — conceitos fundamentais: Open, Print#, Input#, Line Input, EOF, FreeFile  •  Arquivos e textos — exemplos orientados: Exportar/importar .txt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25/11/2026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Arquivos e textos — atividade prática: Laboratório de arquivos  •  Arquivos e textos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25/11/2026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Arquivos + dados — conceitos fundamentais: Integração arquivos/textos com os dados do programa  •  Arquivos + dados — exemplos orientados: Importação/exportação em fluxo controlado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27/11/2026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Arquivos + dados — atividade prática: Estudo de caso + prática  •  Arquivos + dados — fixação/verificação: Fixação e verificação da aprendizagem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27/11/2026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Cliente/Servidor — conceitos fundamentais: Fluxo aplicação × SGBD em ambiente cliente/servidor  •  Cliente/Servidor — atividade prática: Aula prática de integração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28/11/2026 (sábado)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sabado letivo - conteudo e atividade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02/12/2026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Cliente/Servidor — prática — conceitos fundamentais: Operações com dados: pedido, estoque, validação  •  Cliente/Servidor — prática — exemplos orientados: Fluxo completo do pedido baixando estoque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02/12/2026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Cliente/Servidor — prática — atividade prática: Laboratório + atividade em grupo  •  Cliente/Servidor — prática — fixação/verificação: AVALIAÇÃO 2 (30 pts) — prova conforme Plano de Ensino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04/12/2026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Backup — conceitos fundamentais: Finalidade e procedimentos de cópia (mysqldump)  •  Backup — atividade prática: Prática de backup no laboratório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04/12/2026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Recuperação — conceitos fundamentais: Restauração e validação após recuperação  •  Recuperação — exemplos orientados: Restauração em banco de teste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05/12/2026 (sábado)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sabado letivo - atividade e conteudo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09/12/2026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Recuperação — atividade prática: Desastre didático + recuperação em dupla  •  Recuperação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09/12/2026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Relatórios — conceitos fundamentais: Geração de relatórios: seleção e organização  •  Relatórios — exemplos orientados: Relatório via objeto Printer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11/12/2026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Relatórios — atividade prática: Projeto prático de relatório  •  Relatórios — fixação/verificação: Fixação e verificação da aprendizagem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11/12/2026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Impressão e documentos fiscais — conceitos fundamentais: Impressão e geração de documentos fiscais (modelo didático)  •  Impressão e documentos fiscais — exemplos orientados: Cupom/nota simulada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16/12/2026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Impressão e documentos fiscais — atividade prática: Prática de impressão/PDF  •  Impressão e documentos fiscais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16/12/2026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Disco de instalação — conceitos fundamentais: Pacote/disco de instalação do programa  •  Disco de instalação — exemplos orientados: Geração do pacote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18/12/2026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Disco de instalação — atividade prática: Oficina prática de instalação  •  Disco de instalação — fixação/verificação: Fixação e verificação da aprendizagem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18/12/2026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Recursos gráficos — conceitos fundamentais: Programação gráfica (herança DOS) e PictureBox  •  Recursos gráficos — exemplos orientados: Desenho no VB6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03/02/2027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Recursos gráficos — atividade prática: Laboratório gráfico  •  Recursos gráficos — fixação/verificação: Fixação e teste rápido da semana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03/02/2027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Integração do projeto — conceitos fundamentais: Integração: banco + SQL + estruturas + modularização + arquivos  •  Integração do projeto — exemplos orientados: Gerencial + site integrados ao vivo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05/02/2027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Integração do projeto — atividade prática: Projeto integrador em duplas  •  Integração do projeto — fixação/verificação: Acompanhamento e correções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05/02/2027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Consolidação e avaliação final — conceitos fundamentais: Revisão geral: SGBD, SQL, estruturas, arquivos, relatórios  •  Consolidação e avaliação final — exemplos orientados: Revisão geral e resolução de dúvidas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06/02/2027 (sábado)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sabado letivo - atividade e conteudo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13/02/2027 (sábado)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sabado letivo - atividade e conteudo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17/02/2027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Consolidação e avaliação final — atividade prática: PROVA ESCRITA FINAL A3 (30 pts) — parte 1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17/02/2027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Consolidação e avaliação final — fixação/verificação: PROVA ESCRITA FINAL A3 (30 pts) — parte 2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19/02/2027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 final e encerramento — conceitos fundamentais: Correções e melhorias finais do projeto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19/02/2027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 final e encerramento — exemplos orientados: Ensaio cronometrado das apresentações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20/02/2027 (sábado)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sabado letivo - atividade e conteudo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26/02/2027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 final e encerramento — atividade prática: Apresentação dos projetos — A3 (10 pts)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26/02/2027 (sexta)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 final e encerramento — fixação/verificação: Entrega da versão final e encerramento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03/03/2027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Extensão do período e entrega final — conceitos fundamentais: Revisão de pendências e ajustes finais orientados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03/03/2027 (quarta)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Extensão do período e entrega final — atividade prática: Entrega final dos projetos e documentação</w:t>
            </w:r>
          </w:p>
        </w:tc>
      </w:tr>
    </w:tbl>
    <w:p/>
    <w:p>
      <w:r>
        <w:rPr>
          <w:sz w:val="18"/>
        </w:rPr>
        <w:t>Assinatura do Professor: _______________________________________       Assinatura do Coordenador: 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