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8B49" w14:textId="50A17250" w:rsidR="008E2467" w:rsidRDefault="008E2467" w:rsidP="008E2467">
      <w:pPr>
        <w:ind w:firstLine="851"/>
      </w:pPr>
      <w:r>
        <w:t xml:space="preserve">Personalidade Jurídica Brasil: Aquele que nasce com vida! </w:t>
      </w:r>
    </w:p>
    <w:p w14:paraId="2B666396" w14:textId="77777777" w:rsidR="008E2467" w:rsidRDefault="008E2467" w:rsidP="008E2467">
      <w:pPr>
        <w:ind w:firstLine="851"/>
        <w:jc w:val="center"/>
      </w:pPr>
    </w:p>
    <w:sectPr w:rsidR="008E2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7"/>
    <w:rsid w:val="00262681"/>
    <w:rsid w:val="008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97E3"/>
  <w15:chartTrackingRefBased/>
  <w15:docId w15:val="{D1E4C872-1F2F-46F6-8004-63743E47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2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2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2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2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24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2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24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2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2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24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24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24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2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24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2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Freitas</dc:creator>
  <cp:keywords/>
  <dc:description/>
  <cp:lastModifiedBy>Rapha Freitas</cp:lastModifiedBy>
  <cp:revision>1</cp:revision>
  <dcterms:created xsi:type="dcterms:W3CDTF">2025-07-03T23:24:00Z</dcterms:created>
  <dcterms:modified xsi:type="dcterms:W3CDTF">2025-07-03T23:29:00Z</dcterms:modified>
</cp:coreProperties>
</file>