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F549" w14:textId="08BDFC6F" w:rsidR="003945EB" w:rsidRDefault="003945EB">
      <w:r>
        <w:t>Project need to know</w:t>
      </w:r>
    </w:p>
    <w:p w14:paraId="7B89D68F" w14:textId="1106A33E" w:rsidR="003945EB" w:rsidRPr="003945EB" w:rsidRDefault="003945E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3945EB">
        <w:t>Pytorch</w:t>
      </w:r>
      <w:proofErr w:type="spellEnd"/>
      <w:r w:rsidRPr="003945EB">
        <w:t xml:space="preserve">: </w:t>
      </w:r>
      <w:proofErr w:type="spellStart"/>
      <w:r w:rsidRPr="003945EB">
        <w:rPr>
          <w:rFonts w:ascii="Segoe UI" w:hAnsi="Segoe UI" w:cs="Segoe UI"/>
          <w:color w:val="374151"/>
          <w:shd w:val="clear" w:color="auto" w:fill="F7F7F8"/>
        </w:rPr>
        <w:t>PyTorch</w:t>
      </w:r>
      <w:proofErr w:type="spellEnd"/>
      <w:r w:rsidRPr="003945EB">
        <w:rPr>
          <w:rFonts w:ascii="Segoe UI" w:hAnsi="Segoe UI" w:cs="Segoe UI"/>
          <w:color w:val="374151"/>
          <w:shd w:val="clear" w:color="auto" w:fill="F7F7F8"/>
        </w:rPr>
        <w:t xml:space="preserve"> is an open-source machine learning framework primarily used for developing and training deep learning models. It was developed by Facebook's AI Research Lab (FAIR) and released in 2016</w:t>
      </w:r>
    </w:p>
    <w:p w14:paraId="46B14AE1" w14:textId="07FC585A" w:rsidR="003945EB" w:rsidRDefault="003945E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3945EB">
        <w:rPr>
          <w:rFonts w:ascii="Segoe UI" w:hAnsi="Segoe UI" w:cs="Segoe UI"/>
          <w:color w:val="374151"/>
          <w:shd w:val="clear" w:color="auto" w:fill="F7F7F8"/>
        </w:rPr>
        <w:t>Optim</w:t>
      </w:r>
      <w:proofErr w:type="spellEnd"/>
      <w:r w:rsidRPr="003945EB">
        <w:rPr>
          <w:rFonts w:ascii="Segoe UI" w:hAnsi="Segoe UI" w:cs="Segoe UI"/>
          <w:color w:val="374151"/>
          <w:shd w:val="clear" w:color="auto" w:fill="F7F7F8"/>
        </w:rPr>
        <w:t xml:space="preserve">: The </w:t>
      </w:r>
      <w:proofErr w:type="spellStart"/>
      <w:r w:rsidRPr="003945EB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optim</w:t>
      </w:r>
      <w:proofErr w:type="spellEnd"/>
      <w:r w:rsidRPr="003945EB">
        <w:rPr>
          <w:rFonts w:ascii="Segoe UI" w:hAnsi="Segoe UI" w:cs="Segoe UI"/>
          <w:color w:val="374151"/>
          <w:shd w:val="clear" w:color="auto" w:fill="F7F7F8"/>
        </w:rPr>
        <w:t xml:space="preserve"> module in </w:t>
      </w:r>
      <w:proofErr w:type="spellStart"/>
      <w:r w:rsidRPr="003945EB">
        <w:rPr>
          <w:rFonts w:ascii="Segoe UI" w:hAnsi="Segoe UI" w:cs="Segoe UI"/>
          <w:color w:val="374151"/>
          <w:shd w:val="clear" w:color="auto" w:fill="F7F7F8"/>
        </w:rPr>
        <w:t>PyTorch</w:t>
      </w:r>
      <w:proofErr w:type="spellEnd"/>
      <w:r w:rsidRPr="003945EB">
        <w:rPr>
          <w:rFonts w:ascii="Segoe UI" w:hAnsi="Segoe UI" w:cs="Segoe UI"/>
          <w:color w:val="374151"/>
          <w:shd w:val="clear" w:color="auto" w:fill="F7F7F8"/>
        </w:rPr>
        <w:t xml:space="preserve"> allows you to perform gradient-based optimization using techniques like Stochastic Gradient Descent (SGD), Adam, RMSprop, and more. These optimization algorithms adjust the model's parameters based on the computed gradients during the backpropagation process.</w:t>
      </w:r>
    </w:p>
    <w:p w14:paraId="5BF230FF" w14:textId="59296C05" w:rsidR="003945EB" w:rsidRDefault="003945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Adam: Adam (Adaptive Moment Estimation) is another popular optimization algorithm that combines the advantages of both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AdaGrad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RMSprop. It adapts the learning rate for each parameter based on estimates of the first and second moments of the gradients</w:t>
      </w:r>
    </w:p>
    <w:p w14:paraId="2521EB89" w14:textId="1DA1160B" w:rsidR="003945EB" w:rsidRDefault="003945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Adam is the optimizer used in this.</w:t>
      </w:r>
    </w:p>
    <w:p w14:paraId="47D771D9" w14:textId="436A8C75" w:rsidR="003945EB" w:rsidRDefault="003945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Isolation Forest is an unsupervised machine learning algorithm used for anomaly detection.</w:t>
      </w:r>
    </w:p>
    <w:p w14:paraId="699B3E6A" w14:textId="5299EB08" w:rsidR="003945EB" w:rsidRDefault="003945EB">
      <w:pPr>
        <w:rPr>
          <w:rFonts w:ascii="Segoe UI" w:hAnsi="Segoe UI" w:cs="Segoe UI"/>
          <w:color w:val="343541"/>
        </w:rPr>
      </w:pPr>
      <w:proofErr w:type="spellStart"/>
      <w:proofErr w:type="gramStart"/>
      <w:r>
        <w:rPr>
          <w:rFonts w:ascii="Segoe UI" w:hAnsi="Segoe UI" w:cs="Segoe UI"/>
          <w:color w:val="343541"/>
        </w:rPr>
        <w:t>np.random</w:t>
      </w:r>
      <w:proofErr w:type="gramEnd"/>
      <w:r>
        <w:rPr>
          <w:rFonts w:ascii="Segoe UI" w:hAnsi="Segoe UI" w:cs="Segoe UI"/>
          <w:color w:val="343541"/>
        </w:rPr>
        <w:t>.seed</w:t>
      </w:r>
      <w:proofErr w:type="spellEnd"/>
      <w:r>
        <w:rPr>
          <w:rFonts w:ascii="Segoe UI" w:hAnsi="Segoe UI" w:cs="Segoe UI"/>
          <w:color w:val="343541"/>
        </w:rPr>
        <w:t>(seed) was used to set the seed for the pseudorandom number generator to zero</w:t>
      </w:r>
    </w:p>
    <w:p w14:paraId="75DA62FA" w14:textId="5613FF30" w:rsidR="00985799" w:rsidRDefault="00985799">
      <w:pPr>
        <w:rPr>
          <w:rFonts w:ascii="Segoe UI" w:hAnsi="Segoe UI" w:cs="Segoe UI"/>
          <w:color w:val="343541"/>
        </w:rPr>
      </w:pPr>
    </w:p>
    <w:p w14:paraId="6A62E4E5" w14:textId="77777777" w:rsidR="00985799" w:rsidRDefault="00985799" w:rsidP="0098579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list(</w:t>
      </w:r>
      <w:proofErr w:type="spellStart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line.replace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("\"", "").strip().split(';'))</w:t>
      </w:r>
      <w:r>
        <w:rPr>
          <w:rFonts w:ascii="Segoe UI" w:hAnsi="Segoe UI" w:cs="Segoe UI"/>
          <w:color w:val="374151"/>
        </w:rPr>
        <w:t xml:space="preserve"> performs several operations on the variable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line</w:t>
      </w:r>
      <w:r>
        <w:rPr>
          <w:rFonts w:ascii="Segoe UI" w:hAnsi="Segoe UI" w:cs="Segoe UI"/>
          <w:color w:val="374151"/>
        </w:rPr>
        <w:t>:</w:t>
      </w:r>
    </w:p>
    <w:p w14:paraId="6EF422B2" w14:textId="77777777" w:rsidR="00985799" w:rsidRDefault="00985799" w:rsidP="009857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replace(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"\"", "")</w:t>
      </w:r>
      <w:r>
        <w:rPr>
          <w:rFonts w:ascii="Segoe UI" w:hAnsi="Segoe UI" w:cs="Segoe UI"/>
          <w:color w:val="374151"/>
        </w:rPr>
        <w:t xml:space="preserve">: This replaces any occurrences of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 xml:space="preserve"> (double quotes) in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line</w:t>
      </w:r>
      <w:r>
        <w:rPr>
          <w:rFonts w:ascii="Segoe UI" w:hAnsi="Segoe UI" w:cs="Segoe UI"/>
          <w:color w:val="374151"/>
        </w:rPr>
        <w:t xml:space="preserve"> string with an empty string, effectively removing them.</w:t>
      </w:r>
    </w:p>
    <w:p w14:paraId="26E3EA05" w14:textId="77777777" w:rsidR="00985799" w:rsidRDefault="00985799" w:rsidP="009857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strip(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This removes any leading or trailing whitespace characters from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line</w:t>
      </w:r>
      <w:r>
        <w:rPr>
          <w:rFonts w:ascii="Segoe UI" w:hAnsi="Segoe UI" w:cs="Segoe UI"/>
          <w:color w:val="374151"/>
        </w:rPr>
        <w:t xml:space="preserve"> string.</w:t>
      </w:r>
    </w:p>
    <w:p w14:paraId="10959644" w14:textId="77777777" w:rsidR="00985799" w:rsidRDefault="00985799" w:rsidP="009857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split(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';')</w:t>
      </w:r>
      <w:r>
        <w:rPr>
          <w:rFonts w:ascii="Segoe UI" w:hAnsi="Segoe UI" w:cs="Segoe UI"/>
          <w:color w:val="374151"/>
        </w:rPr>
        <w:t xml:space="preserve">: This splits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line</w:t>
      </w:r>
      <w:r>
        <w:rPr>
          <w:rFonts w:ascii="Segoe UI" w:hAnsi="Segoe UI" w:cs="Segoe UI"/>
          <w:color w:val="374151"/>
        </w:rPr>
        <w:t xml:space="preserve"> string into a list of substrings at each occurrence of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;</w:t>
      </w:r>
      <w:r>
        <w:rPr>
          <w:rFonts w:ascii="Segoe UI" w:hAnsi="Segoe UI" w:cs="Segoe UI"/>
          <w:color w:val="374151"/>
        </w:rPr>
        <w:t xml:space="preserve"> (semicolon).</w:t>
      </w:r>
    </w:p>
    <w:p w14:paraId="55B25703" w14:textId="77777777" w:rsidR="00985799" w:rsidRDefault="00985799" w:rsidP="009857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list(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: This converts the resulting list of substrings into a new Python list.</w:t>
      </w:r>
    </w:p>
    <w:p w14:paraId="5831C3B4" w14:textId="6D4B209F" w:rsidR="00985799" w:rsidRDefault="00985799"/>
    <w:p w14:paraId="762F69FF" w14:textId="7E02EFB6" w:rsidR="00DB69A1" w:rsidRDefault="00DB69A1">
      <w:r>
        <w:t>ESA attack</w:t>
      </w:r>
    </w:p>
    <w:p w14:paraId="51B3205D" w14:textId="38087824" w:rsidR="00DB69A1" w:rsidRDefault="00DB69A1">
      <w:proofErr w:type="spellStart"/>
      <w:proofErr w:type="gramStart"/>
      <w:r>
        <w:t>Np.matmul</w:t>
      </w:r>
      <w:proofErr w:type="spellEnd"/>
      <w:proofErr w:type="gramEnd"/>
      <w:r>
        <w:t xml:space="preserve">-  </w:t>
      </w:r>
      <w:r>
        <w:rPr>
          <w:rFonts w:ascii="Segoe UI" w:hAnsi="Segoe UI" w:cs="Segoe UI"/>
          <w:color w:val="374151"/>
          <w:shd w:val="clear" w:color="auto" w:fill="F7F7F8"/>
        </w:rPr>
        <w:t>is a function in NumPy (a Python library for numerical computations) used for matrix multiplication. It allows you to perform matrix multiplication between two arrays.</w:t>
      </w:r>
    </w:p>
    <w:sectPr w:rsidR="00DB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A12"/>
    <w:multiLevelType w:val="multilevel"/>
    <w:tmpl w:val="B9AC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B"/>
    <w:rsid w:val="003945EB"/>
    <w:rsid w:val="007267D3"/>
    <w:rsid w:val="009759A0"/>
    <w:rsid w:val="00985799"/>
    <w:rsid w:val="00D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8397"/>
  <w15:chartTrackingRefBased/>
  <w15:docId w15:val="{CACC463A-F04E-4C39-9119-99CFECE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45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Igwe, Rapheal I</dc:creator>
  <cp:keywords/>
  <dc:description/>
  <cp:lastModifiedBy>Igwe, Rapheal I</cp:lastModifiedBy>
  <cp:revision>2</cp:revision>
  <dcterms:created xsi:type="dcterms:W3CDTF">2023-07-03T11:46:00Z</dcterms:created>
  <dcterms:modified xsi:type="dcterms:W3CDTF">2023-07-24T13:23:00Z</dcterms:modified>
</cp:coreProperties>
</file>